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A575" w14:textId="2F02BB4C" w:rsidR="00560FA6" w:rsidRPr="00E1611E" w:rsidRDefault="00560FA6" w:rsidP="00560FA6">
      <w:pPr>
        <w:spacing w:line="360" w:lineRule="auto"/>
        <w:ind w:rightChars="340" w:right="714"/>
        <w:jc w:val="center"/>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w:t>
      </w:r>
      <w:r w:rsidRPr="00560FA6">
        <w:rPr>
          <w:rFonts w:ascii="Times New Roman" w:eastAsia="宋体" w:hAnsi="Times New Roman" w:cs="Times New Roman" w:hint="eastAsia"/>
          <w:b/>
          <w:bCs/>
          <w:sz w:val="36"/>
          <w:szCs w:val="36"/>
        </w:rPr>
        <w:t>心理学咨询实训</w:t>
      </w:r>
      <w:r w:rsidRPr="00E1611E">
        <w:rPr>
          <w:rFonts w:ascii="Times New Roman" w:eastAsia="宋体" w:hAnsi="Times New Roman" w:cs="Times New Roman"/>
          <w:b/>
          <w:bCs/>
          <w:sz w:val="36"/>
          <w:szCs w:val="36"/>
        </w:rPr>
        <w:t>》教学大纲</w:t>
      </w:r>
    </w:p>
    <w:p w14:paraId="420A5E5C" w14:textId="77777777" w:rsidR="00560FA6" w:rsidRPr="00E1611E" w:rsidRDefault="00560FA6" w:rsidP="00560FA6">
      <w:pPr>
        <w:spacing w:line="360" w:lineRule="auto"/>
        <w:ind w:rightChars="350" w:right="735" w:firstLine="420"/>
        <w:jc w:val="left"/>
        <w:rPr>
          <w:rFonts w:ascii="Times New Roman" w:eastAsia="宋体" w:hAnsi="Times New Roman" w:cs="Times New Roman"/>
          <w:b/>
          <w:bCs/>
          <w:color w:val="000000"/>
          <w:position w:val="2"/>
          <w:sz w:val="28"/>
          <w:szCs w:val="28"/>
        </w:rPr>
      </w:pPr>
      <w:r w:rsidRPr="00E1611E">
        <w:rPr>
          <w:rFonts w:ascii="Times New Roman" w:eastAsia="宋体" w:hAnsi="Times New Roman" w:cs="Times New Roman"/>
          <w:b/>
          <w:bCs/>
          <w:color w:val="000000"/>
          <w:position w:val="2"/>
          <w:sz w:val="28"/>
          <w:szCs w:val="28"/>
        </w:rPr>
        <w:t>一、课程基本信息</w:t>
      </w:r>
      <w:r w:rsidRPr="00E1611E">
        <w:rPr>
          <w:rFonts w:ascii="Times New Roman" w:eastAsia="宋体" w:hAnsi="Times New Roman" w:cs="Times New Roman"/>
          <w:b/>
          <w:bCs/>
          <w:color w:val="000000"/>
          <w:position w:val="2"/>
          <w:sz w:val="28"/>
          <w:szCs w:val="28"/>
        </w:rPr>
        <w:t xml:space="preserve">  </w:t>
      </w:r>
    </w:p>
    <w:p w14:paraId="22D2B5A2" w14:textId="39C141A6" w:rsidR="00560FA6" w:rsidRPr="00E1611E" w:rsidRDefault="00560FA6" w:rsidP="00560FA6">
      <w:pPr>
        <w:spacing w:line="360" w:lineRule="auto"/>
        <w:ind w:firstLine="420"/>
        <w:jc w:val="left"/>
        <w:rPr>
          <w:rFonts w:ascii="Times New Roman" w:eastAsia="宋体" w:hAnsi="Times New Roman" w:cs="Times New Roman"/>
          <w:color w:val="000000"/>
          <w:position w:val="2"/>
          <w:sz w:val="24"/>
        </w:rPr>
      </w:pPr>
      <w:r w:rsidRPr="00E1611E">
        <w:rPr>
          <w:rFonts w:ascii="Times New Roman" w:eastAsia="宋体" w:hAnsi="Times New Roman" w:cs="Times New Roman"/>
          <w:color w:val="000000"/>
          <w:position w:val="2"/>
          <w:sz w:val="24"/>
        </w:rPr>
        <w:t>课程代码：</w:t>
      </w:r>
      <w:r w:rsidRPr="00E1611E">
        <w:rPr>
          <w:rFonts w:ascii="Times New Roman" w:eastAsia="宋体" w:hAnsi="Times New Roman" w:cs="Times New Roman"/>
          <w:color w:val="000000"/>
          <w:position w:val="2"/>
          <w:sz w:val="24"/>
        </w:rPr>
        <w:t>1</w:t>
      </w:r>
      <w:r>
        <w:rPr>
          <w:rFonts w:ascii="Times New Roman" w:eastAsia="宋体" w:hAnsi="Times New Roman" w:cs="Times New Roman"/>
          <w:color w:val="000000"/>
          <w:position w:val="2"/>
          <w:sz w:val="24"/>
        </w:rPr>
        <w:t>8120853</w:t>
      </w:r>
    </w:p>
    <w:p w14:paraId="088EC2E6" w14:textId="0FC6E6BA" w:rsidR="00560FA6" w:rsidRPr="00E1611E" w:rsidRDefault="00560FA6" w:rsidP="00560FA6">
      <w:pPr>
        <w:spacing w:line="360" w:lineRule="auto"/>
        <w:ind w:firstLine="420"/>
        <w:jc w:val="left"/>
        <w:rPr>
          <w:rFonts w:ascii="Times New Roman" w:eastAsia="宋体" w:hAnsi="Times New Roman" w:cs="Times New Roman"/>
          <w:color w:val="000000"/>
          <w:position w:val="2"/>
          <w:sz w:val="24"/>
        </w:rPr>
      </w:pPr>
      <w:r w:rsidRPr="00E1611E">
        <w:rPr>
          <w:rFonts w:ascii="Times New Roman" w:eastAsia="宋体" w:hAnsi="Times New Roman" w:cs="Times New Roman"/>
          <w:color w:val="000000"/>
          <w:position w:val="2"/>
          <w:sz w:val="24"/>
        </w:rPr>
        <w:t>课程名称：</w:t>
      </w:r>
      <w:r w:rsidRPr="00560FA6">
        <w:rPr>
          <w:rFonts w:ascii="Times New Roman" w:eastAsia="宋体" w:hAnsi="Times New Roman" w:cs="Times New Roman" w:hint="eastAsia"/>
          <w:color w:val="000000"/>
          <w:position w:val="2"/>
          <w:sz w:val="24"/>
        </w:rPr>
        <w:t>心理学咨询实训</w:t>
      </w:r>
    </w:p>
    <w:p w14:paraId="67D7AA20" w14:textId="774D5DDF" w:rsidR="00560FA6" w:rsidRPr="00E1611E" w:rsidRDefault="00560FA6" w:rsidP="00560FA6">
      <w:pPr>
        <w:spacing w:line="360" w:lineRule="auto"/>
        <w:ind w:firstLine="420"/>
        <w:jc w:val="left"/>
        <w:rPr>
          <w:rFonts w:ascii="Times New Roman" w:eastAsia="宋体" w:hAnsi="Times New Roman" w:cs="Times New Roman"/>
          <w:color w:val="000000"/>
          <w:position w:val="2"/>
          <w:sz w:val="24"/>
        </w:rPr>
      </w:pPr>
      <w:r w:rsidRPr="00E1611E">
        <w:rPr>
          <w:rFonts w:ascii="Times New Roman" w:eastAsia="宋体" w:hAnsi="Times New Roman" w:cs="Times New Roman"/>
          <w:color w:val="000000"/>
          <w:position w:val="2"/>
          <w:sz w:val="24"/>
        </w:rPr>
        <w:t>英文名称：</w:t>
      </w:r>
      <w:r w:rsidRPr="00560FA6">
        <w:rPr>
          <w:rFonts w:ascii="Times New Roman" w:eastAsia="宋体" w:hAnsi="Times New Roman" w:cs="Times New Roman"/>
          <w:color w:val="000000"/>
          <w:position w:val="2"/>
          <w:sz w:val="24"/>
        </w:rPr>
        <w:t>Psychological counseling training</w:t>
      </w:r>
    </w:p>
    <w:p w14:paraId="57A66CC8" w14:textId="77777777" w:rsidR="00560FA6" w:rsidRPr="00E1611E" w:rsidRDefault="00560FA6" w:rsidP="00560FA6">
      <w:pPr>
        <w:spacing w:line="360" w:lineRule="auto"/>
        <w:ind w:firstLine="420"/>
        <w:jc w:val="left"/>
        <w:rPr>
          <w:rFonts w:ascii="Times New Roman" w:eastAsia="宋体" w:hAnsi="Times New Roman" w:cs="Times New Roman"/>
          <w:color w:val="000000"/>
          <w:position w:val="2"/>
          <w:sz w:val="24"/>
        </w:rPr>
      </w:pPr>
      <w:r w:rsidRPr="00E1611E">
        <w:rPr>
          <w:rFonts w:ascii="Times New Roman" w:eastAsia="宋体" w:hAnsi="Times New Roman" w:cs="Times New Roman"/>
          <w:color w:val="000000"/>
          <w:position w:val="2"/>
          <w:sz w:val="24"/>
        </w:rPr>
        <w:t>课程类别：专业选修</w:t>
      </w:r>
    </w:p>
    <w:p w14:paraId="26A828B9" w14:textId="77777777" w:rsidR="00560FA6" w:rsidRPr="00E1611E" w:rsidRDefault="00560FA6" w:rsidP="00560FA6">
      <w:pPr>
        <w:spacing w:line="360" w:lineRule="auto"/>
        <w:ind w:firstLine="420"/>
        <w:jc w:val="left"/>
        <w:rPr>
          <w:rFonts w:ascii="Times New Roman" w:eastAsia="宋体" w:hAnsi="Times New Roman" w:cs="Times New Roman"/>
          <w:color w:val="000000"/>
          <w:position w:val="2"/>
          <w:sz w:val="24"/>
        </w:rPr>
      </w:pPr>
      <w:r w:rsidRPr="00E1611E">
        <w:rPr>
          <w:rFonts w:ascii="Times New Roman" w:eastAsia="宋体" w:hAnsi="Times New Roman" w:cs="Times New Roman"/>
          <w:color w:val="000000"/>
          <w:position w:val="2"/>
          <w:sz w:val="24"/>
        </w:rPr>
        <w:t>学</w:t>
      </w:r>
      <w:r w:rsidRPr="00E1611E">
        <w:rPr>
          <w:rFonts w:ascii="Times New Roman" w:eastAsia="宋体" w:hAnsi="Times New Roman" w:cs="Times New Roman"/>
          <w:color w:val="000000"/>
          <w:position w:val="2"/>
          <w:sz w:val="24"/>
        </w:rPr>
        <w:t xml:space="preserve">    </w:t>
      </w:r>
      <w:r w:rsidRPr="00E1611E">
        <w:rPr>
          <w:rFonts w:ascii="Times New Roman" w:eastAsia="宋体" w:hAnsi="Times New Roman" w:cs="Times New Roman"/>
          <w:color w:val="000000"/>
          <w:position w:val="2"/>
          <w:sz w:val="24"/>
        </w:rPr>
        <w:t>时：</w:t>
      </w:r>
      <w:r w:rsidRPr="00E1611E">
        <w:rPr>
          <w:rFonts w:ascii="Times New Roman" w:eastAsia="宋体" w:hAnsi="Times New Roman" w:cs="Times New Roman"/>
          <w:color w:val="000000"/>
          <w:position w:val="2"/>
          <w:sz w:val="24"/>
        </w:rPr>
        <w:t>32</w:t>
      </w:r>
      <w:r w:rsidRPr="00E1611E">
        <w:rPr>
          <w:rFonts w:ascii="Times New Roman" w:eastAsia="宋体" w:hAnsi="Times New Roman" w:cs="Times New Roman"/>
          <w:color w:val="000000"/>
          <w:position w:val="2"/>
          <w:sz w:val="24"/>
        </w:rPr>
        <w:t>学时</w:t>
      </w:r>
      <w:r w:rsidRPr="00E1611E">
        <w:rPr>
          <w:rFonts w:ascii="Times New Roman" w:eastAsia="宋体" w:hAnsi="Times New Roman" w:cs="Times New Roman"/>
          <w:color w:val="000000"/>
          <w:position w:val="2"/>
          <w:sz w:val="24"/>
        </w:rPr>
        <w:t xml:space="preserve">        </w:t>
      </w:r>
    </w:p>
    <w:p w14:paraId="1C2F028C" w14:textId="398DB5CF" w:rsidR="00560FA6" w:rsidRPr="00E1611E" w:rsidRDefault="00560FA6" w:rsidP="00560FA6">
      <w:pPr>
        <w:spacing w:line="360" w:lineRule="auto"/>
        <w:ind w:firstLine="420"/>
        <w:jc w:val="left"/>
        <w:rPr>
          <w:rFonts w:ascii="Times New Roman" w:eastAsia="宋体" w:hAnsi="Times New Roman" w:cs="Times New Roman"/>
          <w:color w:val="000000"/>
          <w:position w:val="2"/>
          <w:sz w:val="24"/>
        </w:rPr>
      </w:pPr>
      <w:r w:rsidRPr="00E1611E">
        <w:rPr>
          <w:rFonts w:ascii="Times New Roman" w:eastAsia="宋体" w:hAnsi="Times New Roman" w:cs="Times New Roman"/>
          <w:color w:val="000000"/>
          <w:position w:val="2"/>
          <w:sz w:val="24"/>
        </w:rPr>
        <w:t>学　分：</w:t>
      </w:r>
      <w:r w:rsidRPr="00E1611E">
        <w:rPr>
          <w:rFonts w:ascii="Times New Roman" w:eastAsia="宋体" w:hAnsi="Times New Roman" w:cs="Times New Roman"/>
          <w:color w:val="000000"/>
          <w:position w:val="2"/>
          <w:sz w:val="24"/>
        </w:rPr>
        <w:t>2</w:t>
      </w:r>
      <w:r w:rsidRPr="00E1611E">
        <w:rPr>
          <w:rFonts w:ascii="Times New Roman" w:eastAsia="宋体" w:hAnsi="Times New Roman" w:cs="Times New Roman"/>
          <w:color w:val="000000"/>
          <w:position w:val="2"/>
          <w:sz w:val="24"/>
        </w:rPr>
        <w:t>学分</w:t>
      </w:r>
    </w:p>
    <w:p w14:paraId="52817752" w14:textId="77777777" w:rsidR="00560FA6" w:rsidRPr="00E1611E" w:rsidRDefault="00560FA6" w:rsidP="00560FA6">
      <w:pPr>
        <w:spacing w:line="360" w:lineRule="auto"/>
        <w:ind w:firstLine="420"/>
        <w:jc w:val="left"/>
        <w:rPr>
          <w:rFonts w:ascii="Times New Roman" w:eastAsia="宋体" w:hAnsi="Times New Roman" w:cs="Times New Roman"/>
          <w:color w:val="000000"/>
          <w:position w:val="2"/>
          <w:sz w:val="24"/>
        </w:rPr>
      </w:pPr>
      <w:r w:rsidRPr="00E1611E">
        <w:rPr>
          <w:rFonts w:ascii="Times New Roman" w:eastAsia="宋体" w:hAnsi="Times New Roman" w:cs="Times New Roman"/>
          <w:color w:val="000000"/>
          <w:position w:val="2"/>
          <w:sz w:val="24"/>
        </w:rPr>
        <w:t>适用对象</w:t>
      </w:r>
      <w:r w:rsidRPr="00E1611E">
        <w:rPr>
          <w:rFonts w:ascii="Times New Roman" w:eastAsia="宋体" w:hAnsi="Times New Roman" w:cs="Times New Roman"/>
          <w:color w:val="000000"/>
          <w:position w:val="2"/>
          <w:sz w:val="24"/>
        </w:rPr>
        <w:t xml:space="preserve">: </w:t>
      </w:r>
      <w:r w:rsidRPr="00E1611E">
        <w:rPr>
          <w:rFonts w:ascii="Times New Roman" w:eastAsia="宋体" w:hAnsi="Times New Roman" w:cs="Times New Roman"/>
          <w:color w:val="000000"/>
          <w:position w:val="2"/>
          <w:sz w:val="24"/>
        </w:rPr>
        <w:t>应用心理学专业</w:t>
      </w:r>
    </w:p>
    <w:p w14:paraId="4BCB630C" w14:textId="77777777" w:rsidR="00560FA6" w:rsidRPr="00E1611E" w:rsidRDefault="00560FA6" w:rsidP="00560FA6">
      <w:pPr>
        <w:spacing w:line="360" w:lineRule="auto"/>
        <w:ind w:firstLine="420"/>
        <w:jc w:val="left"/>
        <w:rPr>
          <w:rFonts w:ascii="Times New Roman" w:eastAsia="宋体" w:hAnsi="Times New Roman" w:cs="Times New Roman"/>
          <w:color w:val="000000"/>
          <w:position w:val="2"/>
          <w:sz w:val="24"/>
        </w:rPr>
      </w:pPr>
      <w:r w:rsidRPr="00E1611E">
        <w:rPr>
          <w:rFonts w:ascii="Times New Roman" w:eastAsia="宋体" w:hAnsi="Times New Roman" w:cs="Times New Roman"/>
          <w:color w:val="000000"/>
          <w:position w:val="2"/>
          <w:sz w:val="24"/>
        </w:rPr>
        <w:t>考核方式：开卷</w:t>
      </w:r>
      <w:r w:rsidRPr="00E1611E">
        <w:rPr>
          <w:rFonts w:ascii="Times New Roman" w:eastAsia="宋体" w:hAnsi="Times New Roman" w:cs="Times New Roman"/>
          <w:color w:val="000000"/>
          <w:position w:val="2"/>
          <w:sz w:val="24"/>
        </w:rPr>
        <w:t>/</w:t>
      </w:r>
      <w:r w:rsidRPr="00E1611E">
        <w:rPr>
          <w:rFonts w:ascii="Times New Roman" w:eastAsia="宋体" w:hAnsi="Times New Roman" w:cs="Times New Roman"/>
          <w:color w:val="000000"/>
          <w:position w:val="2"/>
          <w:sz w:val="24"/>
        </w:rPr>
        <w:t>论文</w:t>
      </w:r>
    </w:p>
    <w:p w14:paraId="54A3B087" w14:textId="1F84CCA4" w:rsidR="00560FA6" w:rsidRPr="00E1611E" w:rsidRDefault="00560FA6" w:rsidP="00560FA6">
      <w:pPr>
        <w:spacing w:line="360" w:lineRule="auto"/>
        <w:ind w:firstLine="420"/>
        <w:jc w:val="left"/>
        <w:rPr>
          <w:rFonts w:ascii="Times New Roman" w:eastAsia="宋体" w:hAnsi="Times New Roman" w:cs="Times New Roman"/>
          <w:color w:val="000000"/>
          <w:position w:val="2"/>
          <w:sz w:val="24"/>
        </w:rPr>
      </w:pPr>
      <w:r w:rsidRPr="00E1611E">
        <w:rPr>
          <w:rFonts w:ascii="Times New Roman" w:eastAsia="宋体" w:hAnsi="Times New Roman" w:cs="Times New Roman"/>
          <w:color w:val="000000"/>
          <w:position w:val="2"/>
          <w:sz w:val="24"/>
        </w:rPr>
        <w:t>先修课程：普通心理学、变态心理学、心理咨询概论</w:t>
      </w:r>
      <w:r>
        <w:rPr>
          <w:rFonts w:ascii="Times New Roman" w:eastAsia="宋体" w:hAnsi="Times New Roman" w:cs="Times New Roman" w:hint="eastAsia"/>
          <w:color w:val="000000"/>
          <w:position w:val="2"/>
          <w:sz w:val="24"/>
        </w:rPr>
        <w:t>、心理咨询技能训练</w:t>
      </w:r>
    </w:p>
    <w:p w14:paraId="26B81DD6" w14:textId="77777777" w:rsidR="00560FA6" w:rsidRPr="00E1611E" w:rsidRDefault="00560FA6" w:rsidP="00560FA6">
      <w:pPr>
        <w:spacing w:line="360" w:lineRule="auto"/>
        <w:ind w:firstLine="420"/>
        <w:jc w:val="left"/>
        <w:rPr>
          <w:rFonts w:ascii="Times New Roman" w:eastAsia="宋体" w:hAnsi="Times New Roman" w:cs="Times New Roman"/>
          <w:b/>
          <w:bCs/>
          <w:color w:val="000000"/>
          <w:position w:val="2"/>
          <w:sz w:val="28"/>
          <w:szCs w:val="28"/>
        </w:rPr>
      </w:pPr>
      <w:r w:rsidRPr="00E1611E">
        <w:rPr>
          <w:rFonts w:ascii="Times New Roman" w:eastAsia="宋体" w:hAnsi="Times New Roman" w:cs="Times New Roman"/>
          <w:b/>
          <w:bCs/>
          <w:color w:val="000000"/>
          <w:position w:val="2"/>
          <w:sz w:val="28"/>
          <w:szCs w:val="28"/>
        </w:rPr>
        <w:t>二、课程简介</w:t>
      </w:r>
    </w:p>
    <w:p w14:paraId="15F3DABB" w14:textId="0C848A03"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应用型本科院校教学工作的最大特点是突出学生实</w:t>
      </w:r>
      <w:proofErr w:type="gramStart"/>
      <w:r w:rsidRPr="00560FA6">
        <w:rPr>
          <w:rFonts w:ascii="Times New Roman" w:eastAsia="宋体" w:hAnsi="Times New Roman" w:cs="Times New Roman" w:hint="eastAsia"/>
          <w:color w:val="000000"/>
          <w:position w:val="2"/>
          <w:sz w:val="24"/>
        </w:rPr>
        <w:t>训能力</w:t>
      </w:r>
      <w:proofErr w:type="gramEnd"/>
      <w:r w:rsidRPr="00560FA6">
        <w:rPr>
          <w:rFonts w:ascii="Times New Roman" w:eastAsia="宋体" w:hAnsi="Times New Roman" w:cs="Times New Roman" w:hint="eastAsia"/>
          <w:color w:val="000000"/>
          <w:position w:val="2"/>
          <w:sz w:val="24"/>
        </w:rPr>
        <w:t>的培养，培养现代社会需要的优质人才。《心理学咨询实训》就是为突出应用型本科院校培养目标这一特点而为应用心理学专业学生开设的一门专业方向课程。通过本课程的学习，不但要求学生了解心理咨询师的基本职责，养成心理咨询师的职业素养，掌握心理咨询与辅导的基本概念和基本理论，而且需要学生学会心理咨询的基本技能，形成从事心理咨询的基本能力。根据学生的水平，实验学时等因素，实验中有关的项目可以灵活选择使用，既可以分组进行，也可以以小组为一体综合使用。其主要实验项目如下：</w:t>
      </w:r>
    </w:p>
    <w:p w14:paraId="1F52D738"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项目</w:t>
      </w:r>
      <w:proofErr w:type="gramStart"/>
      <w:r w:rsidRPr="00560FA6">
        <w:rPr>
          <w:rFonts w:ascii="Times New Roman" w:eastAsia="宋体" w:hAnsi="Times New Roman" w:cs="Times New Roman" w:hint="eastAsia"/>
          <w:color w:val="000000"/>
          <w:position w:val="2"/>
          <w:sz w:val="24"/>
        </w:rPr>
        <w:t>一</w:t>
      </w:r>
      <w:proofErr w:type="gramEnd"/>
      <w:r w:rsidRPr="00560FA6">
        <w:rPr>
          <w:rFonts w:ascii="Times New Roman" w:eastAsia="宋体" w:hAnsi="Times New Roman" w:cs="Times New Roman" w:hint="eastAsia"/>
          <w:color w:val="000000"/>
          <w:position w:val="2"/>
          <w:sz w:val="24"/>
        </w:rPr>
        <w:t>：建立咨询关系</w:t>
      </w:r>
    </w:p>
    <w:p w14:paraId="471AF513" w14:textId="0AB00F9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项目二：心理诊断技能</w:t>
      </w:r>
    </w:p>
    <w:p w14:paraId="7038BC2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项目三：制订心理咨询方案</w:t>
      </w:r>
    </w:p>
    <w:p w14:paraId="3EB7806F"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项目四：心理咨询介入方法——沙盘游戏治疗</w:t>
      </w:r>
    </w:p>
    <w:p w14:paraId="4B964336" w14:textId="48173E22"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项目五：心理咨询介入方法——行为治疗</w:t>
      </w:r>
    </w:p>
    <w:p w14:paraId="0B6E9853"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项目六：心理咨询介入方法——理性情绪治疗</w:t>
      </w:r>
    </w:p>
    <w:p w14:paraId="5E9D46F5" w14:textId="20C6F340"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项目七：个案咨询</w:t>
      </w:r>
      <w:r w:rsidRPr="00560FA6">
        <w:rPr>
          <w:rFonts w:ascii="Times New Roman" w:eastAsia="宋体" w:hAnsi="Times New Roman" w:cs="Times New Roman"/>
          <w:color w:val="000000"/>
          <w:position w:val="2"/>
          <w:sz w:val="24"/>
        </w:rPr>
        <w:t xml:space="preserve"> DV </w:t>
      </w:r>
      <w:r w:rsidRPr="00560FA6">
        <w:rPr>
          <w:rFonts w:ascii="Times New Roman" w:eastAsia="宋体" w:hAnsi="Times New Roman" w:cs="Times New Roman"/>
          <w:color w:val="000000"/>
          <w:position w:val="2"/>
          <w:sz w:val="24"/>
        </w:rPr>
        <w:t>制作及</w:t>
      </w:r>
      <w:r w:rsidRPr="00560FA6">
        <w:rPr>
          <w:rFonts w:ascii="Times New Roman" w:eastAsia="宋体" w:hAnsi="Times New Roman" w:cs="Times New Roman"/>
          <w:color w:val="000000"/>
          <w:position w:val="2"/>
          <w:sz w:val="24"/>
        </w:rPr>
        <w:t xml:space="preserve"> DV </w:t>
      </w:r>
      <w:r w:rsidRPr="00560FA6">
        <w:rPr>
          <w:rFonts w:ascii="Times New Roman" w:eastAsia="宋体" w:hAnsi="Times New Roman" w:cs="Times New Roman"/>
          <w:color w:val="000000"/>
          <w:position w:val="2"/>
          <w:sz w:val="24"/>
        </w:rPr>
        <w:t>分享</w:t>
      </w:r>
    </w:p>
    <w:p w14:paraId="0FB525F0" w14:textId="77777777" w:rsidR="00560FA6" w:rsidRPr="00E1611E" w:rsidRDefault="00560FA6" w:rsidP="00560FA6">
      <w:pPr>
        <w:spacing w:line="360" w:lineRule="auto"/>
        <w:ind w:firstLine="420"/>
        <w:jc w:val="left"/>
        <w:rPr>
          <w:rFonts w:ascii="Times New Roman" w:eastAsia="宋体" w:hAnsi="Times New Roman" w:cs="Times New Roman"/>
          <w:b/>
          <w:bCs/>
          <w:color w:val="000000"/>
          <w:position w:val="2"/>
          <w:sz w:val="28"/>
          <w:szCs w:val="28"/>
        </w:rPr>
      </w:pPr>
      <w:r w:rsidRPr="00E1611E">
        <w:rPr>
          <w:rFonts w:ascii="Times New Roman" w:eastAsia="宋体" w:hAnsi="Times New Roman" w:cs="Times New Roman"/>
          <w:b/>
          <w:bCs/>
          <w:color w:val="000000"/>
          <w:position w:val="2"/>
          <w:sz w:val="28"/>
          <w:szCs w:val="28"/>
        </w:rPr>
        <w:t>三、</w:t>
      </w:r>
      <w:r w:rsidRPr="00E1611E">
        <w:rPr>
          <w:rFonts w:ascii="Times New Roman" w:eastAsia="宋体" w:hAnsi="Times New Roman" w:cs="Times New Roman"/>
          <w:b/>
          <w:bCs/>
          <w:color w:val="000000"/>
          <w:position w:val="2"/>
          <w:sz w:val="28"/>
          <w:szCs w:val="28"/>
        </w:rPr>
        <w:t xml:space="preserve"> </w:t>
      </w:r>
      <w:r w:rsidRPr="00E1611E">
        <w:rPr>
          <w:rFonts w:ascii="Times New Roman" w:eastAsia="宋体" w:hAnsi="Times New Roman" w:cs="Times New Roman"/>
          <w:b/>
          <w:bCs/>
          <w:color w:val="000000"/>
          <w:position w:val="2"/>
          <w:sz w:val="28"/>
          <w:szCs w:val="28"/>
        </w:rPr>
        <w:t>课程目标</w:t>
      </w:r>
    </w:p>
    <w:p w14:paraId="337D3391" w14:textId="77777777" w:rsidR="00560FA6" w:rsidRPr="00EC3C3E" w:rsidRDefault="00560FA6" w:rsidP="00560FA6">
      <w:pPr>
        <w:spacing w:line="360" w:lineRule="auto"/>
        <w:ind w:firstLine="420"/>
        <w:jc w:val="left"/>
        <w:rPr>
          <w:rFonts w:ascii="Times New Roman" w:eastAsia="宋体" w:hAnsi="Times New Roman" w:cs="Times New Roman"/>
          <w:b/>
          <w:bCs/>
          <w:color w:val="000000"/>
          <w:position w:val="2"/>
          <w:sz w:val="24"/>
        </w:rPr>
      </w:pPr>
      <w:r w:rsidRPr="00EC3C3E">
        <w:rPr>
          <w:rFonts w:ascii="Times New Roman" w:eastAsia="宋体" w:hAnsi="Times New Roman" w:cs="Times New Roman"/>
          <w:b/>
          <w:bCs/>
          <w:color w:val="000000"/>
          <w:position w:val="2"/>
          <w:sz w:val="24"/>
        </w:rPr>
        <w:t xml:space="preserve">3.1 </w:t>
      </w:r>
      <w:proofErr w:type="gramStart"/>
      <w:r w:rsidRPr="00EC3C3E">
        <w:rPr>
          <w:rFonts w:ascii="Times New Roman" w:eastAsia="宋体" w:hAnsi="Times New Roman" w:cs="Times New Roman"/>
          <w:b/>
          <w:bCs/>
          <w:color w:val="000000"/>
          <w:position w:val="2"/>
          <w:sz w:val="24"/>
        </w:rPr>
        <w:t>课程思政目标</w:t>
      </w:r>
      <w:proofErr w:type="gramEnd"/>
      <w:r w:rsidRPr="00EC3C3E">
        <w:rPr>
          <w:rFonts w:ascii="Times New Roman" w:eastAsia="宋体" w:hAnsi="Times New Roman" w:cs="Times New Roman"/>
          <w:b/>
          <w:bCs/>
          <w:color w:val="000000"/>
          <w:position w:val="2"/>
          <w:sz w:val="24"/>
        </w:rPr>
        <w:t>：</w:t>
      </w:r>
    </w:p>
    <w:p w14:paraId="6530112C" w14:textId="77777777" w:rsidR="00560FA6" w:rsidRPr="00E1611E" w:rsidRDefault="00560FA6" w:rsidP="00560FA6">
      <w:pPr>
        <w:spacing w:line="360" w:lineRule="auto"/>
        <w:ind w:firstLine="420"/>
        <w:jc w:val="left"/>
        <w:rPr>
          <w:rFonts w:ascii="Times New Roman" w:eastAsia="宋体" w:hAnsi="Times New Roman" w:cs="Times New Roman"/>
          <w:color w:val="000000"/>
          <w:position w:val="2"/>
          <w:sz w:val="24"/>
        </w:rPr>
      </w:pPr>
      <w:r>
        <w:rPr>
          <w:rFonts w:ascii="Times New Roman" w:eastAsia="宋体" w:hAnsi="Times New Roman" w:cs="Times New Roman"/>
          <w:color w:val="000000"/>
          <w:position w:val="2"/>
          <w:sz w:val="24"/>
        </w:rPr>
        <w:t>3.1.</w:t>
      </w:r>
      <w:r w:rsidRPr="00E1611E">
        <w:rPr>
          <w:rFonts w:ascii="Times New Roman" w:eastAsia="宋体" w:hAnsi="Times New Roman" w:cs="Times New Roman"/>
          <w:color w:val="000000"/>
          <w:position w:val="2"/>
          <w:sz w:val="24"/>
        </w:rPr>
        <w:t xml:space="preserve">1 </w:t>
      </w:r>
      <w:r w:rsidRPr="00E1611E">
        <w:rPr>
          <w:rFonts w:ascii="Times New Roman" w:eastAsia="宋体" w:hAnsi="Times New Roman" w:cs="Times New Roman"/>
          <w:color w:val="000000"/>
          <w:position w:val="2"/>
          <w:sz w:val="24"/>
        </w:rPr>
        <w:t>劳动教育与心理辅导技能培养</w:t>
      </w:r>
    </w:p>
    <w:p w14:paraId="000FBA7A" w14:textId="77777777" w:rsidR="00560FA6" w:rsidRPr="00E1611E" w:rsidRDefault="00560FA6" w:rsidP="00560FA6">
      <w:pPr>
        <w:spacing w:line="360" w:lineRule="auto"/>
        <w:ind w:firstLine="420"/>
        <w:jc w:val="left"/>
        <w:rPr>
          <w:rFonts w:ascii="Times New Roman" w:eastAsia="宋体" w:hAnsi="Times New Roman" w:cs="Times New Roman"/>
          <w:color w:val="000000"/>
          <w:position w:val="2"/>
          <w:sz w:val="24"/>
        </w:rPr>
      </w:pPr>
      <w:r w:rsidRPr="00E1611E">
        <w:rPr>
          <w:rFonts w:ascii="Times New Roman" w:eastAsia="宋体" w:hAnsi="Times New Roman" w:cs="Times New Roman"/>
          <w:color w:val="000000"/>
          <w:position w:val="2"/>
          <w:sz w:val="24"/>
        </w:rPr>
        <w:t>通过心理咨询技能训练对心理咨询的助人技能进行培养是成为专业心理咨询师</w:t>
      </w:r>
      <w:r w:rsidRPr="00E1611E">
        <w:rPr>
          <w:rFonts w:ascii="Times New Roman" w:eastAsia="宋体" w:hAnsi="Times New Roman" w:cs="Times New Roman"/>
          <w:color w:val="000000"/>
          <w:position w:val="2"/>
          <w:sz w:val="24"/>
        </w:rPr>
        <w:lastRenderedPageBreak/>
        <w:t>的必要环节，也是应用心理学专业劳动教育的必要环节</w:t>
      </w:r>
    </w:p>
    <w:p w14:paraId="7671869A" w14:textId="77777777" w:rsidR="00560FA6" w:rsidRPr="00E1611E" w:rsidRDefault="00560FA6" w:rsidP="00560FA6">
      <w:pPr>
        <w:spacing w:line="360" w:lineRule="auto"/>
        <w:ind w:firstLine="420"/>
        <w:jc w:val="left"/>
        <w:rPr>
          <w:rFonts w:ascii="Times New Roman" w:eastAsia="宋体" w:hAnsi="Times New Roman" w:cs="Times New Roman"/>
          <w:color w:val="000000"/>
          <w:position w:val="2"/>
          <w:sz w:val="24"/>
        </w:rPr>
      </w:pPr>
      <w:r>
        <w:rPr>
          <w:rFonts w:ascii="Times New Roman" w:eastAsia="宋体" w:hAnsi="Times New Roman" w:cs="Times New Roman"/>
          <w:color w:val="000000"/>
          <w:position w:val="2"/>
          <w:sz w:val="24"/>
        </w:rPr>
        <w:t>3.1.2</w:t>
      </w:r>
      <w:r w:rsidRPr="00E1611E">
        <w:rPr>
          <w:rFonts w:ascii="Times New Roman" w:eastAsia="宋体" w:hAnsi="Times New Roman" w:cs="Times New Roman"/>
          <w:color w:val="000000"/>
          <w:position w:val="2"/>
          <w:sz w:val="24"/>
        </w:rPr>
        <w:t xml:space="preserve"> </w:t>
      </w:r>
      <w:r w:rsidRPr="00E1611E">
        <w:rPr>
          <w:rFonts w:ascii="Times New Roman" w:eastAsia="宋体" w:hAnsi="Times New Roman" w:cs="Times New Roman"/>
          <w:color w:val="000000"/>
          <w:position w:val="2"/>
          <w:sz w:val="24"/>
        </w:rPr>
        <w:t>职业道德</w:t>
      </w:r>
      <w:r>
        <w:rPr>
          <w:rFonts w:ascii="Times New Roman" w:eastAsia="宋体" w:hAnsi="Times New Roman" w:cs="Times New Roman" w:hint="eastAsia"/>
          <w:color w:val="000000"/>
          <w:position w:val="2"/>
          <w:sz w:val="24"/>
        </w:rPr>
        <w:t>和伦理</w:t>
      </w:r>
      <w:r w:rsidRPr="00E1611E">
        <w:rPr>
          <w:rFonts w:ascii="Times New Roman" w:eastAsia="宋体" w:hAnsi="Times New Roman" w:cs="Times New Roman"/>
          <w:color w:val="000000"/>
          <w:position w:val="2"/>
          <w:sz w:val="24"/>
        </w:rPr>
        <w:t>教育</w:t>
      </w:r>
    </w:p>
    <w:p w14:paraId="7C45A932" w14:textId="77777777" w:rsidR="00560FA6" w:rsidRPr="00E1611E" w:rsidRDefault="00560FA6" w:rsidP="00560FA6">
      <w:pPr>
        <w:spacing w:line="360" w:lineRule="auto"/>
        <w:ind w:firstLine="420"/>
        <w:jc w:val="left"/>
        <w:rPr>
          <w:rFonts w:ascii="Times New Roman" w:eastAsia="宋体" w:hAnsi="Times New Roman" w:cs="Times New Roman"/>
          <w:color w:val="000000"/>
          <w:position w:val="2"/>
          <w:sz w:val="24"/>
        </w:rPr>
      </w:pPr>
      <w:bookmarkStart w:id="0" w:name="_Hlk80711424"/>
      <w:r w:rsidRPr="00E1611E">
        <w:rPr>
          <w:rFonts w:ascii="Times New Roman" w:eastAsia="宋体" w:hAnsi="Times New Roman" w:cs="Times New Roman"/>
          <w:color w:val="000000"/>
          <w:position w:val="2"/>
          <w:sz w:val="24"/>
        </w:rPr>
        <w:t>心理咨询技能训练应遵守心理咨询的职业守则，包括热爱本职工作，坚定为社会作贡献的信念，刻苦钻研专业知识，增强技能，提高自身素质，遵守国家法律法规，与求助者建立平等友好的咨询关系。树立良好的职业道德意识是做好心理咨询技能训练工作的基础。</w:t>
      </w:r>
    </w:p>
    <w:bookmarkEnd w:id="0"/>
    <w:p w14:paraId="1778D655" w14:textId="77777777" w:rsidR="00560FA6" w:rsidRPr="00E1611E" w:rsidRDefault="00560FA6" w:rsidP="00560FA6">
      <w:pPr>
        <w:spacing w:line="360" w:lineRule="auto"/>
        <w:ind w:firstLine="420"/>
        <w:jc w:val="left"/>
        <w:rPr>
          <w:rFonts w:ascii="Times New Roman" w:eastAsia="宋体" w:hAnsi="Times New Roman" w:cs="Times New Roman"/>
          <w:color w:val="000000"/>
          <w:position w:val="2"/>
          <w:sz w:val="24"/>
        </w:rPr>
      </w:pPr>
      <w:r>
        <w:rPr>
          <w:rFonts w:ascii="Times New Roman" w:eastAsia="宋体" w:hAnsi="Times New Roman" w:cs="Times New Roman"/>
          <w:color w:val="000000"/>
          <w:position w:val="2"/>
          <w:sz w:val="24"/>
        </w:rPr>
        <w:t>3.1.3</w:t>
      </w:r>
      <w:r w:rsidRPr="00E1611E">
        <w:rPr>
          <w:rFonts w:ascii="Times New Roman" w:eastAsia="宋体" w:hAnsi="Times New Roman" w:cs="Times New Roman"/>
          <w:color w:val="000000"/>
          <w:position w:val="2"/>
          <w:sz w:val="24"/>
        </w:rPr>
        <w:t xml:space="preserve"> </w:t>
      </w:r>
      <w:r w:rsidRPr="00E1611E">
        <w:rPr>
          <w:rFonts w:ascii="Times New Roman" w:eastAsia="宋体" w:hAnsi="Times New Roman" w:cs="Times New Roman"/>
          <w:color w:val="000000"/>
          <w:position w:val="2"/>
          <w:sz w:val="24"/>
        </w:rPr>
        <w:t>社会主义核心价值观</w:t>
      </w:r>
    </w:p>
    <w:p w14:paraId="11C33567" w14:textId="77777777" w:rsidR="00560FA6" w:rsidRPr="00E1611E" w:rsidRDefault="00560FA6" w:rsidP="00560FA6">
      <w:pPr>
        <w:spacing w:line="360" w:lineRule="auto"/>
        <w:ind w:firstLine="420"/>
        <w:jc w:val="left"/>
        <w:rPr>
          <w:rFonts w:ascii="Times New Roman" w:eastAsia="宋体" w:hAnsi="Times New Roman" w:cs="Times New Roman"/>
          <w:color w:val="000000"/>
          <w:position w:val="2"/>
          <w:sz w:val="24"/>
        </w:rPr>
      </w:pPr>
      <w:r w:rsidRPr="00E1611E">
        <w:rPr>
          <w:rFonts w:ascii="Times New Roman" w:eastAsia="宋体" w:hAnsi="Times New Roman" w:cs="Times New Roman"/>
          <w:color w:val="000000"/>
          <w:position w:val="2"/>
          <w:sz w:val="24"/>
        </w:rPr>
        <w:t>通过将社会主义核心价值观融入在课程的方方面面，学生的世界观、人生观、价值观也会受到积极的影响。</w:t>
      </w:r>
    </w:p>
    <w:p w14:paraId="5A3AAE70" w14:textId="77777777" w:rsidR="00560FA6" w:rsidRPr="00EC3C3E" w:rsidRDefault="00560FA6" w:rsidP="00560FA6">
      <w:pPr>
        <w:spacing w:line="360" w:lineRule="auto"/>
        <w:ind w:firstLine="420"/>
        <w:jc w:val="left"/>
        <w:rPr>
          <w:rFonts w:ascii="Times New Roman" w:eastAsia="宋体" w:hAnsi="Times New Roman" w:cs="Times New Roman"/>
          <w:b/>
          <w:bCs/>
          <w:color w:val="000000"/>
          <w:position w:val="2"/>
          <w:sz w:val="24"/>
        </w:rPr>
      </w:pPr>
      <w:r w:rsidRPr="00EC3C3E">
        <w:rPr>
          <w:rFonts w:ascii="Times New Roman" w:eastAsia="宋体" w:hAnsi="Times New Roman" w:cs="Times New Roman" w:hint="eastAsia"/>
          <w:b/>
          <w:bCs/>
          <w:color w:val="000000"/>
          <w:position w:val="2"/>
          <w:sz w:val="24"/>
        </w:rPr>
        <w:t>3</w:t>
      </w:r>
      <w:r w:rsidRPr="00EC3C3E">
        <w:rPr>
          <w:rFonts w:ascii="Times New Roman" w:eastAsia="宋体" w:hAnsi="Times New Roman" w:cs="Times New Roman"/>
          <w:b/>
          <w:bCs/>
          <w:color w:val="000000"/>
          <w:position w:val="2"/>
          <w:sz w:val="24"/>
        </w:rPr>
        <w:t xml:space="preserve">.2 </w:t>
      </w:r>
      <w:r w:rsidRPr="00EC3C3E">
        <w:rPr>
          <w:rFonts w:ascii="Times New Roman" w:eastAsia="宋体" w:hAnsi="Times New Roman" w:cs="Times New Roman" w:hint="eastAsia"/>
          <w:b/>
          <w:bCs/>
          <w:color w:val="000000"/>
          <w:position w:val="2"/>
          <w:sz w:val="24"/>
        </w:rPr>
        <w:t>知识和技能目标</w:t>
      </w:r>
      <w:r>
        <w:rPr>
          <w:rFonts w:ascii="Times New Roman" w:eastAsia="宋体" w:hAnsi="Times New Roman" w:cs="Times New Roman" w:hint="eastAsia"/>
          <w:b/>
          <w:bCs/>
          <w:color w:val="000000"/>
          <w:position w:val="2"/>
          <w:sz w:val="24"/>
        </w:rPr>
        <w:t>：</w:t>
      </w:r>
    </w:p>
    <w:p w14:paraId="1842D8AE" w14:textId="77777777" w:rsidR="00560FA6" w:rsidRPr="00EC3C3E" w:rsidRDefault="00560FA6" w:rsidP="00560FA6">
      <w:pPr>
        <w:spacing w:line="360" w:lineRule="auto"/>
        <w:ind w:firstLine="420"/>
        <w:jc w:val="left"/>
        <w:rPr>
          <w:rFonts w:ascii="Times New Roman" w:eastAsia="宋体" w:hAnsi="Times New Roman" w:cs="Times New Roman"/>
          <w:color w:val="000000"/>
          <w:position w:val="2"/>
          <w:sz w:val="24"/>
        </w:rPr>
      </w:pPr>
      <w:r w:rsidRPr="00EC3C3E">
        <w:rPr>
          <w:rFonts w:ascii="Times New Roman" w:eastAsia="宋体" w:hAnsi="Times New Roman" w:cs="Times New Roman" w:hint="eastAsia"/>
          <w:color w:val="000000"/>
          <w:position w:val="2"/>
          <w:sz w:val="24"/>
        </w:rPr>
        <w:t>掌握</w:t>
      </w:r>
      <w:r>
        <w:rPr>
          <w:rFonts w:ascii="Times New Roman" w:eastAsia="宋体" w:hAnsi="Times New Roman" w:cs="Times New Roman" w:hint="eastAsia"/>
          <w:color w:val="000000"/>
          <w:position w:val="2"/>
          <w:sz w:val="24"/>
        </w:rPr>
        <w:t>心理咨询的基本原理、方法和手段</w:t>
      </w:r>
      <w:r w:rsidRPr="00EC3C3E">
        <w:rPr>
          <w:rFonts w:ascii="Times New Roman" w:eastAsia="宋体" w:hAnsi="Times New Roman" w:cs="Times New Roman" w:hint="eastAsia"/>
          <w:color w:val="000000"/>
          <w:position w:val="2"/>
          <w:sz w:val="24"/>
        </w:rPr>
        <w:t>，了解</w:t>
      </w:r>
      <w:r>
        <w:rPr>
          <w:rFonts w:ascii="Times New Roman" w:eastAsia="宋体" w:hAnsi="Times New Roman" w:cs="Times New Roman" w:hint="eastAsia"/>
          <w:color w:val="000000"/>
          <w:position w:val="2"/>
          <w:sz w:val="24"/>
        </w:rPr>
        <w:t>心理咨询</w:t>
      </w:r>
      <w:r w:rsidRPr="00EC3C3E">
        <w:rPr>
          <w:rFonts w:ascii="Times New Roman" w:eastAsia="宋体" w:hAnsi="Times New Roman" w:cs="Times New Roman" w:hint="eastAsia"/>
          <w:color w:val="000000"/>
          <w:position w:val="2"/>
          <w:sz w:val="24"/>
        </w:rPr>
        <w:t>的</w:t>
      </w:r>
      <w:r>
        <w:rPr>
          <w:rFonts w:ascii="Times New Roman" w:eastAsia="宋体" w:hAnsi="Times New Roman" w:cs="Times New Roman" w:hint="eastAsia"/>
          <w:color w:val="000000"/>
          <w:position w:val="2"/>
          <w:sz w:val="24"/>
        </w:rPr>
        <w:t>基本</w:t>
      </w:r>
      <w:r w:rsidRPr="00EC3C3E">
        <w:rPr>
          <w:rFonts w:ascii="Times New Roman" w:eastAsia="宋体" w:hAnsi="Times New Roman" w:cs="Times New Roman" w:hint="eastAsia"/>
          <w:color w:val="000000"/>
          <w:position w:val="2"/>
          <w:sz w:val="24"/>
        </w:rPr>
        <w:t>设置</w:t>
      </w:r>
      <w:r>
        <w:rPr>
          <w:rFonts w:ascii="Times New Roman" w:eastAsia="宋体" w:hAnsi="Times New Roman" w:cs="Times New Roman" w:hint="eastAsia"/>
          <w:color w:val="000000"/>
          <w:position w:val="2"/>
          <w:sz w:val="24"/>
        </w:rPr>
        <w:t>，</w:t>
      </w:r>
      <w:r w:rsidRPr="00EC3C3E">
        <w:rPr>
          <w:rFonts w:ascii="Times New Roman" w:eastAsia="宋体" w:hAnsi="Times New Roman" w:cs="Times New Roman"/>
          <w:color w:val="000000"/>
          <w:position w:val="2"/>
          <w:sz w:val="24"/>
        </w:rPr>
        <w:t xml:space="preserve"> </w:t>
      </w:r>
    </w:p>
    <w:p w14:paraId="577F4474" w14:textId="77777777" w:rsidR="00560FA6" w:rsidRPr="00EC3C3E" w:rsidRDefault="00560FA6" w:rsidP="00560FA6">
      <w:pPr>
        <w:spacing w:line="360" w:lineRule="auto"/>
        <w:ind w:firstLine="420"/>
        <w:jc w:val="left"/>
        <w:rPr>
          <w:rFonts w:ascii="Times New Roman" w:eastAsia="宋体" w:hAnsi="Times New Roman" w:cs="Times New Roman"/>
          <w:b/>
          <w:bCs/>
          <w:color w:val="000000"/>
          <w:position w:val="2"/>
          <w:sz w:val="24"/>
        </w:rPr>
      </w:pPr>
      <w:r w:rsidRPr="00EC3C3E">
        <w:rPr>
          <w:rFonts w:ascii="Times New Roman" w:eastAsia="宋体" w:hAnsi="Times New Roman" w:cs="Times New Roman"/>
          <w:b/>
          <w:bCs/>
          <w:color w:val="000000"/>
          <w:position w:val="2"/>
          <w:sz w:val="24"/>
        </w:rPr>
        <w:t xml:space="preserve">3.3 </w:t>
      </w:r>
      <w:r w:rsidRPr="00EC3C3E">
        <w:rPr>
          <w:rFonts w:ascii="Times New Roman" w:eastAsia="宋体" w:hAnsi="Times New Roman" w:cs="Times New Roman"/>
          <w:b/>
          <w:bCs/>
          <w:color w:val="000000"/>
          <w:position w:val="2"/>
          <w:sz w:val="24"/>
        </w:rPr>
        <w:t>能力目标：</w:t>
      </w:r>
    </w:p>
    <w:p w14:paraId="48720DA7" w14:textId="77777777" w:rsidR="00560FA6" w:rsidRPr="00EC3C3E" w:rsidRDefault="00560FA6" w:rsidP="00560FA6">
      <w:pPr>
        <w:spacing w:line="360" w:lineRule="auto"/>
        <w:ind w:firstLine="420"/>
        <w:jc w:val="left"/>
        <w:rPr>
          <w:rFonts w:ascii="Times New Roman" w:eastAsia="宋体" w:hAnsi="Times New Roman" w:cs="Times New Roman"/>
          <w:color w:val="000000"/>
          <w:position w:val="2"/>
          <w:sz w:val="24"/>
        </w:rPr>
      </w:pPr>
      <w:r w:rsidRPr="00EC3C3E">
        <w:rPr>
          <w:rFonts w:ascii="Times New Roman" w:eastAsia="宋体" w:hAnsi="Times New Roman" w:cs="Times New Roman" w:hint="eastAsia"/>
          <w:color w:val="000000"/>
          <w:position w:val="2"/>
          <w:sz w:val="24"/>
        </w:rPr>
        <w:t>掌握心理咨询工作的基本方法，</w:t>
      </w:r>
      <w:r>
        <w:rPr>
          <w:rFonts w:ascii="Times New Roman" w:eastAsia="宋体" w:hAnsi="Times New Roman" w:cs="Times New Roman" w:hint="eastAsia"/>
          <w:color w:val="000000"/>
          <w:position w:val="2"/>
          <w:sz w:val="24"/>
        </w:rPr>
        <w:t>锻炼</w:t>
      </w:r>
      <w:r w:rsidRPr="00EC3C3E">
        <w:rPr>
          <w:rFonts w:ascii="Times New Roman" w:eastAsia="宋体" w:hAnsi="Times New Roman" w:cs="Times New Roman" w:hint="eastAsia"/>
          <w:color w:val="000000"/>
          <w:position w:val="2"/>
          <w:sz w:val="24"/>
        </w:rPr>
        <w:t>心理咨询</w:t>
      </w:r>
      <w:r>
        <w:rPr>
          <w:rFonts w:ascii="Times New Roman" w:eastAsia="宋体" w:hAnsi="Times New Roman" w:cs="Times New Roman" w:hint="eastAsia"/>
          <w:color w:val="000000"/>
          <w:position w:val="2"/>
          <w:sz w:val="24"/>
        </w:rPr>
        <w:t>的</w:t>
      </w:r>
      <w:r w:rsidRPr="00EC3C3E">
        <w:rPr>
          <w:rFonts w:ascii="Times New Roman" w:eastAsia="宋体" w:hAnsi="Times New Roman" w:cs="Times New Roman" w:hint="eastAsia"/>
          <w:color w:val="000000"/>
          <w:position w:val="2"/>
          <w:sz w:val="24"/>
        </w:rPr>
        <w:t>实践技能。能够</w:t>
      </w:r>
      <w:r>
        <w:rPr>
          <w:rFonts w:ascii="Times New Roman" w:eastAsia="宋体" w:hAnsi="Times New Roman" w:cs="Times New Roman" w:hint="eastAsia"/>
          <w:color w:val="000000"/>
          <w:position w:val="2"/>
          <w:sz w:val="24"/>
        </w:rPr>
        <w:t>独立开展针对普通心理问题的心理咨询服务</w:t>
      </w:r>
      <w:r w:rsidRPr="00EC3C3E">
        <w:rPr>
          <w:rFonts w:ascii="Times New Roman" w:eastAsia="宋体" w:hAnsi="Times New Roman" w:cs="Times New Roman" w:hint="eastAsia"/>
          <w:color w:val="000000"/>
          <w:position w:val="2"/>
          <w:sz w:val="24"/>
        </w:rPr>
        <w:t>，能做好</w:t>
      </w:r>
      <w:r>
        <w:rPr>
          <w:rFonts w:ascii="Times New Roman" w:eastAsia="宋体" w:hAnsi="Times New Roman" w:cs="Times New Roman" w:hint="eastAsia"/>
          <w:color w:val="000000"/>
          <w:position w:val="2"/>
          <w:sz w:val="24"/>
        </w:rPr>
        <w:t>心理</w:t>
      </w:r>
      <w:r w:rsidRPr="00EC3C3E">
        <w:rPr>
          <w:rFonts w:ascii="Times New Roman" w:eastAsia="宋体" w:hAnsi="Times New Roman" w:cs="Times New Roman" w:hint="eastAsia"/>
          <w:color w:val="000000"/>
          <w:position w:val="2"/>
          <w:sz w:val="24"/>
        </w:rPr>
        <w:t>咨询记录，呈现</w:t>
      </w:r>
      <w:r>
        <w:rPr>
          <w:rFonts w:ascii="Times New Roman" w:eastAsia="宋体" w:hAnsi="Times New Roman" w:cs="Times New Roman" w:hint="eastAsia"/>
          <w:color w:val="000000"/>
          <w:position w:val="2"/>
          <w:sz w:val="24"/>
        </w:rPr>
        <w:t>心理</w:t>
      </w:r>
      <w:r w:rsidRPr="00EC3C3E">
        <w:rPr>
          <w:rFonts w:ascii="Times New Roman" w:eastAsia="宋体" w:hAnsi="Times New Roman" w:cs="Times New Roman" w:hint="eastAsia"/>
          <w:color w:val="000000"/>
          <w:position w:val="2"/>
          <w:sz w:val="24"/>
        </w:rPr>
        <w:t>咨询报告。</w:t>
      </w:r>
    </w:p>
    <w:p w14:paraId="5A828EA4" w14:textId="77777777" w:rsidR="00560FA6" w:rsidRPr="00EC3C3E" w:rsidRDefault="00560FA6" w:rsidP="00560FA6">
      <w:pPr>
        <w:spacing w:line="360" w:lineRule="auto"/>
        <w:ind w:firstLine="420"/>
        <w:jc w:val="left"/>
        <w:rPr>
          <w:rFonts w:ascii="Times New Roman" w:eastAsia="宋体" w:hAnsi="Times New Roman" w:cs="Times New Roman"/>
          <w:b/>
          <w:bCs/>
          <w:color w:val="000000"/>
          <w:position w:val="2"/>
          <w:sz w:val="24"/>
        </w:rPr>
      </w:pPr>
      <w:r w:rsidRPr="00EC3C3E">
        <w:rPr>
          <w:rFonts w:ascii="Times New Roman" w:eastAsia="宋体" w:hAnsi="Times New Roman" w:cs="Times New Roman"/>
          <w:b/>
          <w:bCs/>
          <w:color w:val="000000"/>
          <w:position w:val="2"/>
          <w:sz w:val="24"/>
        </w:rPr>
        <w:t xml:space="preserve">3.4 </w:t>
      </w:r>
      <w:r w:rsidRPr="00EC3C3E">
        <w:rPr>
          <w:rFonts w:ascii="Times New Roman" w:eastAsia="宋体" w:hAnsi="Times New Roman" w:cs="Times New Roman"/>
          <w:b/>
          <w:bCs/>
          <w:color w:val="000000"/>
          <w:position w:val="2"/>
          <w:sz w:val="24"/>
        </w:rPr>
        <w:t>素质目标：</w:t>
      </w:r>
    </w:p>
    <w:p w14:paraId="5DA714A6" w14:textId="77777777" w:rsidR="00560FA6" w:rsidRPr="00E1611E" w:rsidRDefault="00560FA6" w:rsidP="00560FA6">
      <w:pPr>
        <w:spacing w:line="360" w:lineRule="auto"/>
        <w:ind w:firstLine="420"/>
        <w:jc w:val="left"/>
        <w:rPr>
          <w:rFonts w:ascii="Times New Roman" w:eastAsia="宋体" w:hAnsi="Times New Roman" w:cs="Times New Roman"/>
          <w:color w:val="000000"/>
          <w:position w:val="2"/>
          <w:sz w:val="24"/>
        </w:rPr>
      </w:pPr>
      <w:r w:rsidRPr="00E1611E">
        <w:rPr>
          <w:rFonts w:ascii="Times New Roman" w:eastAsia="宋体" w:hAnsi="Times New Roman" w:cs="Times New Roman"/>
          <w:color w:val="000000"/>
          <w:position w:val="2"/>
          <w:sz w:val="24"/>
        </w:rPr>
        <w:t>通过心理咨询技能训练、朋辈心理帮扶等课程实践，学生能够进行人际关系训练、职业生涯规划、个人成长锻炼等。</w:t>
      </w:r>
      <w:r>
        <w:rPr>
          <w:rFonts w:ascii="Times New Roman" w:eastAsia="宋体" w:hAnsi="Times New Roman" w:cs="Times New Roman" w:hint="eastAsia"/>
          <w:color w:val="000000"/>
          <w:position w:val="2"/>
          <w:sz w:val="24"/>
        </w:rPr>
        <w:t>通过心理咨询的</w:t>
      </w:r>
      <w:r w:rsidRPr="00E1611E">
        <w:rPr>
          <w:rFonts w:ascii="Times New Roman" w:eastAsia="宋体" w:hAnsi="Times New Roman" w:cs="Times New Roman"/>
          <w:color w:val="000000"/>
          <w:position w:val="2"/>
          <w:sz w:val="24"/>
        </w:rPr>
        <w:t>实践活动</w:t>
      </w:r>
      <w:r>
        <w:rPr>
          <w:rFonts w:ascii="Times New Roman" w:eastAsia="宋体" w:hAnsi="Times New Roman" w:cs="Times New Roman" w:hint="eastAsia"/>
          <w:color w:val="000000"/>
          <w:position w:val="2"/>
          <w:sz w:val="24"/>
        </w:rPr>
        <w:t>帮助</w:t>
      </w:r>
      <w:r w:rsidRPr="00E1611E">
        <w:rPr>
          <w:rFonts w:ascii="Times New Roman" w:eastAsia="宋体" w:hAnsi="Times New Roman" w:cs="Times New Roman"/>
          <w:color w:val="000000"/>
          <w:position w:val="2"/>
          <w:sz w:val="24"/>
        </w:rPr>
        <w:t>学生的心理健康和个人成长。</w:t>
      </w:r>
    </w:p>
    <w:p w14:paraId="52B804C3" w14:textId="62945DBC" w:rsidR="00E45423" w:rsidRPr="00560FA6" w:rsidRDefault="00560FA6" w:rsidP="00560FA6">
      <w:pPr>
        <w:spacing w:line="360" w:lineRule="auto"/>
        <w:ind w:firstLine="420"/>
        <w:jc w:val="left"/>
        <w:rPr>
          <w:rFonts w:ascii="Times New Roman" w:eastAsia="宋体" w:hAnsi="Times New Roman" w:cs="Times New Roman" w:hint="eastAsia"/>
          <w:b/>
          <w:bCs/>
          <w:color w:val="000000"/>
          <w:position w:val="2"/>
          <w:sz w:val="28"/>
          <w:szCs w:val="28"/>
        </w:rPr>
      </w:pPr>
      <w:r w:rsidRPr="00E1611E">
        <w:rPr>
          <w:rFonts w:ascii="Times New Roman" w:eastAsia="宋体" w:hAnsi="Times New Roman" w:cs="Times New Roman"/>
          <w:b/>
          <w:bCs/>
          <w:color w:val="000000"/>
          <w:position w:val="2"/>
          <w:sz w:val="28"/>
          <w:szCs w:val="28"/>
        </w:rPr>
        <w:t>四、教学内容</w:t>
      </w:r>
    </w:p>
    <w:p w14:paraId="25CBB6A0" w14:textId="2F5D3996" w:rsidR="00E45423" w:rsidRPr="00560FA6" w:rsidRDefault="00E45423" w:rsidP="00560FA6">
      <w:pPr>
        <w:spacing w:line="360" w:lineRule="auto"/>
        <w:ind w:firstLine="420"/>
        <w:jc w:val="left"/>
        <w:rPr>
          <w:rFonts w:ascii="Times New Roman" w:eastAsia="宋体" w:hAnsi="Times New Roman" w:cs="Times New Roman" w:hint="eastAsia"/>
          <w:b/>
          <w:bCs/>
          <w:color w:val="000000"/>
          <w:position w:val="2"/>
          <w:sz w:val="24"/>
        </w:rPr>
      </w:pPr>
      <w:r w:rsidRPr="00560FA6">
        <w:rPr>
          <w:rFonts w:ascii="Times New Roman" w:eastAsia="宋体" w:hAnsi="Times New Roman" w:cs="Times New Roman" w:hint="eastAsia"/>
          <w:b/>
          <w:bCs/>
          <w:color w:val="000000"/>
          <w:position w:val="2"/>
          <w:sz w:val="24"/>
        </w:rPr>
        <w:t>项目</w:t>
      </w:r>
      <w:proofErr w:type="gramStart"/>
      <w:r w:rsidRPr="00560FA6">
        <w:rPr>
          <w:rFonts w:ascii="Times New Roman" w:eastAsia="宋体" w:hAnsi="Times New Roman" w:cs="Times New Roman" w:hint="eastAsia"/>
          <w:b/>
          <w:bCs/>
          <w:color w:val="000000"/>
          <w:position w:val="2"/>
          <w:sz w:val="24"/>
        </w:rPr>
        <w:t>一</w:t>
      </w:r>
      <w:proofErr w:type="gramEnd"/>
      <w:r w:rsidRPr="00560FA6">
        <w:rPr>
          <w:rFonts w:ascii="Times New Roman" w:eastAsia="宋体" w:hAnsi="Times New Roman" w:cs="Times New Roman" w:hint="eastAsia"/>
          <w:b/>
          <w:bCs/>
          <w:color w:val="000000"/>
          <w:position w:val="2"/>
          <w:sz w:val="24"/>
        </w:rPr>
        <w:t>：建立咨询关系</w:t>
      </w:r>
    </w:p>
    <w:p w14:paraId="1329D3FF"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一、实训项目：建立咨询关系</w:t>
      </w:r>
    </w:p>
    <w:p w14:paraId="677284CA" w14:textId="77777777" w:rsid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二、实训目的：使学生掌握建立咨询关系的基本技巧，为以后从事个案辅导做准备。</w:t>
      </w:r>
    </w:p>
    <w:p w14:paraId="46B69622" w14:textId="70DCF366"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三、实训指导</w:t>
      </w:r>
    </w:p>
    <w:p w14:paraId="65AA6E8A"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、教师讲解尊重、热情、真诚、共情、积极关注等咨询技巧的含义、表达及注意事项；</w:t>
      </w:r>
    </w:p>
    <w:p w14:paraId="565F9C5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、小组抽签选取案例，组长组织小组成员进行案例分析，注意使用尊重、热情、真诚、共情、积极关注等建立咨询关系的技巧，并在此基础上进行角色扮演。两名组员分别扮演咨询师和来访者，限时</w:t>
      </w:r>
      <w:r w:rsidRPr="00560FA6">
        <w:rPr>
          <w:rFonts w:ascii="Times New Roman" w:eastAsia="宋体" w:hAnsi="Times New Roman" w:cs="Times New Roman"/>
          <w:color w:val="000000"/>
          <w:position w:val="2"/>
          <w:sz w:val="24"/>
        </w:rPr>
        <w:t xml:space="preserve"> 10-15 </w:t>
      </w:r>
      <w:r w:rsidRPr="00560FA6">
        <w:rPr>
          <w:rFonts w:ascii="Times New Roman" w:eastAsia="宋体" w:hAnsi="Times New Roman" w:cs="Times New Roman"/>
          <w:color w:val="000000"/>
          <w:position w:val="2"/>
          <w:sz w:val="24"/>
        </w:rPr>
        <w:t>分钟；</w:t>
      </w:r>
    </w:p>
    <w:p w14:paraId="2CFCB6C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3</w:t>
      </w:r>
      <w:r w:rsidRPr="00560FA6">
        <w:rPr>
          <w:rFonts w:ascii="Times New Roman" w:eastAsia="宋体" w:hAnsi="Times New Roman" w:cs="Times New Roman"/>
          <w:color w:val="000000"/>
          <w:position w:val="2"/>
          <w:sz w:val="24"/>
        </w:rPr>
        <w:t>、观摩者填写促进条件检核表，讨论角色扮演中的适当与否，总结实</w:t>
      </w:r>
      <w:proofErr w:type="gramStart"/>
      <w:r w:rsidRPr="00560FA6">
        <w:rPr>
          <w:rFonts w:ascii="Times New Roman" w:eastAsia="宋体" w:hAnsi="Times New Roman" w:cs="Times New Roman"/>
          <w:color w:val="000000"/>
          <w:position w:val="2"/>
          <w:sz w:val="24"/>
        </w:rPr>
        <w:t>训</w:t>
      </w:r>
      <w:proofErr w:type="gramEnd"/>
      <w:r w:rsidRPr="00560FA6">
        <w:rPr>
          <w:rFonts w:ascii="Times New Roman" w:eastAsia="宋体" w:hAnsi="Times New Roman" w:cs="Times New Roman"/>
          <w:color w:val="000000"/>
          <w:position w:val="2"/>
          <w:sz w:val="24"/>
        </w:rPr>
        <w:t>结果。</w:t>
      </w:r>
    </w:p>
    <w:p w14:paraId="75FBD018"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四、实</w:t>
      </w:r>
      <w:proofErr w:type="gramStart"/>
      <w:r w:rsidRPr="00560FA6">
        <w:rPr>
          <w:rFonts w:ascii="Times New Roman" w:eastAsia="宋体" w:hAnsi="Times New Roman" w:cs="Times New Roman" w:hint="eastAsia"/>
          <w:color w:val="000000"/>
          <w:position w:val="2"/>
          <w:sz w:val="24"/>
        </w:rPr>
        <w:t>训报告</w:t>
      </w:r>
      <w:proofErr w:type="gramEnd"/>
      <w:r w:rsidRPr="00560FA6">
        <w:rPr>
          <w:rFonts w:ascii="Times New Roman" w:eastAsia="宋体" w:hAnsi="Times New Roman" w:cs="Times New Roman" w:hint="eastAsia"/>
          <w:color w:val="000000"/>
          <w:position w:val="2"/>
          <w:sz w:val="24"/>
        </w:rPr>
        <w:t>内容</w:t>
      </w:r>
    </w:p>
    <w:p w14:paraId="586B1B95"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、实训项目</w:t>
      </w:r>
    </w:p>
    <w:p w14:paraId="200E0E8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lastRenderedPageBreak/>
        <w:t>2</w:t>
      </w:r>
      <w:r w:rsidRPr="00560FA6">
        <w:rPr>
          <w:rFonts w:ascii="Times New Roman" w:eastAsia="宋体" w:hAnsi="Times New Roman" w:cs="Times New Roman"/>
          <w:color w:val="000000"/>
          <w:position w:val="2"/>
          <w:sz w:val="24"/>
        </w:rPr>
        <w:t>、实训目的</w:t>
      </w:r>
    </w:p>
    <w:p w14:paraId="564F298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3</w:t>
      </w:r>
      <w:r w:rsidRPr="00560FA6">
        <w:rPr>
          <w:rFonts w:ascii="Times New Roman" w:eastAsia="宋体" w:hAnsi="Times New Roman" w:cs="Times New Roman"/>
          <w:color w:val="000000"/>
          <w:position w:val="2"/>
          <w:sz w:val="24"/>
        </w:rPr>
        <w:t>、案例分析</w:t>
      </w:r>
    </w:p>
    <w:p w14:paraId="35F80E02"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4</w:t>
      </w:r>
      <w:r w:rsidRPr="00560FA6">
        <w:rPr>
          <w:rFonts w:ascii="Times New Roman" w:eastAsia="宋体" w:hAnsi="Times New Roman" w:cs="Times New Roman"/>
          <w:color w:val="000000"/>
          <w:position w:val="2"/>
          <w:sz w:val="24"/>
        </w:rPr>
        <w:t>、观摩的反应和感受</w:t>
      </w:r>
    </w:p>
    <w:p w14:paraId="083E3BE5"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五、实训地点</w:t>
      </w:r>
    </w:p>
    <w:p w14:paraId="568C7983"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实验室</w:t>
      </w:r>
    </w:p>
    <w:p w14:paraId="661E6EB4"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六、考核方式及成绩评定</w:t>
      </w:r>
    </w:p>
    <w:p w14:paraId="3889E09C"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、实</w:t>
      </w:r>
      <w:proofErr w:type="gramStart"/>
      <w:r w:rsidRPr="00560FA6">
        <w:rPr>
          <w:rFonts w:ascii="Times New Roman" w:eastAsia="宋体" w:hAnsi="Times New Roman" w:cs="Times New Roman"/>
          <w:color w:val="000000"/>
          <w:position w:val="2"/>
          <w:sz w:val="24"/>
        </w:rPr>
        <w:t>训报告</w:t>
      </w:r>
      <w:proofErr w:type="gramEnd"/>
      <w:r w:rsidRPr="00560FA6">
        <w:rPr>
          <w:rFonts w:ascii="Times New Roman" w:eastAsia="宋体" w:hAnsi="Times New Roman" w:cs="Times New Roman"/>
          <w:color w:val="000000"/>
          <w:position w:val="2"/>
          <w:sz w:val="24"/>
        </w:rPr>
        <w:t>占</w:t>
      </w:r>
      <w:r w:rsidRPr="00560FA6">
        <w:rPr>
          <w:rFonts w:ascii="Times New Roman" w:eastAsia="宋体" w:hAnsi="Times New Roman" w:cs="Times New Roman"/>
          <w:color w:val="000000"/>
          <w:position w:val="2"/>
          <w:sz w:val="24"/>
        </w:rPr>
        <w:t xml:space="preserve"> 60%</w:t>
      </w:r>
    </w:p>
    <w:p w14:paraId="6B3FB2C2" w14:textId="5B5BAC28" w:rsidR="00E45423"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、实</w:t>
      </w:r>
      <w:proofErr w:type="gramStart"/>
      <w:r w:rsidRPr="00560FA6">
        <w:rPr>
          <w:rFonts w:ascii="Times New Roman" w:eastAsia="宋体" w:hAnsi="Times New Roman" w:cs="Times New Roman"/>
          <w:color w:val="000000"/>
          <w:position w:val="2"/>
          <w:sz w:val="24"/>
        </w:rPr>
        <w:t>训过程</w:t>
      </w:r>
      <w:proofErr w:type="gramEnd"/>
      <w:r w:rsidRPr="00560FA6">
        <w:rPr>
          <w:rFonts w:ascii="Times New Roman" w:eastAsia="宋体" w:hAnsi="Times New Roman" w:cs="Times New Roman"/>
          <w:color w:val="000000"/>
          <w:position w:val="2"/>
          <w:sz w:val="24"/>
        </w:rPr>
        <w:t>表现</w:t>
      </w:r>
      <w:r w:rsidRPr="00560FA6">
        <w:rPr>
          <w:rFonts w:ascii="Times New Roman" w:eastAsia="宋体" w:hAnsi="Times New Roman" w:cs="Times New Roman"/>
          <w:color w:val="000000"/>
          <w:position w:val="2"/>
          <w:sz w:val="24"/>
        </w:rPr>
        <w:t xml:space="preserve"> 40%</w:t>
      </w:r>
    </w:p>
    <w:p w14:paraId="66E86CDF" w14:textId="77777777" w:rsidR="00560FA6" w:rsidRPr="00560FA6" w:rsidRDefault="00560FA6" w:rsidP="002F7363">
      <w:pPr>
        <w:spacing w:line="360" w:lineRule="auto"/>
        <w:jc w:val="left"/>
        <w:rPr>
          <w:rFonts w:ascii="Times New Roman" w:eastAsia="宋体" w:hAnsi="Times New Roman" w:cs="Times New Roman" w:hint="eastAsia"/>
          <w:color w:val="000000"/>
          <w:position w:val="2"/>
          <w:sz w:val="24"/>
        </w:rPr>
      </w:pPr>
    </w:p>
    <w:p w14:paraId="3DF8FA08" w14:textId="3E7481A6" w:rsidR="00E45423" w:rsidRPr="00560FA6" w:rsidRDefault="00E45423" w:rsidP="00560FA6">
      <w:pPr>
        <w:spacing w:line="360" w:lineRule="auto"/>
        <w:ind w:firstLine="420"/>
        <w:jc w:val="left"/>
        <w:rPr>
          <w:rFonts w:ascii="Times New Roman" w:eastAsia="宋体" w:hAnsi="Times New Roman" w:cs="Times New Roman" w:hint="eastAsia"/>
          <w:b/>
          <w:bCs/>
          <w:color w:val="000000"/>
          <w:position w:val="2"/>
          <w:sz w:val="24"/>
        </w:rPr>
      </w:pPr>
      <w:r w:rsidRPr="00560FA6">
        <w:rPr>
          <w:rFonts w:ascii="Times New Roman" w:eastAsia="宋体" w:hAnsi="Times New Roman" w:cs="Times New Roman" w:hint="eastAsia"/>
          <w:b/>
          <w:bCs/>
          <w:color w:val="000000"/>
          <w:position w:val="2"/>
          <w:sz w:val="24"/>
        </w:rPr>
        <w:t>项目二：心理诊断技能</w:t>
      </w:r>
    </w:p>
    <w:p w14:paraId="139CC7E5"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一、实训项目：心理诊断技能</w:t>
      </w:r>
    </w:p>
    <w:p w14:paraId="00AD5E82"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二、实训目的：使学生掌握基本的心理诊断技能，为以后从事个案辅导做准备。三、实训指导</w:t>
      </w:r>
    </w:p>
    <w:p w14:paraId="160F4B30"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、每组抽签选定一个案例，讨论如何进行初诊接待，如何进行会谈，以及如何进行初步诊断，讨论完毕将讨论结果的纸质版上交给教师，教师在课堂做出评点。</w:t>
      </w:r>
    </w:p>
    <w:p w14:paraId="63C43F7C"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、根据所选案例进行初诊接待模拟，模拟过程要求呈现资料收集过程及初步诊断过程。</w:t>
      </w:r>
    </w:p>
    <w:p w14:paraId="7AC47596"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方案</w:t>
      </w:r>
      <w:proofErr w:type="gramStart"/>
      <w:r w:rsidRPr="00560FA6">
        <w:rPr>
          <w:rFonts w:ascii="Times New Roman" w:eastAsia="宋体" w:hAnsi="Times New Roman" w:cs="Times New Roman" w:hint="eastAsia"/>
          <w:color w:val="000000"/>
          <w:position w:val="2"/>
          <w:sz w:val="24"/>
        </w:rPr>
        <w:t>一</w:t>
      </w:r>
      <w:proofErr w:type="gramEnd"/>
      <w:r w:rsidRPr="00560FA6">
        <w:rPr>
          <w:rFonts w:ascii="Times New Roman" w:eastAsia="宋体" w:hAnsi="Times New Roman" w:cs="Times New Roman" w:hint="eastAsia"/>
          <w:color w:val="000000"/>
          <w:position w:val="2"/>
          <w:sz w:val="24"/>
        </w:rPr>
        <w:t>：课上抽取两个组进行现场模拟，每组</w:t>
      </w:r>
      <w:r w:rsidRPr="00560FA6">
        <w:rPr>
          <w:rFonts w:ascii="Times New Roman" w:eastAsia="宋体" w:hAnsi="Times New Roman" w:cs="Times New Roman"/>
          <w:color w:val="000000"/>
          <w:position w:val="2"/>
          <w:sz w:val="24"/>
        </w:rPr>
        <w:t xml:space="preserve"> 30 </w:t>
      </w:r>
      <w:r w:rsidRPr="00560FA6">
        <w:rPr>
          <w:rFonts w:ascii="Times New Roman" w:eastAsia="宋体" w:hAnsi="Times New Roman" w:cs="Times New Roman"/>
          <w:color w:val="000000"/>
          <w:position w:val="2"/>
          <w:sz w:val="24"/>
        </w:rPr>
        <w:t>分钟。</w:t>
      </w:r>
    </w:p>
    <w:p w14:paraId="5DDFF579"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方案二：课前所有组均在个案工作室进行初诊接待模拟录像（每组</w:t>
      </w:r>
      <w:r w:rsidRPr="00560FA6">
        <w:rPr>
          <w:rFonts w:ascii="Times New Roman" w:eastAsia="宋体" w:hAnsi="Times New Roman" w:cs="Times New Roman"/>
          <w:color w:val="000000"/>
          <w:position w:val="2"/>
          <w:sz w:val="24"/>
        </w:rPr>
        <w:t xml:space="preserve">30 </w:t>
      </w:r>
      <w:r w:rsidRPr="00560FA6">
        <w:rPr>
          <w:rFonts w:ascii="Times New Roman" w:eastAsia="宋体" w:hAnsi="Times New Roman" w:cs="Times New Roman"/>
          <w:color w:val="000000"/>
          <w:position w:val="2"/>
          <w:sz w:val="24"/>
        </w:rPr>
        <w:t>分钟），课上抽取两组录像进行观摩。</w:t>
      </w:r>
    </w:p>
    <w:p w14:paraId="73D9181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3</w:t>
      </w:r>
      <w:r w:rsidRPr="00560FA6">
        <w:rPr>
          <w:rFonts w:ascii="Times New Roman" w:eastAsia="宋体" w:hAnsi="Times New Roman" w:cs="Times New Roman"/>
          <w:color w:val="000000"/>
          <w:position w:val="2"/>
          <w:sz w:val="24"/>
        </w:rPr>
        <w:t>、观摩者评价、教师点评。</w:t>
      </w:r>
    </w:p>
    <w:p w14:paraId="6A7D40B4"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四、实</w:t>
      </w:r>
      <w:proofErr w:type="gramStart"/>
      <w:r w:rsidRPr="00560FA6">
        <w:rPr>
          <w:rFonts w:ascii="Times New Roman" w:eastAsia="宋体" w:hAnsi="Times New Roman" w:cs="Times New Roman" w:hint="eastAsia"/>
          <w:color w:val="000000"/>
          <w:position w:val="2"/>
          <w:sz w:val="24"/>
        </w:rPr>
        <w:t>训报告</w:t>
      </w:r>
      <w:proofErr w:type="gramEnd"/>
      <w:r w:rsidRPr="00560FA6">
        <w:rPr>
          <w:rFonts w:ascii="Times New Roman" w:eastAsia="宋体" w:hAnsi="Times New Roman" w:cs="Times New Roman" w:hint="eastAsia"/>
          <w:color w:val="000000"/>
          <w:position w:val="2"/>
          <w:sz w:val="24"/>
        </w:rPr>
        <w:t>内容</w:t>
      </w:r>
    </w:p>
    <w:p w14:paraId="62283565"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、实训项目</w:t>
      </w:r>
    </w:p>
    <w:p w14:paraId="3B955522"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、实训目的</w:t>
      </w:r>
    </w:p>
    <w:p w14:paraId="6AEFD357"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3</w:t>
      </w:r>
      <w:r w:rsidRPr="00560FA6">
        <w:rPr>
          <w:rFonts w:ascii="Times New Roman" w:eastAsia="宋体" w:hAnsi="Times New Roman" w:cs="Times New Roman"/>
          <w:color w:val="000000"/>
          <w:position w:val="2"/>
          <w:sz w:val="24"/>
        </w:rPr>
        <w:t>、案例背景</w:t>
      </w:r>
    </w:p>
    <w:p w14:paraId="0D8B9038"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4</w:t>
      </w:r>
      <w:r w:rsidRPr="00560FA6">
        <w:rPr>
          <w:rFonts w:ascii="Times New Roman" w:eastAsia="宋体" w:hAnsi="Times New Roman" w:cs="Times New Roman"/>
          <w:color w:val="000000"/>
          <w:position w:val="2"/>
          <w:sz w:val="24"/>
        </w:rPr>
        <w:t>、初诊接待要点</w:t>
      </w:r>
    </w:p>
    <w:p w14:paraId="3E285F2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5</w:t>
      </w:r>
      <w:r w:rsidRPr="00560FA6">
        <w:rPr>
          <w:rFonts w:ascii="Times New Roman" w:eastAsia="宋体" w:hAnsi="Times New Roman" w:cs="Times New Roman"/>
          <w:color w:val="000000"/>
          <w:position w:val="2"/>
          <w:sz w:val="24"/>
        </w:rPr>
        <w:t>、会谈要点</w:t>
      </w:r>
    </w:p>
    <w:p w14:paraId="2DD643F7"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6</w:t>
      </w:r>
      <w:r w:rsidRPr="00560FA6">
        <w:rPr>
          <w:rFonts w:ascii="Times New Roman" w:eastAsia="宋体" w:hAnsi="Times New Roman" w:cs="Times New Roman"/>
          <w:color w:val="000000"/>
          <w:position w:val="2"/>
          <w:sz w:val="24"/>
        </w:rPr>
        <w:t>、求助者的一般资料、个人成长史资料，求助者目前精神、身体、社会状态</w:t>
      </w:r>
    </w:p>
    <w:p w14:paraId="0FFA1F7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7</w:t>
      </w:r>
      <w:r w:rsidRPr="00560FA6">
        <w:rPr>
          <w:rFonts w:ascii="Times New Roman" w:eastAsia="宋体" w:hAnsi="Times New Roman" w:cs="Times New Roman"/>
          <w:color w:val="000000"/>
          <w:position w:val="2"/>
          <w:sz w:val="24"/>
        </w:rPr>
        <w:t>、求助者主要症状</w:t>
      </w:r>
    </w:p>
    <w:p w14:paraId="0994FB2F"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8</w:t>
      </w:r>
      <w:r w:rsidRPr="00560FA6">
        <w:rPr>
          <w:rFonts w:ascii="Times New Roman" w:eastAsia="宋体" w:hAnsi="Times New Roman" w:cs="Times New Roman"/>
          <w:color w:val="000000"/>
          <w:position w:val="2"/>
          <w:sz w:val="24"/>
        </w:rPr>
        <w:t>、诊断及依据</w:t>
      </w:r>
    </w:p>
    <w:p w14:paraId="3374F857"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9</w:t>
      </w:r>
      <w:r w:rsidRPr="00560FA6">
        <w:rPr>
          <w:rFonts w:ascii="Times New Roman" w:eastAsia="宋体" w:hAnsi="Times New Roman" w:cs="Times New Roman"/>
          <w:color w:val="000000"/>
          <w:position w:val="2"/>
          <w:sz w:val="24"/>
        </w:rPr>
        <w:t>、实训体会</w:t>
      </w:r>
    </w:p>
    <w:p w14:paraId="2967F946"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五、实训地点</w:t>
      </w:r>
    </w:p>
    <w:p w14:paraId="14D2B9D7"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实验室</w:t>
      </w:r>
    </w:p>
    <w:p w14:paraId="7330248D"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lastRenderedPageBreak/>
        <w:t>六、考核方式及成绩评定</w:t>
      </w:r>
    </w:p>
    <w:p w14:paraId="18F71EF3"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、实</w:t>
      </w:r>
      <w:proofErr w:type="gramStart"/>
      <w:r w:rsidRPr="00560FA6">
        <w:rPr>
          <w:rFonts w:ascii="Times New Roman" w:eastAsia="宋体" w:hAnsi="Times New Roman" w:cs="Times New Roman"/>
          <w:color w:val="000000"/>
          <w:position w:val="2"/>
          <w:sz w:val="24"/>
        </w:rPr>
        <w:t>训报告</w:t>
      </w:r>
      <w:proofErr w:type="gramEnd"/>
      <w:r w:rsidRPr="00560FA6">
        <w:rPr>
          <w:rFonts w:ascii="Times New Roman" w:eastAsia="宋体" w:hAnsi="Times New Roman" w:cs="Times New Roman"/>
          <w:color w:val="000000"/>
          <w:position w:val="2"/>
          <w:sz w:val="24"/>
        </w:rPr>
        <w:t>占</w:t>
      </w:r>
      <w:r w:rsidRPr="00560FA6">
        <w:rPr>
          <w:rFonts w:ascii="Times New Roman" w:eastAsia="宋体" w:hAnsi="Times New Roman" w:cs="Times New Roman"/>
          <w:color w:val="000000"/>
          <w:position w:val="2"/>
          <w:sz w:val="24"/>
        </w:rPr>
        <w:t xml:space="preserve"> 60</w:t>
      </w:r>
      <w:r w:rsidRPr="00560FA6">
        <w:rPr>
          <w:rFonts w:ascii="Times New Roman" w:eastAsia="宋体" w:hAnsi="Times New Roman" w:cs="Times New Roman"/>
          <w:color w:val="000000"/>
          <w:position w:val="2"/>
          <w:sz w:val="24"/>
        </w:rPr>
        <w:t>％</w:t>
      </w:r>
    </w:p>
    <w:p w14:paraId="5B6B0F24"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、实</w:t>
      </w:r>
      <w:proofErr w:type="gramStart"/>
      <w:r w:rsidRPr="00560FA6">
        <w:rPr>
          <w:rFonts w:ascii="Times New Roman" w:eastAsia="宋体" w:hAnsi="Times New Roman" w:cs="Times New Roman"/>
          <w:color w:val="000000"/>
          <w:position w:val="2"/>
          <w:sz w:val="24"/>
        </w:rPr>
        <w:t>训过程表现占</w:t>
      </w:r>
      <w:proofErr w:type="gramEnd"/>
      <w:r w:rsidRPr="00560FA6">
        <w:rPr>
          <w:rFonts w:ascii="Times New Roman" w:eastAsia="宋体" w:hAnsi="Times New Roman" w:cs="Times New Roman"/>
          <w:color w:val="000000"/>
          <w:position w:val="2"/>
          <w:sz w:val="24"/>
        </w:rPr>
        <w:t xml:space="preserve"> 40%</w:t>
      </w:r>
    </w:p>
    <w:p w14:paraId="32994B5C" w14:textId="77777777" w:rsidR="00560FA6" w:rsidRDefault="00560FA6" w:rsidP="00560FA6">
      <w:pPr>
        <w:spacing w:line="360" w:lineRule="auto"/>
        <w:ind w:firstLine="420"/>
        <w:jc w:val="left"/>
        <w:rPr>
          <w:rFonts w:ascii="Times New Roman" w:eastAsia="宋体" w:hAnsi="Times New Roman" w:cs="Times New Roman"/>
          <w:b/>
          <w:bCs/>
          <w:color w:val="000000"/>
          <w:position w:val="2"/>
          <w:sz w:val="24"/>
        </w:rPr>
      </w:pPr>
    </w:p>
    <w:p w14:paraId="4257503B" w14:textId="38C682EB" w:rsidR="00E45423" w:rsidRPr="00560FA6" w:rsidRDefault="00E45423" w:rsidP="00560FA6">
      <w:pPr>
        <w:spacing w:line="360" w:lineRule="auto"/>
        <w:ind w:firstLine="420"/>
        <w:jc w:val="left"/>
        <w:rPr>
          <w:rFonts w:ascii="Times New Roman" w:eastAsia="宋体" w:hAnsi="Times New Roman" w:cs="Times New Roman" w:hint="eastAsia"/>
          <w:b/>
          <w:bCs/>
          <w:color w:val="000000"/>
          <w:position w:val="2"/>
          <w:sz w:val="24"/>
        </w:rPr>
      </w:pPr>
      <w:r w:rsidRPr="00560FA6">
        <w:rPr>
          <w:rFonts w:ascii="Times New Roman" w:eastAsia="宋体" w:hAnsi="Times New Roman" w:cs="Times New Roman" w:hint="eastAsia"/>
          <w:b/>
          <w:bCs/>
          <w:color w:val="000000"/>
          <w:position w:val="2"/>
          <w:sz w:val="24"/>
        </w:rPr>
        <w:t>项目三：制订心理咨询方案</w:t>
      </w:r>
    </w:p>
    <w:p w14:paraId="2AADBD4E"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一、实训项目：制订心理咨询方案</w:t>
      </w:r>
    </w:p>
    <w:p w14:paraId="448E4C0E" w14:textId="77777777" w:rsid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二、实训目的：使学生掌握制订心理咨询方案的方法，为以后从事个案辅导做准备。</w:t>
      </w:r>
    </w:p>
    <w:p w14:paraId="664412F4" w14:textId="3DECE808"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三、实训指导</w:t>
      </w:r>
    </w:p>
    <w:p w14:paraId="5C980EA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w:t>
      </w:r>
      <w:r w:rsidRPr="00560FA6">
        <w:rPr>
          <w:rFonts w:ascii="Times New Roman" w:eastAsia="宋体" w:hAnsi="Times New Roman" w:cs="Times New Roman"/>
          <w:color w:val="000000"/>
          <w:position w:val="2"/>
          <w:sz w:val="24"/>
        </w:rPr>
        <w:t xml:space="preserve"> </w:t>
      </w:r>
      <w:r w:rsidRPr="00560FA6">
        <w:rPr>
          <w:rFonts w:ascii="Times New Roman" w:eastAsia="宋体" w:hAnsi="Times New Roman" w:cs="Times New Roman"/>
          <w:color w:val="000000"/>
          <w:position w:val="2"/>
          <w:sz w:val="24"/>
        </w:rPr>
        <w:t>回顾心理咨询阶段的划分，介绍咨询方案的结构。</w:t>
      </w:r>
    </w:p>
    <w:p w14:paraId="50761738"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w:t>
      </w:r>
      <w:r w:rsidRPr="00560FA6">
        <w:rPr>
          <w:rFonts w:ascii="Times New Roman" w:eastAsia="宋体" w:hAnsi="Times New Roman" w:cs="Times New Roman"/>
          <w:color w:val="000000"/>
          <w:position w:val="2"/>
          <w:sz w:val="24"/>
        </w:rPr>
        <w:t xml:space="preserve"> </w:t>
      </w:r>
      <w:r w:rsidRPr="00560FA6">
        <w:rPr>
          <w:rFonts w:ascii="Times New Roman" w:eastAsia="宋体" w:hAnsi="Times New Roman" w:cs="Times New Roman"/>
          <w:color w:val="000000"/>
          <w:position w:val="2"/>
          <w:sz w:val="24"/>
        </w:rPr>
        <w:t>每组抽签选定一个案例，对案例进行讨论分析，制订心理咨询方案，并将心理咨询方案的纸质版上交给教师，教师在课堂做出评点。</w:t>
      </w:r>
    </w:p>
    <w:p w14:paraId="0D379F13" w14:textId="77777777" w:rsid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3</w:t>
      </w:r>
      <w:r w:rsidRPr="00560FA6">
        <w:rPr>
          <w:rFonts w:ascii="Times New Roman" w:eastAsia="宋体" w:hAnsi="Times New Roman" w:cs="Times New Roman"/>
          <w:color w:val="000000"/>
          <w:position w:val="2"/>
          <w:sz w:val="24"/>
        </w:rPr>
        <w:t>、根据所选案例进行模拟，模拟过程要求呈现与求助者商定咨询方案的过程。</w:t>
      </w:r>
    </w:p>
    <w:p w14:paraId="5D65AC4A" w14:textId="06F8ADFE"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方案</w:t>
      </w:r>
      <w:proofErr w:type="gramStart"/>
      <w:r w:rsidRPr="00560FA6">
        <w:rPr>
          <w:rFonts w:ascii="Times New Roman" w:eastAsia="宋体" w:hAnsi="Times New Roman" w:cs="Times New Roman"/>
          <w:color w:val="000000"/>
          <w:position w:val="2"/>
          <w:sz w:val="24"/>
        </w:rPr>
        <w:t>一</w:t>
      </w:r>
      <w:proofErr w:type="gramEnd"/>
      <w:r w:rsidRPr="00560FA6">
        <w:rPr>
          <w:rFonts w:ascii="Times New Roman" w:eastAsia="宋体" w:hAnsi="Times New Roman" w:cs="Times New Roman"/>
          <w:color w:val="000000"/>
          <w:position w:val="2"/>
          <w:sz w:val="24"/>
        </w:rPr>
        <w:t>：课上抽取两个组进行现场模拟，每组</w:t>
      </w:r>
      <w:r w:rsidRPr="00560FA6">
        <w:rPr>
          <w:rFonts w:ascii="Times New Roman" w:eastAsia="宋体" w:hAnsi="Times New Roman" w:cs="Times New Roman"/>
          <w:color w:val="000000"/>
          <w:position w:val="2"/>
          <w:sz w:val="24"/>
        </w:rPr>
        <w:t xml:space="preserve"> 30 </w:t>
      </w:r>
      <w:r w:rsidRPr="00560FA6">
        <w:rPr>
          <w:rFonts w:ascii="Times New Roman" w:eastAsia="宋体" w:hAnsi="Times New Roman" w:cs="Times New Roman"/>
          <w:color w:val="000000"/>
          <w:position w:val="2"/>
          <w:sz w:val="24"/>
        </w:rPr>
        <w:t>分钟。</w:t>
      </w:r>
    </w:p>
    <w:p w14:paraId="208F70C5"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方案二：课前所有组均在个案工作室进行模拟录像（每组</w:t>
      </w:r>
      <w:r w:rsidRPr="00560FA6">
        <w:rPr>
          <w:rFonts w:ascii="Times New Roman" w:eastAsia="宋体" w:hAnsi="Times New Roman" w:cs="Times New Roman"/>
          <w:color w:val="000000"/>
          <w:position w:val="2"/>
          <w:sz w:val="24"/>
        </w:rPr>
        <w:t xml:space="preserve">30 </w:t>
      </w:r>
      <w:r w:rsidRPr="00560FA6">
        <w:rPr>
          <w:rFonts w:ascii="Times New Roman" w:eastAsia="宋体" w:hAnsi="Times New Roman" w:cs="Times New Roman"/>
          <w:color w:val="000000"/>
          <w:position w:val="2"/>
          <w:sz w:val="24"/>
        </w:rPr>
        <w:t>分钟），课上抽取两组录像进行观摩。</w:t>
      </w:r>
    </w:p>
    <w:p w14:paraId="39E5FFE5"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4</w:t>
      </w:r>
      <w:r w:rsidRPr="00560FA6">
        <w:rPr>
          <w:rFonts w:ascii="Times New Roman" w:eastAsia="宋体" w:hAnsi="Times New Roman" w:cs="Times New Roman"/>
          <w:color w:val="000000"/>
          <w:position w:val="2"/>
          <w:sz w:val="24"/>
        </w:rPr>
        <w:t>、观摩者评价、教师点评。</w:t>
      </w:r>
    </w:p>
    <w:p w14:paraId="4796D539"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四、实</w:t>
      </w:r>
      <w:proofErr w:type="gramStart"/>
      <w:r w:rsidRPr="00560FA6">
        <w:rPr>
          <w:rFonts w:ascii="Times New Roman" w:eastAsia="宋体" w:hAnsi="Times New Roman" w:cs="Times New Roman" w:hint="eastAsia"/>
          <w:color w:val="000000"/>
          <w:position w:val="2"/>
          <w:sz w:val="24"/>
        </w:rPr>
        <w:t>训报告</w:t>
      </w:r>
      <w:proofErr w:type="gramEnd"/>
      <w:r w:rsidRPr="00560FA6">
        <w:rPr>
          <w:rFonts w:ascii="Times New Roman" w:eastAsia="宋体" w:hAnsi="Times New Roman" w:cs="Times New Roman" w:hint="eastAsia"/>
          <w:color w:val="000000"/>
          <w:position w:val="2"/>
          <w:sz w:val="24"/>
        </w:rPr>
        <w:t>内容</w:t>
      </w:r>
    </w:p>
    <w:p w14:paraId="007ECE2B"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、实训项目</w:t>
      </w:r>
    </w:p>
    <w:p w14:paraId="1BB7EEA9"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、实训目的</w:t>
      </w:r>
    </w:p>
    <w:p w14:paraId="7A4B9538"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3</w:t>
      </w:r>
      <w:r w:rsidRPr="00560FA6">
        <w:rPr>
          <w:rFonts w:ascii="Times New Roman" w:eastAsia="宋体" w:hAnsi="Times New Roman" w:cs="Times New Roman"/>
          <w:color w:val="000000"/>
          <w:position w:val="2"/>
          <w:sz w:val="24"/>
        </w:rPr>
        <w:t>、案例背景</w:t>
      </w:r>
    </w:p>
    <w:p w14:paraId="40A88A28"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4</w:t>
      </w:r>
      <w:r w:rsidRPr="00560FA6">
        <w:rPr>
          <w:rFonts w:ascii="Times New Roman" w:eastAsia="宋体" w:hAnsi="Times New Roman" w:cs="Times New Roman"/>
          <w:color w:val="000000"/>
          <w:position w:val="2"/>
          <w:sz w:val="24"/>
        </w:rPr>
        <w:t>、咨询方案（含咨询目标，双方各自的特定责任、权利与义务，咨询的次数与时间安排，咨询的具体方法、过程和原理，咨询的效果及评价手段，咨询的费用，其他问题及有关说明。）</w:t>
      </w:r>
    </w:p>
    <w:p w14:paraId="1CC8E5B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5</w:t>
      </w:r>
      <w:r w:rsidRPr="00560FA6">
        <w:rPr>
          <w:rFonts w:ascii="Times New Roman" w:eastAsia="宋体" w:hAnsi="Times New Roman" w:cs="Times New Roman"/>
          <w:color w:val="000000"/>
          <w:position w:val="2"/>
          <w:sz w:val="24"/>
        </w:rPr>
        <w:t>、实训感受</w:t>
      </w:r>
    </w:p>
    <w:p w14:paraId="622083E0"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五、实训地点</w:t>
      </w:r>
    </w:p>
    <w:p w14:paraId="14701AA5"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实验室</w:t>
      </w:r>
    </w:p>
    <w:p w14:paraId="2BBADF7E"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七、考核方式及成绩评定</w:t>
      </w:r>
    </w:p>
    <w:p w14:paraId="3B1CBD6A"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、实</w:t>
      </w:r>
      <w:proofErr w:type="gramStart"/>
      <w:r w:rsidRPr="00560FA6">
        <w:rPr>
          <w:rFonts w:ascii="Times New Roman" w:eastAsia="宋体" w:hAnsi="Times New Roman" w:cs="Times New Roman"/>
          <w:color w:val="000000"/>
          <w:position w:val="2"/>
          <w:sz w:val="24"/>
        </w:rPr>
        <w:t>训报告</w:t>
      </w:r>
      <w:proofErr w:type="gramEnd"/>
      <w:r w:rsidRPr="00560FA6">
        <w:rPr>
          <w:rFonts w:ascii="Times New Roman" w:eastAsia="宋体" w:hAnsi="Times New Roman" w:cs="Times New Roman"/>
          <w:color w:val="000000"/>
          <w:position w:val="2"/>
          <w:sz w:val="24"/>
        </w:rPr>
        <w:t>占</w:t>
      </w:r>
      <w:r w:rsidRPr="00560FA6">
        <w:rPr>
          <w:rFonts w:ascii="Times New Roman" w:eastAsia="宋体" w:hAnsi="Times New Roman" w:cs="Times New Roman"/>
          <w:color w:val="000000"/>
          <w:position w:val="2"/>
          <w:sz w:val="24"/>
        </w:rPr>
        <w:t xml:space="preserve"> 60%</w:t>
      </w:r>
    </w:p>
    <w:p w14:paraId="589B60C6"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、实</w:t>
      </w:r>
      <w:proofErr w:type="gramStart"/>
      <w:r w:rsidRPr="00560FA6">
        <w:rPr>
          <w:rFonts w:ascii="Times New Roman" w:eastAsia="宋体" w:hAnsi="Times New Roman" w:cs="Times New Roman"/>
          <w:color w:val="000000"/>
          <w:position w:val="2"/>
          <w:sz w:val="24"/>
        </w:rPr>
        <w:t>训过程</w:t>
      </w:r>
      <w:proofErr w:type="gramEnd"/>
      <w:r w:rsidRPr="00560FA6">
        <w:rPr>
          <w:rFonts w:ascii="Times New Roman" w:eastAsia="宋体" w:hAnsi="Times New Roman" w:cs="Times New Roman"/>
          <w:color w:val="000000"/>
          <w:position w:val="2"/>
          <w:sz w:val="24"/>
        </w:rPr>
        <w:t>表现</w:t>
      </w:r>
      <w:r w:rsidRPr="00560FA6">
        <w:rPr>
          <w:rFonts w:ascii="Times New Roman" w:eastAsia="宋体" w:hAnsi="Times New Roman" w:cs="Times New Roman"/>
          <w:color w:val="000000"/>
          <w:position w:val="2"/>
          <w:sz w:val="24"/>
        </w:rPr>
        <w:t xml:space="preserve"> 40%</w:t>
      </w:r>
    </w:p>
    <w:p w14:paraId="051B7A18" w14:textId="22088410"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p>
    <w:p w14:paraId="2B20CA88" w14:textId="3BBF1E86" w:rsidR="00E45423" w:rsidRPr="00560FA6" w:rsidRDefault="00E45423" w:rsidP="00560FA6">
      <w:pPr>
        <w:spacing w:line="360" w:lineRule="auto"/>
        <w:ind w:firstLine="420"/>
        <w:jc w:val="left"/>
        <w:rPr>
          <w:rFonts w:ascii="Times New Roman" w:eastAsia="宋体" w:hAnsi="Times New Roman" w:cs="Times New Roman" w:hint="eastAsia"/>
          <w:b/>
          <w:bCs/>
          <w:color w:val="000000"/>
          <w:position w:val="2"/>
          <w:sz w:val="24"/>
        </w:rPr>
      </w:pPr>
      <w:r w:rsidRPr="00560FA6">
        <w:rPr>
          <w:rFonts w:ascii="Times New Roman" w:eastAsia="宋体" w:hAnsi="Times New Roman" w:cs="Times New Roman" w:hint="eastAsia"/>
          <w:b/>
          <w:bCs/>
          <w:color w:val="000000"/>
          <w:position w:val="2"/>
          <w:sz w:val="24"/>
        </w:rPr>
        <w:t>项目四：心理咨询介入方法—沙盘游戏治疗</w:t>
      </w:r>
    </w:p>
    <w:p w14:paraId="24067DA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一、实训项目：心理咨询介入方法—沙盘游戏治疗</w:t>
      </w:r>
    </w:p>
    <w:p w14:paraId="3B1EC0D4" w14:textId="77777777" w:rsid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lastRenderedPageBreak/>
        <w:t>二、实训目的：掌握沙盘游戏治疗的介入过程和方法。</w:t>
      </w:r>
    </w:p>
    <w:p w14:paraId="280E4223" w14:textId="2E02C3D0"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三、实训指导</w:t>
      </w:r>
    </w:p>
    <w:p w14:paraId="460BF87B"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、招募志愿者（课前完成），如无，由组内成员作求助者（要求真实进行沙盘游戏演练）。</w:t>
      </w:r>
    </w:p>
    <w:p w14:paraId="54485043"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、每组进行一次第一次沙盘游戏治疗（个案），要求求助者真实、随心、自由地操作沙盘，而非角色扮演。</w:t>
      </w:r>
    </w:p>
    <w:p w14:paraId="753C026A"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方案</w:t>
      </w:r>
      <w:proofErr w:type="gramStart"/>
      <w:r w:rsidRPr="00560FA6">
        <w:rPr>
          <w:rFonts w:ascii="Times New Roman" w:eastAsia="宋体" w:hAnsi="Times New Roman" w:cs="Times New Roman" w:hint="eastAsia"/>
          <w:color w:val="000000"/>
          <w:position w:val="2"/>
          <w:sz w:val="24"/>
        </w:rPr>
        <w:t>一</w:t>
      </w:r>
      <w:proofErr w:type="gramEnd"/>
      <w:r w:rsidRPr="00560FA6">
        <w:rPr>
          <w:rFonts w:ascii="Times New Roman" w:eastAsia="宋体" w:hAnsi="Times New Roman" w:cs="Times New Roman" w:hint="eastAsia"/>
          <w:color w:val="000000"/>
          <w:position w:val="2"/>
          <w:sz w:val="24"/>
        </w:rPr>
        <w:t>：课上抽取两个组进行现场咨询，每组</w:t>
      </w:r>
      <w:r w:rsidRPr="00560FA6">
        <w:rPr>
          <w:rFonts w:ascii="Times New Roman" w:eastAsia="宋体" w:hAnsi="Times New Roman" w:cs="Times New Roman"/>
          <w:color w:val="000000"/>
          <w:position w:val="2"/>
          <w:sz w:val="24"/>
        </w:rPr>
        <w:t xml:space="preserve"> 30 </w:t>
      </w:r>
      <w:r w:rsidRPr="00560FA6">
        <w:rPr>
          <w:rFonts w:ascii="Times New Roman" w:eastAsia="宋体" w:hAnsi="Times New Roman" w:cs="Times New Roman"/>
          <w:color w:val="000000"/>
          <w:position w:val="2"/>
          <w:sz w:val="24"/>
        </w:rPr>
        <w:t>分钟。</w:t>
      </w:r>
    </w:p>
    <w:p w14:paraId="1A3581D0"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方案二：课前所有组均在个案工作室进行咨询录像（每组</w:t>
      </w:r>
      <w:r w:rsidRPr="00560FA6">
        <w:rPr>
          <w:rFonts w:ascii="Times New Roman" w:eastAsia="宋体" w:hAnsi="Times New Roman" w:cs="Times New Roman"/>
          <w:color w:val="000000"/>
          <w:position w:val="2"/>
          <w:sz w:val="24"/>
        </w:rPr>
        <w:t xml:space="preserve">30 </w:t>
      </w:r>
      <w:r w:rsidRPr="00560FA6">
        <w:rPr>
          <w:rFonts w:ascii="Times New Roman" w:eastAsia="宋体" w:hAnsi="Times New Roman" w:cs="Times New Roman"/>
          <w:color w:val="000000"/>
          <w:position w:val="2"/>
          <w:sz w:val="24"/>
        </w:rPr>
        <w:t>分钟），课上抽取两组录像进行观摩。</w:t>
      </w:r>
    </w:p>
    <w:p w14:paraId="11C1D238"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3</w:t>
      </w:r>
      <w:r w:rsidRPr="00560FA6">
        <w:rPr>
          <w:rFonts w:ascii="Times New Roman" w:eastAsia="宋体" w:hAnsi="Times New Roman" w:cs="Times New Roman"/>
          <w:color w:val="000000"/>
          <w:position w:val="2"/>
          <w:sz w:val="24"/>
        </w:rPr>
        <w:t>、观摩者评价、教师点评。</w:t>
      </w:r>
    </w:p>
    <w:p w14:paraId="53AA7706"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四、实</w:t>
      </w:r>
      <w:proofErr w:type="gramStart"/>
      <w:r w:rsidRPr="00560FA6">
        <w:rPr>
          <w:rFonts w:ascii="Times New Roman" w:eastAsia="宋体" w:hAnsi="Times New Roman" w:cs="Times New Roman" w:hint="eastAsia"/>
          <w:color w:val="000000"/>
          <w:position w:val="2"/>
          <w:sz w:val="24"/>
        </w:rPr>
        <w:t>训报告</w:t>
      </w:r>
      <w:proofErr w:type="gramEnd"/>
      <w:r w:rsidRPr="00560FA6">
        <w:rPr>
          <w:rFonts w:ascii="Times New Roman" w:eastAsia="宋体" w:hAnsi="Times New Roman" w:cs="Times New Roman" w:hint="eastAsia"/>
          <w:color w:val="000000"/>
          <w:position w:val="2"/>
          <w:sz w:val="24"/>
        </w:rPr>
        <w:t>内容</w:t>
      </w:r>
    </w:p>
    <w:p w14:paraId="4DA5025C"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、实训项目</w:t>
      </w:r>
    </w:p>
    <w:p w14:paraId="4E5873D0"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、实训目的</w:t>
      </w:r>
    </w:p>
    <w:p w14:paraId="325FDE16"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3</w:t>
      </w:r>
      <w:r w:rsidRPr="00560FA6">
        <w:rPr>
          <w:rFonts w:ascii="Times New Roman" w:eastAsia="宋体" w:hAnsi="Times New Roman" w:cs="Times New Roman"/>
          <w:color w:val="000000"/>
          <w:position w:val="2"/>
          <w:sz w:val="24"/>
        </w:rPr>
        <w:t>、治疗过程（包含以下内容：一、背景资料；二、心理分析与评估；三、沙盘游戏治疗目标；四、沙盘治疗介绍；五、沙盘游戏治疗过程（列举第一次沙盘治疗过程，含沙盘作品介绍；六、咨询的效果评估）。</w:t>
      </w:r>
    </w:p>
    <w:p w14:paraId="22D7BE92"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4</w:t>
      </w:r>
      <w:r w:rsidRPr="00560FA6">
        <w:rPr>
          <w:rFonts w:ascii="Times New Roman" w:eastAsia="宋体" w:hAnsi="Times New Roman" w:cs="Times New Roman"/>
          <w:color w:val="000000"/>
          <w:position w:val="2"/>
          <w:sz w:val="24"/>
        </w:rPr>
        <w:t>、实训感受</w:t>
      </w:r>
    </w:p>
    <w:p w14:paraId="49B6B2F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五、实训地点</w:t>
      </w:r>
    </w:p>
    <w:p w14:paraId="00FBA178"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实验室</w:t>
      </w:r>
    </w:p>
    <w:p w14:paraId="506E2ADF"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八、考核方式及成绩评定</w:t>
      </w:r>
    </w:p>
    <w:p w14:paraId="2D6F8248"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、实</w:t>
      </w:r>
      <w:proofErr w:type="gramStart"/>
      <w:r w:rsidRPr="00560FA6">
        <w:rPr>
          <w:rFonts w:ascii="Times New Roman" w:eastAsia="宋体" w:hAnsi="Times New Roman" w:cs="Times New Roman"/>
          <w:color w:val="000000"/>
          <w:position w:val="2"/>
          <w:sz w:val="24"/>
        </w:rPr>
        <w:t>训报告</w:t>
      </w:r>
      <w:proofErr w:type="gramEnd"/>
      <w:r w:rsidRPr="00560FA6">
        <w:rPr>
          <w:rFonts w:ascii="Times New Roman" w:eastAsia="宋体" w:hAnsi="Times New Roman" w:cs="Times New Roman"/>
          <w:color w:val="000000"/>
          <w:position w:val="2"/>
          <w:sz w:val="24"/>
        </w:rPr>
        <w:t>占</w:t>
      </w:r>
      <w:r w:rsidRPr="00560FA6">
        <w:rPr>
          <w:rFonts w:ascii="Times New Roman" w:eastAsia="宋体" w:hAnsi="Times New Roman" w:cs="Times New Roman"/>
          <w:color w:val="000000"/>
          <w:position w:val="2"/>
          <w:sz w:val="24"/>
        </w:rPr>
        <w:t xml:space="preserve"> 60%</w:t>
      </w:r>
    </w:p>
    <w:p w14:paraId="29E5DE39"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、实</w:t>
      </w:r>
      <w:proofErr w:type="gramStart"/>
      <w:r w:rsidRPr="00560FA6">
        <w:rPr>
          <w:rFonts w:ascii="Times New Roman" w:eastAsia="宋体" w:hAnsi="Times New Roman" w:cs="Times New Roman"/>
          <w:color w:val="000000"/>
          <w:position w:val="2"/>
          <w:sz w:val="24"/>
        </w:rPr>
        <w:t>训过程</w:t>
      </w:r>
      <w:proofErr w:type="gramEnd"/>
      <w:r w:rsidRPr="00560FA6">
        <w:rPr>
          <w:rFonts w:ascii="Times New Roman" w:eastAsia="宋体" w:hAnsi="Times New Roman" w:cs="Times New Roman"/>
          <w:color w:val="000000"/>
          <w:position w:val="2"/>
          <w:sz w:val="24"/>
        </w:rPr>
        <w:t>表现</w:t>
      </w:r>
      <w:r w:rsidRPr="00560FA6">
        <w:rPr>
          <w:rFonts w:ascii="Times New Roman" w:eastAsia="宋体" w:hAnsi="Times New Roman" w:cs="Times New Roman"/>
          <w:color w:val="000000"/>
          <w:position w:val="2"/>
          <w:sz w:val="24"/>
        </w:rPr>
        <w:t xml:space="preserve"> 40%</w:t>
      </w:r>
    </w:p>
    <w:p w14:paraId="728AF0EB"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 xml:space="preserve"> </w:t>
      </w:r>
    </w:p>
    <w:p w14:paraId="342BBA31" w14:textId="25D85CAF" w:rsidR="00E45423" w:rsidRPr="00560FA6" w:rsidRDefault="00E45423" w:rsidP="00560FA6">
      <w:pPr>
        <w:spacing w:line="360" w:lineRule="auto"/>
        <w:ind w:firstLine="420"/>
        <w:jc w:val="left"/>
        <w:rPr>
          <w:rFonts w:ascii="Times New Roman" w:eastAsia="宋体" w:hAnsi="Times New Roman" w:cs="Times New Roman" w:hint="eastAsia"/>
          <w:b/>
          <w:bCs/>
          <w:color w:val="000000"/>
          <w:position w:val="2"/>
          <w:sz w:val="24"/>
        </w:rPr>
      </w:pPr>
      <w:r w:rsidRPr="00560FA6">
        <w:rPr>
          <w:rFonts w:ascii="Times New Roman" w:eastAsia="宋体" w:hAnsi="Times New Roman" w:cs="Times New Roman" w:hint="eastAsia"/>
          <w:b/>
          <w:bCs/>
          <w:color w:val="000000"/>
          <w:position w:val="2"/>
          <w:sz w:val="24"/>
        </w:rPr>
        <w:t>项目五：心理咨询介入方法—行为治疗</w:t>
      </w:r>
    </w:p>
    <w:p w14:paraId="0C92AAFE"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一、实训项目：心理咨询介入方法—行为治疗</w:t>
      </w:r>
    </w:p>
    <w:p w14:paraId="612C990F" w14:textId="77777777" w:rsid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二、实训目的：掌握行为疗法的介入过程和方法。</w:t>
      </w:r>
    </w:p>
    <w:p w14:paraId="71B686CC" w14:textId="28E12A9D"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三、实训指导</w:t>
      </w:r>
    </w:p>
    <w:p w14:paraId="025E269E"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、简单介绍行为治疗的基本原理、治疗过程及常用方法。</w:t>
      </w:r>
    </w:p>
    <w:p w14:paraId="70FC1B17"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、以小组为单位抽签选取案例进行分析，应用行为治疗的方法和技术，设计出介入计划，并将设计的介入计划的纸质版上交给教师，教师在课堂做出评点。</w:t>
      </w:r>
    </w:p>
    <w:p w14:paraId="12A83B32"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3</w:t>
      </w:r>
      <w:r w:rsidRPr="00560FA6">
        <w:rPr>
          <w:rFonts w:ascii="Times New Roman" w:eastAsia="宋体" w:hAnsi="Times New Roman" w:cs="Times New Roman"/>
          <w:color w:val="000000"/>
          <w:position w:val="2"/>
          <w:sz w:val="24"/>
        </w:rPr>
        <w:t>、小组对各自的介入计划（行为疗法技术部分）进行实践模拟。</w:t>
      </w:r>
    </w:p>
    <w:p w14:paraId="5AF39EB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方案</w:t>
      </w:r>
      <w:proofErr w:type="gramStart"/>
      <w:r w:rsidRPr="00560FA6">
        <w:rPr>
          <w:rFonts w:ascii="Times New Roman" w:eastAsia="宋体" w:hAnsi="Times New Roman" w:cs="Times New Roman" w:hint="eastAsia"/>
          <w:color w:val="000000"/>
          <w:position w:val="2"/>
          <w:sz w:val="24"/>
        </w:rPr>
        <w:t>一</w:t>
      </w:r>
      <w:proofErr w:type="gramEnd"/>
      <w:r w:rsidRPr="00560FA6">
        <w:rPr>
          <w:rFonts w:ascii="Times New Roman" w:eastAsia="宋体" w:hAnsi="Times New Roman" w:cs="Times New Roman" w:hint="eastAsia"/>
          <w:color w:val="000000"/>
          <w:position w:val="2"/>
          <w:sz w:val="24"/>
        </w:rPr>
        <w:t>：抽取两个组在个案室中进行现场咨询，每组限时</w:t>
      </w:r>
      <w:r w:rsidRPr="00560FA6">
        <w:rPr>
          <w:rFonts w:ascii="Times New Roman" w:eastAsia="宋体" w:hAnsi="Times New Roman" w:cs="Times New Roman"/>
          <w:color w:val="000000"/>
          <w:position w:val="2"/>
          <w:sz w:val="24"/>
        </w:rPr>
        <w:t xml:space="preserve"> 30 </w:t>
      </w:r>
      <w:r w:rsidRPr="00560FA6">
        <w:rPr>
          <w:rFonts w:ascii="Times New Roman" w:eastAsia="宋体" w:hAnsi="Times New Roman" w:cs="Times New Roman"/>
          <w:color w:val="000000"/>
          <w:position w:val="2"/>
          <w:sz w:val="24"/>
        </w:rPr>
        <w:t>分钟。</w:t>
      </w:r>
    </w:p>
    <w:p w14:paraId="4F1BC89D"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方案二：课前所有组均在个案工作室进行咨询录像（每组限时</w:t>
      </w:r>
      <w:r w:rsidRPr="00560FA6">
        <w:rPr>
          <w:rFonts w:ascii="Times New Roman" w:eastAsia="宋体" w:hAnsi="Times New Roman" w:cs="Times New Roman"/>
          <w:color w:val="000000"/>
          <w:position w:val="2"/>
          <w:sz w:val="24"/>
        </w:rPr>
        <w:t xml:space="preserve">30 </w:t>
      </w:r>
      <w:r w:rsidRPr="00560FA6">
        <w:rPr>
          <w:rFonts w:ascii="Times New Roman" w:eastAsia="宋体" w:hAnsi="Times New Roman" w:cs="Times New Roman"/>
          <w:color w:val="000000"/>
          <w:position w:val="2"/>
          <w:sz w:val="24"/>
        </w:rPr>
        <w:t>分钟），课上</w:t>
      </w:r>
      <w:r w:rsidRPr="00560FA6">
        <w:rPr>
          <w:rFonts w:ascii="Times New Roman" w:eastAsia="宋体" w:hAnsi="Times New Roman" w:cs="Times New Roman"/>
          <w:color w:val="000000"/>
          <w:position w:val="2"/>
          <w:sz w:val="24"/>
        </w:rPr>
        <w:lastRenderedPageBreak/>
        <w:t>抽取两个组录像进行观摩。</w:t>
      </w:r>
    </w:p>
    <w:p w14:paraId="77EC007B"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4</w:t>
      </w:r>
      <w:r w:rsidRPr="00560FA6">
        <w:rPr>
          <w:rFonts w:ascii="Times New Roman" w:eastAsia="宋体" w:hAnsi="Times New Roman" w:cs="Times New Roman"/>
          <w:color w:val="000000"/>
          <w:position w:val="2"/>
          <w:sz w:val="24"/>
        </w:rPr>
        <w:t>、观摩者评价、教师点评。</w:t>
      </w:r>
    </w:p>
    <w:p w14:paraId="33DB5988"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四、实</w:t>
      </w:r>
      <w:proofErr w:type="gramStart"/>
      <w:r w:rsidRPr="00560FA6">
        <w:rPr>
          <w:rFonts w:ascii="Times New Roman" w:eastAsia="宋体" w:hAnsi="Times New Roman" w:cs="Times New Roman" w:hint="eastAsia"/>
          <w:color w:val="000000"/>
          <w:position w:val="2"/>
          <w:sz w:val="24"/>
        </w:rPr>
        <w:t>训报告</w:t>
      </w:r>
      <w:proofErr w:type="gramEnd"/>
      <w:r w:rsidRPr="00560FA6">
        <w:rPr>
          <w:rFonts w:ascii="Times New Roman" w:eastAsia="宋体" w:hAnsi="Times New Roman" w:cs="Times New Roman" w:hint="eastAsia"/>
          <w:color w:val="000000"/>
          <w:position w:val="2"/>
          <w:sz w:val="24"/>
        </w:rPr>
        <w:t>内容</w:t>
      </w:r>
    </w:p>
    <w:p w14:paraId="01069126"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、实训项目</w:t>
      </w:r>
    </w:p>
    <w:p w14:paraId="73FB110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、实训目的</w:t>
      </w:r>
    </w:p>
    <w:p w14:paraId="01C84808"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3</w:t>
      </w:r>
      <w:r w:rsidRPr="00560FA6">
        <w:rPr>
          <w:rFonts w:ascii="Times New Roman" w:eastAsia="宋体" w:hAnsi="Times New Roman" w:cs="Times New Roman"/>
          <w:color w:val="000000"/>
          <w:position w:val="2"/>
          <w:sz w:val="24"/>
        </w:rPr>
        <w:t>、介入计划（</w:t>
      </w:r>
      <w:r w:rsidRPr="00560FA6">
        <w:rPr>
          <w:rFonts w:ascii="宋体" w:eastAsia="宋体" w:hAnsi="宋体" w:cs="宋体" w:hint="eastAsia"/>
          <w:color w:val="000000"/>
          <w:position w:val="2"/>
          <w:sz w:val="24"/>
        </w:rPr>
        <w:t>①</w:t>
      </w:r>
      <w:r w:rsidRPr="00560FA6">
        <w:rPr>
          <w:rFonts w:ascii="Times New Roman" w:eastAsia="宋体" w:hAnsi="Times New Roman" w:cs="Times New Roman"/>
          <w:color w:val="000000"/>
          <w:position w:val="2"/>
          <w:sz w:val="24"/>
        </w:rPr>
        <w:t>案例简介；</w:t>
      </w:r>
      <w:r w:rsidRPr="00560FA6">
        <w:rPr>
          <w:rFonts w:ascii="宋体" w:eastAsia="宋体" w:hAnsi="宋体" w:cs="宋体" w:hint="eastAsia"/>
          <w:color w:val="000000"/>
          <w:position w:val="2"/>
          <w:sz w:val="24"/>
        </w:rPr>
        <w:t>②</w:t>
      </w:r>
      <w:r w:rsidRPr="00560FA6">
        <w:rPr>
          <w:rFonts w:ascii="Times New Roman" w:eastAsia="宋体" w:hAnsi="Times New Roman" w:cs="Times New Roman"/>
          <w:color w:val="000000"/>
          <w:position w:val="2"/>
          <w:sz w:val="24"/>
        </w:rPr>
        <w:t>主要症状；</w:t>
      </w:r>
      <w:r w:rsidRPr="00560FA6">
        <w:rPr>
          <w:rFonts w:ascii="宋体" w:eastAsia="宋体" w:hAnsi="宋体" w:cs="宋体" w:hint="eastAsia"/>
          <w:color w:val="000000"/>
          <w:position w:val="2"/>
          <w:sz w:val="24"/>
        </w:rPr>
        <w:t>③</w:t>
      </w:r>
      <w:r w:rsidRPr="00560FA6">
        <w:rPr>
          <w:rFonts w:ascii="Times New Roman" w:eastAsia="宋体" w:hAnsi="Times New Roman" w:cs="Times New Roman"/>
          <w:color w:val="000000"/>
          <w:position w:val="2"/>
          <w:sz w:val="24"/>
        </w:rPr>
        <w:t>原因分析；</w:t>
      </w:r>
      <w:r w:rsidRPr="00560FA6">
        <w:rPr>
          <w:rFonts w:ascii="宋体" w:eastAsia="宋体" w:hAnsi="宋体" w:cs="宋体" w:hint="eastAsia"/>
          <w:color w:val="000000"/>
          <w:position w:val="2"/>
          <w:sz w:val="24"/>
        </w:rPr>
        <w:t>④</w:t>
      </w:r>
      <w:r w:rsidRPr="00560FA6">
        <w:rPr>
          <w:rFonts w:ascii="Times New Roman" w:eastAsia="宋体" w:hAnsi="Times New Roman" w:cs="Times New Roman"/>
          <w:color w:val="000000"/>
          <w:position w:val="2"/>
          <w:sz w:val="24"/>
        </w:rPr>
        <w:t>初步诊断及依据；</w:t>
      </w:r>
      <w:r w:rsidRPr="00560FA6">
        <w:rPr>
          <w:rFonts w:ascii="宋体" w:eastAsia="宋体" w:hAnsi="宋体" w:cs="宋体" w:hint="eastAsia"/>
          <w:color w:val="000000"/>
          <w:position w:val="2"/>
          <w:sz w:val="24"/>
        </w:rPr>
        <w:t>⑤</w:t>
      </w:r>
      <w:r w:rsidRPr="00560FA6">
        <w:rPr>
          <w:rFonts w:ascii="Times New Roman" w:eastAsia="宋体" w:hAnsi="Times New Roman" w:cs="Times New Roman"/>
          <w:color w:val="000000"/>
          <w:position w:val="2"/>
          <w:sz w:val="24"/>
        </w:rPr>
        <w:t>咨询目标；</w:t>
      </w:r>
      <w:r w:rsidRPr="00560FA6">
        <w:rPr>
          <w:rFonts w:ascii="宋体" w:eastAsia="宋体" w:hAnsi="宋体" w:cs="宋体" w:hint="eastAsia"/>
          <w:color w:val="000000"/>
          <w:position w:val="2"/>
          <w:sz w:val="24"/>
        </w:rPr>
        <w:t>⑥</w:t>
      </w:r>
      <w:r w:rsidRPr="00560FA6">
        <w:rPr>
          <w:rFonts w:ascii="Times New Roman" w:eastAsia="宋体" w:hAnsi="Times New Roman" w:cs="Times New Roman"/>
          <w:color w:val="000000"/>
          <w:position w:val="2"/>
          <w:sz w:val="24"/>
        </w:rPr>
        <w:t>咨询方法和原理；</w:t>
      </w:r>
      <w:r w:rsidRPr="00560FA6">
        <w:rPr>
          <w:rFonts w:ascii="宋体" w:eastAsia="宋体" w:hAnsi="宋体" w:cs="宋体" w:hint="eastAsia"/>
          <w:color w:val="000000"/>
          <w:position w:val="2"/>
          <w:sz w:val="24"/>
        </w:rPr>
        <w:t>⑦</w:t>
      </w:r>
      <w:r w:rsidRPr="00560FA6">
        <w:rPr>
          <w:rFonts w:ascii="Times New Roman" w:eastAsia="宋体" w:hAnsi="Times New Roman" w:cs="Times New Roman"/>
          <w:color w:val="000000"/>
          <w:position w:val="2"/>
          <w:sz w:val="24"/>
        </w:rPr>
        <w:t>咨询过程</w:t>
      </w:r>
      <w:r w:rsidRPr="00560FA6">
        <w:rPr>
          <w:rFonts w:ascii="Times New Roman" w:eastAsia="宋体" w:hAnsi="Times New Roman" w:cs="Times New Roman"/>
          <w:color w:val="000000"/>
          <w:position w:val="2"/>
          <w:sz w:val="24"/>
        </w:rPr>
        <w:t>——</w:t>
      </w:r>
      <w:r w:rsidRPr="00560FA6">
        <w:rPr>
          <w:rFonts w:ascii="Times New Roman" w:eastAsia="宋体" w:hAnsi="Times New Roman" w:cs="Times New Roman"/>
          <w:color w:val="000000"/>
          <w:position w:val="2"/>
          <w:sz w:val="24"/>
        </w:rPr>
        <w:t>含咨询阶段及每阶段的具体任务，使用的技术和每阶段咨询的次数，且至少描述一次咨询中使用行为疗法的具体过程；</w:t>
      </w:r>
      <w:r w:rsidRPr="00560FA6">
        <w:rPr>
          <w:rFonts w:ascii="宋体" w:eastAsia="宋体" w:hAnsi="宋体" w:cs="宋体" w:hint="eastAsia"/>
          <w:color w:val="000000"/>
          <w:position w:val="2"/>
          <w:sz w:val="24"/>
        </w:rPr>
        <w:t>⑧</w:t>
      </w:r>
      <w:r w:rsidRPr="00560FA6">
        <w:rPr>
          <w:rFonts w:ascii="Times New Roman" w:eastAsia="宋体" w:hAnsi="Times New Roman" w:cs="Times New Roman"/>
          <w:color w:val="000000"/>
          <w:position w:val="2"/>
          <w:sz w:val="24"/>
        </w:rPr>
        <w:t>咨询的效果评估。）</w:t>
      </w:r>
    </w:p>
    <w:p w14:paraId="7B8012E0"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4</w:t>
      </w:r>
      <w:r w:rsidRPr="00560FA6">
        <w:rPr>
          <w:rFonts w:ascii="Times New Roman" w:eastAsia="宋体" w:hAnsi="Times New Roman" w:cs="Times New Roman"/>
          <w:color w:val="000000"/>
          <w:position w:val="2"/>
          <w:sz w:val="24"/>
        </w:rPr>
        <w:t>、实训感受</w:t>
      </w:r>
    </w:p>
    <w:p w14:paraId="7B610F83"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五、实训地点</w:t>
      </w:r>
    </w:p>
    <w:p w14:paraId="559D1A56"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实验室</w:t>
      </w:r>
    </w:p>
    <w:p w14:paraId="070837ED"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九、考核方式及成绩评定</w:t>
      </w:r>
    </w:p>
    <w:p w14:paraId="61563B0A"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、实</w:t>
      </w:r>
      <w:proofErr w:type="gramStart"/>
      <w:r w:rsidRPr="00560FA6">
        <w:rPr>
          <w:rFonts w:ascii="Times New Roman" w:eastAsia="宋体" w:hAnsi="Times New Roman" w:cs="Times New Roman"/>
          <w:color w:val="000000"/>
          <w:position w:val="2"/>
          <w:sz w:val="24"/>
        </w:rPr>
        <w:t>训报告</w:t>
      </w:r>
      <w:proofErr w:type="gramEnd"/>
      <w:r w:rsidRPr="00560FA6">
        <w:rPr>
          <w:rFonts w:ascii="Times New Roman" w:eastAsia="宋体" w:hAnsi="Times New Roman" w:cs="Times New Roman"/>
          <w:color w:val="000000"/>
          <w:position w:val="2"/>
          <w:sz w:val="24"/>
        </w:rPr>
        <w:t>占</w:t>
      </w:r>
      <w:r w:rsidRPr="00560FA6">
        <w:rPr>
          <w:rFonts w:ascii="Times New Roman" w:eastAsia="宋体" w:hAnsi="Times New Roman" w:cs="Times New Roman"/>
          <w:color w:val="000000"/>
          <w:position w:val="2"/>
          <w:sz w:val="24"/>
        </w:rPr>
        <w:t xml:space="preserve"> 60%</w:t>
      </w:r>
    </w:p>
    <w:p w14:paraId="2D9A86F0" w14:textId="24CB76CB" w:rsidR="00E45423" w:rsidRPr="00560FA6" w:rsidRDefault="00E45423" w:rsidP="00560FA6">
      <w:pPr>
        <w:spacing w:line="360" w:lineRule="auto"/>
        <w:ind w:firstLine="420"/>
        <w:jc w:val="left"/>
        <w:rPr>
          <w:rFonts w:ascii="Times New Roman" w:eastAsia="宋体" w:hAnsi="Times New Roman" w:cs="Times New Roman" w:hint="eastAsia"/>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、实</w:t>
      </w:r>
      <w:proofErr w:type="gramStart"/>
      <w:r w:rsidRPr="00560FA6">
        <w:rPr>
          <w:rFonts w:ascii="Times New Roman" w:eastAsia="宋体" w:hAnsi="Times New Roman" w:cs="Times New Roman"/>
          <w:color w:val="000000"/>
          <w:position w:val="2"/>
          <w:sz w:val="24"/>
        </w:rPr>
        <w:t>训过程</w:t>
      </w:r>
      <w:proofErr w:type="gramEnd"/>
      <w:r w:rsidRPr="00560FA6">
        <w:rPr>
          <w:rFonts w:ascii="Times New Roman" w:eastAsia="宋体" w:hAnsi="Times New Roman" w:cs="Times New Roman"/>
          <w:color w:val="000000"/>
          <w:position w:val="2"/>
          <w:sz w:val="24"/>
        </w:rPr>
        <w:t>表现</w:t>
      </w:r>
      <w:r w:rsidRPr="00560FA6">
        <w:rPr>
          <w:rFonts w:ascii="Times New Roman" w:eastAsia="宋体" w:hAnsi="Times New Roman" w:cs="Times New Roman"/>
          <w:color w:val="000000"/>
          <w:position w:val="2"/>
          <w:sz w:val="24"/>
        </w:rPr>
        <w:t xml:space="preserve"> 40%</w:t>
      </w:r>
    </w:p>
    <w:p w14:paraId="624BF621" w14:textId="78686CFA"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p>
    <w:p w14:paraId="644ED5EC" w14:textId="5929B6FE" w:rsidR="00E45423" w:rsidRPr="00560FA6" w:rsidRDefault="00E45423" w:rsidP="00560FA6">
      <w:pPr>
        <w:spacing w:line="360" w:lineRule="auto"/>
        <w:ind w:firstLine="420"/>
        <w:jc w:val="left"/>
        <w:rPr>
          <w:rFonts w:ascii="Times New Roman" w:eastAsia="宋体" w:hAnsi="Times New Roman" w:cs="Times New Roman" w:hint="eastAsia"/>
          <w:b/>
          <w:bCs/>
          <w:color w:val="000000"/>
          <w:position w:val="2"/>
          <w:sz w:val="24"/>
        </w:rPr>
      </w:pPr>
      <w:r w:rsidRPr="00560FA6">
        <w:rPr>
          <w:rFonts w:ascii="Times New Roman" w:eastAsia="宋体" w:hAnsi="Times New Roman" w:cs="Times New Roman" w:hint="eastAsia"/>
          <w:b/>
          <w:bCs/>
          <w:color w:val="000000"/>
          <w:position w:val="2"/>
          <w:sz w:val="24"/>
        </w:rPr>
        <w:t>项目六：心理咨询介入方法—理性情绪疗法</w:t>
      </w:r>
    </w:p>
    <w:p w14:paraId="3F71B067"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一、实训项目：心理咨询介入方法—理性情绪疗法</w:t>
      </w:r>
    </w:p>
    <w:p w14:paraId="05737728" w14:textId="77777777" w:rsid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二、实训目的：掌握理性情绪疗法的介入过程和方法。</w:t>
      </w:r>
    </w:p>
    <w:p w14:paraId="078927F4" w14:textId="2C9905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三、实训指导</w:t>
      </w:r>
    </w:p>
    <w:p w14:paraId="33CE6886"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、教师简单介绍理性情绪疗法的基本原理、治疗过程。</w:t>
      </w:r>
    </w:p>
    <w:p w14:paraId="108CAEF4"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、以小组为单位抽签选取案例进行分析，设计出介入计划，并将设计的介入计划的纸质版上交给教师。教师在课堂做出评点。</w:t>
      </w:r>
    </w:p>
    <w:p w14:paraId="07C42C05" w14:textId="77777777" w:rsid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3</w:t>
      </w:r>
      <w:r w:rsidRPr="00560FA6">
        <w:rPr>
          <w:rFonts w:ascii="Times New Roman" w:eastAsia="宋体" w:hAnsi="Times New Roman" w:cs="Times New Roman"/>
          <w:color w:val="000000"/>
          <w:position w:val="2"/>
          <w:sz w:val="24"/>
        </w:rPr>
        <w:t>、小组对各自的介入计划（理性情绪疗法技术部分）进行实践模拟。</w:t>
      </w:r>
    </w:p>
    <w:p w14:paraId="00208B0E" w14:textId="39AEF39A"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方案</w:t>
      </w:r>
      <w:proofErr w:type="gramStart"/>
      <w:r w:rsidRPr="00560FA6">
        <w:rPr>
          <w:rFonts w:ascii="Times New Roman" w:eastAsia="宋体" w:hAnsi="Times New Roman" w:cs="Times New Roman"/>
          <w:color w:val="000000"/>
          <w:position w:val="2"/>
          <w:sz w:val="24"/>
        </w:rPr>
        <w:t>一</w:t>
      </w:r>
      <w:proofErr w:type="gramEnd"/>
      <w:r w:rsidRPr="00560FA6">
        <w:rPr>
          <w:rFonts w:ascii="Times New Roman" w:eastAsia="宋体" w:hAnsi="Times New Roman" w:cs="Times New Roman"/>
          <w:color w:val="000000"/>
          <w:position w:val="2"/>
          <w:sz w:val="24"/>
        </w:rPr>
        <w:t>：课上抽取两个组进行现场咨询，每组</w:t>
      </w:r>
      <w:r w:rsidRPr="00560FA6">
        <w:rPr>
          <w:rFonts w:ascii="Times New Roman" w:eastAsia="宋体" w:hAnsi="Times New Roman" w:cs="Times New Roman"/>
          <w:color w:val="000000"/>
          <w:position w:val="2"/>
          <w:sz w:val="24"/>
        </w:rPr>
        <w:t xml:space="preserve"> 30 </w:t>
      </w:r>
      <w:r w:rsidRPr="00560FA6">
        <w:rPr>
          <w:rFonts w:ascii="Times New Roman" w:eastAsia="宋体" w:hAnsi="Times New Roman" w:cs="Times New Roman"/>
          <w:color w:val="000000"/>
          <w:position w:val="2"/>
          <w:sz w:val="24"/>
        </w:rPr>
        <w:t>分钟。</w:t>
      </w:r>
    </w:p>
    <w:p w14:paraId="7B834557"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方案二：课前所有组均在个案工作室进行咨询录像（每组</w:t>
      </w:r>
      <w:r w:rsidRPr="00560FA6">
        <w:rPr>
          <w:rFonts w:ascii="Times New Roman" w:eastAsia="宋体" w:hAnsi="Times New Roman" w:cs="Times New Roman"/>
          <w:color w:val="000000"/>
          <w:position w:val="2"/>
          <w:sz w:val="24"/>
        </w:rPr>
        <w:t xml:space="preserve">30 </w:t>
      </w:r>
      <w:r w:rsidRPr="00560FA6">
        <w:rPr>
          <w:rFonts w:ascii="Times New Roman" w:eastAsia="宋体" w:hAnsi="Times New Roman" w:cs="Times New Roman"/>
          <w:color w:val="000000"/>
          <w:position w:val="2"/>
          <w:sz w:val="24"/>
        </w:rPr>
        <w:t>分钟），课上抽取两组进行观摩。</w:t>
      </w:r>
    </w:p>
    <w:p w14:paraId="76080FB8"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4</w:t>
      </w:r>
      <w:r w:rsidRPr="00560FA6">
        <w:rPr>
          <w:rFonts w:ascii="Times New Roman" w:eastAsia="宋体" w:hAnsi="Times New Roman" w:cs="Times New Roman"/>
          <w:color w:val="000000"/>
          <w:position w:val="2"/>
          <w:sz w:val="24"/>
        </w:rPr>
        <w:t>、观摩者评价、教师点评。</w:t>
      </w:r>
    </w:p>
    <w:p w14:paraId="2E4FEA79"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四、实</w:t>
      </w:r>
      <w:proofErr w:type="gramStart"/>
      <w:r w:rsidRPr="00560FA6">
        <w:rPr>
          <w:rFonts w:ascii="Times New Roman" w:eastAsia="宋体" w:hAnsi="Times New Roman" w:cs="Times New Roman" w:hint="eastAsia"/>
          <w:color w:val="000000"/>
          <w:position w:val="2"/>
          <w:sz w:val="24"/>
        </w:rPr>
        <w:t>训报告</w:t>
      </w:r>
      <w:proofErr w:type="gramEnd"/>
      <w:r w:rsidRPr="00560FA6">
        <w:rPr>
          <w:rFonts w:ascii="Times New Roman" w:eastAsia="宋体" w:hAnsi="Times New Roman" w:cs="Times New Roman" w:hint="eastAsia"/>
          <w:color w:val="000000"/>
          <w:position w:val="2"/>
          <w:sz w:val="24"/>
        </w:rPr>
        <w:t>内容</w:t>
      </w:r>
    </w:p>
    <w:p w14:paraId="4AE2FBB3"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、实训项目</w:t>
      </w:r>
    </w:p>
    <w:p w14:paraId="00DED068"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、实训目的</w:t>
      </w:r>
    </w:p>
    <w:p w14:paraId="7EEDD91B"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3</w:t>
      </w:r>
      <w:r w:rsidRPr="00560FA6">
        <w:rPr>
          <w:rFonts w:ascii="Times New Roman" w:eastAsia="宋体" w:hAnsi="Times New Roman" w:cs="Times New Roman"/>
          <w:color w:val="000000"/>
          <w:position w:val="2"/>
          <w:sz w:val="24"/>
        </w:rPr>
        <w:t>、介入计划（含咨询目标和咨询阶段，咨询阶段</w:t>
      </w:r>
      <w:proofErr w:type="gramStart"/>
      <w:r w:rsidRPr="00560FA6">
        <w:rPr>
          <w:rFonts w:ascii="Times New Roman" w:eastAsia="宋体" w:hAnsi="Times New Roman" w:cs="Times New Roman"/>
          <w:color w:val="000000"/>
          <w:position w:val="2"/>
          <w:sz w:val="24"/>
        </w:rPr>
        <w:t>须包括</w:t>
      </w:r>
      <w:proofErr w:type="gramEnd"/>
      <w:r w:rsidRPr="00560FA6">
        <w:rPr>
          <w:rFonts w:ascii="Times New Roman" w:eastAsia="宋体" w:hAnsi="Times New Roman" w:cs="Times New Roman"/>
          <w:color w:val="000000"/>
          <w:position w:val="2"/>
          <w:sz w:val="24"/>
        </w:rPr>
        <w:t>每阶段的具体任务、使用的技术和每阶段咨询的次数，且至少描述一次咨询中使用理性情绪疗法的具体过</w:t>
      </w:r>
      <w:r w:rsidRPr="00560FA6">
        <w:rPr>
          <w:rFonts w:ascii="Times New Roman" w:eastAsia="宋体" w:hAnsi="Times New Roman" w:cs="Times New Roman"/>
          <w:color w:val="000000"/>
          <w:position w:val="2"/>
          <w:sz w:val="24"/>
        </w:rPr>
        <w:lastRenderedPageBreak/>
        <w:t>程。）</w:t>
      </w:r>
    </w:p>
    <w:p w14:paraId="05AECAEA"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4</w:t>
      </w:r>
      <w:r w:rsidRPr="00560FA6">
        <w:rPr>
          <w:rFonts w:ascii="Times New Roman" w:eastAsia="宋体" w:hAnsi="Times New Roman" w:cs="Times New Roman"/>
          <w:color w:val="000000"/>
          <w:position w:val="2"/>
          <w:sz w:val="24"/>
        </w:rPr>
        <w:t>、实训感受</w:t>
      </w:r>
    </w:p>
    <w:p w14:paraId="1DAB1374"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五、实训地点</w:t>
      </w:r>
    </w:p>
    <w:p w14:paraId="4716159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实验室</w:t>
      </w:r>
    </w:p>
    <w:p w14:paraId="3546400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十、考核方式及成绩评定</w:t>
      </w:r>
    </w:p>
    <w:p w14:paraId="63124884"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、实</w:t>
      </w:r>
      <w:proofErr w:type="gramStart"/>
      <w:r w:rsidRPr="00560FA6">
        <w:rPr>
          <w:rFonts w:ascii="Times New Roman" w:eastAsia="宋体" w:hAnsi="Times New Roman" w:cs="Times New Roman"/>
          <w:color w:val="000000"/>
          <w:position w:val="2"/>
          <w:sz w:val="24"/>
        </w:rPr>
        <w:t>训报告</w:t>
      </w:r>
      <w:proofErr w:type="gramEnd"/>
      <w:r w:rsidRPr="00560FA6">
        <w:rPr>
          <w:rFonts w:ascii="Times New Roman" w:eastAsia="宋体" w:hAnsi="Times New Roman" w:cs="Times New Roman"/>
          <w:color w:val="000000"/>
          <w:position w:val="2"/>
          <w:sz w:val="24"/>
        </w:rPr>
        <w:t>占</w:t>
      </w:r>
      <w:r w:rsidRPr="00560FA6">
        <w:rPr>
          <w:rFonts w:ascii="Times New Roman" w:eastAsia="宋体" w:hAnsi="Times New Roman" w:cs="Times New Roman"/>
          <w:color w:val="000000"/>
          <w:position w:val="2"/>
          <w:sz w:val="24"/>
        </w:rPr>
        <w:t xml:space="preserve"> 60%</w:t>
      </w:r>
    </w:p>
    <w:p w14:paraId="53E34391" w14:textId="127CD497" w:rsidR="00E45423" w:rsidRPr="00560FA6" w:rsidRDefault="00E45423" w:rsidP="00560FA6">
      <w:pPr>
        <w:spacing w:line="360" w:lineRule="auto"/>
        <w:ind w:firstLine="420"/>
        <w:jc w:val="left"/>
        <w:rPr>
          <w:rFonts w:ascii="Times New Roman" w:eastAsia="宋体" w:hAnsi="Times New Roman" w:cs="Times New Roman" w:hint="eastAsia"/>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、实</w:t>
      </w:r>
      <w:proofErr w:type="gramStart"/>
      <w:r w:rsidRPr="00560FA6">
        <w:rPr>
          <w:rFonts w:ascii="Times New Roman" w:eastAsia="宋体" w:hAnsi="Times New Roman" w:cs="Times New Roman"/>
          <w:color w:val="000000"/>
          <w:position w:val="2"/>
          <w:sz w:val="24"/>
        </w:rPr>
        <w:t>训过程</w:t>
      </w:r>
      <w:proofErr w:type="gramEnd"/>
      <w:r w:rsidRPr="00560FA6">
        <w:rPr>
          <w:rFonts w:ascii="Times New Roman" w:eastAsia="宋体" w:hAnsi="Times New Roman" w:cs="Times New Roman"/>
          <w:color w:val="000000"/>
          <w:position w:val="2"/>
          <w:sz w:val="24"/>
        </w:rPr>
        <w:t>表现</w:t>
      </w:r>
      <w:r w:rsidRPr="00560FA6">
        <w:rPr>
          <w:rFonts w:ascii="Times New Roman" w:eastAsia="宋体" w:hAnsi="Times New Roman" w:cs="Times New Roman"/>
          <w:color w:val="000000"/>
          <w:position w:val="2"/>
          <w:sz w:val="24"/>
        </w:rPr>
        <w:t xml:space="preserve"> 40%</w:t>
      </w:r>
    </w:p>
    <w:p w14:paraId="31279F59" w14:textId="0BD983D3"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p>
    <w:p w14:paraId="4B928611" w14:textId="32A2FE7C" w:rsidR="00E45423" w:rsidRPr="00560FA6" w:rsidRDefault="00E45423" w:rsidP="00560FA6">
      <w:pPr>
        <w:spacing w:line="360" w:lineRule="auto"/>
        <w:ind w:firstLine="420"/>
        <w:jc w:val="left"/>
        <w:rPr>
          <w:rFonts w:ascii="Times New Roman" w:eastAsia="宋体" w:hAnsi="Times New Roman" w:cs="Times New Roman" w:hint="eastAsia"/>
          <w:b/>
          <w:bCs/>
          <w:color w:val="000000"/>
          <w:position w:val="2"/>
          <w:sz w:val="24"/>
        </w:rPr>
      </w:pPr>
      <w:r w:rsidRPr="00560FA6">
        <w:rPr>
          <w:rFonts w:ascii="Times New Roman" w:eastAsia="宋体" w:hAnsi="Times New Roman" w:cs="Times New Roman" w:hint="eastAsia"/>
          <w:b/>
          <w:bCs/>
          <w:color w:val="000000"/>
          <w:position w:val="2"/>
          <w:sz w:val="24"/>
        </w:rPr>
        <w:t>项目七：个案咨询</w:t>
      </w:r>
      <w:r w:rsidRPr="00560FA6">
        <w:rPr>
          <w:rFonts w:ascii="Times New Roman" w:eastAsia="宋体" w:hAnsi="Times New Roman" w:cs="Times New Roman"/>
          <w:b/>
          <w:bCs/>
          <w:color w:val="000000"/>
          <w:position w:val="2"/>
          <w:sz w:val="24"/>
        </w:rPr>
        <w:t xml:space="preserve"> DV </w:t>
      </w:r>
      <w:r w:rsidRPr="00560FA6">
        <w:rPr>
          <w:rFonts w:ascii="Times New Roman" w:eastAsia="宋体" w:hAnsi="Times New Roman" w:cs="Times New Roman"/>
          <w:b/>
          <w:bCs/>
          <w:color w:val="000000"/>
          <w:position w:val="2"/>
          <w:sz w:val="24"/>
        </w:rPr>
        <w:t>制作及</w:t>
      </w:r>
      <w:r w:rsidRPr="00560FA6">
        <w:rPr>
          <w:rFonts w:ascii="Times New Roman" w:eastAsia="宋体" w:hAnsi="Times New Roman" w:cs="Times New Roman"/>
          <w:b/>
          <w:bCs/>
          <w:color w:val="000000"/>
          <w:position w:val="2"/>
          <w:sz w:val="24"/>
        </w:rPr>
        <w:t xml:space="preserve"> DV </w:t>
      </w:r>
      <w:r w:rsidRPr="00560FA6">
        <w:rPr>
          <w:rFonts w:ascii="Times New Roman" w:eastAsia="宋体" w:hAnsi="Times New Roman" w:cs="Times New Roman"/>
          <w:b/>
          <w:bCs/>
          <w:color w:val="000000"/>
          <w:position w:val="2"/>
          <w:sz w:val="24"/>
        </w:rPr>
        <w:t>分享</w:t>
      </w:r>
    </w:p>
    <w:p w14:paraId="4F2E2194"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一、实训项目：个案咨询</w:t>
      </w:r>
      <w:r w:rsidRPr="00560FA6">
        <w:rPr>
          <w:rFonts w:ascii="Times New Roman" w:eastAsia="宋体" w:hAnsi="Times New Roman" w:cs="Times New Roman"/>
          <w:color w:val="000000"/>
          <w:position w:val="2"/>
          <w:sz w:val="24"/>
        </w:rPr>
        <w:t xml:space="preserve">DV </w:t>
      </w:r>
      <w:r w:rsidRPr="00560FA6">
        <w:rPr>
          <w:rFonts w:ascii="Times New Roman" w:eastAsia="宋体" w:hAnsi="Times New Roman" w:cs="Times New Roman"/>
          <w:color w:val="000000"/>
          <w:position w:val="2"/>
          <w:sz w:val="24"/>
        </w:rPr>
        <w:t>制作及</w:t>
      </w:r>
      <w:r w:rsidRPr="00560FA6">
        <w:rPr>
          <w:rFonts w:ascii="Times New Roman" w:eastAsia="宋体" w:hAnsi="Times New Roman" w:cs="Times New Roman"/>
          <w:color w:val="000000"/>
          <w:position w:val="2"/>
          <w:sz w:val="24"/>
        </w:rPr>
        <w:t xml:space="preserve"> DV </w:t>
      </w:r>
      <w:r w:rsidRPr="00560FA6">
        <w:rPr>
          <w:rFonts w:ascii="Times New Roman" w:eastAsia="宋体" w:hAnsi="Times New Roman" w:cs="Times New Roman"/>
          <w:color w:val="000000"/>
          <w:position w:val="2"/>
          <w:sz w:val="24"/>
        </w:rPr>
        <w:t>分享</w:t>
      </w:r>
    </w:p>
    <w:p w14:paraId="36DDD7A0" w14:textId="77777777" w:rsid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二、实训目的：回顾与总结实验课程实训环节，体验咨询师的专业成长过程。</w:t>
      </w:r>
    </w:p>
    <w:p w14:paraId="37CAF7B8" w14:textId="3209A3CE"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三、实训指导</w:t>
      </w:r>
    </w:p>
    <w:p w14:paraId="008E163B" w14:textId="77A5DB08"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、剪接本组在项目</w:t>
      </w:r>
      <w:proofErr w:type="gramStart"/>
      <w:r w:rsidRPr="00560FA6">
        <w:rPr>
          <w:rFonts w:ascii="Times New Roman" w:eastAsia="宋体" w:hAnsi="Times New Roman" w:cs="Times New Roman"/>
          <w:color w:val="000000"/>
          <w:position w:val="2"/>
          <w:sz w:val="24"/>
        </w:rPr>
        <w:t>一</w:t>
      </w:r>
      <w:proofErr w:type="gramEnd"/>
      <w:r w:rsidRPr="00560FA6">
        <w:rPr>
          <w:rFonts w:ascii="Times New Roman" w:eastAsia="宋体" w:hAnsi="Times New Roman" w:cs="Times New Roman"/>
          <w:color w:val="000000"/>
          <w:position w:val="2"/>
          <w:sz w:val="24"/>
        </w:rPr>
        <w:t>至项目六的咨询录像，所选内容应能反映本组的专业技术成长足迹，可附旁白或解说。</w:t>
      </w:r>
      <w:r w:rsidRPr="00560FA6">
        <w:rPr>
          <w:rFonts w:ascii="Times New Roman" w:eastAsia="宋体" w:hAnsi="Times New Roman" w:cs="Times New Roman"/>
          <w:color w:val="000000"/>
          <w:position w:val="2"/>
          <w:sz w:val="24"/>
        </w:rPr>
        <w:t xml:space="preserve">DV </w:t>
      </w:r>
      <w:r w:rsidRPr="00560FA6">
        <w:rPr>
          <w:rFonts w:ascii="Times New Roman" w:eastAsia="宋体" w:hAnsi="Times New Roman" w:cs="Times New Roman"/>
          <w:color w:val="000000"/>
          <w:position w:val="2"/>
          <w:sz w:val="24"/>
        </w:rPr>
        <w:t>呈现内容为</w:t>
      </w:r>
      <w:r w:rsidRPr="00560FA6">
        <w:rPr>
          <w:rFonts w:ascii="Times New Roman" w:eastAsia="宋体" w:hAnsi="Times New Roman" w:cs="Times New Roman"/>
          <w:color w:val="000000"/>
          <w:position w:val="2"/>
          <w:sz w:val="24"/>
        </w:rPr>
        <w:t xml:space="preserve"> 20 </w:t>
      </w:r>
      <w:r w:rsidRPr="00560FA6">
        <w:rPr>
          <w:rFonts w:ascii="Times New Roman" w:eastAsia="宋体" w:hAnsi="Times New Roman" w:cs="Times New Roman"/>
          <w:color w:val="000000"/>
          <w:position w:val="2"/>
          <w:sz w:val="24"/>
        </w:rPr>
        <w:t>分钟。（可在课前成）。</w:t>
      </w:r>
    </w:p>
    <w:p w14:paraId="65F7746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w:t>
      </w:r>
      <w:r w:rsidRPr="00560FA6">
        <w:rPr>
          <w:rFonts w:ascii="Times New Roman" w:eastAsia="宋体" w:hAnsi="Times New Roman" w:cs="Times New Roman"/>
          <w:color w:val="000000"/>
          <w:position w:val="2"/>
          <w:sz w:val="24"/>
        </w:rPr>
        <w:t xml:space="preserve">DV </w:t>
      </w:r>
      <w:r w:rsidRPr="00560FA6">
        <w:rPr>
          <w:rFonts w:ascii="Times New Roman" w:eastAsia="宋体" w:hAnsi="Times New Roman" w:cs="Times New Roman"/>
          <w:color w:val="000000"/>
          <w:position w:val="2"/>
          <w:sz w:val="24"/>
        </w:rPr>
        <w:t>分享。限时</w:t>
      </w:r>
      <w:r w:rsidRPr="00560FA6">
        <w:rPr>
          <w:rFonts w:ascii="Times New Roman" w:eastAsia="宋体" w:hAnsi="Times New Roman" w:cs="Times New Roman"/>
          <w:color w:val="000000"/>
          <w:position w:val="2"/>
          <w:sz w:val="24"/>
        </w:rPr>
        <w:t xml:space="preserve"> 20 </w:t>
      </w:r>
      <w:r w:rsidRPr="00560FA6">
        <w:rPr>
          <w:rFonts w:ascii="Times New Roman" w:eastAsia="宋体" w:hAnsi="Times New Roman" w:cs="Times New Roman"/>
          <w:color w:val="000000"/>
          <w:position w:val="2"/>
          <w:sz w:val="24"/>
        </w:rPr>
        <w:t>分钟。</w:t>
      </w:r>
    </w:p>
    <w:p w14:paraId="50BCC63D" w14:textId="30D0ADCE"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3</w:t>
      </w:r>
      <w:r w:rsidRPr="00560FA6">
        <w:rPr>
          <w:rFonts w:ascii="Times New Roman" w:eastAsia="宋体" w:hAnsi="Times New Roman" w:cs="Times New Roman"/>
          <w:color w:val="000000"/>
          <w:position w:val="2"/>
          <w:sz w:val="24"/>
        </w:rPr>
        <w:t>、总结六个项目的实验心得，以及本组成员对</w:t>
      </w:r>
      <w:r w:rsidRPr="00560FA6">
        <w:rPr>
          <w:rFonts w:ascii="Times New Roman" w:eastAsia="宋体" w:hAnsi="Times New Roman" w:cs="Times New Roman"/>
          <w:color w:val="000000"/>
          <w:position w:val="2"/>
          <w:sz w:val="24"/>
        </w:rPr>
        <w:t>“</w:t>
      </w:r>
      <w:r w:rsidRPr="00560FA6">
        <w:rPr>
          <w:rFonts w:ascii="Times New Roman" w:eastAsia="宋体" w:hAnsi="Times New Roman" w:cs="Times New Roman"/>
          <w:color w:val="000000"/>
          <w:position w:val="2"/>
          <w:sz w:val="24"/>
        </w:rPr>
        <w:t>心理咨询与辅导</w:t>
      </w:r>
      <w:r w:rsidRPr="00560FA6">
        <w:rPr>
          <w:rFonts w:ascii="Times New Roman" w:eastAsia="宋体" w:hAnsi="Times New Roman" w:cs="Times New Roman"/>
          <w:color w:val="000000"/>
          <w:position w:val="2"/>
          <w:sz w:val="24"/>
        </w:rPr>
        <w:t>”</w:t>
      </w:r>
      <w:r w:rsidRPr="00560FA6">
        <w:rPr>
          <w:rFonts w:ascii="Times New Roman" w:eastAsia="宋体" w:hAnsi="Times New Roman" w:cs="Times New Roman"/>
          <w:color w:val="000000"/>
          <w:position w:val="2"/>
          <w:sz w:val="24"/>
        </w:rPr>
        <w:t>的领悟，限时</w:t>
      </w:r>
      <w:r w:rsidRPr="00560FA6">
        <w:rPr>
          <w:rFonts w:ascii="Times New Roman" w:eastAsia="宋体" w:hAnsi="Times New Roman" w:cs="Times New Roman"/>
          <w:color w:val="000000"/>
          <w:position w:val="2"/>
          <w:sz w:val="24"/>
        </w:rPr>
        <w:t>10</w:t>
      </w:r>
      <w:r w:rsidRPr="00560FA6">
        <w:rPr>
          <w:rFonts w:ascii="Times New Roman" w:eastAsia="宋体" w:hAnsi="Times New Roman" w:cs="Times New Roman" w:hint="eastAsia"/>
          <w:color w:val="000000"/>
          <w:position w:val="2"/>
          <w:sz w:val="24"/>
        </w:rPr>
        <w:t>分钟。此部分可以制作成</w:t>
      </w:r>
      <w:r w:rsidRPr="00560FA6">
        <w:rPr>
          <w:rFonts w:ascii="Times New Roman" w:eastAsia="宋体" w:hAnsi="Times New Roman" w:cs="Times New Roman"/>
          <w:color w:val="000000"/>
          <w:position w:val="2"/>
          <w:sz w:val="24"/>
        </w:rPr>
        <w:t xml:space="preserve"> DV</w:t>
      </w:r>
      <w:r w:rsidRPr="00560FA6">
        <w:rPr>
          <w:rFonts w:ascii="Times New Roman" w:eastAsia="宋体" w:hAnsi="Times New Roman" w:cs="Times New Roman"/>
          <w:color w:val="000000"/>
          <w:position w:val="2"/>
          <w:sz w:val="24"/>
        </w:rPr>
        <w:t>，也可以现场分享。</w:t>
      </w:r>
    </w:p>
    <w:p w14:paraId="750DE4CE"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4</w:t>
      </w:r>
      <w:r w:rsidRPr="00560FA6">
        <w:rPr>
          <w:rFonts w:ascii="Times New Roman" w:eastAsia="宋体" w:hAnsi="Times New Roman" w:cs="Times New Roman"/>
          <w:color w:val="000000"/>
          <w:position w:val="2"/>
          <w:sz w:val="24"/>
        </w:rPr>
        <w:t>、教师总结。</w:t>
      </w:r>
    </w:p>
    <w:p w14:paraId="310F9A17"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四、实</w:t>
      </w:r>
      <w:proofErr w:type="gramStart"/>
      <w:r w:rsidRPr="00560FA6">
        <w:rPr>
          <w:rFonts w:ascii="Times New Roman" w:eastAsia="宋体" w:hAnsi="Times New Roman" w:cs="Times New Roman" w:hint="eastAsia"/>
          <w:color w:val="000000"/>
          <w:position w:val="2"/>
          <w:sz w:val="24"/>
        </w:rPr>
        <w:t>训报告</w:t>
      </w:r>
      <w:proofErr w:type="gramEnd"/>
      <w:r w:rsidRPr="00560FA6">
        <w:rPr>
          <w:rFonts w:ascii="Times New Roman" w:eastAsia="宋体" w:hAnsi="Times New Roman" w:cs="Times New Roman" w:hint="eastAsia"/>
          <w:color w:val="000000"/>
          <w:position w:val="2"/>
          <w:sz w:val="24"/>
        </w:rPr>
        <w:t>内容</w:t>
      </w:r>
    </w:p>
    <w:p w14:paraId="3E972385"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、实训项目</w:t>
      </w:r>
    </w:p>
    <w:p w14:paraId="473A83E0"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、实训目的</w:t>
      </w:r>
    </w:p>
    <w:p w14:paraId="2AE20B0F"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3</w:t>
      </w:r>
      <w:r w:rsidRPr="00560FA6">
        <w:rPr>
          <w:rFonts w:ascii="Times New Roman" w:eastAsia="宋体" w:hAnsi="Times New Roman" w:cs="Times New Roman"/>
          <w:color w:val="000000"/>
          <w:position w:val="2"/>
          <w:sz w:val="24"/>
        </w:rPr>
        <w:t>、小组分工及实训体会</w:t>
      </w:r>
    </w:p>
    <w:p w14:paraId="3CCEFA64"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五、实训地点</w:t>
      </w:r>
    </w:p>
    <w:p w14:paraId="6B68B427"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实验室</w:t>
      </w:r>
      <w:r w:rsidRPr="00560FA6">
        <w:rPr>
          <w:rFonts w:ascii="Times New Roman" w:eastAsia="宋体" w:hAnsi="Times New Roman" w:cs="Times New Roman"/>
          <w:color w:val="000000"/>
          <w:position w:val="2"/>
          <w:sz w:val="24"/>
        </w:rPr>
        <w:t>+</w:t>
      </w:r>
      <w:r w:rsidRPr="00560FA6">
        <w:rPr>
          <w:rFonts w:ascii="Times New Roman" w:eastAsia="宋体" w:hAnsi="Times New Roman" w:cs="Times New Roman"/>
          <w:color w:val="000000"/>
          <w:position w:val="2"/>
          <w:sz w:val="24"/>
        </w:rPr>
        <w:t>室外</w:t>
      </w:r>
    </w:p>
    <w:p w14:paraId="2AD4369A"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hint="eastAsia"/>
          <w:color w:val="000000"/>
          <w:position w:val="2"/>
          <w:sz w:val="24"/>
        </w:rPr>
        <w:t>十一、考核方式及成绩评定</w:t>
      </w:r>
    </w:p>
    <w:p w14:paraId="2A3F844B"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1</w:t>
      </w:r>
      <w:r w:rsidRPr="00560FA6">
        <w:rPr>
          <w:rFonts w:ascii="Times New Roman" w:eastAsia="宋体" w:hAnsi="Times New Roman" w:cs="Times New Roman"/>
          <w:color w:val="000000"/>
          <w:position w:val="2"/>
          <w:sz w:val="24"/>
        </w:rPr>
        <w:t>、实</w:t>
      </w:r>
      <w:proofErr w:type="gramStart"/>
      <w:r w:rsidRPr="00560FA6">
        <w:rPr>
          <w:rFonts w:ascii="Times New Roman" w:eastAsia="宋体" w:hAnsi="Times New Roman" w:cs="Times New Roman"/>
          <w:color w:val="000000"/>
          <w:position w:val="2"/>
          <w:sz w:val="24"/>
        </w:rPr>
        <w:t>训报告</w:t>
      </w:r>
      <w:proofErr w:type="gramEnd"/>
      <w:r w:rsidRPr="00560FA6">
        <w:rPr>
          <w:rFonts w:ascii="Times New Roman" w:eastAsia="宋体" w:hAnsi="Times New Roman" w:cs="Times New Roman"/>
          <w:color w:val="000000"/>
          <w:position w:val="2"/>
          <w:sz w:val="24"/>
        </w:rPr>
        <w:t>占</w:t>
      </w:r>
      <w:r w:rsidRPr="00560FA6">
        <w:rPr>
          <w:rFonts w:ascii="Times New Roman" w:eastAsia="宋体" w:hAnsi="Times New Roman" w:cs="Times New Roman"/>
          <w:color w:val="000000"/>
          <w:position w:val="2"/>
          <w:sz w:val="24"/>
        </w:rPr>
        <w:t xml:space="preserve"> 60%</w:t>
      </w:r>
    </w:p>
    <w:p w14:paraId="61C2FC9F"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r w:rsidRPr="00560FA6">
        <w:rPr>
          <w:rFonts w:ascii="Times New Roman" w:eastAsia="宋体" w:hAnsi="Times New Roman" w:cs="Times New Roman"/>
          <w:color w:val="000000"/>
          <w:position w:val="2"/>
          <w:sz w:val="24"/>
        </w:rPr>
        <w:t>2</w:t>
      </w:r>
      <w:r w:rsidRPr="00560FA6">
        <w:rPr>
          <w:rFonts w:ascii="Times New Roman" w:eastAsia="宋体" w:hAnsi="Times New Roman" w:cs="Times New Roman"/>
          <w:color w:val="000000"/>
          <w:position w:val="2"/>
          <w:sz w:val="24"/>
        </w:rPr>
        <w:t>、实</w:t>
      </w:r>
      <w:proofErr w:type="gramStart"/>
      <w:r w:rsidRPr="00560FA6">
        <w:rPr>
          <w:rFonts w:ascii="Times New Roman" w:eastAsia="宋体" w:hAnsi="Times New Roman" w:cs="Times New Roman"/>
          <w:color w:val="000000"/>
          <w:position w:val="2"/>
          <w:sz w:val="24"/>
        </w:rPr>
        <w:t>训过程</w:t>
      </w:r>
      <w:proofErr w:type="gramEnd"/>
      <w:r w:rsidRPr="00560FA6">
        <w:rPr>
          <w:rFonts w:ascii="Times New Roman" w:eastAsia="宋体" w:hAnsi="Times New Roman" w:cs="Times New Roman"/>
          <w:color w:val="000000"/>
          <w:position w:val="2"/>
          <w:sz w:val="24"/>
        </w:rPr>
        <w:t>表现</w:t>
      </w:r>
      <w:r w:rsidRPr="00560FA6">
        <w:rPr>
          <w:rFonts w:ascii="Times New Roman" w:eastAsia="宋体" w:hAnsi="Times New Roman" w:cs="Times New Roman"/>
          <w:color w:val="000000"/>
          <w:position w:val="2"/>
          <w:sz w:val="24"/>
        </w:rPr>
        <w:t xml:space="preserve"> 40%</w:t>
      </w:r>
    </w:p>
    <w:p w14:paraId="106255A1" w14:textId="77777777" w:rsidR="00E45423" w:rsidRPr="00560FA6" w:rsidRDefault="00E45423" w:rsidP="00560FA6">
      <w:pPr>
        <w:spacing w:line="360" w:lineRule="auto"/>
        <w:ind w:firstLine="420"/>
        <w:jc w:val="left"/>
        <w:rPr>
          <w:rFonts w:ascii="Times New Roman" w:eastAsia="宋体" w:hAnsi="Times New Roman" w:cs="Times New Roman"/>
          <w:color w:val="000000"/>
          <w:position w:val="2"/>
          <w:sz w:val="24"/>
        </w:rPr>
      </w:pPr>
    </w:p>
    <w:p w14:paraId="763A1663" w14:textId="77777777" w:rsidR="00C44729" w:rsidRPr="00E1611E" w:rsidRDefault="00C44729" w:rsidP="00C44729">
      <w:pPr>
        <w:spacing w:line="360" w:lineRule="auto"/>
        <w:rPr>
          <w:rFonts w:ascii="Times New Roman" w:eastAsia="宋体" w:hAnsi="Times New Roman" w:cs="Times New Roman"/>
          <w:sz w:val="24"/>
        </w:rPr>
      </w:pPr>
    </w:p>
    <w:p w14:paraId="1089F4BF" w14:textId="77777777" w:rsidR="00C44729" w:rsidRDefault="00C44729" w:rsidP="00C44729">
      <w:pPr>
        <w:spacing w:line="360" w:lineRule="auto"/>
        <w:rPr>
          <w:rFonts w:ascii="Times New Roman" w:eastAsia="宋体" w:hAnsi="Times New Roman" w:cs="Times New Roman"/>
          <w:b/>
          <w:sz w:val="24"/>
        </w:rPr>
      </w:pPr>
    </w:p>
    <w:p w14:paraId="7CD14DF4" w14:textId="77777777" w:rsidR="00C44729" w:rsidRDefault="00C44729" w:rsidP="00C44729">
      <w:pPr>
        <w:spacing w:line="360" w:lineRule="auto"/>
        <w:rPr>
          <w:rFonts w:ascii="Times New Roman" w:eastAsia="宋体" w:hAnsi="Times New Roman" w:cs="Times New Roman"/>
          <w:b/>
          <w:sz w:val="24"/>
        </w:rPr>
      </w:pPr>
    </w:p>
    <w:p w14:paraId="50ABB5FE" w14:textId="77777777" w:rsidR="00C44729" w:rsidRDefault="00C44729" w:rsidP="00C44729">
      <w:pPr>
        <w:spacing w:line="360" w:lineRule="auto"/>
        <w:rPr>
          <w:rFonts w:ascii="Times New Roman" w:eastAsia="宋体" w:hAnsi="Times New Roman" w:cs="Times New Roman"/>
          <w:b/>
          <w:sz w:val="24"/>
        </w:rPr>
      </w:pPr>
    </w:p>
    <w:p w14:paraId="30AD357F" w14:textId="77777777" w:rsidR="00C44729" w:rsidRDefault="00C44729" w:rsidP="00C44729">
      <w:pPr>
        <w:spacing w:line="360" w:lineRule="auto"/>
        <w:rPr>
          <w:rFonts w:ascii="Times New Roman" w:eastAsia="宋体" w:hAnsi="Times New Roman" w:cs="Times New Roman"/>
          <w:b/>
          <w:sz w:val="24"/>
        </w:rPr>
      </w:pPr>
    </w:p>
    <w:p w14:paraId="4AB8B87E" w14:textId="4FA977E7" w:rsidR="00C44729" w:rsidRPr="00C44729" w:rsidRDefault="00C44729" w:rsidP="00C44729">
      <w:pPr>
        <w:spacing w:line="360" w:lineRule="auto"/>
        <w:rPr>
          <w:rFonts w:ascii="Times New Roman" w:eastAsia="宋体" w:hAnsi="Times New Roman" w:cs="Times New Roman" w:hint="eastAsia"/>
          <w:b/>
          <w:sz w:val="24"/>
        </w:rPr>
      </w:pPr>
      <w:r w:rsidRPr="00E1611E">
        <w:rPr>
          <w:rFonts w:ascii="Times New Roman" w:eastAsia="宋体" w:hAnsi="Times New Roman" w:cs="Times New Roman"/>
          <w:b/>
          <w:sz w:val="24"/>
        </w:rPr>
        <w:lastRenderedPageBreak/>
        <w:t>五、教学环节学时分配</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6"/>
        <w:gridCol w:w="660"/>
        <w:gridCol w:w="720"/>
        <w:gridCol w:w="816"/>
        <w:gridCol w:w="772"/>
        <w:gridCol w:w="709"/>
        <w:gridCol w:w="985"/>
      </w:tblGrid>
      <w:tr w:rsidR="00C44729" w:rsidRPr="00E1611E" w14:paraId="558F7EAC" w14:textId="77777777" w:rsidTr="00457D84">
        <w:trPr>
          <w:trHeight w:val="2055"/>
        </w:trPr>
        <w:tc>
          <w:tcPr>
            <w:tcW w:w="4086" w:type="dxa"/>
            <w:shd w:val="clear" w:color="auto" w:fill="auto"/>
          </w:tcPr>
          <w:p w14:paraId="3676DFD0" w14:textId="22C80224" w:rsidR="00C44729" w:rsidRPr="00E1611E" w:rsidRDefault="00C44729" w:rsidP="00457D84">
            <w:pPr>
              <w:adjustRightInd w:val="0"/>
              <w:snapToGrid w:val="0"/>
              <w:spacing w:line="360" w:lineRule="auto"/>
              <w:rPr>
                <w:rFonts w:ascii="Times New Roman" w:eastAsia="宋体" w:hAnsi="Times New Roman" w:cs="Times New Roman"/>
                <w:b/>
                <w:bCs/>
                <w:sz w:val="24"/>
              </w:rPr>
            </w:pPr>
            <w:r>
              <w:rPr>
                <w:noProof/>
              </w:rPr>
              <w:pict w14:anchorId="09231ACE">
                <v:line id="直線接點 2" o:spid="_x0000_s1027"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54pt,0" to="200.1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"/>
              </w:pict>
            </w:r>
            <w:r w:rsidRPr="00E1611E">
              <w:rPr>
                <w:rFonts w:ascii="Times New Roman" w:eastAsia="宋体" w:hAnsi="Times New Roman" w:cs="Times New Roman"/>
                <w:b/>
                <w:bCs/>
                <w:sz w:val="24"/>
              </w:rPr>
              <w:t xml:space="preserve">                    </w:t>
            </w:r>
            <w:r w:rsidRPr="00E1611E">
              <w:rPr>
                <w:rFonts w:ascii="Times New Roman" w:eastAsia="宋体" w:hAnsi="Times New Roman" w:cs="Times New Roman"/>
                <w:b/>
                <w:bCs/>
                <w:sz w:val="24"/>
              </w:rPr>
              <w:t>教学</w:t>
            </w:r>
          </w:p>
          <w:p w14:paraId="097508EE" w14:textId="77777777" w:rsidR="00C44729" w:rsidRPr="00E1611E" w:rsidRDefault="00C44729" w:rsidP="00457D84">
            <w:pPr>
              <w:adjustRightInd w:val="0"/>
              <w:snapToGrid w:val="0"/>
              <w:spacing w:line="360" w:lineRule="auto"/>
              <w:rPr>
                <w:rFonts w:ascii="Times New Roman" w:eastAsia="宋体" w:hAnsi="Times New Roman" w:cs="Times New Roman"/>
                <w:b/>
                <w:bCs/>
                <w:sz w:val="24"/>
              </w:rPr>
            </w:pPr>
            <w:r w:rsidRPr="00E1611E">
              <w:rPr>
                <w:rFonts w:ascii="Times New Roman" w:eastAsia="宋体" w:hAnsi="Times New Roman" w:cs="Times New Roman"/>
                <w:b/>
                <w:bCs/>
                <w:sz w:val="24"/>
              </w:rPr>
              <w:t xml:space="preserve">                    </w:t>
            </w:r>
            <w:r w:rsidRPr="00E1611E">
              <w:rPr>
                <w:rFonts w:ascii="Times New Roman" w:eastAsia="宋体" w:hAnsi="Times New Roman" w:cs="Times New Roman"/>
                <w:b/>
                <w:bCs/>
                <w:sz w:val="24"/>
              </w:rPr>
              <w:t>环节</w:t>
            </w:r>
          </w:p>
          <w:p w14:paraId="69E4482F" w14:textId="5E182B9B" w:rsidR="00C44729" w:rsidRPr="00E1611E" w:rsidRDefault="00C44729" w:rsidP="00457D84">
            <w:pPr>
              <w:adjustRightInd w:val="0"/>
              <w:snapToGrid w:val="0"/>
              <w:spacing w:line="360" w:lineRule="auto"/>
              <w:rPr>
                <w:rFonts w:ascii="Times New Roman" w:eastAsia="宋体" w:hAnsi="Times New Roman" w:cs="Times New Roman"/>
                <w:b/>
                <w:bCs/>
                <w:sz w:val="24"/>
              </w:rPr>
            </w:pPr>
            <w:r>
              <w:rPr>
                <w:noProof/>
              </w:rPr>
              <w:pict w14:anchorId="7E7809AD">
                <v:shape id="手繪多邊形 1" o:spid="_x0000_s1026" style="position:absolute;left:0;text-align:left;margin-left:-5.25pt;margin-top:5.45pt;width:201.85pt;height:62.8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62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" path="m2625,906l,e" filled="f">
                  <v:path arrowok="t" o:connecttype="custom" o:connectlocs="2563495,798195;0,0" o:connectangles="0,0"/>
                </v:shape>
              </w:pict>
            </w:r>
            <w:r w:rsidRPr="00E1611E">
              <w:rPr>
                <w:rFonts w:ascii="Times New Roman" w:eastAsia="宋体" w:hAnsi="Times New Roman" w:cs="Times New Roman"/>
                <w:b/>
                <w:bCs/>
                <w:sz w:val="24"/>
              </w:rPr>
              <w:t xml:space="preserve">      </w:t>
            </w:r>
            <w:r w:rsidRPr="00E1611E">
              <w:rPr>
                <w:rFonts w:ascii="Times New Roman" w:eastAsia="宋体" w:hAnsi="Times New Roman" w:cs="Times New Roman"/>
                <w:b/>
                <w:bCs/>
                <w:sz w:val="24"/>
              </w:rPr>
              <w:t>教学时数</w:t>
            </w:r>
          </w:p>
          <w:p w14:paraId="75B215FA" w14:textId="77777777" w:rsidR="00C44729" w:rsidRPr="00E1611E" w:rsidRDefault="00C44729" w:rsidP="00457D84">
            <w:pPr>
              <w:adjustRightInd w:val="0"/>
              <w:snapToGrid w:val="0"/>
              <w:spacing w:line="360" w:lineRule="auto"/>
              <w:rPr>
                <w:rFonts w:ascii="Times New Roman" w:eastAsia="宋体" w:hAnsi="Times New Roman" w:cs="Times New Roman"/>
                <w:b/>
                <w:bCs/>
                <w:sz w:val="24"/>
              </w:rPr>
            </w:pPr>
          </w:p>
          <w:p w14:paraId="4C020F08" w14:textId="77777777" w:rsidR="00C44729" w:rsidRPr="00E1611E" w:rsidRDefault="00C44729" w:rsidP="00457D84">
            <w:pPr>
              <w:adjustRightInd w:val="0"/>
              <w:snapToGrid w:val="0"/>
              <w:spacing w:line="360" w:lineRule="auto"/>
              <w:rPr>
                <w:rFonts w:ascii="Times New Roman" w:eastAsia="宋体" w:hAnsi="Times New Roman" w:cs="Times New Roman"/>
                <w:b/>
                <w:bCs/>
                <w:sz w:val="24"/>
              </w:rPr>
            </w:pPr>
            <w:r w:rsidRPr="00E1611E">
              <w:rPr>
                <w:rFonts w:ascii="Times New Roman" w:eastAsia="宋体" w:hAnsi="Times New Roman" w:cs="Times New Roman"/>
                <w:b/>
                <w:bCs/>
                <w:sz w:val="24"/>
              </w:rPr>
              <w:t>课程内容</w:t>
            </w:r>
          </w:p>
        </w:tc>
        <w:tc>
          <w:tcPr>
            <w:tcW w:w="660" w:type="dxa"/>
            <w:shd w:val="clear" w:color="auto" w:fill="auto"/>
          </w:tcPr>
          <w:p w14:paraId="06077F73" w14:textId="77777777" w:rsidR="00C44729" w:rsidRPr="00E1611E" w:rsidRDefault="00C44729" w:rsidP="00457D84">
            <w:pPr>
              <w:adjustRightInd w:val="0"/>
              <w:snapToGrid w:val="0"/>
              <w:spacing w:line="360" w:lineRule="auto"/>
              <w:jc w:val="center"/>
              <w:rPr>
                <w:rFonts w:ascii="Times New Roman" w:eastAsia="宋体" w:hAnsi="Times New Roman" w:cs="Times New Roman"/>
                <w:b/>
                <w:bCs/>
                <w:sz w:val="24"/>
              </w:rPr>
            </w:pPr>
            <w:r w:rsidRPr="00E1611E">
              <w:rPr>
                <w:rFonts w:ascii="Times New Roman" w:eastAsia="宋体" w:hAnsi="Times New Roman" w:cs="Times New Roman"/>
                <w:b/>
                <w:bCs/>
                <w:sz w:val="24"/>
              </w:rPr>
              <w:t>讲</w:t>
            </w:r>
          </w:p>
          <w:p w14:paraId="68B11493" w14:textId="77777777" w:rsidR="00C44729" w:rsidRPr="00E1611E" w:rsidRDefault="00C44729" w:rsidP="00457D84">
            <w:pPr>
              <w:adjustRightInd w:val="0"/>
              <w:snapToGrid w:val="0"/>
              <w:spacing w:line="360" w:lineRule="auto"/>
              <w:jc w:val="center"/>
              <w:rPr>
                <w:rFonts w:ascii="Times New Roman" w:eastAsia="宋体" w:hAnsi="Times New Roman" w:cs="Times New Roman"/>
                <w:b/>
                <w:bCs/>
                <w:sz w:val="24"/>
              </w:rPr>
            </w:pPr>
            <w:r w:rsidRPr="00E1611E">
              <w:rPr>
                <w:rFonts w:ascii="Times New Roman" w:eastAsia="宋体" w:hAnsi="Times New Roman" w:cs="Times New Roman"/>
                <w:b/>
                <w:bCs/>
                <w:sz w:val="24"/>
              </w:rPr>
              <w:t>课</w:t>
            </w:r>
          </w:p>
          <w:p w14:paraId="6C6F3546" w14:textId="77777777" w:rsidR="00C44729" w:rsidRPr="00E1611E" w:rsidRDefault="00C44729" w:rsidP="00457D84">
            <w:pPr>
              <w:adjustRightInd w:val="0"/>
              <w:snapToGrid w:val="0"/>
              <w:spacing w:line="360" w:lineRule="auto"/>
              <w:rPr>
                <w:rFonts w:ascii="Times New Roman" w:eastAsia="宋体" w:hAnsi="Times New Roman" w:cs="Times New Roman"/>
                <w:b/>
                <w:bCs/>
                <w:sz w:val="24"/>
              </w:rPr>
            </w:pPr>
          </w:p>
        </w:tc>
        <w:tc>
          <w:tcPr>
            <w:tcW w:w="720" w:type="dxa"/>
            <w:shd w:val="clear" w:color="auto" w:fill="auto"/>
          </w:tcPr>
          <w:p w14:paraId="015BB186" w14:textId="77777777" w:rsidR="00C44729" w:rsidRPr="00E1611E" w:rsidRDefault="00C44729" w:rsidP="00457D84">
            <w:pPr>
              <w:adjustRightInd w:val="0"/>
              <w:snapToGrid w:val="0"/>
              <w:spacing w:line="360" w:lineRule="auto"/>
              <w:jc w:val="center"/>
              <w:rPr>
                <w:rFonts w:ascii="Times New Roman" w:eastAsia="宋体" w:hAnsi="Times New Roman" w:cs="Times New Roman"/>
                <w:b/>
                <w:bCs/>
                <w:sz w:val="24"/>
              </w:rPr>
            </w:pPr>
            <w:r w:rsidRPr="00E1611E">
              <w:rPr>
                <w:rFonts w:ascii="Times New Roman" w:eastAsia="宋体" w:hAnsi="Times New Roman" w:cs="Times New Roman"/>
                <w:b/>
                <w:bCs/>
                <w:sz w:val="24"/>
              </w:rPr>
              <w:t>习</w:t>
            </w:r>
          </w:p>
          <w:p w14:paraId="35B61528" w14:textId="77777777" w:rsidR="00C44729" w:rsidRPr="00E1611E" w:rsidRDefault="00C44729" w:rsidP="00457D84">
            <w:pPr>
              <w:adjustRightInd w:val="0"/>
              <w:snapToGrid w:val="0"/>
              <w:spacing w:line="360" w:lineRule="auto"/>
              <w:jc w:val="center"/>
              <w:rPr>
                <w:rFonts w:ascii="Times New Roman" w:eastAsia="宋体" w:hAnsi="Times New Roman" w:cs="Times New Roman"/>
                <w:b/>
                <w:bCs/>
                <w:sz w:val="24"/>
              </w:rPr>
            </w:pPr>
            <w:r w:rsidRPr="00E1611E">
              <w:rPr>
                <w:rFonts w:ascii="Times New Roman" w:eastAsia="宋体" w:hAnsi="Times New Roman" w:cs="Times New Roman"/>
                <w:b/>
                <w:bCs/>
                <w:sz w:val="24"/>
              </w:rPr>
              <w:t>题</w:t>
            </w:r>
          </w:p>
          <w:p w14:paraId="25567135" w14:textId="77777777" w:rsidR="00C44729" w:rsidRPr="00E1611E" w:rsidRDefault="00C44729" w:rsidP="00457D84">
            <w:pPr>
              <w:adjustRightInd w:val="0"/>
              <w:snapToGrid w:val="0"/>
              <w:spacing w:line="360" w:lineRule="auto"/>
              <w:jc w:val="center"/>
              <w:rPr>
                <w:rFonts w:ascii="Times New Roman" w:eastAsia="宋体" w:hAnsi="Times New Roman" w:cs="Times New Roman"/>
                <w:b/>
                <w:bCs/>
                <w:sz w:val="24"/>
              </w:rPr>
            </w:pPr>
            <w:r w:rsidRPr="00E1611E">
              <w:rPr>
                <w:rFonts w:ascii="Times New Roman" w:eastAsia="宋体" w:hAnsi="Times New Roman" w:cs="Times New Roman"/>
                <w:b/>
                <w:bCs/>
                <w:sz w:val="24"/>
              </w:rPr>
              <w:t>课</w:t>
            </w:r>
          </w:p>
        </w:tc>
        <w:tc>
          <w:tcPr>
            <w:tcW w:w="816" w:type="dxa"/>
            <w:shd w:val="clear" w:color="auto" w:fill="auto"/>
          </w:tcPr>
          <w:p w14:paraId="0041BCC0" w14:textId="77777777" w:rsidR="00C44729" w:rsidRPr="00E1611E" w:rsidRDefault="00C44729" w:rsidP="00457D84">
            <w:pPr>
              <w:adjustRightInd w:val="0"/>
              <w:snapToGrid w:val="0"/>
              <w:spacing w:line="360" w:lineRule="auto"/>
              <w:jc w:val="center"/>
              <w:rPr>
                <w:rFonts w:ascii="Times New Roman" w:eastAsia="宋体" w:hAnsi="Times New Roman" w:cs="Times New Roman"/>
                <w:b/>
                <w:bCs/>
                <w:sz w:val="24"/>
              </w:rPr>
            </w:pPr>
            <w:r w:rsidRPr="00E1611E">
              <w:rPr>
                <w:rFonts w:ascii="Times New Roman" w:eastAsia="宋体" w:hAnsi="Times New Roman" w:cs="Times New Roman"/>
                <w:b/>
                <w:bCs/>
                <w:sz w:val="24"/>
              </w:rPr>
              <w:t>讨</w:t>
            </w:r>
          </w:p>
          <w:p w14:paraId="74F2B197" w14:textId="77777777" w:rsidR="00C44729" w:rsidRPr="00E1611E" w:rsidRDefault="00C44729" w:rsidP="00457D84">
            <w:pPr>
              <w:adjustRightInd w:val="0"/>
              <w:snapToGrid w:val="0"/>
              <w:spacing w:line="360" w:lineRule="auto"/>
              <w:jc w:val="center"/>
              <w:rPr>
                <w:rFonts w:ascii="Times New Roman" w:eastAsia="宋体" w:hAnsi="Times New Roman" w:cs="Times New Roman"/>
                <w:b/>
                <w:bCs/>
                <w:sz w:val="24"/>
              </w:rPr>
            </w:pPr>
            <w:r w:rsidRPr="00E1611E">
              <w:rPr>
                <w:rFonts w:ascii="Times New Roman" w:eastAsia="宋体" w:hAnsi="Times New Roman" w:cs="Times New Roman"/>
                <w:b/>
                <w:bCs/>
                <w:sz w:val="24"/>
              </w:rPr>
              <w:t>论</w:t>
            </w:r>
          </w:p>
          <w:p w14:paraId="1D93F5A1" w14:textId="77777777" w:rsidR="00C44729" w:rsidRPr="00E1611E" w:rsidRDefault="00C44729" w:rsidP="00457D84">
            <w:pPr>
              <w:adjustRightInd w:val="0"/>
              <w:snapToGrid w:val="0"/>
              <w:spacing w:line="360" w:lineRule="auto"/>
              <w:jc w:val="center"/>
              <w:rPr>
                <w:rFonts w:ascii="Times New Roman" w:eastAsia="宋体" w:hAnsi="Times New Roman" w:cs="Times New Roman"/>
                <w:b/>
                <w:bCs/>
                <w:sz w:val="24"/>
              </w:rPr>
            </w:pPr>
            <w:r w:rsidRPr="00E1611E">
              <w:rPr>
                <w:rFonts w:ascii="Times New Roman" w:eastAsia="宋体" w:hAnsi="Times New Roman" w:cs="Times New Roman"/>
                <w:b/>
                <w:bCs/>
                <w:sz w:val="24"/>
              </w:rPr>
              <w:t>课</w:t>
            </w:r>
          </w:p>
        </w:tc>
        <w:tc>
          <w:tcPr>
            <w:tcW w:w="772" w:type="dxa"/>
            <w:shd w:val="clear" w:color="auto" w:fill="auto"/>
          </w:tcPr>
          <w:p w14:paraId="5042E872" w14:textId="77777777" w:rsidR="00C44729" w:rsidRPr="00E1611E" w:rsidRDefault="00C44729" w:rsidP="00457D84">
            <w:pPr>
              <w:adjustRightInd w:val="0"/>
              <w:snapToGrid w:val="0"/>
              <w:spacing w:line="360" w:lineRule="auto"/>
              <w:jc w:val="center"/>
              <w:rPr>
                <w:rFonts w:ascii="Times New Roman" w:eastAsia="宋体" w:hAnsi="Times New Roman" w:cs="Times New Roman"/>
                <w:b/>
                <w:bCs/>
                <w:sz w:val="24"/>
              </w:rPr>
            </w:pPr>
            <w:r w:rsidRPr="00E1611E">
              <w:rPr>
                <w:rFonts w:ascii="Times New Roman" w:eastAsia="宋体" w:hAnsi="Times New Roman" w:cs="Times New Roman"/>
                <w:b/>
                <w:bCs/>
                <w:sz w:val="24"/>
              </w:rPr>
              <w:t>实</w:t>
            </w:r>
          </w:p>
          <w:p w14:paraId="31DC37C7" w14:textId="77777777" w:rsidR="00C44729" w:rsidRPr="00E1611E" w:rsidRDefault="00C44729" w:rsidP="00457D84">
            <w:pPr>
              <w:adjustRightInd w:val="0"/>
              <w:snapToGrid w:val="0"/>
              <w:spacing w:line="360" w:lineRule="auto"/>
              <w:jc w:val="center"/>
              <w:rPr>
                <w:rFonts w:ascii="Times New Roman" w:eastAsia="宋体" w:hAnsi="Times New Roman" w:cs="Times New Roman"/>
                <w:b/>
                <w:bCs/>
                <w:sz w:val="24"/>
              </w:rPr>
            </w:pPr>
            <w:r w:rsidRPr="00E1611E">
              <w:rPr>
                <w:rFonts w:ascii="Times New Roman" w:eastAsia="宋体" w:hAnsi="Times New Roman" w:cs="Times New Roman"/>
                <w:b/>
                <w:bCs/>
                <w:sz w:val="24"/>
              </w:rPr>
              <w:t>验</w:t>
            </w:r>
          </w:p>
        </w:tc>
        <w:tc>
          <w:tcPr>
            <w:tcW w:w="709" w:type="dxa"/>
            <w:shd w:val="clear" w:color="auto" w:fill="auto"/>
          </w:tcPr>
          <w:p w14:paraId="6854A961" w14:textId="77777777" w:rsidR="00C44729" w:rsidRPr="00E1611E" w:rsidRDefault="00C44729" w:rsidP="00457D84">
            <w:pPr>
              <w:adjustRightInd w:val="0"/>
              <w:snapToGrid w:val="0"/>
              <w:spacing w:line="360" w:lineRule="auto"/>
              <w:jc w:val="center"/>
              <w:rPr>
                <w:rFonts w:ascii="Times New Roman" w:eastAsia="宋体" w:hAnsi="Times New Roman" w:cs="Times New Roman"/>
                <w:b/>
                <w:bCs/>
                <w:sz w:val="24"/>
              </w:rPr>
            </w:pPr>
            <w:r w:rsidRPr="00E1611E">
              <w:rPr>
                <w:rFonts w:ascii="Times New Roman" w:eastAsia="宋体" w:hAnsi="Times New Roman" w:cs="Times New Roman"/>
                <w:b/>
                <w:bCs/>
                <w:sz w:val="24"/>
              </w:rPr>
              <w:t>其他</w:t>
            </w:r>
          </w:p>
          <w:p w14:paraId="12F2D126" w14:textId="77777777" w:rsidR="00C44729" w:rsidRPr="00E1611E" w:rsidRDefault="00C44729" w:rsidP="00457D84">
            <w:pPr>
              <w:adjustRightInd w:val="0"/>
              <w:snapToGrid w:val="0"/>
              <w:spacing w:line="360" w:lineRule="auto"/>
              <w:jc w:val="center"/>
              <w:rPr>
                <w:rFonts w:ascii="Times New Roman" w:eastAsia="宋体" w:hAnsi="Times New Roman" w:cs="Times New Roman"/>
                <w:b/>
                <w:bCs/>
                <w:sz w:val="24"/>
              </w:rPr>
            </w:pPr>
            <w:r w:rsidRPr="00E1611E">
              <w:rPr>
                <w:rFonts w:ascii="Times New Roman" w:eastAsia="宋体" w:hAnsi="Times New Roman" w:cs="Times New Roman"/>
                <w:b/>
                <w:bCs/>
                <w:sz w:val="24"/>
              </w:rPr>
              <w:t>教学</w:t>
            </w:r>
          </w:p>
          <w:p w14:paraId="084E494B" w14:textId="77777777" w:rsidR="00C44729" w:rsidRPr="00E1611E" w:rsidRDefault="00C44729" w:rsidP="00457D84">
            <w:pPr>
              <w:adjustRightInd w:val="0"/>
              <w:snapToGrid w:val="0"/>
              <w:spacing w:line="360" w:lineRule="auto"/>
              <w:jc w:val="center"/>
              <w:rPr>
                <w:rFonts w:ascii="Times New Roman" w:eastAsia="宋体" w:hAnsi="Times New Roman" w:cs="Times New Roman"/>
                <w:b/>
                <w:bCs/>
                <w:sz w:val="24"/>
              </w:rPr>
            </w:pPr>
            <w:r w:rsidRPr="00E1611E">
              <w:rPr>
                <w:rFonts w:ascii="Times New Roman" w:eastAsia="宋体" w:hAnsi="Times New Roman" w:cs="Times New Roman"/>
                <w:b/>
                <w:bCs/>
                <w:sz w:val="24"/>
              </w:rPr>
              <w:t>环节</w:t>
            </w:r>
          </w:p>
        </w:tc>
        <w:tc>
          <w:tcPr>
            <w:tcW w:w="985" w:type="dxa"/>
            <w:shd w:val="clear" w:color="auto" w:fill="auto"/>
          </w:tcPr>
          <w:p w14:paraId="3E5E7559" w14:textId="77777777" w:rsidR="00C44729" w:rsidRPr="00E1611E" w:rsidRDefault="00C44729" w:rsidP="00457D84">
            <w:pPr>
              <w:adjustRightInd w:val="0"/>
              <w:snapToGrid w:val="0"/>
              <w:spacing w:line="360" w:lineRule="auto"/>
              <w:jc w:val="center"/>
              <w:rPr>
                <w:rFonts w:ascii="Times New Roman" w:eastAsia="宋体" w:hAnsi="Times New Roman" w:cs="Times New Roman"/>
                <w:b/>
                <w:bCs/>
                <w:sz w:val="24"/>
              </w:rPr>
            </w:pPr>
            <w:r w:rsidRPr="00E1611E">
              <w:rPr>
                <w:rFonts w:ascii="Times New Roman" w:eastAsia="宋体" w:hAnsi="Times New Roman" w:cs="Times New Roman"/>
                <w:b/>
                <w:bCs/>
                <w:sz w:val="24"/>
              </w:rPr>
              <w:t>小</w:t>
            </w:r>
          </w:p>
          <w:p w14:paraId="48C8AC86" w14:textId="77777777" w:rsidR="00C44729" w:rsidRPr="00E1611E" w:rsidRDefault="00C44729" w:rsidP="00457D84">
            <w:pPr>
              <w:adjustRightInd w:val="0"/>
              <w:snapToGrid w:val="0"/>
              <w:spacing w:line="360" w:lineRule="auto"/>
              <w:jc w:val="center"/>
              <w:rPr>
                <w:rFonts w:ascii="Times New Roman" w:eastAsia="宋体" w:hAnsi="Times New Roman" w:cs="Times New Roman"/>
                <w:b/>
                <w:bCs/>
                <w:sz w:val="24"/>
              </w:rPr>
            </w:pPr>
            <w:r w:rsidRPr="00E1611E">
              <w:rPr>
                <w:rFonts w:ascii="Times New Roman" w:eastAsia="宋体" w:hAnsi="Times New Roman" w:cs="Times New Roman"/>
                <w:b/>
                <w:bCs/>
                <w:sz w:val="24"/>
              </w:rPr>
              <w:t>计</w:t>
            </w:r>
          </w:p>
        </w:tc>
      </w:tr>
      <w:tr w:rsidR="00C44729" w:rsidRPr="00E1611E" w14:paraId="0CC402F7" w14:textId="77777777" w:rsidTr="00457D84">
        <w:tc>
          <w:tcPr>
            <w:tcW w:w="4086" w:type="dxa"/>
            <w:shd w:val="clear" w:color="auto" w:fill="auto"/>
            <w:vAlign w:val="center"/>
          </w:tcPr>
          <w:p w14:paraId="7CFB7F32" w14:textId="21967849" w:rsidR="00C44729" w:rsidRPr="00C44729" w:rsidRDefault="00C44729" w:rsidP="00C44729">
            <w:pPr>
              <w:spacing w:line="360" w:lineRule="auto"/>
              <w:rPr>
                <w:rFonts w:ascii="Times New Roman" w:eastAsia="宋体" w:hAnsi="Times New Roman" w:cs="Times New Roman" w:hint="eastAsia"/>
                <w:b/>
                <w:sz w:val="24"/>
              </w:rPr>
            </w:pPr>
            <w:r w:rsidRPr="00C44729">
              <w:rPr>
                <w:rFonts w:ascii="Times New Roman" w:eastAsia="宋体" w:hAnsi="Times New Roman" w:cs="Times New Roman" w:hint="eastAsia"/>
                <w:b/>
                <w:sz w:val="24"/>
              </w:rPr>
              <w:t>项目</w:t>
            </w:r>
            <w:proofErr w:type="gramStart"/>
            <w:r w:rsidRPr="00C44729">
              <w:rPr>
                <w:rFonts w:ascii="Times New Roman" w:eastAsia="宋体" w:hAnsi="Times New Roman" w:cs="Times New Roman" w:hint="eastAsia"/>
                <w:b/>
                <w:sz w:val="24"/>
              </w:rPr>
              <w:t>一</w:t>
            </w:r>
            <w:proofErr w:type="gramEnd"/>
            <w:r w:rsidRPr="00C44729">
              <w:rPr>
                <w:rFonts w:ascii="Times New Roman" w:eastAsia="宋体" w:hAnsi="Times New Roman" w:cs="Times New Roman" w:hint="eastAsia"/>
                <w:b/>
                <w:sz w:val="24"/>
              </w:rPr>
              <w:t>：建立咨询关系</w:t>
            </w:r>
          </w:p>
        </w:tc>
        <w:tc>
          <w:tcPr>
            <w:tcW w:w="660" w:type="dxa"/>
            <w:shd w:val="clear" w:color="auto" w:fill="auto"/>
          </w:tcPr>
          <w:p w14:paraId="574BA4E3"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1</w:t>
            </w:r>
          </w:p>
        </w:tc>
        <w:tc>
          <w:tcPr>
            <w:tcW w:w="720" w:type="dxa"/>
            <w:shd w:val="clear" w:color="auto" w:fill="auto"/>
          </w:tcPr>
          <w:p w14:paraId="0C017EE5"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p>
        </w:tc>
        <w:tc>
          <w:tcPr>
            <w:tcW w:w="816" w:type="dxa"/>
            <w:shd w:val="clear" w:color="auto" w:fill="auto"/>
          </w:tcPr>
          <w:p w14:paraId="306DD648" w14:textId="39641A0C"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1</w:t>
            </w:r>
          </w:p>
        </w:tc>
        <w:tc>
          <w:tcPr>
            <w:tcW w:w="772" w:type="dxa"/>
            <w:shd w:val="clear" w:color="auto" w:fill="auto"/>
          </w:tcPr>
          <w:p w14:paraId="00C25FC0" w14:textId="24319B58"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2</w:t>
            </w:r>
          </w:p>
        </w:tc>
        <w:tc>
          <w:tcPr>
            <w:tcW w:w="709" w:type="dxa"/>
            <w:shd w:val="clear" w:color="auto" w:fill="auto"/>
          </w:tcPr>
          <w:p w14:paraId="3BE00930"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p>
        </w:tc>
        <w:tc>
          <w:tcPr>
            <w:tcW w:w="985" w:type="dxa"/>
            <w:shd w:val="clear" w:color="auto" w:fill="auto"/>
          </w:tcPr>
          <w:p w14:paraId="1CCD585F" w14:textId="7A7C5260"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4</w:t>
            </w:r>
            <w:r w:rsidRPr="00E1611E">
              <w:rPr>
                <w:rFonts w:ascii="Times New Roman" w:eastAsia="宋体" w:hAnsi="Times New Roman" w:cs="Times New Roman"/>
                <w:sz w:val="24"/>
              </w:rPr>
              <w:t>课时</w:t>
            </w:r>
          </w:p>
        </w:tc>
      </w:tr>
      <w:tr w:rsidR="00C44729" w:rsidRPr="00E1611E" w14:paraId="4D9549C1" w14:textId="77777777" w:rsidTr="00457D84">
        <w:tc>
          <w:tcPr>
            <w:tcW w:w="4086" w:type="dxa"/>
            <w:shd w:val="clear" w:color="auto" w:fill="auto"/>
            <w:vAlign w:val="center"/>
          </w:tcPr>
          <w:p w14:paraId="56B27806" w14:textId="54B1583B" w:rsidR="00C44729" w:rsidRPr="00C44729" w:rsidRDefault="00C44729" w:rsidP="00C44729">
            <w:pPr>
              <w:spacing w:line="360" w:lineRule="auto"/>
              <w:rPr>
                <w:rFonts w:ascii="Times New Roman" w:eastAsia="宋体" w:hAnsi="Times New Roman" w:cs="Times New Roman" w:hint="eastAsia"/>
                <w:b/>
                <w:sz w:val="24"/>
              </w:rPr>
            </w:pPr>
            <w:r w:rsidRPr="00C44729">
              <w:rPr>
                <w:rFonts w:ascii="Times New Roman" w:eastAsia="宋体" w:hAnsi="Times New Roman" w:cs="Times New Roman" w:hint="eastAsia"/>
                <w:b/>
                <w:sz w:val="24"/>
              </w:rPr>
              <w:t>项目二：心理诊断技能</w:t>
            </w:r>
          </w:p>
        </w:tc>
        <w:tc>
          <w:tcPr>
            <w:tcW w:w="660" w:type="dxa"/>
            <w:shd w:val="clear" w:color="auto" w:fill="auto"/>
          </w:tcPr>
          <w:p w14:paraId="17B36429"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1</w:t>
            </w:r>
          </w:p>
        </w:tc>
        <w:tc>
          <w:tcPr>
            <w:tcW w:w="720" w:type="dxa"/>
            <w:shd w:val="clear" w:color="auto" w:fill="auto"/>
          </w:tcPr>
          <w:p w14:paraId="58163489"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p>
        </w:tc>
        <w:tc>
          <w:tcPr>
            <w:tcW w:w="816" w:type="dxa"/>
            <w:shd w:val="clear" w:color="auto" w:fill="auto"/>
          </w:tcPr>
          <w:p w14:paraId="66EA5C16" w14:textId="47CD979B"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1</w:t>
            </w:r>
          </w:p>
        </w:tc>
        <w:tc>
          <w:tcPr>
            <w:tcW w:w="772" w:type="dxa"/>
            <w:shd w:val="clear" w:color="auto" w:fill="auto"/>
          </w:tcPr>
          <w:p w14:paraId="47DB9C8C" w14:textId="7B06B69C"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2</w:t>
            </w:r>
          </w:p>
        </w:tc>
        <w:tc>
          <w:tcPr>
            <w:tcW w:w="709" w:type="dxa"/>
            <w:shd w:val="clear" w:color="auto" w:fill="auto"/>
          </w:tcPr>
          <w:p w14:paraId="4F11778E"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p>
        </w:tc>
        <w:tc>
          <w:tcPr>
            <w:tcW w:w="985" w:type="dxa"/>
            <w:shd w:val="clear" w:color="auto" w:fill="auto"/>
          </w:tcPr>
          <w:p w14:paraId="6C247479" w14:textId="679017EF"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4</w:t>
            </w:r>
            <w:r w:rsidRPr="00E1611E">
              <w:rPr>
                <w:rFonts w:ascii="Times New Roman" w:eastAsia="宋体" w:hAnsi="Times New Roman" w:cs="Times New Roman"/>
                <w:sz w:val="24"/>
              </w:rPr>
              <w:t>课时</w:t>
            </w:r>
          </w:p>
        </w:tc>
      </w:tr>
      <w:tr w:rsidR="00C44729" w:rsidRPr="00E1611E" w14:paraId="62ED2F21" w14:textId="77777777" w:rsidTr="00457D84">
        <w:tc>
          <w:tcPr>
            <w:tcW w:w="4086" w:type="dxa"/>
            <w:shd w:val="clear" w:color="auto" w:fill="auto"/>
            <w:vAlign w:val="center"/>
          </w:tcPr>
          <w:p w14:paraId="733B5E6E" w14:textId="49D0FB92" w:rsidR="00C44729" w:rsidRPr="00C44729" w:rsidRDefault="00C44729" w:rsidP="00C44729">
            <w:pPr>
              <w:spacing w:line="360" w:lineRule="auto"/>
              <w:rPr>
                <w:rFonts w:ascii="Times New Roman" w:eastAsia="宋体" w:hAnsi="Times New Roman" w:cs="Times New Roman" w:hint="eastAsia"/>
                <w:b/>
                <w:sz w:val="24"/>
              </w:rPr>
            </w:pPr>
            <w:r w:rsidRPr="00C44729">
              <w:rPr>
                <w:rFonts w:ascii="Times New Roman" w:eastAsia="宋体" w:hAnsi="Times New Roman" w:cs="Times New Roman" w:hint="eastAsia"/>
                <w:b/>
                <w:sz w:val="24"/>
              </w:rPr>
              <w:t>项目三：制订心理咨询方案</w:t>
            </w:r>
          </w:p>
        </w:tc>
        <w:tc>
          <w:tcPr>
            <w:tcW w:w="660" w:type="dxa"/>
            <w:shd w:val="clear" w:color="auto" w:fill="auto"/>
          </w:tcPr>
          <w:p w14:paraId="47A2A2B0"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sidRPr="00E1611E">
              <w:rPr>
                <w:rFonts w:ascii="Times New Roman" w:eastAsia="宋体" w:hAnsi="Times New Roman" w:cs="Times New Roman"/>
                <w:sz w:val="24"/>
              </w:rPr>
              <w:t>1</w:t>
            </w:r>
          </w:p>
        </w:tc>
        <w:tc>
          <w:tcPr>
            <w:tcW w:w="720" w:type="dxa"/>
            <w:shd w:val="clear" w:color="auto" w:fill="auto"/>
          </w:tcPr>
          <w:p w14:paraId="4548162D"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p>
        </w:tc>
        <w:tc>
          <w:tcPr>
            <w:tcW w:w="816" w:type="dxa"/>
            <w:shd w:val="clear" w:color="auto" w:fill="auto"/>
          </w:tcPr>
          <w:p w14:paraId="798786D3" w14:textId="22FE22A3"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1</w:t>
            </w:r>
          </w:p>
        </w:tc>
        <w:tc>
          <w:tcPr>
            <w:tcW w:w="772" w:type="dxa"/>
            <w:shd w:val="clear" w:color="auto" w:fill="auto"/>
          </w:tcPr>
          <w:p w14:paraId="5F4C3B9F" w14:textId="4B98694B"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2</w:t>
            </w:r>
          </w:p>
        </w:tc>
        <w:tc>
          <w:tcPr>
            <w:tcW w:w="709" w:type="dxa"/>
            <w:shd w:val="clear" w:color="auto" w:fill="auto"/>
          </w:tcPr>
          <w:p w14:paraId="0A981D0E"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p>
        </w:tc>
        <w:tc>
          <w:tcPr>
            <w:tcW w:w="985" w:type="dxa"/>
            <w:shd w:val="clear" w:color="auto" w:fill="auto"/>
          </w:tcPr>
          <w:p w14:paraId="089F50D8" w14:textId="10FEC77B"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4</w:t>
            </w:r>
            <w:r w:rsidRPr="00E1611E">
              <w:rPr>
                <w:rFonts w:ascii="Times New Roman" w:eastAsia="宋体" w:hAnsi="Times New Roman" w:cs="Times New Roman"/>
                <w:sz w:val="24"/>
              </w:rPr>
              <w:t>课时</w:t>
            </w:r>
          </w:p>
        </w:tc>
      </w:tr>
      <w:tr w:rsidR="00C44729" w:rsidRPr="00E1611E" w14:paraId="201EFE0C" w14:textId="77777777" w:rsidTr="00457D84">
        <w:tc>
          <w:tcPr>
            <w:tcW w:w="4086" w:type="dxa"/>
            <w:shd w:val="clear" w:color="auto" w:fill="auto"/>
            <w:vAlign w:val="center"/>
          </w:tcPr>
          <w:p w14:paraId="1E411904" w14:textId="046B527C" w:rsidR="00C44729" w:rsidRPr="00C44729" w:rsidRDefault="00C44729" w:rsidP="00C44729">
            <w:pPr>
              <w:spacing w:line="360" w:lineRule="auto"/>
              <w:rPr>
                <w:rFonts w:ascii="Times New Roman" w:eastAsia="宋体" w:hAnsi="Times New Roman" w:cs="Times New Roman" w:hint="eastAsia"/>
                <w:b/>
                <w:sz w:val="24"/>
              </w:rPr>
            </w:pPr>
            <w:r w:rsidRPr="00C44729">
              <w:rPr>
                <w:rFonts w:ascii="Times New Roman" w:eastAsia="宋体" w:hAnsi="Times New Roman" w:cs="Times New Roman" w:hint="eastAsia"/>
                <w:b/>
                <w:sz w:val="24"/>
              </w:rPr>
              <w:t>项目四：心理咨询介入方法——沙盘游戏治疗</w:t>
            </w:r>
          </w:p>
        </w:tc>
        <w:tc>
          <w:tcPr>
            <w:tcW w:w="660" w:type="dxa"/>
            <w:shd w:val="clear" w:color="auto" w:fill="auto"/>
          </w:tcPr>
          <w:p w14:paraId="42697436"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sidRPr="00E1611E">
              <w:rPr>
                <w:rFonts w:ascii="Times New Roman" w:eastAsia="宋体" w:hAnsi="Times New Roman" w:cs="Times New Roman"/>
                <w:sz w:val="24"/>
              </w:rPr>
              <w:t>1</w:t>
            </w:r>
          </w:p>
        </w:tc>
        <w:tc>
          <w:tcPr>
            <w:tcW w:w="720" w:type="dxa"/>
            <w:shd w:val="clear" w:color="auto" w:fill="auto"/>
          </w:tcPr>
          <w:p w14:paraId="629C1993"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p>
        </w:tc>
        <w:tc>
          <w:tcPr>
            <w:tcW w:w="816" w:type="dxa"/>
            <w:shd w:val="clear" w:color="auto" w:fill="auto"/>
          </w:tcPr>
          <w:p w14:paraId="198E1411" w14:textId="71852448"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1</w:t>
            </w:r>
          </w:p>
        </w:tc>
        <w:tc>
          <w:tcPr>
            <w:tcW w:w="772" w:type="dxa"/>
            <w:shd w:val="clear" w:color="auto" w:fill="auto"/>
          </w:tcPr>
          <w:p w14:paraId="7AA486B8" w14:textId="310C4E5E"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2</w:t>
            </w:r>
          </w:p>
        </w:tc>
        <w:tc>
          <w:tcPr>
            <w:tcW w:w="709" w:type="dxa"/>
            <w:shd w:val="clear" w:color="auto" w:fill="auto"/>
          </w:tcPr>
          <w:p w14:paraId="14D14A0A"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p>
        </w:tc>
        <w:tc>
          <w:tcPr>
            <w:tcW w:w="985" w:type="dxa"/>
            <w:shd w:val="clear" w:color="auto" w:fill="auto"/>
          </w:tcPr>
          <w:p w14:paraId="3C122B96" w14:textId="273725E0"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4</w:t>
            </w:r>
            <w:r w:rsidRPr="00E1611E">
              <w:rPr>
                <w:rFonts w:ascii="Times New Roman" w:eastAsia="宋体" w:hAnsi="Times New Roman" w:cs="Times New Roman"/>
                <w:sz w:val="24"/>
              </w:rPr>
              <w:t>课时</w:t>
            </w:r>
          </w:p>
        </w:tc>
      </w:tr>
      <w:tr w:rsidR="00C44729" w:rsidRPr="00E1611E" w14:paraId="26E3D52A" w14:textId="77777777" w:rsidTr="00457D84">
        <w:tc>
          <w:tcPr>
            <w:tcW w:w="4086" w:type="dxa"/>
            <w:shd w:val="clear" w:color="auto" w:fill="auto"/>
            <w:vAlign w:val="center"/>
          </w:tcPr>
          <w:p w14:paraId="368781FA" w14:textId="244811DA" w:rsidR="00C44729" w:rsidRPr="00C44729" w:rsidRDefault="00C44729" w:rsidP="00C44729">
            <w:pPr>
              <w:spacing w:line="360" w:lineRule="auto"/>
              <w:rPr>
                <w:rFonts w:ascii="Times New Roman" w:eastAsia="宋体" w:hAnsi="Times New Roman" w:cs="Times New Roman" w:hint="eastAsia"/>
                <w:b/>
                <w:sz w:val="24"/>
              </w:rPr>
            </w:pPr>
            <w:r w:rsidRPr="00C44729">
              <w:rPr>
                <w:rFonts w:ascii="Times New Roman" w:eastAsia="宋体" w:hAnsi="Times New Roman" w:cs="Times New Roman" w:hint="eastAsia"/>
                <w:b/>
                <w:sz w:val="24"/>
              </w:rPr>
              <w:t>项目五：心理咨询介入方法——行为治疗</w:t>
            </w:r>
          </w:p>
        </w:tc>
        <w:tc>
          <w:tcPr>
            <w:tcW w:w="660" w:type="dxa"/>
            <w:shd w:val="clear" w:color="auto" w:fill="auto"/>
          </w:tcPr>
          <w:p w14:paraId="07923142"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1</w:t>
            </w:r>
          </w:p>
        </w:tc>
        <w:tc>
          <w:tcPr>
            <w:tcW w:w="720" w:type="dxa"/>
            <w:shd w:val="clear" w:color="auto" w:fill="auto"/>
          </w:tcPr>
          <w:p w14:paraId="0E7877DD"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p>
        </w:tc>
        <w:tc>
          <w:tcPr>
            <w:tcW w:w="816" w:type="dxa"/>
            <w:shd w:val="clear" w:color="auto" w:fill="auto"/>
          </w:tcPr>
          <w:p w14:paraId="3E9B0651" w14:textId="3F99B20E"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1</w:t>
            </w:r>
          </w:p>
        </w:tc>
        <w:tc>
          <w:tcPr>
            <w:tcW w:w="772" w:type="dxa"/>
            <w:shd w:val="clear" w:color="auto" w:fill="auto"/>
          </w:tcPr>
          <w:p w14:paraId="5C4E31A2" w14:textId="5FFCA42D"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4</w:t>
            </w:r>
          </w:p>
        </w:tc>
        <w:tc>
          <w:tcPr>
            <w:tcW w:w="709" w:type="dxa"/>
            <w:shd w:val="clear" w:color="auto" w:fill="auto"/>
          </w:tcPr>
          <w:p w14:paraId="3ED2F662"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p>
        </w:tc>
        <w:tc>
          <w:tcPr>
            <w:tcW w:w="985" w:type="dxa"/>
            <w:shd w:val="clear" w:color="auto" w:fill="auto"/>
          </w:tcPr>
          <w:p w14:paraId="3E42E1F9" w14:textId="1CCAAA38"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6</w:t>
            </w:r>
            <w:r w:rsidRPr="00E1611E">
              <w:rPr>
                <w:rFonts w:ascii="Times New Roman" w:eastAsia="宋体" w:hAnsi="Times New Roman" w:cs="Times New Roman"/>
                <w:sz w:val="24"/>
              </w:rPr>
              <w:t>课时</w:t>
            </w:r>
          </w:p>
        </w:tc>
      </w:tr>
      <w:tr w:rsidR="00C44729" w:rsidRPr="00E1611E" w14:paraId="039D3FF5" w14:textId="77777777" w:rsidTr="00457D84">
        <w:tc>
          <w:tcPr>
            <w:tcW w:w="4086" w:type="dxa"/>
            <w:shd w:val="clear" w:color="auto" w:fill="auto"/>
            <w:vAlign w:val="center"/>
          </w:tcPr>
          <w:p w14:paraId="6FAC2A01" w14:textId="26B7C5C7" w:rsidR="00C44729" w:rsidRPr="00C44729" w:rsidRDefault="00C44729" w:rsidP="00C44729">
            <w:pPr>
              <w:spacing w:line="360" w:lineRule="auto"/>
              <w:rPr>
                <w:rFonts w:ascii="Times New Roman" w:eastAsia="宋体" w:hAnsi="Times New Roman" w:cs="Times New Roman" w:hint="eastAsia"/>
                <w:b/>
                <w:sz w:val="24"/>
              </w:rPr>
            </w:pPr>
            <w:r w:rsidRPr="00C44729">
              <w:rPr>
                <w:rFonts w:ascii="Times New Roman" w:eastAsia="宋体" w:hAnsi="Times New Roman" w:cs="Times New Roman" w:hint="eastAsia"/>
                <w:b/>
                <w:sz w:val="24"/>
              </w:rPr>
              <w:t>项目六：心理咨询介入方法——理性情绪治疗</w:t>
            </w:r>
          </w:p>
        </w:tc>
        <w:tc>
          <w:tcPr>
            <w:tcW w:w="660" w:type="dxa"/>
            <w:shd w:val="clear" w:color="auto" w:fill="auto"/>
          </w:tcPr>
          <w:p w14:paraId="3AD44F04"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sidRPr="00E1611E">
              <w:rPr>
                <w:rFonts w:ascii="Times New Roman" w:eastAsia="宋体" w:hAnsi="Times New Roman" w:cs="Times New Roman"/>
                <w:sz w:val="24"/>
              </w:rPr>
              <w:t>1</w:t>
            </w:r>
          </w:p>
        </w:tc>
        <w:tc>
          <w:tcPr>
            <w:tcW w:w="720" w:type="dxa"/>
            <w:shd w:val="clear" w:color="auto" w:fill="auto"/>
          </w:tcPr>
          <w:p w14:paraId="7DE82098"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p>
        </w:tc>
        <w:tc>
          <w:tcPr>
            <w:tcW w:w="816" w:type="dxa"/>
            <w:shd w:val="clear" w:color="auto" w:fill="auto"/>
          </w:tcPr>
          <w:p w14:paraId="4D3766BF" w14:textId="5C5670A4"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1</w:t>
            </w:r>
          </w:p>
        </w:tc>
        <w:tc>
          <w:tcPr>
            <w:tcW w:w="772" w:type="dxa"/>
            <w:shd w:val="clear" w:color="auto" w:fill="auto"/>
          </w:tcPr>
          <w:p w14:paraId="616D8D38" w14:textId="01C1E8C6"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4</w:t>
            </w:r>
          </w:p>
        </w:tc>
        <w:tc>
          <w:tcPr>
            <w:tcW w:w="709" w:type="dxa"/>
            <w:shd w:val="clear" w:color="auto" w:fill="auto"/>
          </w:tcPr>
          <w:p w14:paraId="42CF8365"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p>
        </w:tc>
        <w:tc>
          <w:tcPr>
            <w:tcW w:w="985" w:type="dxa"/>
            <w:shd w:val="clear" w:color="auto" w:fill="auto"/>
          </w:tcPr>
          <w:p w14:paraId="2DF0A2AB" w14:textId="63C3623B"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6</w:t>
            </w:r>
            <w:r w:rsidRPr="00E1611E">
              <w:rPr>
                <w:rFonts w:ascii="Times New Roman" w:eastAsia="宋体" w:hAnsi="Times New Roman" w:cs="Times New Roman"/>
                <w:sz w:val="24"/>
              </w:rPr>
              <w:t>课时</w:t>
            </w:r>
          </w:p>
        </w:tc>
      </w:tr>
      <w:tr w:rsidR="00C44729" w:rsidRPr="00E1611E" w14:paraId="37B36A21" w14:textId="77777777" w:rsidTr="00457D84">
        <w:trPr>
          <w:trHeight w:val="1127"/>
        </w:trPr>
        <w:tc>
          <w:tcPr>
            <w:tcW w:w="4086" w:type="dxa"/>
            <w:shd w:val="clear" w:color="auto" w:fill="auto"/>
            <w:vAlign w:val="center"/>
          </w:tcPr>
          <w:p w14:paraId="4271A637" w14:textId="5E516684" w:rsidR="00C44729" w:rsidRPr="00E1611E" w:rsidRDefault="00C44729" w:rsidP="00457D84">
            <w:pPr>
              <w:spacing w:line="360" w:lineRule="auto"/>
              <w:jc w:val="left"/>
              <w:rPr>
                <w:rFonts w:ascii="Times New Roman" w:eastAsia="宋体" w:hAnsi="Times New Roman" w:cs="Times New Roman"/>
                <w:color w:val="000000"/>
                <w:position w:val="2"/>
                <w:sz w:val="24"/>
              </w:rPr>
            </w:pPr>
            <w:r w:rsidRPr="00C44729">
              <w:rPr>
                <w:rFonts w:ascii="Times New Roman" w:eastAsia="宋体" w:hAnsi="Times New Roman" w:cs="Times New Roman" w:hint="eastAsia"/>
                <w:b/>
                <w:sz w:val="24"/>
              </w:rPr>
              <w:t>项目七：个案咨询</w:t>
            </w:r>
            <w:r w:rsidRPr="00C44729">
              <w:rPr>
                <w:rFonts w:ascii="Times New Roman" w:eastAsia="宋体" w:hAnsi="Times New Roman" w:cs="Times New Roman"/>
                <w:b/>
                <w:sz w:val="24"/>
              </w:rPr>
              <w:t xml:space="preserve"> DV </w:t>
            </w:r>
            <w:r w:rsidRPr="00C44729">
              <w:rPr>
                <w:rFonts w:ascii="Times New Roman" w:eastAsia="宋体" w:hAnsi="Times New Roman" w:cs="Times New Roman"/>
                <w:b/>
                <w:sz w:val="24"/>
              </w:rPr>
              <w:t>制作及</w:t>
            </w:r>
            <w:r w:rsidRPr="00C44729">
              <w:rPr>
                <w:rFonts w:ascii="Times New Roman" w:eastAsia="宋体" w:hAnsi="Times New Roman" w:cs="Times New Roman"/>
                <w:b/>
                <w:sz w:val="24"/>
              </w:rPr>
              <w:t xml:space="preserve"> DV </w:t>
            </w:r>
            <w:r w:rsidRPr="00C44729">
              <w:rPr>
                <w:rFonts w:ascii="Times New Roman" w:eastAsia="宋体" w:hAnsi="Times New Roman" w:cs="Times New Roman"/>
                <w:b/>
                <w:sz w:val="24"/>
              </w:rPr>
              <w:t>分享</w:t>
            </w:r>
          </w:p>
        </w:tc>
        <w:tc>
          <w:tcPr>
            <w:tcW w:w="660" w:type="dxa"/>
            <w:shd w:val="clear" w:color="auto" w:fill="auto"/>
          </w:tcPr>
          <w:p w14:paraId="1D026945" w14:textId="2FED3E1F"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1</w:t>
            </w:r>
          </w:p>
        </w:tc>
        <w:tc>
          <w:tcPr>
            <w:tcW w:w="720" w:type="dxa"/>
            <w:shd w:val="clear" w:color="auto" w:fill="auto"/>
          </w:tcPr>
          <w:p w14:paraId="008D3504"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p>
        </w:tc>
        <w:tc>
          <w:tcPr>
            <w:tcW w:w="816" w:type="dxa"/>
            <w:shd w:val="clear" w:color="auto" w:fill="auto"/>
          </w:tcPr>
          <w:p w14:paraId="44378FBA" w14:textId="243E94E6"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1</w:t>
            </w:r>
          </w:p>
        </w:tc>
        <w:tc>
          <w:tcPr>
            <w:tcW w:w="772" w:type="dxa"/>
            <w:shd w:val="clear" w:color="auto" w:fill="auto"/>
          </w:tcPr>
          <w:p w14:paraId="2291B208" w14:textId="57C46409"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2</w:t>
            </w:r>
          </w:p>
        </w:tc>
        <w:tc>
          <w:tcPr>
            <w:tcW w:w="709" w:type="dxa"/>
            <w:shd w:val="clear" w:color="auto" w:fill="auto"/>
          </w:tcPr>
          <w:p w14:paraId="4A67AB95"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p>
        </w:tc>
        <w:tc>
          <w:tcPr>
            <w:tcW w:w="985" w:type="dxa"/>
            <w:shd w:val="clear" w:color="auto" w:fill="auto"/>
          </w:tcPr>
          <w:p w14:paraId="062E4255" w14:textId="112C69BE"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4</w:t>
            </w:r>
            <w:r w:rsidRPr="00E1611E">
              <w:rPr>
                <w:rFonts w:ascii="Times New Roman" w:eastAsia="宋体" w:hAnsi="Times New Roman" w:cs="Times New Roman"/>
                <w:sz w:val="24"/>
              </w:rPr>
              <w:t>课时</w:t>
            </w:r>
          </w:p>
        </w:tc>
      </w:tr>
      <w:tr w:rsidR="00C44729" w:rsidRPr="00E1611E" w14:paraId="4A3E00B5" w14:textId="77777777" w:rsidTr="00457D84">
        <w:tc>
          <w:tcPr>
            <w:tcW w:w="4086" w:type="dxa"/>
            <w:shd w:val="clear" w:color="auto" w:fill="auto"/>
          </w:tcPr>
          <w:p w14:paraId="3A781453" w14:textId="77777777" w:rsidR="00C44729" w:rsidRPr="00E1611E" w:rsidRDefault="00C44729" w:rsidP="00457D84">
            <w:pPr>
              <w:adjustRightInd w:val="0"/>
              <w:snapToGrid w:val="0"/>
              <w:spacing w:line="360" w:lineRule="auto"/>
              <w:rPr>
                <w:rFonts w:ascii="Times New Roman" w:eastAsia="宋体" w:hAnsi="Times New Roman" w:cs="Times New Roman"/>
                <w:sz w:val="24"/>
              </w:rPr>
            </w:pPr>
            <w:r w:rsidRPr="00E1611E">
              <w:rPr>
                <w:rFonts w:ascii="Times New Roman" w:eastAsia="宋体" w:hAnsi="Times New Roman" w:cs="Times New Roman"/>
                <w:sz w:val="24"/>
              </w:rPr>
              <w:t>合计</w:t>
            </w:r>
          </w:p>
        </w:tc>
        <w:tc>
          <w:tcPr>
            <w:tcW w:w="660" w:type="dxa"/>
            <w:shd w:val="clear" w:color="auto" w:fill="auto"/>
          </w:tcPr>
          <w:p w14:paraId="2BB0842B" w14:textId="34D7AC74"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7</w:t>
            </w:r>
          </w:p>
        </w:tc>
        <w:tc>
          <w:tcPr>
            <w:tcW w:w="720" w:type="dxa"/>
            <w:shd w:val="clear" w:color="auto" w:fill="auto"/>
          </w:tcPr>
          <w:p w14:paraId="2DCB2FE0"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p>
        </w:tc>
        <w:tc>
          <w:tcPr>
            <w:tcW w:w="816" w:type="dxa"/>
            <w:shd w:val="clear" w:color="auto" w:fill="auto"/>
          </w:tcPr>
          <w:p w14:paraId="66F87E70" w14:textId="7C2DF644"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7</w:t>
            </w:r>
          </w:p>
        </w:tc>
        <w:tc>
          <w:tcPr>
            <w:tcW w:w="772" w:type="dxa"/>
            <w:shd w:val="clear" w:color="auto" w:fill="auto"/>
          </w:tcPr>
          <w:p w14:paraId="66177543" w14:textId="2CB19C10"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Pr>
                <w:rFonts w:ascii="Times New Roman" w:eastAsia="宋体" w:hAnsi="Times New Roman" w:cs="Times New Roman"/>
                <w:sz w:val="24"/>
              </w:rPr>
              <w:t>18</w:t>
            </w:r>
          </w:p>
        </w:tc>
        <w:tc>
          <w:tcPr>
            <w:tcW w:w="709" w:type="dxa"/>
            <w:shd w:val="clear" w:color="auto" w:fill="auto"/>
          </w:tcPr>
          <w:p w14:paraId="2CFA7EBB"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p>
        </w:tc>
        <w:tc>
          <w:tcPr>
            <w:tcW w:w="985" w:type="dxa"/>
            <w:shd w:val="clear" w:color="auto" w:fill="auto"/>
          </w:tcPr>
          <w:p w14:paraId="20DC9B49" w14:textId="77777777" w:rsidR="00C44729" w:rsidRPr="00E1611E" w:rsidRDefault="00C44729" w:rsidP="00457D84">
            <w:pPr>
              <w:adjustRightInd w:val="0"/>
              <w:snapToGrid w:val="0"/>
              <w:spacing w:line="360" w:lineRule="auto"/>
              <w:jc w:val="center"/>
              <w:rPr>
                <w:rFonts w:ascii="Times New Roman" w:eastAsia="宋体" w:hAnsi="Times New Roman" w:cs="Times New Roman"/>
                <w:sz w:val="24"/>
              </w:rPr>
            </w:pPr>
            <w:r w:rsidRPr="00E1611E">
              <w:rPr>
                <w:rFonts w:ascii="Times New Roman" w:eastAsia="宋体" w:hAnsi="Times New Roman" w:cs="Times New Roman"/>
                <w:sz w:val="24"/>
              </w:rPr>
              <w:t>32</w:t>
            </w:r>
            <w:r w:rsidRPr="00E1611E">
              <w:rPr>
                <w:rFonts w:ascii="Times New Roman" w:eastAsia="宋体" w:hAnsi="Times New Roman" w:cs="Times New Roman"/>
                <w:sz w:val="24"/>
              </w:rPr>
              <w:t>课时</w:t>
            </w:r>
          </w:p>
        </w:tc>
      </w:tr>
    </w:tbl>
    <w:p w14:paraId="47ADFAA4" w14:textId="77777777" w:rsidR="00C44729" w:rsidRPr="00E1611E" w:rsidRDefault="00C44729" w:rsidP="00C44729">
      <w:pPr>
        <w:spacing w:line="360" w:lineRule="auto"/>
        <w:jc w:val="left"/>
        <w:rPr>
          <w:rFonts w:ascii="Times New Roman" w:eastAsia="宋体" w:hAnsi="Times New Roman" w:cs="Times New Roman" w:hint="eastAsia"/>
          <w:sz w:val="24"/>
        </w:rPr>
        <w:sectPr w:rsidR="00C44729" w:rsidRPr="00E1611E">
          <w:pgSz w:w="11920" w:h="16840"/>
          <w:pgMar w:top="1360" w:right="1580" w:bottom="280" w:left="1580" w:header="0" w:footer="1184" w:gutter="0"/>
          <w:cols w:space="720"/>
        </w:sectPr>
      </w:pPr>
    </w:p>
    <w:p w14:paraId="78754C14" w14:textId="77777777" w:rsidR="00C44729" w:rsidRPr="00E1611E" w:rsidRDefault="00C44729" w:rsidP="00C07093">
      <w:pPr>
        <w:spacing w:line="360" w:lineRule="auto"/>
        <w:rPr>
          <w:rFonts w:ascii="Times New Roman" w:eastAsia="宋体" w:hAnsi="Times New Roman" w:cs="Times New Roman"/>
          <w:b/>
          <w:bCs/>
          <w:sz w:val="24"/>
        </w:rPr>
      </w:pPr>
      <w:r w:rsidRPr="00E1611E">
        <w:rPr>
          <w:rFonts w:ascii="Times New Roman" w:eastAsia="宋体" w:hAnsi="Times New Roman" w:cs="Times New Roman"/>
          <w:b/>
          <w:bCs/>
          <w:sz w:val="24"/>
        </w:rPr>
        <w:lastRenderedPageBreak/>
        <w:t>六、课程考核</w:t>
      </w:r>
    </w:p>
    <w:p w14:paraId="46F487B0" w14:textId="77777777" w:rsidR="00C44729" w:rsidRPr="00E1611E" w:rsidRDefault="00C44729" w:rsidP="002F7363">
      <w:pPr>
        <w:spacing w:line="360" w:lineRule="auto"/>
        <w:ind w:right="148"/>
        <w:rPr>
          <w:rFonts w:ascii="Times New Roman" w:eastAsia="宋体" w:hAnsi="Times New Roman" w:cs="Times New Roman"/>
          <w:sz w:val="24"/>
        </w:rPr>
      </w:pPr>
      <w:r w:rsidRPr="00E1611E">
        <w:rPr>
          <w:rFonts w:ascii="Times New Roman" w:eastAsia="宋体" w:hAnsi="Times New Roman" w:cs="Times New Roman"/>
          <w:sz w:val="24"/>
        </w:rPr>
        <w:t>（一）考核方式：考试主要采用论文、报告等书面方式，应能客观反映出学生对心理咨询与心理治疗原理与方法的掌握程度，体现其对有关理论的理解、掌握及综合运用能力。</w:t>
      </w:r>
    </w:p>
    <w:p w14:paraId="2E063E7C" w14:textId="77777777" w:rsidR="00C44729" w:rsidRPr="00E1611E" w:rsidRDefault="00C44729" w:rsidP="00C44729">
      <w:pPr>
        <w:spacing w:line="360" w:lineRule="auto"/>
        <w:ind w:left="4656" w:hangingChars="1940" w:hanging="4656"/>
        <w:rPr>
          <w:rFonts w:ascii="Times New Roman" w:eastAsia="宋体" w:hAnsi="Times New Roman" w:cs="Times New Roman"/>
          <w:sz w:val="24"/>
        </w:rPr>
      </w:pPr>
      <w:r w:rsidRPr="00E1611E">
        <w:rPr>
          <w:rFonts w:ascii="Times New Roman" w:eastAsia="宋体" w:hAnsi="Times New Roman" w:cs="Times New Roman"/>
          <w:sz w:val="24"/>
        </w:rPr>
        <w:t>（二）成绩构成</w:t>
      </w:r>
    </w:p>
    <w:p w14:paraId="4097E2D4" w14:textId="77777777" w:rsidR="00C44729" w:rsidRPr="00E1611E" w:rsidRDefault="00C44729" w:rsidP="00C44729">
      <w:pPr>
        <w:spacing w:line="360" w:lineRule="auto"/>
        <w:ind w:left="4656" w:hangingChars="1940" w:hanging="4656"/>
        <w:rPr>
          <w:rFonts w:ascii="Times New Roman" w:eastAsia="宋体" w:hAnsi="Times New Roman" w:cs="Times New Roman"/>
          <w:sz w:val="24"/>
        </w:rPr>
      </w:pPr>
      <w:r w:rsidRPr="00E1611E">
        <w:rPr>
          <w:rFonts w:ascii="Times New Roman" w:eastAsia="宋体" w:hAnsi="Times New Roman" w:cs="Times New Roman"/>
          <w:sz w:val="24"/>
        </w:rPr>
        <w:t>平时成绩占比：</w:t>
      </w:r>
      <w:r w:rsidRPr="00E1611E">
        <w:rPr>
          <w:rFonts w:ascii="Times New Roman" w:eastAsia="宋体" w:hAnsi="Times New Roman" w:cs="Times New Roman"/>
          <w:sz w:val="24"/>
        </w:rPr>
        <w:t xml:space="preserve">50%    </w:t>
      </w:r>
      <w:r w:rsidRPr="00E1611E">
        <w:rPr>
          <w:rFonts w:ascii="Times New Roman" w:eastAsia="宋体" w:hAnsi="Times New Roman" w:cs="Times New Roman"/>
          <w:sz w:val="24"/>
        </w:rPr>
        <w:t>期末</w:t>
      </w:r>
      <w:proofErr w:type="gramStart"/>
      <w:r w:rsidRPr="00E1611E">
        <w:rPr>
          <w:rFonts w:ascii="Times New Roman" w:eastAsia="宋体" w:hAnsi="Times New Roman" w:cs="Times New Roman"/>
          <w:sz w:val="24"/>
        </w:rPr>
        <w:t>考试占</w:t>
      </w:r>
      <w:proofErr w:type="gramEnd"/>
      <w:r w:rsidRPr="00E1611E">
        <w:rPr>
          <w:rFonts w:ascii="Times New Roman" w:eastAsia="宋体" w:hAnsi="Times New Roman" w:cs="Times New Roman"/>
          <w:sz w:val="24"/>
        </w:rPr>
        <w:t>比：</w:t>
      </w:r>
      <w:r w:rsidRPr="00E1611E">
        <w:rPr>
          <w:rFonts w:ascii="Times New Roman" w:eastAsia="宋体" w:hAnsi="Times New Roman" w:cs="Times New Roman"/>
          <w:sz w:val="24"/>
        </w:rPr>
        <w:t>50%</w:t>
      </w:r>
    </w:p>
    <w:p w14:paraId="1DE5B94E" w14:textId="77777777" w:rsidR="00C44729" w:rsidRPr="00E1611E" w:rsidRDefault="00C44729" w:rsidP="00C44729">
      <w:pPr>
        <w:spacing w:line="360" w:lineRule="auto"/>
        <w:ind w:left="4656" w:hangingChars="1940" w:hanging="4656"/>
        <w:rPr>
          <w:rFonts w:ascii="Times New Roman" w:eastAsia="宋体" w:hAnsi="Times New Roman" w:cs="Times New Roman"/>
          <w:sz w:val="24"/>
        </w:rPr>
      </w:pPr>
      <w:r w:rsidRPr="00E1611E">
        <w:rPr>
          <w:rFonts w:ascii="Times New Roman" w:eastAsia="宋体" w:hAnsi="Times New Roman" w:cs="Times New Roman"/>
          <w:sz w:val="24"/>
        </w:rPr>
        <w:t>（三）成绩考核标准</w:t>
      </w:r>
    </w:p>
    <w:p w14:paraId="1102BA75" w14:textId="77777777" w:rsidR="00C44729" w:rsidRPr="00E1611E" w:rsidRDefault="00C44729" w:rsidP="00C44729">
      <w:pPr>
        <w:spacing w:line="360" w:lineRule="auto"/>
        <w:ind w:right="148" w:firstLine="420"/>
        <w:rPr>
          <w:rFonts w:ascii="Times New Roman" w:eastAsia="宋体" w:hAnsi="Times New Roman" w:cs="Times New Roman"/>
          <w:sz w:val="24"/>
        </w:rPr>
      </w:pPr>
      <w:r w:rsidRPr="00E1611E">
        <w:rPr>
          <w:rFonts w:ascii="Times New Roman" w:eastAsia="宋体" w:hAnsi="Times New Roman" w:cs="Times New Roman"/>
          <w:sz w:val="24"/>
        </w:rPr>
        <w:t>课程考核由平时成绩与期末成绩相结合的方式进行。</w:t>
      </w:r>
    </w:p>
    <w:p w14:paraId="30B7DB2B" w14:textId="77777777" w:rsidR="00C44729" w:rsidRPr="00E1611E" w:rsidRDefault="00C44729" w:rsidP="00C44729">
      <w:pPr>
        <w:spacing w:line="360" w:lineRule="auto"/>
        <w:ind w:right="148" w:firstLine="420"/>
        <w:rPr>
          <w:rFonts w:ascii="Times New Roman" w:eastAsia="宋体" w:hAnsi="Times New Roman" w:cs="Times New Roman"/>
          <w:sz w:val="24"/>
        </w:rPr>
      </w:pPr>
      <w:r w:rsidRPr="00E1611E">
        <w:rPr>
          <w:rFonts w:ascii="Times New Roman" w:eastAsia="宋体" w:hAnsi="Times New Roman" w:cs="Times New Roman"/>
          <w:sz w:val="24"/>
        </w:rPr>
        <w:t>依据</w:t>
      </w:r>
      <w:proofErr w:type="gramStart"/>
      <w:r w:rsidRPr="00E1611E">
        <w:rPr>
          <w:rFonts w:ascii="Times New Roman" w:eastAsia="宋体" w:hAnsi="Times New Roman" w:cs="Times New Roman"/>
          <w:sz w:val="24"/>
        </w:rPr>
        <w:t>课程思政融入</w:t>
      </w:r>
      <w:proofErr w:type="gramEnd"/>
      <w:r w:rsidRPr="00E1611E">
        <w:rPr>
          <w:rFonts w:ascii="Times New Roman" w:eastAsia="宋体" w:hAnsi="Times New Roman" w:cs="Times New Roman"/>
          <w:sz w:val="24"/>
        </w:rPr>
        <w:t>要求，平时成绩分别由以下构成：以学生互评的形式进行思想道德评价考核（</w:t>
      </w:r>
      <w:r w:rsidRPr="00E1611E">
        <w:rPr>
          <w:rFonts w:ascii="Times New Roman" w:eastAsia="宋体" w:hAnsi="Times New Roman" w:cs="Times New Roman"/>
          <w:sz w:val="24"/>
        </w:rPr>
        <w:t>30%</w:t>
      </w:r>
      <w:r w:rsidRPr="00E1611E">
        <w:rPr>
          <w:rFonts w:ascii="Times New Roman" w:eastAsia="宋体" w:hAnsi="Times New Roman" w:cs="Times New Roman"/>
          <w:sz w:val="24"/>
        </w:rPr>
        <w:t>）、社会服务评价考核（</w:t>
      </w:r>
      <w:r w:rsidRPr="00E1611E">
        <w:rPr>
          <w:rFonts w:ascii="Times New Roman" w:eastAsia="宋体" w:hAnsi="Times New Roman" w:cs="Times New Roman"/>
          <w:sz w:val="24"/>
        </w:rPr>
        <w:t>30%</w:t>
      </w:r>
      <w:r w:rsidRPr="00E1611E">
        <w:rPr>
          <w:rFonts w:ascii="Times New Roman" w:eastAsia="宋体" w:hAnsi="Times New Roman" w:cs="Times New Roman"/>
          <w:sz w:val="24"/>
        </w:rPr>
        <w:t>）、心理咨询课外实践参与度考核（</w:t>
      </w:r>
      <w:r w:rsidRPr="00E1611E">
        <w:rPr>
          <w:rFonts w:ascii="Times New Roman" w:eastAsia="宋体" w:hAnsi="Times New Roman" w:cs="Times New Roman"/>
          <w:sz w:val="24"/>
        </w:rPr>
        <w:t>30%</w:t>
      </w:r>
      <w:r w:rsidRPr="00E1611E">
        <w:rPr>
          <w:rFonts w:ascii="Times New Roman" w:eastAsia="宋体" w:hAnsi="Times New Roman" w:cs="Times New Roman"/>
          <w:sz w:val="24"/>
        </w:rPr>
        <w:t>）、出勤（</w:t>
      </w:r>
      <w:r w:rsidRPr="00E1611E">
        <w:rPr>
          <w:rFonts w:ascii="Times New Roman" w:eastAsia="宋体" w:hAnsi="Times New Roman" w:cs="Times New Roman"/>
          <w:sz w:val="24"/>
        </w:rPr>
        <w:t>10%</w:t>
      </w:r>
      <w:r w:rsidRPr="00E1611E">
        <w:rPr>
          <w:rFonts w:ascii="Times New Roman" w:eastAsia="宋体" w:hAnsi="Times New Roman" w:cs="Times New Roman"/>
          <w:sz w:val="24"/>
        </w:rPr>
        <w:t>），平时成绩占总成绩</w:t>
      </w:r>
      <w:r w:rsidRPr="00E1611E">
        <w:rPr>
          <w:rFonts w:ascii="Times New Roman" w:eastAsia="宋体" w:hAnsi="Times New Roman" w:cs="Times New Roman"/>
          <w:sz w:val="24"/>
        </w:rPr>
        <w:t xml:space="preserve"> 50%</w:t>
      </w:r>
      <w:r w:rsidRPr="00E1611E">
        <w:rPr>
          <w:rFonts w:ascii="Times New Roman" w:eastAsia="宋体" w:hAnsi="Times New Roman" w:cs="Times New Roman"/>
          <w:sz w:val="24"/>
        </w:rPr>
        <w:t>；</w:t>
      </w:r>
    </w:p>
    <w:p w14:paraId="185FD119" w14:textId="77777777" w:rsidR="00C44729" w:rsidRPr="00E1611E" w:rsidRDefault="00C44729" w:rsidP="00C44729">
      <w:pPr>
        <w:spacing w:line="360" w:lineRule="auto"/>
        <w:ind w:right="148" w:firstLineChars="200" w:firstLine="480"/>
        <w:rPr>
          <w:rFonts w:ascii="Times New Roman" w:eastAsia="宋体" w:hAnsi="Times New Roman" w:cs="Times New Roman"/>
          <w:sz w:val="24"/>
        </w:rPr>
      </w:pPr>
      <w:r w:rsidRPr="00E1611E">
        <w:rPr>
          <w:rFonts w:ascii="Times New Roman" w:eastAsia="宋体" w:hAnsi="Times New Roman" w:cs="Times New Roman"/>
          <w:sz w:val="24"/>
        </w:rPr>
        <w:t>期末成绩采用思考题的考核形式，占总成绩</w:t>
      </w:r>
      <w:r w:rsidRPr="00E1611E">
        <w:rPr>
          <w:rFonts w:ascii="Times New Roman" w:eastAsia="宋体" w:hAnsi="Times New Roman" w:cs="Times New Roman"/>
          <w:sz w:val="24"/>
        </w:rPr>
        <w:t>50%</w:t>
      </w:r>
      <w:r w:rsidRPr="00E1611E">
        <w:rPr>
          <w:rFonts w:ascii="Times New Roman" w:eastAsia="宋体" w:hAnsi="Times New Roman" w:cs="Times New Roman"/>
          <w:sz w:val="24"/>
        </w:rPr>
        <w:t>。</w:t>
      </w:r>
    </w:p>
    <w:p w14:paraId="2EE562B5" w14:textId="5E94EB6D" w:rsidR="00C44729" w:rsidRPr="00E1611E" w:rsidRDefault="00C44729" w:rsidP="00C44729">
      <w:pPr>
        <w:spacing w:line="360" w:lineRule="auto"/>
        <w:ind w:left="4656" w:hangingChars="1940" w:hanging="4656"/>
        <w:rPr>
          <w:rFonts w:ascii="Times New Roman" w:eastAsia="宋体" w:hAnsi="Times New Roman" w:cs="Times New Roman"/>
          <w:sz w:val="24"/>
        </w:rPr>
      </w:pPr>
      <w:r w:rsidRPr="00E1611E">
        <w:rPr>
          <w:rFonts w:ascii="Times New Roman" w:eastAsia="宋体" w:hAnsi="Times New Roman" w:cs="Times New Roman"/>
          <w:sz w:val="24"/>
        </w:rPr>
        <w:t>七、推荐教材和教学参考资源</w:t>
      </w:r>
    </w:p>
    <w:p w14:paraId="31087D31" w14:textId="77777777" w:rsidR="00C44729" w:rsidRPr="006E24FB" w:rsidRDefault="00C44729" w:rsidP="00C44729">
      <w:pPr>
        <w:spacing w:line="360" w:lineRule="auto"/>
        <w:rPr>
          <w:rFonts w:ascii="Times New Roman" w:eastAsia="宋体" w:hAnsi="Times New Roman" w:cs="Times New Roman"/>
          <w:b/>
          <w:bCs/>
          <w:sz w:val="24"/>
        </w:rPr>
      </w:pPr>
      <w:proofErr w:type="gramStart"/>
      <w:r w:rsidRPr="006E24FB">
        <w:rPr>
          <w:rFonts w:ascii="Times New Roman" w:eastAsia="宋体" w:hAnsi="Times New Roman" w:cs="Times New Roman"/>
          <w:b/>
          <w:bCs/>
          <w:sz w:val="24"/>
        </w:rPr>
        <w:t>课程思政素材</w:t>
      </w:r>
      <w:proofErr w:type="gramEnd"/>
      <w:r w:rsidRPr="006E24FB">
        <w:rPr>
          <w:rFonts w:ascii="Times New Roman" w:eastAsia="宋体" w:hAnsi="Times New Roman" w:cs="Times New Roman" w:hint="eastAsia"/>
          <w:b/>
          <w:bCs/>
          <w:sz w:val="24"/>
        </w:rPr>
        <w:t>和</w:t>
      </w:r>
      <w:proofErr w:type="gramStart"/>
      <w:r w:rsidRPr="006E24FB">
        <w:rPr>
          <w:rFonts w:ascii="Times New Roman" w:eastAsia="宋体" w:hAnsi="Times New Roman" w:cs="Times New Roman" w:hint="eastAsia"/>
          <w:b/>
          <w:bCs/>
          <w:sz w:val="24"/>
        </w:rPr>
        <w:t>课程思政融入</w:t>
      </w:r>
      <w:proofErr w:type="gramEnd"/>
      <w:r w:rsidRPr="006E24FB">
        <w:rPr>
          <w:rFonts w:ascii="Times New Roman" w:eastAsia="宋体" w:hAnsi="Times New Roman" w:cs="Times New Roman" w:hint="eastAsia"/>
          <w:b/>
          <w:bCs/>
          <w:sz w:val="24"/>
        </w:rPr>
        <w:t>方式</w:t>
      </w:r>
      <w:r w:rsidRPr="006E24FB">
        <w:rPr>
          <w:rFonts w:ascii="Times New Roman" w:eastAsia="宋体" w:hAnsi="Times New Roman" w:cs="Times New Roman"/>
          <w:b/>
          <w:bCs/>
          <w:sz w:val="24"/>
        </w:rPr>
        <w:t>：</w:t>
      </w:r>
      <w:r w:rsidRPr="006E24FB">
        <w:rPr>
          <w:rFonts w:ascii="Times New Roman" w:eastAsia="宋体" w:hAnsi="Times New Roman" w:cs="Times New Roman"/>
          <w:b/>
          <w:bCs/>
          <w:sz w:val="24"/>
        </w:rPr>
        <w:t xml:space="preserve">  </w:t>
      </w:r>
    </w:p>
    <w:tbl>
      <w:tblPr>
        <w:tblW w:w="5000" w:type="pct"/>
        <w:tblLook w:val="04A0" w:firstRow="1" w:lastRow="0" w:firstColumn="1" w:lastColumn="0" w:noHBand="0" w:noVBand="1"/>
      </w:tblPr>
      <w:tblGrid>
        <w:gridCol w:w="817"/>
        <w:gridCol w:w="1986"/>
        <w:gridCol w:w="1941"/>
        <w:gridCol w:w="2500"/>
        <w:gridCol w:w="1278"/>
      </w:tblGrid>
      <w:tr w:rsidR="00C44729" w:rsidRPr="00E1611E" w14:paraId="6899CDAA" w14:textId="77777777" w:rsidTr="002F7363">
        <w:trPr>
          <w:trHeight w:hRule="exact" w:val="968"/>
        </w:trPr>
        <w:tc>
          <w:tcPr>
            <w:tcW w:w="479" w:type="pct"/>
            <w:tcBorders>
              <w:top w:val="single" w:sz="4" w:space="0" w:color="000000"/>
              <w:left w:val="single" w:sz="4" w:space="0" w:color="000000"/>
              <w:bottom w:val="single" w:sz="4" w:space="0" w:color="000000"/>
              <w:right w:val="single" w:sz="4" w:space="0" w:color="000000"/>
              <w:tl2br w:val="nil"/>
              <w:tr2bl w:val="nil"/>
            </w:tcBorders>
          </w:tcPr>
          <w:p w14:paraId="2DB7868F" w14:textId="77777777" w:rsidR="00C44729" w:rsidRPr="00E1611E" w:rsidRDefault="00C44729" w:rsidP="00457D84">
            <w:pPr>
              <w:spacing w:before="88" w:line="360" w:lineRule="auto"/>
              <w:ind w:left="103" w:right="-20"/>
              <w:jc w:val="left"/>
              <w:rPr>
                <w:rFonts w:ascii="Times New Roman" w:eastAsia="宋体" w:hAnsi="Times New Roman" w:cs="Times New Roman"/>
                <w:b/>
                <w:bCs/>
                <w:szCs w:val="21"/>
              </w:rPr>
            </w:pPr>
            <w:r w:rsidRPr="00E1611E">
              <w:rPr>
                <w:rFonts w:ascii="Times New Roman" w:eastAsia="宋体" w:hAnsi="Times New Roman" w:cs="Times New Roman"/>
                <w:b/>
                <w:bCs/>
                <w:szCs w:val="21"/>
              </w:rPr>
              <w:t>序号</w:t>
            </w:r>
          </w:p>
        </w:tc>
        <w:tc>
          <w:tcPr>
            <w:tcW w:w="1165" w:type="pct"/>
            <w:tcBorders>
              <w:top w:val="single" w:sz="4" w:space="0" w:color="000000"/>
              <w:left w:val="single" w:sz="4" w:space="0" w:color="000000"/>
              <w:bottom w:val="single" w:sz="4" w:space="0" w:color="000000"/>
              <w:right w:val="single" w:sz="4" w:space="0" w:color="000000"/>
              <w:tl2br w:val="nil"/>
              <w:tr2bl w:val="nil"/>
            </w:tcBorders>
          </w:tcPr>
          <w:p w14:paraId="74B1F9E8" w14:textId="77777777" w:rsidR="00C44729" w:rsidRPr="00E1611E" w:rsidRDefault="00C44729" w:rsidP="00457D84">
            <w:pPr>
              <w:spacing w:before="88" w:line="360" w:lineRule="auto"/>
              <w:ind w:left="104" w:right="-20"/>
              <w:jc w:val="left"/>
              <w:rPr>
                <w:rFonts w:ascii="Times New Roman" w:eastAsia="宋体" w:hAnsi="Times New Roman" w:cs="Times New Roman"/>
                <w:b/>
                <w:bCs/>
                <w:szCs w:val="21"/>
              </w:rPr>
            </w:pPr>
            <w:proofErr w:type="gramStart"/>
            <w:r w:rsidRPr="00E1611E">
              <w:rPr>
                <w:rFonts w:ascii="Times New Roman" w:eastAsia="宋体" w:hAnsi="Times New Roman" w:cs="Times New Roman"/>
                <w:b/>
                <w:bCs/>
                <w:szCs w:val="21"/>
              </w:rPr>
              <w:t>课</w:t>
            </w:r>
            <w:r w:rsidRPr="00E1611E">
              <w:rPr>
                <w:rFonts w:ascii="Times New Roman" w:eastAsia="宋体" w:hAnsi="Times New Roman" w:cs="Times New Roman"/>
                <w:b/>
                <w:bCs/>
                <w:spacing w:val="2"/>
                <w:szCs w:val="21"/>
              </w:rPr>
              <w:t>程</w:t>
            </w:r>
            <w:r w:rsidRPr="00E1611E">
              <w:rPr>
                <w:rFonts w:ascii="Times New Roman" w:eastAsia="宋体" w:hAnsi="Times New Roman" w:cs="Times New Roman"/>
                <w:b/>
                <w:bCs/>
                <w:szCs w:val="21"/>
              </w:rPr>
              <w:t>思政素材</w:t>
            </w:r>
            <w:proofErr w:type="gramEnd"/>
          </w:p>
        </w:tc>
        <w:tc>
          <w:tcPr>
            <w:tcW w:w="1139" w:type="pct"/>
            <w:tcBorders>
              <w:top w:val="single" w:sz="4" w:space="0" w:color="000000"/>
              <w:left w:val="single" w:sz="4" w:space="0" w:color="000000"/>
              <w:bottom w:val="single" w:sz="4" w:space="0" w:color="000000"/>
              <w:right w:val="single" w:sz="4" w:space="0" w:color="000000"/>
              <w:tl2br w:val="nil"/>
              <w:tr2bl w:val="nil"/>
            </w:tcBorders>
          </w:tcPr>
          <w:p w14:paraId="6ACD30F0" w14:textId="77777777" w:rsidR="00C44729" w:rsidRPr="00E1611E" w:rsidRDefault="00C44729" w:rsidP="00457D84">
            <w:pPr>
              <w:spacing w:before="88" w:line="360" w:lineRule="auto"/>
              <w:ind w:left="103" w:right="-20"/>
              <w:jc w:val="left"/>
              <w:rPr>
                <w:rFonts w:ascii="Times New Roman" w:eastAsia="宋体" w:hAnsi="Times New Roman" w:cs="Times New Roman"/>
                <w:b/>
                <w:bCs/>
                <w:szCs w:val="21"/>
              </w:rPr>
            </w:pPr>
            <w:r w:rsidRPr="00E1611E">
              <w:rPr>
                <w:rFonts w:ascii="Times New Roman" w:eastAsia="宋体" w:hAnsi="Times New Roman" w:cs="Times New Roman"/>
                <w:b/>
                <w:bCs/>
                <w:szCs w:val="21"/>
              </w:rPr>
              <w:t>对</w:t>
            </w:r>
            <w:r w:rsidRPr="00E1611E">
              <w:rPr>
                <w:rFonts w:ascii="Times New Roman" w:eastAsia="宋体" w:hAnsi="Times New Roman" w:cs="Times New Roman"/>
                <w:b/>
                <w:bCs/>
                <w:spacing w:val="2"/>
                <w:szCs w:val="21"/>
              </w:rPr>
              <w:t>应</w:t>
            </w:r>
            <w:r w:rsidRPr="00E1611E">
              <w:rPr>
                <w:rFonts w:ascii="Times New Roman" w:eastAsia="宋体" w:hAnsi="Times New Roman" w:cs="Times New Roman"/>
                <w:b/>
                <w:bCs/>
                <w:szCs w:val="21"/>
              </w:rPr>
              <w:t>章节</w:t>
            </w:r>
          </w:p>
        </w:tc>
        <w:tc>
          <w:tcPr>
            <w:tcW w:w="1467" w:type="pct"/>
            <w:tcBorders>
              <w:top w:val="single" w:sz="4" w:space="0" w:color="000000"/>
              <w:left w:val="single" w:sz="4" w:space="0" w:color="000000"/>
              <w:bottom w:val="single" w:sz="4" w:space="0" w:color="000000"/>
              <w:right w:val="single" w:sz="4" w:space="0" w:color="000000"/>
              <w:tl2br w:val="nil"/>
              <w:tr2bl w:val="nil"/>
            </w:tcBorders>
          </w:tcPr>
          <w:p w14:paraId="5CDB6A89" w14:textId="77777777" w:rsidR="00C44729" w:rsidRPr="00E1611E" w:rsidRDefault="00C44729" w:rsidP="00457D84">
            <w:pPr>
              <w:spacing w:before="88" w:line="360" w:lineRule="auto"/>
              <w:ind w:left="103" w:right="-20"/>
              <w:jc w:val="left"/>
              <w:rPr>
                <w:rFonts w:ascii="Times New Roman" w:eastAsia="宋体" w:hAnsi="Times New Roman" w:cs="Times New Roman"/>
                <w:b/>
                <w:bCs/>
                <w:szCs w:val="21"/>
              </w:rPr>
            </w:pPr>
            <w:r w:rsidRPr="00E1611E">
              <w:rPr>
                <w:rFonts w:ascii="Times New Roman" w:eastAsia="宋体" w:hAnsi="Times New Roman" w:cs="Times New Roman"/>
                <w:b/>
                <w:bCs/>
                <w:szCs w:val="21"/>
              </w:rPr>
              <w:t>教</w:t>
            </w:r>
            <w:r w:rsidRPr="00E1611E">
              <w:rPr>
                <w:rFonts w:ascii="Times New Roman" w:eastAsia="宋体" w:hAnsi="Times New Roman" w:cs="Times New Roman"/>
                <w:b/>
                <w:bCs/>
                <w:spacing w:val="2"/>
                <w:szCs w:val="21"/>
              </w:rPr>
              <w:t>学</w:t>
            </w:r>
            <w:r w:rsidRPr="00E1611E">
              <w:rPr>
                <w:rFonts w:ascii="Times New Roman" w:eastAsia="宋体" w:hAnsi="Times New Roman" w:cs="Times New Roman"/>
                <w:b/>
                <w:bCs/>
                <w:szCs w:val="21"/>
              </w:rPr>
              <w:t>方法</w:t>
            </w:r>
          </w:p>
        </w:tc>
        <w:tc>
          <w:tcPr>
            <w:tcW w:w="750" w:type="pct"/>
            <w:tcBorders>
              <w:top w:val="single" w:sz="4" w:space="0" w:color="000000"/>
              <w:left w:val="single" w:sz="4" w:space="0" w:color="000000"/>
              <w:bottom w:val="single" w:sz="4" w:space="0" w:color="000000"/>
              <w:right w:val="single" w:sz="4" w:space="0" w:color="000000"/>
              <w:tl2br w:val="nil"/>
              <w:tr2bl w:val="nil"/>
            </w:tcBorders>
          </w:tcPr>
          <w:p w14:paraId="6892F3A4" w14:textId="77777777" w:rsidR="00C44729" w:rsidRPr="00E1611E" w:rsidRDefault="00C44729" w:rsidP="00457D84">
            <w:pPr>
              <w:spacing w:before="88" w:line="360" w:lineRule="auto"/>
              <w:ind w:left="103" w:right="-20"/>
              <w:jc w:val="left"/>
              <w:rPr>
                <w:rFonts w:ascii="Times New Roman" w:eastAsia="宋体" w:hAnsi="Times New Roman" w:cs="Times New Roman"/>
                <w:b/>
                <w:bCs/>
                <w:szCs w:val="21"/>
              </w:rPr>
            </w:pPr>
            <w:r>
              <w:rPr>
                <w:rFonts w:ascii="Times New Roman" w:eastAsia="宋体" w:hAnsi="Times New Roman" w:cs="Times New Roman" w:hint="eastAsia"/>
                <w:b/>
                <w:bCs/>
                <w:szCs w:val="21"/>
              </w:rPr>
              <w:t>对标课程目的</w:t>
            </w:r>
          </w:p>
        </w:tc>
      </w:tr>
      <w:tr w:rsidR="00C44729" w:rsidRPr="00E1611E" w14:paraId="51ED2B27" w14:textId="77777777" w:rsidTr="002F7363">
        <w:trPr>
          <w:trHeight w:hRule="exact" w:val="712"/>
        </w:trPr>
        <w:tc>
          <w:tcPr>
            <w:tcW w:w="479" w:type="pct"/>
            <w:tcBorders>
              <w:top w:val="single" w:sz="4" w:space="0" w:color="000000"/>
              <w:left w:val="single" w:sz="4" w:space="0" w:color="000000"/>
              <w:bottom w:val="single" w:sz="4" w:space="0" w:color="000000"/>
              <w:right w:val="single" w:sz="4" w:space="0" w:color="000000"/>
              <w:tl2br w:val="nil"/>
              <w:tr2bl w:val="nil"/>
            </w:tcBorders>
          </w:tcPr>
          <w:p w14:paraId="6F73F2F5" w14:textId="77777777" w:rsidR="00C44729" w:rsidRPr="00E1611E" w:rsidRDefault="00C44729" w:rsidP="00457D84">
            <w:pPr>
              <w:spacing w:line="360" w:lineRule="auto"/>
              <w:ind w:left="103" w:right="-20"/>
              <w:jc w:val="left"/>
              <w:rPr>
                <w:rFonts w:ascii="Times New Roman" w:eastAsia="宋体" w:hAnsi="Times New Roman" w:cs="Times New Roman"/>
                <w:szCs w:val="21"/>
              </w:rPr>
            </w:pPr>
            <w:r w:rsidRPr="00E1611E">
              <w:rPr>
                <w:rFonts w:ascii="Times New Roman" w:eastAsia="宋体" w:hAnsi="Times New Roman" w:cs="Times New Roman"/>
                <w:szCs w:val="21"/>
              </w:rPr>
              <w:t>1</w:t>
            </w:r>
          </w:p>
        </w:tc>
        <w:tc>
          <w:tcPr>
            <w:tcW w:w="1165" w:type="pct"/>
            <w:tcBorders>
              <w:top w:val="single" w:sz="4" w:space="0" w:color="000000"/>
              <w:left w:val="single" w:sz="4" w:space="0" w:color="000000"/>
              <w:bottom w:val="single" w:sz="4" w:space="0" w:color="000000"/>
              <w:right w:val="single" w:sz="4" w:space="0" w:color="000000"/>
              <w:tl2br w:val="nil"/>
              <w:tr2bl w:val="nil"/>
            </w:tcBorders>
          </w:tcPr>
          <w:p w14:paraId="4E3C990A" w14:textId="45301748" w:rsidR="00C44729" w:rsidRPr="00E1611E" w:rsidRDefault="006269B3" w:rsidP="00457D84">
            <w:pPr>
              <w:spacing w:line="360" w:lineRule="auto"/>
              <w:ind w:right="-20"/>
              <w:jc w:val="left"/>
              <w:rPr>
                <w:rFonts w:ascii="Times New Roman" w:eastAsia="宋体" w:hAnsi="Times New Roman" w:cs="Times New Roman"/>
                <w:szCs w:val="21"/>
              </w:rPr>
            </w:pPr>
            <w:r w:rsidRPr="006269B3">
              <w:rPr>
                <w:rFonts w:ascii="Times New Roman" w:eastAsia="宋体" w:hAnsi="Times New Roman" w:cs="Times New Roman" w:hint="eastAsia"/>
                <w:szCs w:val="21"/>
              </w:rPr>
              <w:t>心理诊断技能</w:t>
            </w:r>
          </w:p>
        </w:tc>
        <w:tc>
          <w:tcPr>
            <w:tcW w:w="1139" w:type="pct"/>
            <w:tcBorders>
              <w:top w:val="single" w:sz="4" w:space="0" w:color="000000"/>
              <w:left w:val="single" w:sz="4" w:space="0" w:color="000000"/>
              <w:bottom w:val="single" w:sz="4" w:space="0" w:color="000000"/>
              <w:right w:val="single" w:sz="4" w:space="0" w:color="000000"/>
              <w:tl2br w:val="nil"/>
              <w:tr2bl w:val="nil"/>
            </w:tcBorders>
          </w:tcPr>
          <w:p w14:paraId="05C7EE2D" w14:textId="6FAB3519" w:rsidR="00C44729" w:rsidRPr="00E1611E" w:rsidRDefault="006269B3" w:rsidP="00457D84">
            <w:pPr>
              <w:spacing w:line="360" w:lineRule="auto"/>
              <w:ind w:left="103" w:right="-20"/>
              <w:jc w:val="left"/>
              <w:rPr>
                <w:rFonts w:ascii="Times New Roman" w:eastAsia="宋体" w:hAnsi="Times New Roman" w:cs="Times New Roman"/>
                <w:szCs w:val="21"/>
              </w:rPr>
            </w:pPr>
            <w:r>
              <w:rPr>
                <w:rFonts w:ascii="Times New Roman" w:eastAsia="宋体" w:hAnsi="Times New Roman" w:cs="Times New Roman" w:hint="eastAsia"/>
                <w:szCs w:val="21"/>
              </w:rPr>
              <w:t>项目二</w:t>
            </w:r>
          </w:p>
        </w:tc>
        <w:tc>
          <w:tcPr>
            <w:tcW w:w="1467" w:type="pct"/>
            <w:tcBorders>
              <w:top w:val="single" w:sz="4" w:space="0" w:color="000000"/>
              <w:left w:val="single" w:sz="4" w:space="0" w:color="000000"/>
              <w:bottom w:val="single" w:sz="4" w:space="0" w:color="000000"/>
              <w:right w:val="single" w:sz="4" w:space="0" w:color="000000"/>
              <w:tl2br w:val="nil"/>
              <w:tr2bl w:val="nil"/>
            </w:tcBorders>
          </w:tcPr>
          <w:p w14:paraId="6208EA25" w14:textId="7834A394" w:rsidR="00C44729" w:rsidRPr="00E1611E" w:rsidRDefault="006269B3" w:rsidP="00457D84">
            <w:pPr>
              <w:spacing w:line="360" w:lineRule="auto"/>
              <w:ind w:left="103" w:right="-20"/>
              <w:jc w:val="left"/>
              <w:rPr>
                <w:rFonts w:ascii="Times New Roman" w:eastAsia="宋体" w:hAnsi="Times New Roman" w:cs="Times New Roman" w:hint="eastAsia"/>
                <w:szCs w:val="21"/>
              </w:rPr>
            </w:pPr>
            <w:r w:rsidRPr="00E1611E">
              <w:rPr>
                <w:rFonts w:ascii="Times New Roman" w:eastAsia="宋体" w:hAnsi="Times New Roman" w:cs="Times New Roman"/>
                <w:spacing w:val="10"/>
                <w:szCs w:val="21"/>
              </w:rPr>
              <w:t>观</w:t>
            </w:r>
            <w:r w:rsidRPr="00E1611E">
              <w:rPr>
                <w:rFonts w:ascii="Times New Roman" w:eastAsia="宋体" w:hAnsi="Times New Roman" w:cs="Times New Roman"/>
                <w:spacing w:val="7"/>
                <w:szCs w:val="21"/>
              </w:rPr>
              <w:t>看</w:t>
            </w:r>
            <w:r w:rsidRPr="00E1611E">
              <w:rPr>
                <w:rFonts w:ascii="Times New Roman" w:eastAsia="宋体" w:hAnsi="Times New Roman" w:cs="Times New Roman"/>
                <w:spacing w:val="10"/>
                <w:szCs w:val="21"/>
              </w:rPr>
              <w:t>视频、</w:t>
            </w:r>
            <w:r>
              <w:rPr>
                <w:rFonts w:ascii="Times New Roman" w:eastAsia="宋体" w:hAnsi="Times New Roman" w:cs="Times New Roman" w:hint="eastAsia"/>
                <w:spacing w:val="10"/>
                <w:szCs w:val="21"/>
              </w:rPr>
              <w:t>小组</w:t>
            </w:r>
            <w:r w:rsidR="00C44729" w:rsidRPr="00E1611E">
              <w:rPr>
                <w:rFonts w:ascii="Times New Roman" w:eastAsia="宋体" w:hAnsi="Times New Roman" w:cs="Times New Roman"/>
                <w:szCs w:val="21"/>
              </w:rPr>
              <w:t>讨论</w:t>
            </w:r>
            <w:r>
              <w:rPr>
                <w:rFonts w:ascii="Times New Roman" w:eastAsia="宋体" w:hAnsi="Times New Roman" w:cs="Times New Roman" w:hint="eastAsia"/>
                <w:szCs w:val="21"/>
              </w:rPr>
              <w:t>、实战练习</w:t>
            </w:r>
          </w:p>
        </w:tc>
        <w:tc>
          <w:tcPr>
            <w:tcW w:w="750" w:type="pct"/>
            <w:tcBorders>
              <w:top w:val="single" w:sz="4" w:space="0" w:color="000000"/>
              <w:left w:val="single" w:sz="4" w:space="0" w:color="000000"/>
              <w:bottom w:val="single" w:sz="4" w:space="0" w:color="000000"/>
              <w:right w:val="single" w:sz="4" w:space="0" w:color="000000"/>
              <w:tl2br w:val="nil"/>
              <w:tr2bl w:val="nil"/>
            </w:tcBorders>
          </w:tcPr>
          <w:p w14:paraId="0B0B7752" w14:textId="0C83CE6B" w:rsidR="00C44729" w:rsidRPr="00E1611E" w:rsidRDefault="00C44729" w:rsidP="00457D84">
            <w:pPr>
              <w:spacing w:line="360" w:lineRule="auto"/>
              <w:ind w:left="103" w:right="-20"/>
              <w:jc w:val="left"/>
              <w:rPr>
                <w:rFonts w:ascii="Times New Roman" w:eastAsia="宋体" w:hAnsi="Times New Roman" w:cs="Times New Roman"/>
                <w:szCs w:val="21"/>
              </w:rPr>
            </w:pPr>
            <w:r>
              <w:rPr>
                <w:rFonts w:ascii="Times New Roman" w:eastAsia="宋体" w:hAnsi="Times New Roman" w:cs="Times New Roman" w:hint="eastAsia"/>
                <w:szCs w:val="21"/>
              </w:rPr>
              <w:t>2</w:t>
            </w:r>
            <w:r w:rsidR="006269B3">
              <w:rPr>
                <w:rFonts w:ascii="Times New Roman" w:eastAsia="宋体" w:hAnsi="Times New Roman" w:cs="Times New Roman" w:hint="eastAsia"/>
                <w:szCs w:val="21"/>
              </w:rPr>
              <w:t>、</w:t>
            </w:r>
            <w:r w:rsidR="006269B3">
              <w:rPr>
                <w:rFonts w:ascii="Times New Roman" w:eastAsia="宋体" w:hAnsi="Times New Roman" w:cs="Times New Roman" w:hint="eastAsia"/>
                <w:szCs w:val="21"/>
              </w:rPr>
              <w:t>3</w:t>
            </w:r>
          </w:p>
        </w:tc>
      </w:tr>
      <w:tr w:rsidR="00C44729" w:rsidRPr="00E1611E" w14:paraId="7D0E7162" w14:textId="77777777" w:rsidTr="002F7363">
        <w:trPr>
          <w:trHeight w:hRule="exact" w:val="710"/>
        </w:trPr>
        <w:tc>
          <w:tcPr>
            <w:tcW w:w="479" w:type="pct"/>
            <w:tcBorders>
              <w:top w:val="single" w:sz="4" w:space="0" w:color="000000"/>
              <w:left w:val="single" w:sz="4" w:space="0" w:color="000000"/>
              <w:bottom w:val="single" w:sz="4" w:space="0" w:color="000000"/>
              <w:right w:val="single" w:sz="4" w:space="0" w:color="000000"/>
              <w:tl2br w:val="nil"/>
              <w:tr2bl w:val="nil"/>
            </w:tcBorders>
          </w:tcPr>
          <w:p w14:paraId="129D5103" w14:textId="77777777" w:rsidR="00C44729" w:rsidRPr="00E1611E" w:rsidRDefault="00C44729" w:rsidP="00457D84">
            <w:pPr>
              <w:spacing w:line="360" w:lineRule="auto"/>
              <w:ind w:left="103" w:right="-20"/>
              <w:jc w:val="left"/>
              <w:rPr>
                <w:rFonts w:ascii="Times New Roman" w:eastAsia="宋体" w:hAnsi="Times New Roman" w:cs="Times New Roman"/>
                <w:szCs w:val="21"/>
              </w:rPr>
            </w:pPr>
            <w:r w:rsidRPr="00E1611E">
              <w:rPr>
                <w:rFonts w:ascii="Times New Roman" w:eastAsia="宋体" w:hAnsi="Times New Roman" w:cs="Times New Roman"/>
                <w:szCs w:val="21"/>
              </w:rPr>
              <w:t>2</w:t>
            </w:r>
          </w:p>
        </w:tc>
        <w:tc>
          <w:tcPr>
            <w:tcW w:w="1165" w:type="pct"/>
            <w:tcBorders>
              <w:top w:val="single" w:sz="4" w:space="0" w:color="000000"/>
              <w:left w:val="single" w:sz="4" w:space="0" w:color="000000"/>
              <w:bottom w:val="single" w:sz="4" w:space="0" w:color="000000"/>
              <w:right w:val="single" w:sz="4" w:space="0" w:color="000000"/>
              <w:tl2br w:val="nil"/>
              <w:tr2bl w:val="nil"/>
            </w:tcBorders>
          </w:tcPr>
          <w:p w14:paraId="38398B66" w14:textId="1A806B98" w:rsidR="00C44729" w:rsidRPr="00E1611E" w:rsidRDefault="00C07093" w:rsidP="00457D84">
            <w:pPr>
              <w:spacing w:line="360" w:lineRule="auto"/>
              <w:ind w:right="-20"/>
              <w:jc w:val="left"/>
              <w:rPr>
                <w:rFonts w:ascii="Times New Roman" w:eastAsia="宋体" w:hAnsi="Times New Roman" w:cs="Times New Roman" w:hint="eastAsia"/>
                <w:szCs w:val="21"/>
              </w:rPr>
            </w:pPr>
            <w:r w:rsidRPr="00C07093">
              <w:rPr>
                <w:rFonts w:ascii="Times New Roman" w:eastAsia="宋体" w:hAnsi="Times New Roman" w:cs="Times New Roman" w:hint="eastAsia"/>
                <w:szCs w:val="21"/>
              </w:rPr>
              <w:t>建立咨询关系</w:t>
            </w:r>
          </w:p>
        </w:tc>
        <w:tc>
          <w:tcPr>
            <w:tcW w:w="1139" w:type="pct"/>
            <w:tcBorders>
              <w:top w:val="single" w:sz="4" w:space="0" w:color="000000"/>
              <w:left w:val="single" w:sz="4" w:space="0" w:color="000000"/>
              <w:bottom w:val="single" w:sz="4" w:space="0" w:color="000000"/>
              <w:right w:val="single" w:sz="4" w:space="0" w:color="000000"/>
              <w:tl2br w:val="nil"/>
              <w:tr2bl w:val="nil"/>
            </w:tcBorders>
          </w:tcPr>
          <w:p w14:paraId="12A5A172" w14:textId="34C7D44F" w:rsidR="006269B3" w:rsidRPr="00E1611E" w:rsidRDefault="006269B3" w:rsidP="006269B3">
            <w:pPr>
              <w:spacing w:line="360" w:lineRule="auto"/>
              <w:ind w:left="103" w:right="-20"/>
              <w:jc w:val="left"/>
              <w:rPr>
                <w:rFonts w:ascii="Times New Roman" w:eastAsia="宋体" w:hAnsi="Times New Roman" w:cs="Times New Roman" w:hint="eastAsia"/>
                <w:szCs w:val="21"/>
              </w:rPr>
            </w:pPr>
            <w:r>
              <w:rPr>
                <w:rFonts w:ascii="Times New Roman" w:eastAsia="宋体" w:hAnsi="Times New Roman" w:cs="Times New Roman" w:hint="eastAsia"/>
                <w:szCs w:val="21"/>
              </w:rPr>
              <w:t>项目一</w:t>
            </w:r>
          </w:p>
          <w:p w14:paraId="772F60A3" w14:textId="6F72F3F1" w:rsidR="00C44729" w:rsidRPr="00E1611E" w:rsidRDefault="00C44729" w:rsidP="00457D84">
            <w:pPr>
              <w:spacing w:line="360" w:lineRule="auto"/>
              <w:ind w:left="103" w:right="-20"/>
              <w:jc w:val="left"/>
              <w:rPr>
                <w:rFonts w:ascii="Times New Roman" w:eastAsia="宋体" w:hAnsi="Times New Roman" w:cs="Times New Roman"/>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tcPr>
          <w:p w14:paraId="6F9B3F54" w14:textId="0AFD5E14" w:rsidR="00C44729" w:rsidRPr="00E1611E" w:rsidRDefault="006269B3" w:rsidP="00457D84">
            <w:pPr>
              <w:spacing w:line="360" w:lineRule="auto"/>
              <w:ind w:left="103" w:right="-20"/>
              <w:jc w:val="left"/>
              <w:rPr>
                <w:rFonts w:ascii="Times New Roman" w:eastAsia="宋体" w:hAnsi="Times New Roman" w:cs="Times New Roman"/>
                <w:szCs w:val="21"/>
              </w:rPr>
            </w:pPr>
            <w:r w:rsidRPr="00E1611E">
              <w:rPr>
                <w:rFonts w:ascii="Times New Roman" w:eastAsia="宋体" w:hAnsi="Times New Roman" w:cs="Times New Roman"/>
                <w:spacing w:val="10"/>
                <w:szCs w:val="21"/>
              </w:rPr>
              <w:t>观</w:t>
            </w:r>
            <w:r w:rsidRPr="00E1611E">
              <w:rPr>
                <w:rFonts w:ascii="Times New Roman" w:eastAsia="宋体" w:hAnsi="Times New Roman" w:cs="Times New Roman"/>
                <w:spacing w:val="7"/>
                <w:szCs w:val="21"/>
              </w:rPr>
              <w:t>看</w:t>
            </w:r>
            <w:r w:rsidRPr="00E1611E">
              <w:rPr>
                <w:rFonts w:ascii="Times New Roman" w:eastAsia="宋体" w:hAnsi="Times New Roman" w:cs="Times New Roman"/>
                <w:spacing w:val="10"/>
                <w:szCs w:val="21"/>
              </w:rPr>
              <w:t>视频、</w:t>
            </w:r>
            <w:r>
              <w:rPr>
                <w:rFonts w:ascii="Times New Roman" w:eastAsia="宋体" w:hAnsi="Times New Roman" w:cs="Times New Roman" w:hint="eastAsia"/>
                <w:spacing w:val="10"/>
                <w:szCs w:val="21"/>
              </w:rPr>
              <w:t>小组</w:t>
            </w:r>
            <w:r w:rsidRPr="00E1611E">
              <w:rPr>
                <w:rFonts w:ascii="Times New Roman" w:eastAsia="宋体" w:hAnsi="Times New Roman" w:cs="Times New Roman"/>
                <w:szCs w:val="21"/>
              </w:rPr>
              <w:t>讨论</w:t>
            </w:r>
            <w:r>
              <w:rPr>
                <w:rFonts w:ascii="Times New Roman" w:eastAsia="宋体" w:hAnsi="Times New Roman" w:cs="Times New Roman" w:hint="eastAsia"/>
                <w:szCs w:val="21"/>
              </w:rPr>
              <w:t>、实战练习</w:t>
            </w:r>
          </w:p>
        </w:tc>
        <w:tc>
          <w:tcPr>
            <w:tcW w:w="750" w:type="pct"/>
            <w:tcBorders>
              <w:top w:val="single" w:sz="4" w:space="0" w:color="000000"/>
              <w:left w:val="single" w:sz="4" w:space="0" w:color="000000"/>
              <w:bottom w:val="single" w:sz="4" w:space="0" w:color="000000"/>
              <w:right w:val="single" w:sz="4" w:space="0" w:color="000000"/>
              <w:tl2br w:val="nil"/>
              <w:tr2bl w:val="nil"/>
            </w:tcBorders>
          </w:tcPr>
          <w:p w14:paraId="31D96BEF" w14:textId="1B901C5C" w:rsidR="00C44729" w:rsidRPr="00E1611E" w:rsidRDefault="006269B3" w:rsidP="00457D84">
            <w:pPr>
              <w:spacing w:line="360" w:lineRule="auto"/>
              <w:ind w:left="103" w:right="-20"/>
              <w:jc w:val="left"/>
              <w:rPr>
                <w:rFonts w:ascii="Times New Roman" w:eastAsia="宋体" w:hAnsi="Times New Roman" w:cs="Times New Roman"/>
                <w:spacing w:val="10"/>
                <w:szCs w:val="21"/>
              </w:rPr>
            </w:pPr>
            <w:r>
              <w:rPr>
                <w:rFonts w:ascii="Times New Roman" w:eastAsia="宋体" w:hAnsi="Times New Roman" w:cs="Times New Roman"/>
                <w:szCs w:val="21"/>
              </w:rPr>
              <w:t>1</w:t>
            </w: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00C44729" w:rsidRPr="00E1611E">
              <w:rPr>
                <w:rFonts w:ascii="Times New Roman" w:eastAsia="宋体" w:hAnsi="Times New Roman" w:cs="Times New Roman"/>
                <w:szCs w:val="21"/>
              </w:rPr>
              <w:t>3</w:t>
            </w:r>
            <w:r>
              <w:rPr>
                <w:rFonts w:ascii="Times New Roman" w:eastAsia="宋体" w:hAnsi="Times New Roman" w:cs="Times New Roman" w:hint="eastAsia"/>
                <w:szCs w:val="21"/>
              </w:rPr>
              <w:t>、</w:t>
            </w:r>
            <w:r>
              <w:rPr>
                <w:rFonts w:ascii="Times New Roman" w:eastAsia="宋体" w:hAnsi="Times New Roman" w:cs="Times New Roman" w:hint="eastAsia"/>
                <w:szCs w:val="21"/>
              </w:rPr>
              <w:t>4</w:t>
            </w:r>
          </w:p>
        </w:tc>
      </w:tr>
      <w:tr w:rsidR="00C44729" w:rsidRPr="00E1611E" w14:paraId="6847C745" w14:textId="77777777" w:rsidTr="002F7363">
        <w:trPr>
          <w:trHeight w:hRule="exact" w:val="421"/>
        </w:trPr>
        <w:tc>
          <w:tcPr>
            <w:tcW w:w="479" w:type="pct"/>
            <w:tcBorders>
              <w:top w:val="single" w:sz="4" w:space="0" w:color="000000"/>
              <w:left w:val="single" w:sz="4" w:space="0" w:color="000000"/>
              <w:bottom w:val="single" w:sz="4" w:space="0" w:color="000000"/>
              <w:right w:val="single" w:sz="4" w:space="0" w:color="000000"/>
              <w:tl2br w:val="nil"/>
              <w:tr2bl w:val="nil"/>
            </w:tcBorders>
          </w:tcPr>
          <w:p w14:paraId="05FC5643" w14:textId="77777777" w:rsidR="00C44729" w:rsidRPr="00E1611E" w:rsidRDefault="00C44729" w:rsidP="00457D84">
            <w:pPr>
              <w:spacing w:line="360" w:lineRule="auto"/>
              <w:ind w:left="103" w:right="-20"/>
              <w:jc w:val="left"/>
              <w:rPr>
                <w:rFonts w:ascii="Times New Roman" w:eastAsia="宋体" w:hAnsi="Times New Roman" w:cs="Times New Roman"/>
                <w:szCs w:val="21"/>
              </w:rPr>
            </w:pPr>
            <w:r w:rsidRPr="00E1611E">
              <w:rPr>
                <w:rFonts w:ascii="Times New Roman" w:eastAsia="宋体" w:hAnsi="Times New Roman" w:cs="Times New Roman"/>
                <w:szCs w:val="21"/>
              </w:rPr>
              <w:t>4</w:t>
            </w:r>
          </w:p>
        </w:tc>
        <w:tc>
          <w:tcPr>
            <w:tcW w:w="1165" w:type="pct"/>
            <w:tcBorders>
              <w:top w:val="single" w:sz="4" w:space="0" w:color="000000"/>
              <w:left w:val="single" w:sz="4" w:space="0" w:color="000000"/>
              <w:bottom w:val="single" w:sz="4" w:space="0" w:color="000000"/>
              <w:right w:val="single" w:sz="4" w:space="0" w:color="000000"/>
              <w:tl2br w:val="nil"/>
              <w:tr2bl w:val="nil"/>
            </w:tcBorders>
          </w:tcPr>
          <w:p w14:paraId="3C85FF6A" w14:textId="3A738F35" w:rsidR="00C44729" w:rsidRPr="00E1611E" w:rsidRDefault="00C07093" w:rsidP="00457D84">
            <w:pPr>
              <w:spacing w:line="360" w:lineRule="auto"/>
              <w:ind w:right="-20"/>
              <w:jc w:val="left"/>
              <w:rPr>
                <w:rFonts w:ascii="Times New Roman" w:eastAsia="宋体" w:hAnsi="Times New Roman" w:cs="Times New Roman"/>
                <w:szCs w:val="21"/>
              </w:rPr>
            </w:pPr>
            <w:r w:rsidRPr="00C07093">
              <w:rPr>
                <w:rFonts w:ascii="Times New Roman" w:eastAsia="宋体" w:hAnsi="Times New Roman" w:cs="Times New Roman" w:hint="eastAsia"/>
                <w:szCs w:val="21"/>
              </w:rPr>
              <w:t>制订心理咨询方案</w:t>
            </w:r>
          </w:p>
        </w:tc>
        <w:tc>
          <w:tcPr>
            <w:tcW w:w="1139" w:type="pct"/>
            <w:tcBorders>
              <w:top w:val="single" w:sz="4" w:space="0" w:color="000000"/>
              <w:left w:val="single" w:sz="4" w:space="0" w:color="000000"/>
              <w:bottom w:val="single" w:sz="4" w:space="0" w:color="000000"/>
              <w:right w:val="single" w:sz="4" w:space="0" w:color="000000"/>
              <w:tl2br w:val="nil"/>
              <w:tr2bl w:val="nil"/>
            </w:tcBorders>
          </w:tcPr>
          <w:p w14:paraId="69136BB9" w14:textId="76CFCA82" w:rsidR="00C44729" w:rsidRPr="00E1611E" w:rsidRDefault="006269B3" w:rsidP="002F7363">
            <w:pPr>
              <w:spacing w:line="360" w:lineRule="auto"/>
              <w:ind w:left="103" w:right="-20"/>
              <w:jc w:val="left"/>
              <w:rPr>
                <w:rFonts w:ascii="Times New Roman" w:eastAsia="宋体" w:hAnsi="Times New Roman" w:cs="Times New Roman" w:hint="eastAsia"/>
                <w:szCs w:val="21"/>
              </w:rPr>
            </w:pPr>
            <w:r>
              <w:rPr>
                <w:rFonts w:ascii="Times New Roman" w:eastAsia="宋体" w:hAnsi="Times New Roman" w:cs="Times New Roman" w:hint="eastAsia"/>
                <w:szCs w:val="21"/>
              </w:rPr>
              <w:t>项目三</w:t>
            </w:r>
          </w:p>
        </w:tc>
        <w:tc>
          <w:tcPr>
            <w:tcW w:w="1467" w:type="pct"/>
            <w:tcBorders>
              <w:top w:val="single" w:sz="4" w:space="0" w:color="000000"/>
              <w:left w:val="single" w:sz="4" w:space="0" w:color="000000"/>
              <w:bottom w:val="single" w:sz="4" w:space="0" w:color="000000"/>
              <w:right w:val="single" w:sz="4" w:space="0" w:color="000000"/>
              <w:tl2br w:val="nil"/>
              <w:tr2bl w:val="nil"/>
            </w:tcBorders>
          </w:tcPr>
          <w:p w14:paraId="2AD33CE9" w14:textId="5FB9D290" w:rsidR="00C44729" w:rsidRPr="00E1611E" w:rsidRDefault="00C44729" w:rsidP="002F7363">
            <w:pPr>
              <w:spacing w:line="360" w:lineRule="auto"/>
              <w:ind w:left="103" w:right="-20"/>
              <w:jc w:val="left"/>
              <w:rPr>
                <w:rFonts w:ascii="Times New Roman" w:eastAsia="宋体" w:hAnsi="Times New Roman" w:cs="Times New Roman"/>
                <w:szCs w:val="21"/>
              </w:rPr>
            </w:pPr>
            <w:r w:rsidRPr="00E1611E">
              <w:rPr>
                <w:rFonts w:ascii="Times New Roman" w:eastAsia="宋体" w:hAnsi="Times New Roman" w:cs="Times New Roman"/>
                <w:szCs w:val="21"/>
              </w:rPr>
              <w:t>案例分析、讲授与讨论</w:t>
            </w:r>
          </w:p>
        </w:tc>
        <w:tc>
          <w:tcPr>
            <w:tcW w:w="750" w:type="pct"/>
            <w:tcBorders>
              <w:top w:val="single" w:sz="4" w:space="0" w:color="000000"/>
              <w:left w:val="single" w:sz="4" w:space="0" w:color="000000"/>
              <w:bottom w:val="single" w:sz="4" w:space="0" w:color="000000"/>
              <w:right w:val="single" w:sz="4" w:space="0" w:color="000000"/>
              <w:tl2br w:val="nil"/>
              <w:tr2bl w:val="nil"/>
            </w:tcBorders>
          </w:tcPr>
          <w:p w14:paraId="04D486E6" w14:textId="19DF0D1D" w:rsidR="00C44729" w:rsidRPr="00E1611E" w:rsidRDefault="006269B3" w:rsidP="00457D84">
            <w:pPr>
              <w:spacing w:line="360" w:lineRule="auto"/>
              <w:ind w:left="103" w:right="-20"/>
              <w:jc w:val="left"/>
              <w:rPr>
                <w:rFonts w:ascii="Times New Roman" w:eastAsia="宋体" w:hAnsi="Times New Roman" w:cs="Times New Roman"/>
                <w:szCs w:val="21"/>
              </w:rPr>
            </w:pPr>
            <w:r>
              <w:rPr>
                <w:rFonts w:ascii="Times New Roman" w:eastAsia="宋体" w:hAnsi="Times New Roman" w:cs="Times New Roman"/>
                <w:szCs w:val="21"/>
              </w:rPr>
              <w:t>2</w:t>
            </w:r>
            <w:r w:rsidR="00C44729">
              <w:rPr>
                <w:rFonts w:ascii="Times New Roman" w:eastAsia="宋体" w:hAnsi="Times New Roman" w:cs="Times New Roman" w:hint="eastAsia"/>
                <w:szCs w:val="21"/>
              </w:rPr>
              <w:t>、</w:t>
            </w:r>
            <w:r w:rsidR="00C44729">
              <w:rPr>
                <w:rFonts w:ascii="Times New Roman" w:eastAsia="宋体" w:hAnsi="Times New Roman" w:cs="Times New Roman" w:hint="eastAsia"/>
                <w:szCs w:val="21"/>
              </w:rPr>
              <w:t>3</w:t>
            </w:r>
          </w:p>
        </w:tc>
      </w:tr>
      <w:tr w:rsidR="006269B3" w:rsidRPr="00E1611E" w14:paraId="2C5C4295" w14:textId="77777777" w:rsidTr="002F7363">
        <w:trPr>
          <w:trHeight w:hRule="exact" w:val="468"/>
        </w:trPr>
        <w:tc>
          <w:tcPr>
            <w:tcW w:w="479" w:type="pct"/>
            <w:tcBorders>
              <w:top w:val="single" w:sz="4" w:space="0" w:color="000000"/>
              <w:left w:val="single" w:sz="4" w:space="0" w:color="000000"/>
              <w:bottom w:val="single" w:sz="4" w:space="0" w:color="000000"/>
              <w:right w:val="single" w:sz="4" w:space="0" w:color="000000"/>
              <w:tl2br w:val="nil"/>
              <w:tr2bl w:val="nil"/>
            </w:tcBorders>
          </w:tcPr>
          <w:p w14:paraId="4D88D321" w14:textId="6A7323EB" w:rsidR="006269B3" w:rsidRPr="00E1611E" w:rsidRDefault="006269B3" w:rsidP="00457D84">
            <w:pPr>
              <w:spacing w:line="360" w:lineRule="auto"/>
              <w:ind w:left="103" w:right="-20"/>
              <w:jc w:val="left"/>
              <w:rPr>
                <w:rFonts w:ascii="Times New Roman" w:eastAsia="宋体" w:hAnsi="Times New Roman" w:cs="Times New Roman"/>
                <w:szCs w:val="21"/>
              </w:rPr>
            </w:pPr>
            <w:r>
              <w:rPr>
                <w:rFonts w:ascii="Times New Roman" w:eastAsia="宋体" w:hAnsi="Times New Roman" w:cs="Times New Roman" w:hint="eastAsia"/>
                <w:szCs w:val="21"/>
              </w:rPr>
              <w:t>5</w:t>
            </w:r>
          </w:p>
        </w:tc>
        <w:tc>
          <w:tcPr>
            <w:tcW w:w="1165" w:type="pct"/>
            <w:tcBorders>
              <w:top w:val="single" w:sz="4" w:space="0" w:color="000000"/>
              <w:left w:val="single" w:sz="4" w:space="0" w:color="000000"/>
              <w:bottom w:val="single" w:sz="4" w:space="0" w:color="000000"/>
              <w:right w:val="single" w:sz="4" w:space="0" w:color="000000"/>
              <w:tl2br w:val="nil"/>
              <w:tr2bl w:val="nil"/>
            </w:tcBorders>
          </w:tcPr>
          <w:p w14:paraId="15188989" w14:textId="1DB44E18" w:rsidR="006269B3" w:rsidRPr="00C07093" w:rsidRDefault="006269B3" w:rsidP="00457D84">
            <w:pPr>
              <w:spacing w:line="360" w:lineRule="auto"/>
              <w:ind w:right="-20"/>
              <w:jc w:val="left"/>
              <w:rPr>
                <w:rFonts w:ascii="Times New Roman" w:eastAsia="宋体" w:hAnsi="Times New Roman" w:cs="Times New Roman" w:hint="eastAsia"/>
                <w:szCs w:val="21"/>
              </w:rPr>
            </w:pPr>
            <w:r>
              <w:rPr>
                <w:rFonts w:ascii="Times New Roman" w:eastAsia="宋体" w:hAnsi="Times New Roman" w:cs="Times New Roman" w:hint="eastAsia"/>
                <w:szCs w:val="21"/>
              </w:rPr>
              <w:t>心理咨询技能提升</w:t>
            </w:r>
          </w:p>
        </w:tc>
        <w:tc>
          <w:tcPr>
            <w:tcW w:w="1139" w:type="pct"/>
            <w:tcBorders>
              <w:top w:val="single" w:sz="4" w:space="0" w:color="000000"/>
              <w:left w:val="single" w:sz="4" w:space="0" w:color="000000"/>
              <w:bottom w:val="single" w:sz="4" w:space="0" w:color="000000"/>
              <w:right w:val="single" w:sz="4" w:space="0" w:color="000000"/>
              <w:tl2br w:val="nil"/>
              <w:tr2bl w:val="nil"/>
            </w:tcBorders>
          </w:tcPr>
          <w:p w14:paraId="6960F980" w14:textId="39C77855" w:rsidR="006269B3" w:rsidRDefault="006269B3" w:rsidP="00457D84">
            <w:pPr>
              <w:spacing w:line="360" w:lineRule="auto"/>
              <w:ind w:left="103" w:right="-20"/>
              <w:jc w:val="left"/>
              <w:rPr>
                <w:rFonts w:ascii="Times New Roman" w:eastAsia="宋体" w:hAnsi="Times New Roman" w:cs="Times New Roman" w:hint="eastAsia"/>
                <w:szCs w:val="21"/>
              </w:rPr>
            </w:pPr>
            <w:r>
              <w:rPr>
                <w:rFonts w:ascii="Times New Roman" w:eastAsia="宋体" w:hAnsi="Times New Roman" w:cs="Times New Roman" w:hint="eastAsia"/>
                <w:szCs w:val="21"/>
              </w:rPr>
              <w:t>项目四、五、六</w:t>
            </w:r>
          </w:p>
        </w:tc>
        <w:tc>
          <w:tcPr>
            <w:tcW w:w="1467" w:type="pct"/>
            <w:tcBorders>
              <w:top w:val="single" w:sz="4" w:space="0" w:color="000000"/>
              <w:left w:val="single" w:sz="4" w:space="0" w:color="000000"/>
              <w:bottom w:val="single" w:sz="4" w:space="0" w:color="000000"/>
              <w:right w:val="single" w:sz="4" w:space="0" w:color="000000"/>
              <w:tl2br w:val="nil"/>
              <w:tr2bl w:val="nil"/>
            </w:tcBorders>
          </w:tcPr>
          <w:p w14:paraId="48508E33" w14:textId="7D6982E6" w:rsidR="006269B3" w:rsidRPr="00E1611E" w:rsidRDefault="006269B3" w:rsidP="00457D84">
            <w:pPr>
              <w:spacing w:line="360" w:lineRule="auto"/>
              <w:ind w:left="103" w:right="-20"/>
              <w:jc w:val="left"/>
              <w:rPr>
                <w:rFonts w:ascii="Times New Roman" w:eastAsia="宋体" w:hAnsi="Times New Roman" w:cs="Times New Roman"/>
                <w:szCs w:val="21"/>
              </w:rPr>
            </w:pPr>
            <w:r>
              <w:rPr>
                <w:rFonts w:ascii="Times New Roman" w:eastAsia="宋体" w:hAnsi="Times New Roman" w:cs="Times New Roman" w:hint="eastAsia"/>
                <w:szCs w:val="21"/>
              </w:rPr>
              <w:t>实战练习</w:t>
            </w:r>
          </w:p>
        </w:tc>
        <w:tc>
          <w:tcPr>
            <w:tcW w:w="750" w:type="pct"/>
            <w:tcBorders>
              <w:top w:val="single" w:sz="4" w:space="0" w:color="000000"/>
              <w:left w:val="single" w:sz="4" w:space="0" w:color="000000"/>
              <w:bottom w:val="single" w:sz="4" w:space="0" w:color="000000"/>
              <w:right w:val="single" w:sz="4" w:space="0" w:color="000000"/>
              <w:tl2br w:val="nil"/>
              <w:tr2bl w:val="nil"/>
            </w:tcBorders>
          </w:tcPr>
          <w:p w14:paraId="556C072E" w14:textId="6AA7979C" w:rsidR="006269B3" w:rsidRDefault="006269B3" w:rsidP="00457D84">
            <w:pPr>
              <w:spacing w:line="360" w:lineRule="auto"/>
              <w:ind w:left="103" w:right="-20"/>
              <w:jc w:val="left"/>
              <w:rPr>
                <w:rFonts w:ascii="Times New Roman" w:eastAsia="宋体" w:hAnsi="Times New Roman" w:cs="Times New Roman" w:hint="eastAsia"/>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w:t>
            </w:r>
            <w:r>
              <w:rPr>
                <w:rFonts w:ascii="Times New Roman" w:eastAsia="宋体" w:hAnsi="Times New Roman" w:cs="Times New Roman"/>
                <w:szCs w:val="21"/>
              </w:rPr>
              <w:t>3</w:t>
            </w:r>
            <w:r>
              <w:rPr>
                <w:rFonts w:ascii="Times New Roman" w:eastAsia="宋体" w:hAnsi="Times New Roman" w:cs="Times New Roman" w:hint="eastAsia"/>
                <w:szCs w:val="21"/>
              </w:rPr>
              <w:t>、</w:t>
            </w:r>
            <w:r>
              <w:rPr>
                <w:rFonts w:ascii="Times New Roman" w:eastAsia="宋体" w:hAnsi="Times New Roman" w:cs="Times New Roman"/>
                <w:szCs w:val="21"/>
              </w:rPr>
              <w:t>4</w:t>
            </w:r>
          </w:p>
        </w:tc>
      </w:tr>
      <w:tr w:rsidR="00C44729" w:rsidRPr="00E1611E" w14:paraId="4D0FD7CA" w14:textId="77777777" w:rsidTr="002F7363">
        <w:trPr>
          <w:trHeight w:hRule="exact" w:val="390"/>
        </w:trPr>
        <w:tc>
          <w:tcPr>
            <w:tcW w:w="479" w:type="pct"/>
            <w:tcBorders>
              <w:top w:val="single" w:sz="4" w:space="0" w:color="000000"/>
              <w:left w:val="single" w:sz="4" w:space="0" w:color="000000"/>
              <w:bottom w:val="single" w:sz="4" w:space="0" w:color="000000"/>
              <w:right w:val="single" w:sz="4" w:space="0" w:color="000000"/>
              <w:tl2br w:val="nil"/>
              <w:tr2bl w:val="nil"/>
            </w:tcBorders>
          </w:tcPr>
          <w:p w14:paraId="502D5563" w14:textId="77777777" w:rsidR="00C44729" w:rsidRPr="00E1611E" w:rsidRDefault="00C44729" w:rsidP="00457D84">
            <w:pPr>
              <w:spacing w:line="360" w:lineRule="auto"/>
              <w:ind w:left="103" w:right="-20"/>
              <w:jc w:val="left"/>
              <w:rPr>
                <w:rFonts w:ascii="Times New Roman" w:eastAsia="宋体" w:hAnsi="Times New Roman" w:cs="Times New Roman"/>
                <w:szCs w:val="21"/>
              </w:rPr>
            </w:pPr>
            <w:r w:rsidRPr="00E1611E">
              <w:rPr>
                <w:rFonts w:ascii="Times New Roman" w:eastAsia="宋体" w:hAnsi="Times New Roman" w:cs="Times New Roman"/>
                <w:szCs w:val="21"/>
              </w:rPr>
              <w:t>9</w:t>
            </w:r>
          </w:p>
        </w:tc>
        <w:tc>
          <w:tcPr>
            <w:tcW w:w="1165" w:type="pct"/>
            <w:tcBorders>
              <w:top w:val="single" w:sz="4" w:space="0" w:color="000000"/>
              <w:left w:val="single" w:sz="4" w:space="0" w:color="000000"/>
              <w:bottom w:val="single" w:sz="4" w:space="0" w:color="000000"/>
              <w:right w:val="single" w:sz="4" w:space="0" w:color="000000"/>
              <w:tl2br w:val="nil"/>
              <w:tr2bl w:val="nil"/>
            </w:tcBorders>
          </w:tcPr>
          <w:p w14:paraId="7631A7BB" w14:textId="2924A1AC" w:rsidR="00C44729" w:rsidRPr="00E1611E" w:rsidRDefault="00C44729" w:rsidP="002F7363">
            <w:pPr>
              <w:spacing w:line="360" w:lineRule="auto"/>
              <w:ind w:right="-20"/>
              <w:jc w:val="left"/>
              <w:rPr>
                <w:rFonts w:ascii="Times New Roman" w:eastAsia="宋体" w:hAnsi="Times New Roman" w:cs="Times New Roman"/>
                <w:szCs w:val="21"/>
              </w:rPr>
            </w:pPr>
            <w:r w:rsidRPr="00E1611E">
              <w:rPr>
                <w:rFonts w:ascii="Times New Roman" w:eastAsia="宋体" w:hAnsi="Times New Roman" w:cs="Times New Roman"/>
                <w:szCs w:val="21"/>
              </w:rPr>
              <w:t>学生互助</w:t>
            </w:r>
            <w:r w:rsidR="006269B3">
              <w:rPr>
                <w:rFonts w:ascii="Times New Roman" w:eastAsia="宋体" w:hAnsi="Times New Roman" w:cs="Times New Roman" w:hint="eastAsia"/>
                <w:szCs w:val="21"/>
              </w:rPr>
              <w:t>心理</w:t>
            </w:r>
            <w:r w:rsidRPr="00E1611E">
              <w:rPr>
                <w:rFonts w:ascii="Times New Roman" w:eastAsia="宋体" w:hAnsi="Times New Roman" w:cs="Times New Roman"/>
                <w:szCs w:val="21"/>
              </w:rPr>
              <w:t>咨询</w:t>
            </w:r>
          </w:p>
        </w:tc>
        <w:tc>
          <w:tcPr>
            <w:tcW w:w="1139" w:type="pct"/>
            <w:tcBorders>
              <w:top w:val="single" w:sz="4" w:space="0" w:color="000000"/>
              <w:left w:val="single" w:sz="4" w:space="0" w:color="000000"/>
              <w:bottom w:val="single" w:sz="4" w:space="0" w:color="000000"/>
              <w:right w:val="single" w:sz="4" w:space="0" w:color="000000"/>
              <w:tl2br w:val="nil"/>
              <w:tr2bl w:val="nil"/>
            </w:tcBorders>
          </w:tcPr>
          <w:p w14:paraId="69FC98EF" w14:textId="24E3ECAD" w:rsidR="00C44729" w:rsidRPr="00E1611E" w:rsidRDefault="006269B3" w:rsidP="00457D84">
            <w:pPr>
              <w:spacing w:line="360" w:lineRule="auto"/>
              <w:ind w:left="103" w:right="-20"/>
              <w:jc w:val="left"/>
              <w:rPr>
                <w:rFonts w:ascii="Times New Roman" w:eastAsia="宋体" w:hAnsi="Times New Roman" w:cs="Times New Roman"/>
                <w:szCs w:val="21"/>
              </w:rPr>
            </w:pPr>
            <w:r>
              <w:rPr>
                <w:rFonts w:ascii="Times New Roman" w:eastAsia="宋体" w:hAnsi="Times New Roman" w:cs="Times New Roman" w:hint="eastAsia"/>
                <w:szCs w:val="21"/>
              </w:rPr>
              <w:t>项目七</w:t>
            </w:r>
          </w:p>
        </w:tc>
        <w:tc>
          <w:tcPr>
            <w:tcW w:w="1467" w:type="pct"/>
            <w:tcBorders>
              <w:top w:val="single" w:sz="4" w:space="0" w:color="000000"/>
              <w:left w:val="single" w:sz="4" w:space="0" w:color="000000"/>
              <w:bottom w:val="single" w:sz="4" w:space="0" w:color="000000"/>
              <w:right w:val="single" w:sz="4" w:space="0" w:color="000000"/>
              <w:tl2br w:val="nil"/>
              <w:tr2bl w:val="nil"/>
            </w:tcBorders>
          </w:tcPr>
          <w:p w14:paraId="1A83E729" w14:textId="77777777" w:rsidR="00C44729" w:rsidRPr="00E1611E" w:rsidRDefault="00C44729" w:rsidP="00457D84">
            <w:pPr>
              <w:spacing w:line="360" w:lineRule="auto"/>
              <w:ind w:left="103" w:right="-20"/>
              <w:jc w:val="left"/>
              <w:rPr>
                <w:rFonts w:ascii="Times New Roman" w:eastAsia="宋体" w:hAnsi="Times New Roman" w:cs="Times New Roman"/>
                <w:szCs w:val="21"/>
              </w:rPr>
            </w:pPr>
            <w:r w:rsidRPr="00E1611E">
              <w:rPr>
                <w:rFonts w:ascii="Times New Roman" w:eastAsia="宋体" w:hAnsi="Times New Roman" w:cs="Times New Roman"/>
                <w:szCs w:val="21"/>
              </w:rPr>
              <w:t>课后演练课堂分享</w:t>
            </w:r>
          </w:p>
        </w:tc>
        <w:tc>
          <w:tcPr>
            <w:tcW w:w="750" w:type="pct"/>
            <w:tcBorders>
              <w:top w:val="single" w:sz="4" w:space="0" w:color="000000"/>
              <w:left w:val="single" w:sz="4" w:space="0" w:color="000000"/>
              <w:bottom w:val="single" w:sz="4" w:space="0" w:color="000000"/>
              <w:right w:val="single" w:sz="4" w:space="0" w:color="000000"/>
              <w:tl2br w:val="nil"/>
              <w:tr2bl w:val="nil"/>
            </w:tcBorders>
          </w:tcPr>
          <w:p w14:paraId="5147DDAB" w14:textId="0F370B6F" w:rsidR="00C44729" w:rsidRPr="00E1611E" w:rsidRDefault="00C44729" w:rsidP="00457D84">
            <w:pPr>
              <w:spacing w:line="360" w:lineRule="auto"/>
              <w:ind w:left="103" w:right="-20"/>
              <w:jc w:val="left"/>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w:t>
            </w:r>
            <w:r>
              <w:rPr>
                <w:rFonts w:ascii="Times New Roman" w:eastAsia="宋体" w:hAnsi="Times New Roman" w:cs="Times New Roman" w:hint="eastAsia"/>
                <w:szCs w:val="21"/>
              </w:rPr>
              <w:t>2</w:t>
            </w:r>
            <w:r w:rsidR="006269B3">
              <w:rPr>
                <w:rFonts w:ascii="Times New Roman" w:eastAsia="宋体" w:hAnsi="Times New Roman" w:cs="Times New Roman" w:hint="eastAsia"/>
                <w:szCs w:val="21"/>
              </w:rPr>
              <w:t>、</w:t>
            </w:r>
            <w:r w:rsidR="006269B3">
              <w:rPr>
                <w:rFonts w:ascii="Times New Roman" w:eastAsia="宋体" w:hAnsi="Times New Roman" w:cs="Times New Roman" w:hint="eastAsia"/>
                <w:szCs w:val="21"/>
              </w:rPr>
              <w:t>3</w:t>
            </w:r>
          </w:p>
        </w:tc>
      </w:tr>
    </w:tbl>
    <w:p w14:paraId="756D52D9" w14:textId="117F600F" w:rsidR="00C44729" w:rsidRPr="00E1611E" w:rsidRDefault="00C44729" w:rsidP="00C44729">
      <w:pPr>
        <w:spacing w:line="360" w:lineRule="auto"/>
        <w:rPr>
          <w:rFonts w:ascii="Times New Roman" w:eastAsia="宋体" w:hAnsi="Times New Roman" w:cs="Times New Roman"/>
          <w:sz w:val="24"/>
        </w:rPr>
      </w:pPr>
      <w:r w:rsidRPr="00E1611E">
        <w:rPr>
          <w:rFonts w:ascii="Times New Roman" w:eastAsia="宋体" w:hAnsi="Times New Roman" w:cs="Times New Roman"/>
          <w:sz w:val="24"/>
        </w:rPr>
        <w:t>参考教材：</w:t>
      </w:r>
    </w:p>
    <w:p w14:paraId="7E10340F" w14:textId="77777777" w:rsidR="00C44729" w:rsidRPr="00E1611E" w:rsidRDefault="00C44729" w:rsidP="00C44729">
      <w:pPr>
        <w:spacing w:line="360" w:lineRule="auto"/>
        <w:rPr>
          <w:rFonts w:ascii="Times New Roman" w:eastAsia="宋体" w:hAnsi="Times New Roman" w:cs="Times New Roman"/>
          <w:sz w:val="24"/>
        </w:rPr>
      </w:pPr>
      <w:r w:rsidRPr="00E1611E">
        <w:rPr>
          <w:rFonts w:ascii="Times New Roman" w:eastAsia="宋体" w:hAnsi="Times New Roman" w:cs="Times New Roman"/>
          <w:sz w:val="24"/>
        </w:rPr>
        <w:t>心理咨询与治疗基本技能训练</w:t>
      </w:r>
      <w:r w:rsidRPr="00E1611E">
        <w:rPr>
          <w:rFonts w:ascii="Times New Roman" w:eastAsia="宋体" w:hAnsi="Times New Roman" w:cs="Times New Roman"/>
          <w:sz w:val="24"/>
        </w:rPr>
        <w:t xml:space="preserve"> </w:t>
      </w:r>
      <w:r w:rsidRPr="00E1611E">
        <w:rPr>
          <w:rFonts w:ascii="Times New Roman" w:eastAsia="宋体" w:hAnsi="Times New Roman" w:cs="Times New Roman"/>
          <w:sz w:val="24"/>
        </w:rPr>
        <w:t>张伯华</w:t>
      </w:r>
      <w:r w:rsidRPr="00E1611E">
        <w:rPr>
          <w:rFonts w:ascii="Times New Roman" w:eastAsia="宋体" w:hAnsi="Times New Roman" w:cs="Times New Roman"/>
          <w:sz w:val="24"/>
        </w:rPr>
        <w:t xml:space="preserve"> </w:t>
      </w:r>
      <w:r w:rsidRPr="00E1611E">
        <w:rPr>
          <w:rFonts w:ascii="Times New Roman" w:eastAsia="宋体" w:hAnsi="Times New Roman" w:cs="Times New Roman"/>
          <w:sz w:val="24"/>
        </w:rPr>
        <w:t>人民卫士出版社，</w:t>
      </w:r>
      <w:r w:rsidRPr="00E1611E">
        <w:rPr>
          <w:rFonts w:ascii="Times New Roman" w:eastAsia="宋体" w:hAnsi="Times New Roman" w:cs="Times New Roman"/>
          <w:sz w:val="24"/>
        </w:rPr>
        <w:t>2011</w:t>
      </w:r>
      <w:r w:rsidRPr="00E1611E">
        <w:rPr>
          <w:rFonts w:ascii="Times New Roman" w:eastAsia="宋体" w:hAnsi="Times New Roman" w:cs="Times New Roman"/>
          <w:sz w:val="24"/>
        </w:rPr>
        <w:t>年</w:t>
      </w:r>
    </w:p>
    <w:p w14:paraId="4EAA0C93" w14:textId="77777777" w:rsidR="00C44729" w:rsidRPr="00E1611E" w:rsidRDefault="00C44729" w:rsidP="00C44729">
      <w:pPr>
        <w:spacing w:line="360" w:lineRule="auto"/>
        <w:rPr>
          <w:rFonts w:ascii="Times New Roman" w:eastAsia="宋体" w:hAnsi="Times New Roman" w:cs="Times New Roman"/>
          <w:sz w:val="24"/>
        </w:rPr>
      </w:pPr>
      <w:r w:rsidRPr="00E1611E">
        <w:rPr>
          <w:rFonts w:ascii="Times New Roman" w:eastAsia="宋体" w:hAnsi="Times New Roman" w:cs="Times New Roman"/>
          <w:sz w:val="24"/>
        </w:rPr>
        <w:t>心理咨询的理论与实务</w:t>
      </w:r>
      <w:r w:rsidRPr="00E1611E">
        <w:rPr>
          <w:rFonts w:ascii="Times New Roman" w:eastAsia="宋体" w:hAnsi="Times New Roman" w:cs="Times New Roman"/>
          <w:sz w:val="24"/>
        </w:rPr>
        <w:tab/>
      </w:r>
      <w:r w:rsidRPr="00E1611E">
        <w:rPr>
          <w:rFonts w:ascii="Times New Roman" w:eastAsia="宋体" w:hAnsi="Times New Roman" w:cs="Times New Roman"/>
          <w:sz w:val="24"/>
        </w:rPr>
        <w:t>江光荣</w:t>
      </w:r>
      <w:r w:rsidRPr="00E1611E">
        <w:rPr>
          <w:rFonts w:ascii="Times New Roman" w:eastAsia="宋体" w:hAnsi="Times New Roman" w:cs="Times New Roman"/>
          <w:sz w:val="24"/>
        </w:rPr>
        <w:tab/>
      </w:r>
      <w:r w:rsidRPr="00E1611E">
        <w:rPr>
          <w:rFonts w:ascii="Times New Roman" w:eastAsia="宋体" w:hAnsi="Times New Roman" w:cs="Times New Roman"/>
          <w:sz w:val="24"/>
        </w:rPr>
        <w:t>高等教育出版社，</w:t>
      </w:r>
      <w:r w:rsidRPr="00E1611E">
        <w:rPr>
          <w:rFonts w:ascii="Times New Roman" w:eastAsia="宋体" w:hAnsi="Times New Roman" w:cs="Times New Roman"/>
          <w:sz w:val="24"/>
        </w:rPr>
        <w:t>2013</w:t>
      </w:r>
      <w:r w:rsidRPr="00E1611E">
        <w:rPr>
          <w:rFonts w:ascii="Times New Roman" w:eastAsia="宋体" w:hAnsi="Times New Roman" w:cs="Times New Roman"/>
          <w:sz w:val="24"/>
        </w:rPr>
        <w:t>年</w:t>
      </w:r>
      <w:r w:rsidRPr="00E1611E">
        <w:rPr>
          <w:rFonts w:ascii="Times New Roman" w:eastAsia="宋体" w:hAnsi="Times New Roman" w:cs="Times New Roman"/>
          <w:sz w:val="24"/>
        </w:rPr>
        <w:tab/>
      </w:r>
    </w:p>
    <w:p w14:paraId="6CB1373F" w14:textId="77777777" w:rsidR="00C44729" w:rsidRPr="00E1611E" w:rsidRDefault="00C44729" w:rsidP="00C44729">
      <w:pPr>
        <w:spacing w:line="360" w:lineRule="auto"/>
        <w:rPr>
          <w:rFonts w:ascii="Times New Roman" w:eastAsia="宋体" w:hAnsi="Times New Roman" w:cs="Times New Roman"/>
          <w:sz w:val="24"/>
        </w:rPr>
      </w:pPr>
      <w:r w:rsidRPr="00E1611E">
        <w:rPr>
          <w:rFonts w:ascii="Times New Roman" w:eastAsia="宋体" w:hAnsi="Times New Roman" w:cs="Times New Roman"/>
          <w:sz w:val="24"/>
        </w:rPr>
        <w:t>心理咨询面谈技术</w:t>
      </w:r>
      <w:r w:rsidRPr="00E1611E">
        <w:rPr>
          <w:rFonts w:ascii="Times New Roman" w:eastAsia="宋体" w:hAnsi="Times New Roman" w:cs="Times New Roman"/>
          <w:sz w:val="24"/>
        </w:rPr>
        <w:t>-</w:t>
      </w:r>
      <w:r w:rsidRPr="00E1611E">
        <w:rPr>
          <w:rFonts w:ascii="Times New Roman" w:eastAsia="宋体" w:hAnsi="Times New Roman" w:cs="Times New Roman"/>
          <w:sz w:val="24"/>
        </w:rPr>
        <w:t>第四版</w:t>
      </w:r>
      <w:r w:rsidRPr="00E1611E">
        <w:rPr>
          <w:rFonts w:ascii="Times New Roman" w:eastAsia="宋体" w:hAnsi="Times New Roman" w:cs="Times New Roman"/>
          <w:sz w:val="24"/>
        </w:rPr>
        <w:tab/>
        <w:t>R.Sommers-Flanag</w:t>
      </w:r>
      <w:r w:rsidRPr="00E1611E">
        <w:rPr>
          <w:rFonts w:ascii="Times New Roman" w:eastAsia="宋体" w:hAnsi="Times New Roman" w:cs="Times New Roman"/>
          <w:sz w:val="24"/>
        </w:rPr>
        <w:tab/>
      </w:r>
      <w:r w:rsidRPr="00E1611E">
        <w:rPr>
          <w:rFonts w:ascii="Times New Roman" w:eastAsia="宋体" w:hAnsi="Times New Roman" w:cs="Times New Roman"/>
          <w:sz w:val="24"/>
        </w:rPr>
        <w:t>中国轻工业出版社</w:t>
      </w:r>
      <w:r w:rsidRPr="00E1611E">
        <w:rPr>
          <w:rFonts w:ascii="Times New Roman" w:eastAsia="宋体" w:hAnsi="Times New Roman" w:cs="Times New Roman"/>
          <w:sz w:val="24"/>
        </w:rPr>
        <w:tab/>
      </w:r>
    </w:p>
    <w:p w14:paraId="3C3A7BA0" w14:textId="542B6434" w:rsidR="00E45423" w:rsidRDefault="00E45423"/>
    <w:p w14:paraId="761C9B18" w14:textId="77777777" w:rsidR="00C07093" w:rsidRDefault="00C07093" w:rsidP="00C07093">
      <w:pPr>
        <w:spacing w:line="360" w:lineRule="exact"/>
        <w:ind w:left="4656" w:hangingChars="1940" w:hanging="4656"/>
        <w:rPr>
          <w:rFonts w:ascii="黑体" w:eastAsia="黑体"/>
          <w:color w:val="FF0000"/>
          <w:sz w:val="24"/>
        </w:rPr>
      </w:pPr>
      <w:r>
        <w:rPr>
          <w:rFonts w:ascii="黑体" w:eastAsia="黑体" w:hint="eastAsia"/>
          <w:sz w:val="24"/>
        </w:rPr>
        <w:t>八、其他说明</w:t>
      </w:r>
      <w:r>
        <w:rPr>
          <w:rFonts w:ascii="黑体" w:eastAsia="黑体" w:hint="eastAsia"/>
          <w:color w:val="FF0000"/>
          <w:sz w:val="24"/>
        </w:rPr>
        <w:t xml:space="preserve">      </w:t>
      </w:r>
    </w:p>
    <w:p w14:paraId="4276EDC4" w14:textId="77777777" w:rsidR="00C07093" w:rsidRDefault="00C07093" w:rsidP="00C07093">
      <w:pPr>
        <w:spacing w:line="360" w:lineRule="exact"/>
        <w:ind w:left="4656" w:hangingChars="1940" w:hanging="4656"/>
        <w:rPr>
          <w:rFonts w:ascii="宋体" w:hAnsi="宋体" w:hint="eastAsia"/>
          <w:color w:val="FF0000"/>
          <w:sz w:val="24"/>
        </w:rPr>
      </w:pPr>
      <w:r>
        <w:rPr>
          <w:rFonts w:ascii="黑体" w:eastAsia="黑体" w:hint="eastAsia"/>
          <w:color w:val="FF0000"/>
          <w:sz w:val="24"/>
        </w:rPr>
        <w:t xml:space="preserve">           </w:t>
      </w:r>
      <w:r>
        <w:rPr>
          <w:rFonts w:ascii="宋体" w:hAnsi="宋体" w:hint="eastAsia"/>
          <w:color w:val="FF0000"/>
          <w:sz w:val="24"/>
        </w:rPr>
        <w:t xml:space="preserve"> </w:t>
      </w:r>
    </w:p>
    <w:p w14:paraId="678C5064" w14:textId="526F057E" w:rsidR="00C07093" w:rsidRDefault="00C07093" w:rsidP="00C07093">
      <w:pPr>
        <w:spacing w:line="360" w:lineRule="exact"/>
        <w:ind w:firstLineChars="200" w:firstLine="480"/>
        <w:rPr>
          <w:rFonts w:ascii="宋体" w:hAnsi="宋体" w:hint="eastAsia"/>
          <w:sz w:val="24"/>
        </w:rPr>
      </w:pPr>
      <w:r>
        <w:rPr>
          <w:rFonts w:ascii="宋体" w:hAnsi="宋体" w:hint="eastAsia"/>
          <w:sz w:val="24"/>
        </w:rPr>
        <w:t>大纲修订人：</w:t>
      </w:r>
      <w:r>
        <w:rPr>
          <w:rFonts w:ascii="宋体" w:hAnsi="宋体" w:hint="eastAsia"/>
          <w:sz w:val="24"/>
        </w:rPr>
        <w:t>郭欢</w:t>
      </w:r>
      <w:r>
        <w:rPr>
          <w:rFonts w:ascii="宋体" w:hAnsi="宋体" w:hint="eastAsia"/>
          <w:sz w:val="24"/>
        </w:rPr>
        <w:t xml:space="preserve">                         </w:t>
      </w:r>
      <w:r>
        <w:rPr>
          <w:rFonts w:ascii="宋体" w:hAnsi="宋体" w:hint="eastAsia"/>
          <w:sz w:val="24"/>
        </w:rPr>
        <w:t>修订日期：</w:t>
      </w:r>
      <w:r>
        <w:rPr>
          <w:rFonts w:ascii="宋体" w:hAnsi="宋体" w:hint="eastAsia"/>
          <w:sz w:val="24"/>
        </w:rPr>
        <w:t>2</w:t>
      </w:r>
      <w:r>
        <w:rPr>
          <w:rFonts w:ascii="宋体" w:hAnsi="宋体"/>
          <w:sz w:val="24"/>
        </w:rPr>
        <w:t>021.12.20</w:t>
      </w:r>
    </w:p>
    <w:p w14:paraId="1FAFF489" w14:textId="66444103" w:rsidR="00C07093" w:rsidRPr="002F7363" w:rsidRDefault="00C07093" w:rsidP="002F7363">
      <w:pPr>
        <w:spacing w:line="360" w:lineRule="exact"/>
        <w:ind w:firstLineChars="200" w:firstLine="480"/>
        <w:rPr>
          <w:rFonts w:ascii="宋体" w:hAnsi="宋体" w:hint="eastAsia"/>
          <w:sz w:val="24"/>
        </w:rPr>
      </w:pPr>
      <w:r>
        <w:rPr>
          <w:rFonts w:ascii="宋体" w:hAnsi="宋体" w:hint="eastAsia"/>
          <w:sz w:val="24"/>
        </w:rPr>
        <w:t>大纲审定人：</w:t>
      </w:r>
      <w:r w:rsidR="002F7363">
        <w:rPr>
          <w:rFonts w:ascii="宋体" w:hAnsi="宋体" w:hint="eastAsia"/>
          <w:sz w:val="24"/>
        </w:rPr>
        <w:t>李美华</w:t>
      </w:r>
      <w:r>
        <w:rPr>
          <w:rFonts w:ascii="宋体" w:hAnsi="宋体" w:hint="eastAsia"/>
          <w:sz w:val="24"/>
        </w:rPr>
        <w:t xml:space="preserve">                       </w:t>
      </w:r>
      <w:r>
        <w:rPr>
          <w:rFonts w:ascii="宋体" w:hAnsi="宋体" w:hint="eastAsia"/>
          <w:sz w:val="24"/>
        </w:rPr>
        <w:t>审定日期：</w:t>
      </w:r>
      <w:r w:rsidR="002F7363">
        <w:rPr>
          <w:rFonts w:ascii="宋体" w:hAnsi="宋体" w:hint="eastAsia"/>
          <w:sz w:val="24"/>
        </w:rPr>
        <w:t>2</w:t>
      </w:r>
      <w:r w:rsidR="002F7363">
        <w:rPr>
          <w:rFonts w:ascii="宋体" w:hAnsi="宋体"/>
          <w:sz w:val="24"/>
        </w:rPr>
        <w:t>021.12.20</w:t>
      </w:r>
    </w:p>
    <w:sectPr w:rsidR="00C07093" w:rsidRPr="002F73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5423"/>
    <w:rsid w:val="002F7363"/>
    <w:rsid w:val="00560FA6"/>
    <w:rsid w:val="006269B3"/>
    <w:rsid w:val="007842DF"/>
    <w:rsid w:val="00C07093"/>
    <w:rsid w:val="00C44729"/>
    <w:rsid w:val="00E45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5072E5"/>
  <w15:docId w15:val="{2D4C1E00-E979-4792-A7F2-AFCEE525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91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Huan</dc:creator>
  <cp:keywords/>
  <dc:description/>
  <cp:lastModifiedBy>Guo Huan</cp:lastModifiedBy>
  <cp:revision>2</cp:revision>
  <dcterms:created xsi:type="dcterms:W3CDTF">2021-12-20T07:20:00Z</dcterms:created>
  <dcterms:modified xsi:type="dcterms:W3CDTF">2021-12-20T08:15:00Z</dcterms:modified>
</cp:coreProperties>
</file>