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lang w:val="en-US" w:eastAsia="zh-CN"/>
        </w:rPr>
      </w:pPr>
      <w:r>
        <w:rPr>
          <w:rFonts w:hint="eastAsia"/>
          <w:b/>
          <w:bCs/>
          <w:sz w:val="32"/>
          <w:szCs w:val="40"/>
          <w:lang w:val="en-US" w:eastAsia="zh-CN"/>
        </w:rPr>
        <w:t>《团体心理辅导》教学大纲</w:t>
      </w:r>
    </w:p>
    <w:p>
      <w:pPr>
        <w:rPr>
          <w:rFonts w:hint="default"/>
          <w:lang w:val="en-US" w:eastAsia="zh-CN"/>
        </w:rPr>
      </w:pPr>
    </w:p>
    <w:sdt>
      <w:sdtPr>
        <w:rPr>
          <w:rFonts w:ascii="宋体" w:hAnsi="宋体" w:eastAsia="宋体" w:cstheme="minorBidi"/>
          <w:kern w:val="2"/>
          <w:sz w:val="21"/>
          <w:szCs w:val="24"/>
          <w:lang w:val="en-US" w:eastAsia="zh-CN" w:bidi="ar-SA"/>
        </w:rPr>
        <w:id w:val="147454484"/>
        <w15:color w:val="DBDBDB"/>
        <w:docPartObj>
          <w:docPartGallery w:val="Table of Contents"/>
          <w:docPartUnique/>
        </w:docPartObj>
      </w:sdtPr>
      <w:sdtEndPr>
        <w:rPr>
          <w:rFonts w:ascii="宋体" w:hAnsi="宋体" w:eastAsia="宋体" w:cstheme="minorBidi"/>
          <w:b/>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3"/>
            <w:tabs>
              <w:tab w:val="right" w:leader="dot" w:pos="8760"/>
            </w:tabs>
          </w:pPr>
          <w:r>
            <w:fldChar w:fldCharType="begin"/>
          </w:r>
          <w:r>
            <w:instrText xml:space="preserve">TOC \o "1-2" \h \u </w:instrText>
          </w:r>
          <w:r>
            <w:fldChar w:fldCharType="separate"/>
          </w:r>
          <w:r>
            <w:fldChar w:fldCharType="begin"/>
          </w:r>
          <w:r>
            <w:instrText xml:space="preserve"> HYPERLINK \l _Toc3939 </w:instrText>
          </w:r>
          <w:r>
            <w:fldChar w:fldCharType="separate"/>
          </w:r>
          <w:r>
            <w:rPr>
              <w:rFonts w:hint="eastAsia" w:ascii="黑体" w:hAnsi="黑体" w:eastAsia="黑体" w:cs="黑体"/>
              <w:i w:val="0"/>
              <w:position w:val="2"/>
              <w:lang w:eastAsia="zh-CN"/>
            </w:rPr>
            <w:t>前</w:t>
          </w:r>
          <w:r>
            <w:rPr>
              <w:rFonts w:hint="eastAsia" w:ascii="TimesNewRomanPSMT" w:hAnsi="TimesNewRomanPSMT" w:eastAsia="黑体" w:cs="TimesNewRomanPSMT"/>
              <w:i w:val="0"/>
              <w:position w:val="2"/>
              <w:lang w:eastAsia="zh-CN"/>
            </w:rPr>
            <w:t xml:space="preserve">  </w:t>
          </w:r>
          <w:r>
            <w:rPr>
              <w:rFonts w:hint="eastAsia" w:ascii="黑体" w:hAnsi="黑体" w:eastAsia="黑体" w:cs="黑体"/>
              <w:i w:val="0"/>
              <w:position w:val="2"/>
              <w:lang w:eastAsia="zh-CN"/>
            </w:rPr>
            <w:t>言</w:t>
          </w:r>
          <w:r>
            <w:tab/>
          </w:r>
          <w:r>
            <w:fldChar w:fldCharType="begin"/>
          </w:r>
          <w:r>
            <w:instrText xml:space="preserve"> PAGEREF _Toc3939 </w:instrText>
          </w:r>
          <w:r>
            <w:fldChar w:fldCharType="separate"/>
          </w:r>
          <w:r>
            <w:t>2</w:t>
          </w:r>
          <w:r>
            <w:fldChar w:fldCharType="end"/>
          </w:r>
          <w:r>
            <w:fldChar w:fldCharType="end"/>
          </w:r>
        </w:p>
        <w:p>
          <w:pPr>
            <w:pStyle w:val="3"/>
            <w:tabs>
              <w:tab w:val="right" w:leader="dot" w:pos="8760"/>
            </w:tabs>
          </w:pPr>
          <w:r>
            <w:fldChar w:fldCharType="begin"/>
          </w:r>
          <w:r>
            <w:instrText xml:space="preserve"> HYPERLINK \l _Toc142 </w:instrText>
          </w:r>
          <w:r>
            <w:fldChar w:fldCharType="separate"/>
          </w:r>
          <w:r>
            <w:rPr>
              <w:rFonts w:hint="eastAsia" w:ascii="黑体" w:hAnsi="黑体" w:eastAsia="黑体" w:cs="黑体"/>
              <w:i w:val="0"/>
              <w:position w:val="2"/>
              <w:lang w:eastAsia="zh-CN"/>
            </w:rPr>
            <w:t>一、课程的性质</w:t>
          </w:r>
          <w:r>
            <w:tab/>
          </w:r>
          <w:r>
            <w:fldChar w:fldCharType="begin"/>
          </w:r>
          <w:r>
            <w:instrText xml:space="preserve"> PAGEREF _Toc142 </w:instrText>
          </w:r>
          <w:r>
            <w:fldChar w:fldCharType="separate"/>
          </w:r>
          <w:r>
            <w:t>2</w:t>
          </w:r>
          <w:r>
            <w:fldChar w:fldCharType="end"/>
          </w:r>
          <w:r>
            <w:fldChar w:fldCharType="end"/>
          </w:r>
        </w:p>
        <w:p>
          <w:pPr>
            <w:pStyle w:val="3"/>
            <w:tabs>
              <w:tab w:val="right" w:leader="dot" w:pos="8760"/>
            </w:tabs>
          </w:pPr>
          <w:r>
            <w:fldChar w:fldCharType="begin"/>
          </w:r>
          <w:r>
            <w:instrText xml:space="preserve"> HYPERLINK \l _Toc18840 </w:instrText>
          </w:r>
          <w:r>
            <w:fldChar w:fldCharType="separate"/>
          </w:r>
          <w:r>
            <w:rPr>
              <w:rFonts w:hint="eastAsia" w:ascii="黑体" w:hAnsi="黑体" w:eastAsia="黑体" w:cs="黑体"/>
              <w:i w:val="0"/>
              <w:position w:val="2"/>
              <w:lang w:eastAsia="zh-CN"/>
            </w:rPr>
            <w:t>二、课程简介</w:t>
          </w:r>
          <w:r>
            <w:tab/>
          </w:r>
          <w:r>
            <w:fldChar w:fldCharType="begin"/>
          </w:r>
          <w:r>
            <w:instrText xml:space="preserve"> PAGEREF _Toc18840 </w:instrText>
          </w:r>
          <w:r>
            <w:fldChar w:fldCharType="separate"/>
          </w:r>
          <w:r>
            <w:t>2</w:t>
          </w:r>
          <w:r>
            <w:fldChar w:fldCharType="end"/>
          </w:r>
          <w:r>
            <w:fldChar w:fldCharType="end"/>
          </w:r>
        </w:p>
        <w:p>
          <w:pPr>
            <w:pStyle w:val="3"/>
            <w:tabs>
              <w:tab w:val="right" w:leader="dot" w:pos="8760"/>
            </w:tabs>
          </w:pPr>
          <w:r>
            <w:fldChar w:fldCharType="begin"/>
          </w:r>
          <w:r>
            <w:instrText xml:space="preserve"> HYPERLINK \l _Toc8587 </w:instrText>
          </w:r>
          <w:r>
            <w:fldChar w:fldCharType="separate"/>
          </w:r>
          <w:r>
            <w:rPr>
              <w:rFonts w:hint="eastAsia" w:ascii="宋体" w:hAnsi="宋体" w:eastAsia="宋体" w:cs="宋体"/>
              <w:kern w:val="0"/>
              <w:szCs w:val="20"/>
              <w:lang w:val="en-US" w:eastAsia="zh-CN" w:bidi="ar"/>
            </w:rPr>
            <w:t>三、课程目标</w:t>
          </w:r>
          <w:r>
            <w:tab/>
          </w:r>
          <w:r>
            <w:fldChar w:fldCharType="begin"/>
          </w:r>
          <w:r>
            <w:instrText xml:space="preserve"> PAGEREF _Toc8587 </w:instrText>
          </w:r>
          <w:r>
            <w:fldChar w:fldCharType="separate"/>
          </w:r>
          <w:r>
            <w:t>2</w:t>
          </w:r>
          <w:r>
            <w:fldChar w:fldCharType="end"/>
          </w:r>
          <w:r>
            <w:fldChar w:fldCharType="end"/>
          </w:r>
        </w:p>
        <w:p>
          <w:pPr>
            <w:pStyle w:val="4"/>
            <w:tabs>
              <w:tab w:val="right" w:leader="dot" w:pos="8760"/>
            </w:tabs>
          </w:pPr>
          <w:r>
            <w:fldChar w:fldCharType="begin"/>
          </w:r>
          <w:r>
            <w:instrText xml:space="preserve"> HYPERLINK \l _Toc9838 </w:instrText>
          </w:r>
          <w:r>
            <w:fldChar w:fldCharType="separate"/>
          </w:r>
          <w:r>
            <w:rPr>
              <w:rFonts w:hint="eastAsia" w:ascii="宋体" w:hAnsi="宋体" w:eastAsia="宋体" w:cs="宋体"/>
              <w:i w:val="0"/>
              <w:position w:val="2"/>
              <w:lang w:val="en-US" w:eastAsia="zh-CN"/>
            </w:rPr>
            <w:t>1. 课程思政目标：</w:t>
          </w:r>
          <w:r>
            <w:tab/>
          </w:r>
          <w:r>
            <w:fldChar w:fldCharType="begin"/>
          </w:r>
          <w:r>
            <w:instrText xml:space="preserve"> PAGEREF _Toc9838 </w:instrText>
          </w:r>
          <w:r>
            <w:fldChar w:fldCharType="separate"/>
          </w:r>
          <w:r>
            <w:t>2</w:t>
          </w:r>
          <w:r>
            <w:fldChar w:fldCharType="end"/>
          </w:r>
          <w:r>
            <w:fldChar w:fldCharType="end"/>
          </w:r>
        </w:p>
        <w:p>
          <w:pPr>
            <w:pStyle w:val="4"/>
            <w:tabs>
              <w:tab w:val="right" w:leader="dot" w:pos="8760"/>
            </w:tabs>
          </w:pPr>
          <w:r>
            <w:fldChar w:fldCharType="begin"/>
          </w:r>
          <w:r>
            <w:instrText xml:space="preserve"> HYPERLINK \l _Toc16316 </w:instrText>
          </w:r>
          <w:r>
            <w:fldChar w:fldCharType="separate"/>
          </w:r>
          <w:r>
            <w:rPr>
              <w:rFonts w:hint="eastAsia" w:ascii="宋体" w:hAnsi="宋体" w:eastAsia="宋体" w:cs="宋体"/>
              <w:i w:val="0"/>
              <w:position w:val="2"/>
              <w:lang w:val="en-US" w:eastAsia="zh-CN"/>
            </w:rPr>
            <w:t>2. 知识目标：</w:t>
          </w:r>
          <w:r>
            <w:tab/>
          </w:r>
          <w:r>
            <w:fldChar w:fldCharType="begin"/>
          </w:r>
          <w:r>
            <w:instrText xml:space="preserve"> PAGEREF _Toc16316 </w:instrText>
          </w:r>
          <w:r>
            <w:fldChar w:fldCharType="separate"/>
          </w:r>
          <w:r>
            <w:t>2</w:t>
          </w:r>
          <w:r>
            <w:fldChar w:fldCharType="end"/>
          </w:r>
          <w:r>
            <w:fldChar w:fldCharType="end"/>
          </w:r>
        </w:p>
        <w:p>
          <w:pPr>
            <w:pStyle w:val="4"/>
            <w:tabs>
              <w:tab w:val="right" w:leader="dot" w:pos="8760"/>
            </w:tabs>
          </w:pPr>
          <w:r>
            <w:fldChar w:fldCharType="begin"/>
          </w:r>
          <w:r>
            <w:instrText xml:space="preserve"> HYPERLINK \l _Toc20831 </w:instrText>
          </w:r>
          <w:r>
            <w:fldChar w:fldCharType="separate"/>
          </w:r>
          <w:r>
            <w:rPr>
              <w:rFonts w:hint="eastAsia" w:ascii="宋体" w:hAnsi="宋体" w:eastAsia="宋体" w:cs="宋体"/>
              <w:i w:val="0"/>
              <w:position w:val="2"/>
              <w:lang w:val="en-US" w:eastAsia="zh-CN"/>
            </w:rPr>
            <w:t>3. 能力目标：</w:t>
          </w:r>
          <w:r>
            <w:tab/>
          </w:r>
          <w:r>
            <w:fldChar w:fldCharType="begin"/>
          </w:r>
          <w:r>
            <w:instrText xml:space="preserve"> PAGEREF _Toc20831 </w:instrText>
          </w:r>
          <w:r>
            <w:fldChar w:fldCharType="separate"/>
          </w:r>
          <w:r>
            <w:t>2</w:t>
          </w:r>
          <w:r>
            <w:fldChar w:fldCharType="end"/>
          </w:r>
          <w:r>
            <w:fldChar w:fldCharType="end"/>
          </w:r>
        </w:p>
        <w:p>
          <w:pPr>
            <w:pStyle w:val="4"/>
            <w:tabs>
              <w:tab w:val="right" w:leader="dot" w:pos="8760"/>
            </w:tabs>
          </w:pPr>
          <w:r>
            <w:fldChar w:fldCharType="begin"/>
          </w:r>
          <w:r>
            <w:instrText xml:space="preserve"> HYPERLINK \l _Toc17282 </w:instrText>
          </w:r>
          <w:r>
            <w:fldChar w:fldCharType="separate"/>
          </w:r>
          <w:r>
            <w:rPr>
              <w:rFonts w:hint="eastAsia" w:ascii="宋体" w:hAnsi="宋体" w:eastAsia="宋体" w:cs="宋体"/>
              <w:i w:val="0"/>
              <w:position w:val="2"/>
              <w:lang w:val="en-US" w:eastAsia="zh-CN"/>
            </w:rPr>
            <w:t>4. 素质目标：</w:t>
          </w:r>
          <w:r>
            <w:tab/>
          </w:r>
          <w:r>
            <w:fldChar w:fldCharType="begin"/>
          </w:r>
          <w:r>
            <w:instrText xml:space="preserve"> PAGEREF _Toc17282 </w:instrText>
          </w:r>
          <w:r>
            <w:fldChar w:fldCharType="separate"/>
          </w:r>
          <w:r>
            <w:t>2</w:t>
          </w:r>
          <w:r>
            <w:fldChar w:fldCharType="end"/>
          </w:r>
          <w:r>
            <w:fldChar w:fldCharType="end"/>
          </w:r>
        </w:p>
        <w:p>
          <w:pPr>
            <w:pStyle w:val="3"/>
            <w:tabs>
              <w:tab w:val="right" w:leader="dot" w:pos="8760"/>
            </w:tabs>
          </w:pPr>
          <w:r>
            <w:fldChar w:fldCharType="begin"/>
          </w:r>
          <w:r>
            <w:instrText xml:space="preserve"> HYPERLINK \l _Toc30951 </w:instrText>
          </w:r>
          <w:r>
            <w:fldChar w:fldCharType="separate"/>
          </w:r>
          <w:r>
            <w:rPr>
              <w:rFonts w:hint="eastAsia" w:ascii="TimesNewRomanPSMT" w:hAnsi="TimesNewRomanPSMT" w:eastAsia="宋体" w:cs="TimesNewRomanPSMT"/>
              <w:bCs/>
              <w:i w:val="0"/>
              <w:position w:val="2"/>
              <w:lang w:eastAsia="zh-CN"/>
            </w:rPr>
            <w:t>四、课程教学的基本要求</w:t>
          </w:r>
          <w:r>
            <w:tab/>
          </w:r>
          <w:r>
            <w:fldChar w:fldCharType="begin"/>
          </w:r>
          <w:r>
            <w:instrText xml:space="preserve"> PAGEREF _Toc30951 </w:instrText>
          </w:r>
          <w:r>
            <w:fldChar w:fldCharType="separate"/>
          </w:r>
          <w:r>
            <w:t>2</w:t>
          </w:r>
          <w:r>
            <w:fldChar w:fldCharType="end"/>
          </w:r>
          <w:r>
            <w:fldChar w:fldCharType="end"/>
          </w:r>
        </w:p>
        <w:p>
          <w:pPr>
            <w:pStyle w:val="3"/>
            <w:tabs>
              <w:tab w:val="right" w:leader="dot" w:pos="8760"/>
            </w:tabs>
          </w:pPr>
          <w:r>
            <w:fldChar w:fldCharType="begin"/>
          </w:r>
          <w:r>
            <w:instrText xml:space="preserve"> HYPERLINK \l _Toc29310 </w:instrText>
          </w:r>
          <w:r>
            <w:fldChar w:fldCharType="separate"/>
          </w:r>
          <w:r>
            <w:rPr>
              <w:rFonts w:hint="eastAsia" w:ascii="微软雅黑" w:hAnsi="微软雅黑" w:eastAsia="微软雅黑"/>
              <w:bCs/>
              <w:spacing w:val="2"/>
              <w:position w:val="-1"/>
              <w:lang w:eastAsia="zh-CN"/>
            </w:rPr>
            <w:t>五</w:t>
          </w:r>
          <w:r>
            <w:rPr>
              <w:rFonts w:hint="eastAsia" w:ascii="微软雅黑" w:hAnsi="微软雅黑" w:eastAsia="微软雅黑"/>
              <w:bCs/>
              <w:spacing w:val="2"/>
              <w:position w:val="-1"/>
            </w:rPr>
            <w:t>、教</w:t>
          </w:r>
          <w:r>
            <w:rPr>
              <w:rFonts w:hint="eastAsia" w:ascii="微软雅黑" w:hAnsi="微软雅黑" w:eastAsia="微软雅黑"/>
              <w:bCs/>
              <w:position w:val="-1"/>
            </w:rPr>
            <w:t>学</w:t>
          </w:r>
          <w:r>
            <w:rPr>
              <w:rFonts w:hint="eastAsia" w:ascii="微软雅黑" w:hAnsi="微软雅黑" w:eastAsia="微软雅黑"/>
              <w:bCs/>
              <w:spacing w:val="2"/>
              <w:position w:val="-1"/>
            </w:rPr>
            <w:t>内</w:t>
          </w:r>
          <w:r>
            <w:rPr>
              <w:rFonts w:hint="eastAsia" w:ascii="微软雅黑" w:hAnsi="微软雅黑" w:eastAsia="微软雅黑"/>
              <w:bCs/>
              <w:position w:val="-1"/>
            </w:rPr>
            <w:t>容</w:t>
          </w:r>
          <w:r>
            <w:tab/>
          </w:r>
          <w:r>
            <w:fldChar w:fldCharType="begin"/>
          </w:r>
          <w:r>
            <w:instrText xml:space="preserve"> PAGEREF _Toc29310 </w:instrText>
          </w:r>
          <w:r>
            <w:fldChar w:fldCharType="separate"/>
          </w:r>
          <w:r>
            <w:t>3</w:t>
          </w:r>
          <w:r>
            <w:fldChar w:fldCharType="end"/>
          </w:r>
          <w:r>
            <w:fldChar w:fldCharType="end"/>
          </w:r>
        </w:p>
        <w:p>
          <w:pPr>
            <w:pStyle w:val="3"/>
            <w:tabs>
              <w:tab w:val="right" w:leader="dot" w:pos="8760"/>
            </w:tabs>
          </w:pPr>
          <w:r>
            <w:fldChar w:fldCharType="begin"/>
          </w:r>
          <w:r>
            <w:instrText xml:space="preserve"> HYPERLINK \l _Toc16597 </w:instrText>
          </w:r>
          <w:r>
            <w:fldChar w:fldCharType="separate"/>
          </w:r>
          <w:r>
            <w:rPr>
              <w:rFonts w:hint="eastAsia" w:asciiTheme="minorEastAsia" w:hAnsiTheme="minorEastAsia" w:eastAsiaTheme="minorEastAsia" w:cstheme="minorEastAsia"/>
              <w:bCs/>
              <w:spacing w:val="2"/>
              <w:lang w:eastAsia="zh-CN"/>
            </w:rPr>
            <w:t>六</w:t>
          </w:r>
          <w:r>
            <w:rPr>
              <w:rFonts w:hint="eastAsia" w:asciiTheme="minorEastAsia" w:hAnsiTheme="minorEastAsia" w:eastAsiaTheme="minorEastAsia" w:cstheme="minorEastAsia"/>
              <w:bCs/>
              <w:spacing w:val="2"/>
            </w:rPr>
            <w:t>、教</w:t>
          </w:r>
          <w:r>
            <w:rPr>
              <w:rFonts w:hint="eastAsia" w:asciiTheme="minorEastAsia" w:hAnsiTheme="minorEastAsia" w:eastAsiaTheme="minorEastAsia" w:cstheme="minorEastAsia"/>
              <w:bCs/>
            </w:rPr>
            <w:t>学</w:t>
          </w:r>
          <w:r>
            <w:rPr>
              <w:rFonts w:hint="eastAsia" w:asciiTheme="minorEastAsia" w:hAnsiTheme="minorEastAsia" w:eastAsiaTheme="minorEastAsia" w:cstheme="minorEastAsia"/>
              <w:bCs/>
              <w:spacing w:val="2"/>
            </w:rPr>
            <w:t>方</w:t>
          </w:r>
          <w:r>
            <w:rPr>
              <w:rFonts w:hint="eastAsia" w:asciiTheme="minorEastAsia" w:hAnsiTheme="minorEastAsia" w:eastAsiaTheme="minorEastAsia" w:cstheme="minorEastAsia"/>
              <w:bCs/>
            </w:rPr>
            <w:t>法</w:t>
          </w:r>
          <w:r>
            <w:tab/>
          </w:r>
          <w:r>
            <w:fldChar w:fldCharType="begin"/>
          </w:r>
          <w:r>
            <w:instrText xml:space="preserve"> PAGEREF _Toc16597 </w:instrText>
          </w:r>
          <w:r>
            <w:fldChar w:fldCharType="separate"/>
          </w:r>
          <w:r>
            <w:t>5</w:t>
          </w:r>
          <w:r>
            <w:fldChar w:fldCharType="end"/>
          </w:r>
          <w:r>
            <w:fldChar w:fldCharType="end"/>
          </w:r>
        </w:p>
        <w:p>
          <w:pPr>
            <w:pStyle w:val="3"/>
            <w:tabs>
              <w:tab w:val="right" w:leader="dot" w:pos="8760"/>
            </w:tabs>
          </w:pPr>
          <w:r>
            <w:fldChar w:fldCharType="begin"/>
          </w:r>
          <w:r>
            <w:instrText xml:space="preserve"> HYPERLINK \l _Toc19250 </w:instrText>
          </w:r>
          <w:r>
            <w:fldChar w:fldCharType="separate"/>
          </w:r>
          <w:r>
            <w:rPr>
              <w:rFonts w:hint="eastAsia" w:asciiTheme="minorEastAsia" w:hAnsiTheme="minorEastAsia" w:cstheme="minorEastAsia"/>
              <w:bCs/>
              <w:spacing w:val="2"/>
              <w:lang w:eastAsia="zh-CN"/>
            </w:rPr>
            <w:t>七、</w:t>
          </w:r>
          <w:r>
            <w:rPr>
              <w:rFonts w:hint="eastAsia" w:asciiTheme="minorEastAsia" w:hAnsiTheme="minorEastAsia" w:eastAsiaTheme="minorEastAsia" w:cstheme="minorEastAsia"/>
              <w:bCs/>
              <w:spacing w:val="2"/>
            </w:rPr>
            <w:t>考</w:t>
          </w:r>
          <w:r>
            <w:rPr>
              <w:rFonts w:hint="eastAsia" w:asciiTheme="minorEastAsia" w:hAnsiTheme="minorEastAsia" w:eastAsiaTheme="minorEastAsia" w:cstheme="minorEastAsia"/>
              <w:bCs/>
            </w:rPr>
            <w:t>核</w:t>
          </w:r>
          <w:r>
            <w:rPr>
              <w:rFonts w:hint="eastAsia" w:asciiTheme="minorEastAsia" w:hAnsiTheme="minorEastAsia" w:eastAsiaTheme="minorEastAsia" w:cstheme="minorEastAsia"/>
              <w:bCs/>
              <w:spacing w:val="2"/>
            </w:rPr>
            <w:t>与评价方式</w:t>
          </w:r>
          <w:r>
            <w:rPr>
              <w:rFonts w:hint="eastAsia" w:asciiTheme="minorEastAsia" w:hAnsiTheme="minorEastAsia" w:eastAsiaTheme="minorEastAsia" w:cstheme="minorEastAsia"/>
              <w:bCs/>
            </w:rPr>
            <w:t>及</w:t>
          </w:r>
          <w:r>
            <w:rPr>
              <w:rFonts w:hint="eastAsia" w:asciiTheme="minorEastAsia" w:hAnsiTheme="minorEastAsia" w:eastAsiaTheme="minorEastAsia" w:cstheme="minorEastAsia"/>
              <w:bCs/>
              <w:spacing w:val="2"/>
            </w:rPr>
            <w:t>标</w:t>
          </w:r>
          <w:r>
            <w:rPr>
              <w:rFonts w:hint="eastAsia" w:asciiTheme="minorEastAsia" w:hAnsiTheme="minorEastAsia" w:eastAsiaTheme="minorEastAsia" w:cstheme="minorEastAsia"/>
              <w:bCs/>
            </w:rPr>
            <w:t>准</w:t>
          </w:r>
          <w:r>
            <w:tab/>
          </w:r>
          <w:r>
            <w:fldChar w:fldCharType="begin"/>
          </w:r>
          <w:r>
            <w:instrText xml:space="preserve"> PAGEREF _Toc19250 </w:instrText>
          </w:r>
          <w:r>
            <w:fldChar w:fldCharType="separate"/>
          </w:r>
          <w:r>
            <w:t>5</w:t>
          </w:r>
          <w:r>
            <w:fldChar w:fldCharType="end"/>
          </w:r>
          <w:r>
            <w:fldChar w:fldCharType="end"/>
          </w:r>
        </w:p>
        <w:p>
          <w:pPr>
            <w:pStyle w:val="3"/>
            <w:tabs>
              <w:tab w:val="right" w:leader="dot" w:pos="8760"/>
            </w:tabs>
          </w:pPr>
          <w:r>
            <w:fldChar w:fldCharType="begin"/>
          </w:r>
          <w:r>
            <w:instrText xml:space="preserve"> HYPERLINK \l _Toc6116 </w:instrText>
          </w:r>
          <w:r>
            <w:fldChar w:fldCharType="separate"/>
          </w:r>
          <w:r>
            <w:rPr>
              <w:rFonts w:hint="eastAsia" w:ascii="微软雅黑" w:hAnsi="微软雅黑" w:eastAsia="微软雅黑"/>
              <w:spacing w:val="2"/>
              <w:position w:val="-4"/>
              <w:lang w:eastAsia="zh-CN"/>
            </w:rPr>
            <w:t>八</w:t>
          </w:r>
          <w:r>
            <w:rPr>
              <w:rFonts w:hint="eastAsia" w:ascii="微软雅黑" w:hAnsi="微软雅黑" w:eastAsia="微软雅黑"/>
              <w:spacing w:val="2"/>
              <w:position w:val="-4"/>
            </w:rPr>
            <w:t>、课</w:t>
          </w:r>
          <w:r>
            <w:rPr>
              <w:rFonts w:hint="eastAsia" w:ascii="微软雅黑" w:hAnsi="微软雅黑" w:eastAsia="微软雅黑"/>
              <w:position w:val="-4"/>
            </w:rPr>
            <w:t>程</w:t>
          </w:r>
          <w:r>
            <w:rPr>
              <w:rFonts w:hint="eastAsia" w:ascii="微软雅黑" w:hAnsi="微软雅黑" w:eastAsia="微软雅黑"/>
              <w:spacing w:val="2"/>
              <w:position w:val="-4"/>
            </w:rPr>
            <w:t>思政素</w:t>
          </w:r>
          <w:r>
            <w:rPr>
              <w:rFonts w:hint="eastAsia" w:ascii="微软雅黑" w:hAnsi="微软雅黑" w:eastAsia="微软雅黑"/>
              <w:position w:val="-4"/>
            </w:rPr>
            <w:t>材</w:t>
          </w:r>
          <w:r>
            <w:tab/>
          </w:r>
          <w:r>
            <w:fldChar w:fldCharType="begin"/>
          </w:r>
          <w:r>
            <w:instrText xml:space="preserve"> PAGEREF _Toc6116 </w:instrText>
          </w:r>
          <w:r>
            <w:fldChar w:fldCharType="separate"/>
          </w:r>
          <w:r>
            <w:t>5</w:t>
          </w:r>
          <w:r>
            <w:fldChar w:fldCharType="end"/>
          </w:r>
          <w:r>
            <w:fldChar w:fldCharType="end"/>
          </w:r>
        </w:p>
        <w:p>
          <w:pPr>
            <w:pStyle w:val="3"/>
            <w:tabs>
              <w:tab w:val="right" w:leader="dot" w:pos="8760"/>
            </w:tabs>
          </w:pPr>
          <w:r>
            <w:fldChar w:fldCharType="begin"/>
          </w:r>
          <w:r>
            <w:instrText xml:space="preserve"> HYPERLINK \l _Toc19105 </w:instrText>
          </w:r>
          <w:r>
            <w:fldChar w:fldCharType="separate"/>
          </w:r>
          <w:r>
            <w:rPr>
              <w:rFonts w:hint="eastAsia" w:ascii="黑体" w:hAnsi="黑体" w:eastAsia="黑体" w:cs="黑体"/>
              <w:i w:val="0"/>
              <w:position w:val="2"/>
              <w:lang w:eastAsia="zh-CN"/>
            </w:rPr>
            <w:t>九、重点参考文献</w:t>
          </w:r>
          <w:r>
            <w:tab/>
          </w:r>
          <w:r>
            <w:fldChar w:fldCharType="begin"/>
          </w:r>
          <w:r>
            <w:instrText xml:space="preserve"> PAGEREF _Toc19105 </w:instrText>
          </w:r>
          <w:r>
            <w:fldChar w:fldCharType="separate"/>
          </w:r>
          <w:r>
            <w:t>5</w:t>
          </w:r>
          <w:r>
            <w:fldChar w:fldCharType="end"/>
          </w:r>
          <w:r>
            <w:fldChar w:fldCharType="end"/>
          </w:r>
        </w:p>
        <w:p>
          <w:pPr>
            <w:pStyle w:val="3"/>
            <w:tabs>
              <w:tab w:val="right" w:leader="dot" w:pos="8760"/>
            </w:tabs>
          </w:pPr>
          <w:r>
            <w:fldChar w:fldCharType="begin"/>
          </w:r>
          <w:r>
            <w:instrText xml:space="preserve"> HYPERLINK \l _Toc4959 </w:instrText>
          </w:r>
          <w:r>
            <w:fldChar w:fldCharType="separate"/>
          </w:r>
          <w:r>
            <w:rPr>
              <w:rFonts w:hint="eastAsia" w:ascii="黑体" w:hAnsi="黑体" w:eastAsia="黑体" w:cs="黑体"/>
              <w:i w:val="0"/>
              <w:position w:val="2"/>
              <w:lang w:val="en-US" w:eastAsia="zh-CN"/>
            </w:rPr>
            <w:t>课程内容</w:t>
          </w:r>
          <w:r>
            <w:tab/>
          </w:r>
          <w:r>
            <w:fldChar w:fldCharType="begin"/>
          </w:r>
          <w:r>
            <w:instrText xml:space="preserve"> PAGEREF _Toc4959 </w:instrText>
          </w:r>
          <w:r>
            <w:fldChar w:fldCharType="separate"/>
          </w:r>
          <w:r>
            <w:t>5</w:t>
          </w:r>
          <w:r>
            <w:fldChar w:fldCharType="end"/>
          </w:r>
          <w:r>
            <w:fldChar w:fldCharType="end"/>
          </w:r>
        </w:p>
        <w:p>
          <w:pPr>
            <w:pStyle w:val="3"/>
            <w:tabs>
              <w:tab w:val="right" w:leader="dot" w:pos="8760"/>
            </w:tabs>
          </w:pPr>
          <w:r>
            <w:fldChar w:fldCharType="begin"/>
          </w:r>
          <w:r>
            <w:instrText xml:space="preserve"> HYPERLINK \l _Toc21497 </w:instrText>
          </w:r>
          <w:r>
            <w:fldChar w:fldCharType="separate"/>
          </w:r>
          <w:r>
            <w:rPr>
              <w:rFonts w:hint="eastAsia" w:ascii="黑体" w:hAnsi="黑体" w:eastAsia="黑体" w:cs="黑体"/>
              <w:i w:val="0"/>
              <w:position w:val="2"/>
              <w:lang w:eastAsia="zh-CN"/>
            </w:rPr>
            <w:t>第一章</w:t>
          </w:r>
          <w:r>
            <w:rPr>
              <w:rFonts w:hint="eastAsia" w:ascii="TimesNewRomanPSMT" w:hAnsi="TimesNewRomanPSMT" w:eastAsia="黑体" w:cs="TimesNewRomanPSMT"/>
              <w:i w:val="0"/>
              <w:position w:val="2"/>
              <w:lang w:eastAsia="zh-CN"/>
            </w:rPr>
            <w:t xml:space="preserve">  </w:t>
          </w:r>
          <w:r>
            <w:rPr>
              <w:rFonts w:hint="eastAsia" w:ascii="黑体" w:hAnsi="黑体" w:eastAsia="黑体" w:cs="黑体"/>
              <w:i w:val="0"/>
              <w:position w:val="2"/>
              <w:lang w:eastAsia="zh-CN"/>
            </w:rPr>
            <w:t>团体心理咨询的基础</w:t>
          </w:r>
          <w:r>
            <w:tab/>
          </w:r>
          <w:r>
            <w:fldChar w:fldCharType="begin"/>
          </w:r>
          <w:r>
            <w:instrText xml:space="preserve"> PAGEREF _Toc21497 </w:instrText>
          </w:r>
          <w:r>
            <w:fldChar w:fldCharType="separate"/>
          </w:r>
          <w:r>
            <w:t>5</w:t>
          </w:r>
          <w:r>
            <w:fldChar w:fldCharType="end"/>
          </w:r>
          <w:r>
            <w:fldChar w:fldCharType="end"/>
          </w:r>
        </w:p>
        <w:p>
          <w:pPr>
            <w:pStyle w:val="4"/>
            <w:tabs>
              <w:tab w:val="right" w:leader="dot" w:pos="8760"/>
            </w:tabs>
          </w:pPr>
          <w:r>
            <w:fldChar w:fldCharType="begin"/>
          </w:r>
          <w:r>
            <w:instrText xml:space="preserve"> HYPERLINK \l _Toc29327 </w:instrText>
          </w:r>
          <w:r>
            <w:fldChar w:fldCharType="separate"/>
          </w:r>
          <w:r>
            <w:rPr>
              <w:rFonts w:hint="eastAsia" w:ascii="楷体_GB2312" w:hAnsi="楷体_GB2312" w:eastAsia="楷体_GB2312" w:cs="楷体_GB2312"/>
              <w:i w:val="0"/>
              <w:position w:val="2"/>
              <w:lang w:eastAsia="zh-CN"/>
            </w:rPr>
            <w:t>第一节</w:t>
          </w:r>
          <w:r>
            <w:rPr>
              <w:rFonts w:hint="eastAsia" w:ascii="TimesNewRomanPSMT" w:hAnsi="TimesNewRomanPSMT" w:eastAsia="楷体_GB2312" w:cs="TimesNewRomanPSMT"/>
              <w:i w:val="0"/>
              <w:position w:val="2"/>
              <w:lang w:eastAsia="zh-CN"/>
            </w:rPr>
            <w:t xml:space="preserve">  </w:t>
          </w:r>
          <w:r>
            <w:rPr>
              <w:rFonts w:hint="eastAsia" w:ascii="楷体_GB2312" w:hAnsi="楷体_GB2312" w:eastAsia="楷体_GB2312" w:cs="楷体_GB2312"/>
              <w:i w:val="0"/>
              <w:position w:val="2"/>
              <w:lang w:eastAsia="zh-CN"/>
            </w:rPr>
            <w:t>团体与团体心理咨询</w:t>
          </w:r>
          <w:r>
            <w:tab/>
          </w:r>
          <w:r>
            <w:fldChar w:fldCharType="begin"/>
          </w:r>
          <w:r>
            <w:instrText xml:space="preserve"> PAGEREF _Toc29327 </w:instrText>
          </w:r>
          <w:r>
            <w:fldChar w:fldCharType="separate"/>
          </w:r>
          <w:r>
            <w:t>6</w:t>
          </w:r>
          <w:r>
            <w:fldChar w:fldCharType="end"/>
          </w:r>
          <w:r>
            <w:fldChar w:fldCharType="end"/>
          </w:r>
        </w:p>
        <w:p>
          <w:pPr>
            <w:pStyle w:val="4"/>
            <w:tabs>
              <w:tab w:val="right" w:leader="dot" w:pos="8760"/>
            </w:tabs>
          </w:pPr>
          <w:r>
            <w:fldChar w:fldCharType="begin"/>
          </w:r>
          <w:r>
            <w:instrText xml:space="preserve"> HYPERLINK \l _Toc7055 </w:instrText>
          </w:r>
          <w:r>
            <w:fldChar w:fldCharType="separate"/>
          </w:r>
          <w:r>
            <w:rPr>
              <w:rFonts w:hint="eastAsia" w:ascii="楷体_GB2312" w:hAnsi="楷体_GB2312" w:eastAsia="楷体_GB2312" w:cs="楷体_GB2312"/>
              <w:i w:val="0"/>
              <w:position w:val="2"/>
              <w:lang w:eastAsia="zh-CN"/>
            </w:rPr>
            <w:t>第二节</w:t>
          </w:r>
          <w:r>
            <w:rPr>
              <w:rFonts w:hint="eastAsia" w:ascii="TimesNewRomanPSMT" w:hAnsi="TimesNewRomanPSMT" w:eastAsia="楷体_GB2312" w:cs="TimesNewRomanPSMT"/>
              <w:i w:val="0"/>
              <w:position w:val="2"/>
              <w:lang w:eastAsia="zh-CN"/>
            </w:rPr>
            <w:t xml:space="preserve">  </w:t>
          </w:r>
          <w:r>
            <w:rPr>
              <w:rFonts w:hint="eastAsia" w:ascii="楷体_GB2312" w:hAnsi="楷体_GB2312" w:eastAsia="楷体_GB2312" w:cs="楷体_GB2312"/>
              <w:i w:val="0"/>
              <w:position w:val="2"/>
              <w:lang w:eastAsia="zh-CN"/>
            </w:rPr>
            <w:t>团体咨询与个别咨询的异同</w:t>
          </w:r>
          <w:r>
            <w:tab/>
          </w:r>
          <w:r>
            <w:fldChar w:fldCharType="begin"/>
          </w:r>
          <w:r>
            <w:instrText xml:space="preserve"> PAGEREF _Toc7055 </w:instrText>
          </w:r>
          <w:r>
            <w:fldChar w:fldCharType="separate"/>
          </w:r>
          <w:r>
            <w:t>6</w:t>
          </w:r>
          <w:r>
            <w:fldChar w:fldCharType="end"/>
          </w:r>
          <w:r>
            <w:fldChar w:fldCharType="end"/>
          </w:r>
        </w:p>
        <w:p>
          <w:pPr>
            <w:pStyle w:val="4"/>
            <w:tabs>
              <w:tab w:val="right" w:leader="dot" w:pos="8760"/>
            </w:tabs>
          </w:pPr>
          <w:r>
            <w:fldChar w:fldCharType="begin"/>
          </w:r>
          <w:r>
            <w:instrText xml:space="preserve"> HYPERLINK \l _Toc12467 </w:instrText>
          </w:r>
          <w:r>
            <w:fldChar w:fldCharType="separate"/>
          </w:r>
          <w:r>
            <w:rPr>
              <w:rFonts w:hint="eastAsia" w:ascii="楷体_GB2312" w:hAnsi="楷体_GB2312" w:eastAsia="楷体_GB2312" w:cs="楷体_GB2312"/>
              <w:i w:val="0"/>
              <w:position w:val="2"/>
              <w:lang w:eastAsia="zh-CN"/>
            </w:rPr>
            <w:t>第三节</w:t>
          </w:r>
          <w:r>
            <w:rPr>
              <w:rFonts w:hint="eastAsia" w:ascii="TimesNewRomanPSMT" w:hAnsi="TimesNewRomanPSMT" w:eastAsia="楷体_GB2312" w:cs="TimesNewRomanPSMT"/>
              <w:i w:val="0"/>
              <w:position w:val="2"/>
              <w:lang w:eastAsia="zh-CN"/>
            </w:rPr>
            <w:t xml:space="preserve">  </w:t>
          </w:r>
          <w:r>
            <w:rPr>
              <w:rFonts w:hint="eastAsia" w:ascii="楷体_GB2312" w:hAnsi="楷体_GB2312" w:eastAsia="楷体_GB2312" w:cs="楷体_GB2312"/>
              <w:i w:val="0"/>
              <w:position w:val="2"/>
              <w:lang w:eastAsia="zh-CN"/>
            </w:rPr>
            <w:t>团体心理咨询的特点</w:t>
          </w:r>
          <w:r>
            <w:tab/>
          </w:r>
          <w:r>
            <w:fldChar w:fldCharType="begin"/>
          </w:r>
          <w:r>
            <w:instrText xml:space="preserve"> PAGEREF _Toc12467 </w:instrText>
          </w:r>
          <w:r>
            <w:fldChar w:fldCharType="separate"/>
          </w:r>
          <w:r>
            <w:t>6</w:t>
          </w:r>
          <w:r>
            <w:fldChar w:fldCharType="end"/>
          </w:r>
          <w:r>
            <w:fldChar w:fldCharType="end"/>
          </w:r>
        </w:p>
        <w:p>
          <w:pPr>
            <w:pStyle w:val="4"/>
            <w:tabs>
              <w:tab w:val="right" w:leader="dot" w:pos="8760"/>
            </w:tabs>
          </w:pPr>
          <w:r>
            <w:fldChar w:fldCharType="begin"/>
          </w:r>
          <w:r>
            <w:instrText xml:space="preserve"> HYPERLINK \l _Toc29388 </w:instrText>
          </w:r>
          <w:r>
            <w:fldChar w:fldCharType="separate"/>
          </w:r>
          <w:r>
            <w:rPr>
              <w:rFonts w:hint="eastAsia" w:ascii="楷体_GB2312" w:hAnsi="楷体_GB2312" w:eastAsia="楷体_GB2312" w:cs="楷体_GB2312"/>
              <w:i w:val="0"/>
              <w:position w:val="2"/>
              <w:lang w:eastAsia="zh-CN"/>
            </w:rPr>
            <w:t>第四节</w:t>
          </w:r>
          <w:r>
            <w:rPr>
              <w:rFonts w:hint="eastAsia" w:ascii="TimesNewRomanPSMT" w:hAnsi="TimesNewRomanPSMT" w:eastAsia="楷体_GB2312" w:cs="TimesNewRomanPSMT"/>
              <w:i w:val="0"/>
              <w:position w:val="2"/>
              <w:lang w:eastAsia="zh-CN"/>
            </w:rPr>
            <w:t xml:space="preserve">  </w:t>
          </w:r>
          <w:r>
            <w:rPr>
              <w:rFonts w:hint="eastAsia" w:ascii="楷体_GB2312" w:hAnsi="楷体_GB2312" w:eastAsia="楷体_GB2312" w:cs="楷体_GB2312"/>
              <w:i w:val="0"/>
              <w:position w:val="2"/>
              <w:lang w:eastAsia="zh-CN"/>
            </w:rPr>
            <w:t>团体心理咨询的类型</w:t>
          </w:r>
          <w:r>
            <w:tab/>
          </w:r>
          <w:r>
            <w:fldChar w:fldCharType="begin"/>
          </w:r>
          <w:r>
            <w:instrText xml:space="preserve"> PAGEREF _Toc29388 </w:instrText>
          </w:r>
          <w:r>
            <w:fldChar w:fldCharType="separate"/>
          </w:r>
          <w:r>
            <w:t>7</w:t>
          </w:r>
          <w:r>
            <w:fldChar w:fldCharType="end"/>
          </w:r>
          <w:r>
            <w:fldChar w:fldCharType="end"/>
          </w:r>
        </w:p>
        <w:p>
          <w:pPr>
            <w:pStyle w:val="4"/>
            <w:tabs>
              <w:tab w:val="right" w:leader="dot" w:pos="8760"/>
            </w:tabs>
          </w:pPr>
          <w:r>
            <w:fldChar w:fldCharType="begin"/>
          </w:r>
          <w:r>
            <w:instrText xml:space="preserve"> HYPERLINK \l _Toc21028 </w:instrText>
          </w:r>
          <w:r>
            <w:fldChar w:fldCharType="separate"/>
          </w:r>
          <w:r>
            <w:rPr>
              <w:rFonts w:hint="eastAsia" w:ascii="楷体_GB2312" w:hAnsi="楷体_GB2312" w:eastAsia="楷体_GB2312" w:cs="楷体_GB2312"/>
              <w:i w:val="0"/>
              <w:position w:val="2"/>
              <w:lang w:eastAsia="zh-CN"/>
            </w:rPr>
            <w:t>第五节</w:t>
          </w:r>
          <w:r>
            <w:rPr>
              <w:rFonts w:hint="eastAsia" w:ascii="TimesNewRomanPSMT" w:hAnsi="TimesNewRomanPSMT" w:eastAsia="楷体_GB2312" w:cs="TimesNewRomanPSMT"/>
              <w:i w:val="0"/>
              <w:position w:val="2"/>
              <w:lang w:eastAsia="zh-CN"/>
            </w:rPr>
            <w:t xml:space="preserve">  </w:t>
          </w:r>
          <w:r>
            <w:rPr>
              <w:rFonts w:hint="eastAsia" w:ascii="楷体_GB2312" w:hAnsi="楷体_GB2312" w:eastAsia="楷体_GB2312" w:cs="楷体_GB2312"/>
              <w:i w:val="0"/>
              <w:position w:val="2"/>
              <w:lang w:eastAsia="zh-CN"/>
            </w:rPr>
            <w:t>团体心理咨询的功能</w:t>
          </w:r>
          <w:r>
            <w:tab/>
          </w:r>
          <w:r>
            <w:fldChar w:fldCharType="begin"/>
          </w:r>
          <w:r>
            <w:instrText xml:space="preserve"> PAGEREF _Toc21028 </w:instrText>
          </w:r>
          <w:r>
            <w:fldChar w:fldCharType="separate"/>
          </w:r>
          <w:r>
            <w:t>7</w:t>
          </w:r>
          <w:r>
            <w:fldChar w:fldCharType="end"/>
          </w:r>
          <w:r>
            <w:fldChar w:fldCharType="end"/>
          </w:r>
        </w:p>
        <w:p>
          <w:pPr>
            <w:pStyle w:val="4"/>
            <w:tabs>
              <w:tab w:val="right" w:leader="dot" w:pos="8760"/>
            </w:tabs>
          </w:pPr>
          <w:r>
            <w:fldChar w:fldCharType="begin"/>
          </w:r>
          <w:r>
            <w:instrText xml:space="preserve"> HYPERLINK \l _Toc1190 </w:instrText>
          </w:r>
          <w:r>
            <w:fldChar w:fldCharType="separate"/>
          </w:r>
          <w:r>
            <w:rPr>
              <w:rFonts w:hint="eastAsia" w:ascii="楷体_GB2312" w:hAnsi="楷体_GB2312" w:eastAsia="楷体_GB2312" w:cs="楷体_GB2312"/>
              <w:i w:val="0"/>
              <w:position w:val="2"/>
              <w:lang w:eastAsia="zh-CN"/>
            </w:rPr>
            <w:t>第六节</w:t>
          </w:r>
          <w:r>
            <w:rPr>
              <w:rFonts w:hint="eastAsia" w:ascii="TimesNewRomanPSMT" w:hAnsi="TimesNewRomanPSMT" w:eastAsia="楷体_GB2312" w:cs="TimesNewRomanPSMT"/>
              <w:i w:val="0"/>
              <w:position w:val="2"/>
              <w:lang w:eastAsia="zh-CN"/>
            </w:rPr>
            <w:t xml:space="preserve">  </w:t>
          </w:r>
          <w:r>
            <w:rPr>
              <w:rFonts w:hint="eastAsia" w:ascii="楷体_GB2312" w:hAnsi="楷体_GB2312" w:eastAsia="楷体_GB2312" w:cs="楷体_GB2312"/>
              <w:i w:val="0"/>
              <w:position w:val="2"/>
              <w:lang w:eastAsia="zh-CN"/>
            </w:rPr>
            <w:t>团体辅导、团体咨询与团体心理治疗</w:t>
          </w:r>
          <w:r>
            <w:tab/>
          </w:r>
          <w:r>
            <w:fldChar w:fldCharType="begin"/>
          </w:r>
          <w:r>
            <w:instrText xml:space="preserve"> PAGEREF _Toc1190 </w:instrText>
          </w:r>
          <w:r>
            <w:fldChar w:fldCharType="separate"/>
          </w:r>
          <w:r>
            <w:t>8</w:t>
          </w:r>
          <w:r>
            <w:fldChar w:fldCharType="end"/>
          </w:r>
          <w:r>
            <w:fldChar w:fldCharType="end"/>
          </w:r>
        </w:p>
        <w:p>
          <w:pPr>
            <w:pStyle w:val="3"/>
            <w:tabs>
              <w:tab w:val="right" w:leader="dot" w:pos="8760"/>
            </w:tabs>
          </w:pPr>
          <w:r>
            <w:fldChar w:fldCharType="begin"/>
          </w:r>
          <w:r>
            <w:instrText xml:space="preserve"> HYPERLINK \l _Toc30511 </w:instrText>
          </w:r>
          <w:r>
            <w:fldChar w:fldCharType="separate"/>
          </w:r>
          <w:r>
            <w:rPr>
              <w:rFonts w:hint="eastAsia" w:ascii="黑体" w:hAnsi="黑体" w:eastAsia="黑体" w:cs="黑体"/>
              <w:i w:val="0"/>
              <w:position w:val="2"/>
              <w:lang w:eastAsia="zh-CN"/>
            </w:rPr>
            <w:t>第二章</w:t>
          </w:r>
          <w:r>
            <w:rPr>
              <w:rFonts w:hint="eastAsia" w:ascii="TimesNewRomanPSMT" w:hAnsi="TimesNewRomanPSMT" w:eastAsia="黑体" w:cs="TimesNewRomanPSMT"/>
              <w:i w:val="0"/>
              <w:position w:val="2"/>
              <w:lang w:eastAsia="zh-CN"/>
            </w:rPr>
            <w:t xml:space="preserve">  </w:t>
          </w:r>
          <w:r>
            <w:rPr>
              <w:rFonts w:hint="eastAsia" w:ascii="黑体" w:hAnsi="黑体" w:eastAsia="黑体" w:cs="黑体"/>
              <w:i w:val="0"/>
              <w:position w:val="2"/>
              <w:lang w:eastAsia="zh-CN"/>
            </w:rPr>
            <w:t>团体心理咨询的历史与发展</w:t>
          </w:r>
          <w:r>
            <w:tab/>
          </w:r>
          <w:r>
            <w:fldChar w:fldCharType="begin"/>
          </w:r>
          <w:r>
            <w:instrText xml:space="preserve"> PAGEREF _Toc30511 </w:instrText>
          </w:r>
          <w:r>
            <w:fldChar w:fldCharType="separate"/>
          </w:r>
          <w:r>
            <w:t>9</w:t>
          </w:r>
          <w:r>
            <w:fldChar w:fldCharType="end"/>
          </w:r>
          <w:r>
            <w:fldChar w:fldCharType="end"/>
          </w:r>
        </w:p>
        <w:p>
          <w:pPr>
            <w:pStyle w:val="4"/>
            <w:tabs>
              <w:tab w:val="right" w:leader="dot" w:pos="8760"/>
            </w:tabs>
          </w:pPr>
          <w:r>
            <w:fldChar w:fldCharType="begin"/>
          </w:r>
          <w:r>
            <w:instrText xml:space="preserve"> HYPERLINK \l _Toc20057 </w:instrText>
          </w:r>
          <w:r>
            <w:fldChar w:fldCharType="separate"/>
          </w:r>
          <w:r>
            <w:rPr>
              <w:rFonts w:hint="eastAsia" w:ascii="楷体_GB2312" w:hAnsi="楷体_GB2312" w:eastAsia="楷体_GB2312" w:cs="楷体_GB2312"/>
              <w:i w:val="0"/>
              <w:position w:val="2"/>
              <w:lang w:eastAsia="zh-CN"/>
            </w:rPr>
            <w:t>第一节</w:t>
          </w:r>
          <w:r>
            <w:rPr>
              <w:rFonts w:hint="eastAsia" w:ascii="TimesNewRomanPSMT" w:hAnsi="TimesNewRomanPSMT" w:eastAsia="楷体_GB2312" w:cs="TimesNewRomanPSMT"/>
              <w:i w:val="0"/>
              <w:position w:val="2"/>
              <w:lang w:eastAsia="zh-CN"/>
            </w:rPr>
            <w:t xml:space="preserve">  </w:t>
          </w:r>
          <w:r>
            <w:rPr>
              <w:rFonts w:hint="eastAsia" w:ascii="楷体_GB2312" w:hAnsi="楷体_GB2312" w:eastAsia="楷体_GB2312" w:cs="楷体_GB2312"/>
              <w:i w:val="0"/>
              <w:position w:val="2"/>
              <w:lang w:eastAsia="zh-CN"/>
            </w:rPr>
            <w:t>团体心理咨询探索期</w:t>
          </w:r>
          <w:r>
            <w:tab/>
          </w:r>
          <w:r>
            <w:fldChar w:fldCharType="begin"/>
          </w:r>
          <w:r>
            <w:instrText xml:space="preserve"> PAGEREF _Toc20057 </w:instrText>
          </w:r>
          <w:r>
            <w:fldChar w:fldCharType="separate"/>
          </w:r>
          <w:r>
            <w:t>9</w:t>
          </w:r>
          <w:r>
            <w:fldChar w:fldCharType="end"/>
          </w:r>
          <w:r>
            <w:fldChar w:fldCharType="end"/>
          </w:r>
        </w:p>
        <w:p>
          <w:pPr>
            <w:pStyle w:val="4"/>
            <w:tabs>
              <w:tab w:val="right" w:leader="dot" w:pos="8760"/>
            </w:tabs>
          </w:pPr>
          <w:r>
            <w:fldChar w:fldCharType="begin"/>
          </w:r>
          <w:r>
            <w:instrText xml:space="preserve"> HYPERLINK \l _Toc5566 </w:instrText>
          </w:r>
          <w:r>
            <w:fldChar w:fldCharType="separate"/>
          </w:r>
          <w:r>
            <w:rPr>
              <w:rFonts w:hint="eastAsia" w:ascii="楷体_GB2312" w:hAnsi="楷体_GB2312" w:eastAsia="楷体_GB2312" w:cs="楷体_GB2312"/>
              <w:i w:val="0"/>
              <w:position w:val="2"/>
              <w:lang w:eastAsia="zh-CN"/>
            </w:rPr>
            <w:t>第二节</w:t>
          </w:r>
          <w:r>
            <w:rPr>
              <w:rFonts w:hint="eastAsia" w:ascii="TimesNewRomanPSMT" w:hAnsi="TimesNewRomanPSMT" w:eastAsia="楷体_GB2312" w:cs="TimesNewRomanPSMT"/>
              <w:i w:val="0"/>
              <w:position w:val="2"/>
              <w:lang w:eastAsia="zh-CN"/>
            </w:rPr>
            <w:t xml:space="preserve">  </w:t>
          </w:r>
          <w:r>
            <w:rPr>
              <w:rFonts w:hint="eastAsia" w:ascii="楷体_GB2312" w:hAnsi="楷体_GB2312" w:eastAsia="楷体_GB2312" w:cs="楷体_GB2312"/>
              <w:i w:val="0"/>
              <w:position w:val="2"/>
              <w:lang w:eastAsia="zh-CN"/>
            </w:rPr>
            <w:t>团体心理咨询的发展期</w:t>
          </w:r>
          <w:r>
            <w:tab/>
          </w:r>
          <w:r>
            <w:fldChar w:fldCharType="begin"/>
          </w:r>
          <w:r>
            <w:instrText xml:space="preserve"> PAGEREF _Toc5566 </w:instrText>
          </w:r>
          <w:r>
            <w:fldChar w:fldCharType="separate"/>
          </w:r>
          <w:r>
            <w:t>9</w:t>
          </w:r>
          <w:r>
            <w:fldChar w:fldCharType="end"/>
          </w:r>
          <w:r>
            <w:fldChar w:fldCharType="end"/>
          </w:r>
        </w:p>
        <w:p>
          <w:pPr>
            <w:pStyle w:val="4"/>
            <w:tabs>
              <w:tab w:val="right" w:leader="dot" w:pos="8760"/>
            </w:tabs>
          </w:pPr>
          <w:r>
            <w:fldChar w:fldCharType="begin"/>
          </w:r>
          <w:r>
            <w:instrText xml:space="preserve"> HYPERLINK \l _Toc3415 </w:instrText>
          </w:r>
          <w:r>
            <w:fldChar w:fldCharType="separate"/>
          </w:r>
          <w:r>
            <w:rPr>
              <w:rFonts w:hint="eastAsia" w:ascii="楷体_GB2312" w:hAnsi="楷体_GB2312" w:eastAsia="楷体_GB2312" w:cs="楷体_GB2312"/>
              <w:i w:val="0"/>
              <w:position w:val="2"/>
              <w:lang w:eastAsia="zh-CN"/>
            </w:rPr>
            <w:t>第三节</w:t>
          </w:r>
          <w:r>
            <w:rPr>
              <w:rFonts w:hint="eastAsia" w:ascii="TimesNewRomanPSMT" w:hAnsi="TimesNewRomanPSMT" w:eastAsia="楷体_GB2312" w:cs="TimesNewRomanPSMT"/>
              <w:i w:val="0"/>
              <w:position w:val="2"/>
              <w:lang w:eastAsia="zh-CN"/>
            </w:rPr>
            <w:t xml:space="preserve">  </w:t>
          </w:r>
          <w:r>
            <w:rPr>
              <w:rFonts w:hint="eastAsia" w:ascii="楷体_GB2312" w:hAnsi="楷体_GB2312" w:eastAsia="楷体_GB2312" w:cs="楷体_GB2312"/>
              <w:i w:val="0"/>
              <w:position w:val="2"/>
              <w:lang w:eastAsia="zh-CN"/>
            </w:rPr>
            <w:t>团体心理咨询与治疗的现状</w:t>
          </w:r>
          <w:r>
            <w:tab/>
          </w:r>
          <w:r>
            <w:fldChar w:fldCharType="begin"/>
          </w:r>
          <w:r>
            <w:instrText xml:space="preserve"> PAGEREF _Toc3415 </w:instrText>
          </w:r>
          <w:r>
            <w:fldChar w:fldCharType="separate"/>
          </w:r>
          <w:r>
            <w:t>9</w:t>
          </w:r>
          <w:r>
            <w:fldChar w:fldCharType="end"/>
          </w:r>
          <w:r>
            <w:fldChar w:fldCharType="end"/>
          </w:r>
        </w:p>
        <w:p>
          <w:pPr>
            <w:pStyle w:val="4"/>
            <w:tabs>
              <w:tab w:val="right" w:leader="dot" w:pos="8760"/>
            </w:tabs>
          </w:pPr>
          <w:r>
            <w:fldChar w:fldCharType="begin"/>
          </w:r>
          <w:r>
            <w:instrText xml:space="preserve"> HYPERLINK \l _Toc24544 </w:instrText>
          </w:r>
          <w:r>
            <w:fldChar w:fldCharType="separate"/>
          </w:r>
          <w:r>
            <w:rPr>
              <w:rFonts w:hint="eastAsia" w:ascii="楷体_GB2312" w:hAnsi="楷体_GB2312" w:eastAsia="楷体_GB2312" w:cs="楷体_GB2312"/>
              <w:i w:val="0"/>
              <w:position w:val="2"/>
              <w:lang w:eastAsia="zh-CN"/>
            </w:rPr>
            <w:t>第四节</w:t>
          </w:r>
          <w:r>
            <w:rPr>
              <w:rFonts w:hint="eastAsia" w:ascii="TimesNewRomanPSMT" w:hAnsi="TimesNewRomanPSMT" w:eastAsia="楷体_GB2312" w:cs="TimesNewRomanPSMT"/>
              <w:i w:val="0"/>
              <w:position w:val="2"/>
              <w:lang w:eastAsia="zh-CN"/>
            </w:rPr>
            <w:t xml:space="preserve">  </w:t>
          </w:r>
          <w:r>
            <w:rPr>
              <w:rFonts w:hint="eastAsia" w:ascii="楷体_GB2312" w:hAnsi="楷体_GB2312" w:eastAsia="楷体_GB2312" w:cs="楷体_GB2312"/>
              <w:i w:val="0"/>
              <w:position w:val="2"/>
              <w:lang w:eastAsia="zh-CN"/>
            </w:rPr>
            <w:t>团体心理咨询未来的发展趋势</w:t>
          </w:r>
          <w:r>
            <w:tab/>
          </w:r>
          <w:r>
            <w:fldChar w:fldCharType="begin"/>
          </w:r>
          <w:r>
            <w:instrText xml:space="preserve"> PAGEREF _Toc24544 </w:instrText>
          </w:r>
          <w:r>
            <w:fldChar w:fldCharType="separate"/>
          </w:r>
          <w:r>
            <w:t>10</w:t>
          </w:r>
          <w:r>
            <w:fldChar w:fldCharType="end"/>
          </w:r>
          <w:r>
            <w:fldChar w:fldCharType="end"/>
          </w:r>
        </w:p>
        <w:p>
          <w:pPr>
            <w:pStyle w:val="3"/>
            <w:tabs>
              <w:tab w:val="right" w:leader="dot" w:pos="8760"/>
            </w:tabs>
          </w:pPr>
          <w:r>
            <w:fldChar w:fldCharType="begin"/>
          </w:r>
          <w:r>
            <w:instrText xml:space="preserve"> HYPERLINK \l _Toc5174 </w:instrText>
          </w:r>
          <w:r>
            <w:fldChar w:fldCharType="separate"/>
          </w:r>
          <w:r>
            <w:rPr>
              <w:rFonts w:hint="eastAsia" w:ascii="黑体" w:hAnsi="黑体" w:eastAsia="黑体" w:cs="黑体"/>
              <w:i w:val="0"/>
              <w:position w:val="2"/>
              <w:lang w:eastAsia="zh-CN"/>
            </w:rPr>
            <w:t>第三章</w:t>
          </w:r>
          <w:r>
            <w:rPr>
              <w:rFonts w:hint="eastAsia" w:ascii="TimesNewRomanPSMT" w:hAnsi="TimesNewRomanPSMT" w:eastAsia="黑体" w:cs="TimesNewRomanPSMT"/>
              <w:i w:val="0"/>
              <w:position w:val="2"/>
              <w:lang w:eastAsia="zh-CN"/>
            </w:rPr>
            <w:t xml:space="preserve">  </w:t>
          </w:r>
          <w:r>
            <w:rPr>
              <w:rFonts w:hint="eastAsia" w:ascii="黑体" w:hAnsi="黑体" w:eastAsia="黑体" w:cs="黑体"/>
              <w:i w:val="0"/>
              <w:position w:val="2"/>
              <w:lang w:eastAsia="zh-CN"/>
            </w:rPr>
            <w:t>团体心理咨询的主要理论</w:t>
          </w:r>
          <w:r>
            <w:tab/>
          </w:r>
          <w:r>
            <w:fldChar w:fldCharType="begin"/>
          </w:r>
          <w:r>
            <w:instrText xml:space="preserve"> PAGEREF _Toc5174 </w:instrText>
          </w:r>
          <w:r>
            <w:fldChar w:fldCharType="separate"/>
          </w:r>
          <w:r>
            <w:t>11</w:t>
          </w:r>
          <w:r>
            <w:fldChar w:fldCharType="end"/>
          </w:r>
          <w:r>
            <w:fldChar w:fldCharType="end"/>
          </w:r>
        </w:p>
        <w:p>
          <w:pPr>
            <w:pStyle w:val="4"/>
            <w:tabs>
              <w:tab w:val="right" w:leader="dot" w:pos="8760"/>
            </w:tabs>
          </w:pPr>
          <w:r>
            <w:fldChar w:fldCharType="begin"/>
          </w:r>
          <w:r>
            <w:instrText xml:space="preserve"> HYPERLINK \l _Toc11155 </w:instrText>
          </w:r>
          <w:r>
            <w:fldChar w:fldCharType="separate"/>
          </w:r>
          <w:r>
            <w:rPr>
              <w:rFonts w:hint="eastAsia" w:ascii="楷体_GB2312" w:hAnsi="楷体_GB2312" w:eastAsia="楷体_GB2312" w:cs="楷体_GB2312"/>
              <w:i w:val="0"/>
              <w:position w:val="2"/>
              <w:lang w:eastAsia="zh-CN"/>
            </w:rPr>
            <w:t>第一节  心理咨询理论对团体心理咨询的贡献</w:t>
          </w:r>
          <w:r>
            <w:tab/>
          </w:r>
          <w:r>
            <w:fldChar w:fldCharType="begin"/>
          </w:r>
          <w:r>
            <w:instrText xml:space="preserve"> PAGEREF _Toc11155 </w:instrText>
          </w:r>
          <w:r>
            <w:fldChar w:fldCharType="separate"/>
          </w:r>
          <w:r>
            <w:t>11</w:t>
          </w:r>
          <w:r>
            <w:fldChar w:fldCharType="end"/>
          </w:r>
          <w:r>
            <w:fldChar w:fldCharType="end"/>
          </w:r>
        </w:p>
        <w:p>
          <w:pPr>
            <w:pStyle w:val="3"/>
            <w:tabs>
              <w:tab w:val="right" w:leader="dot" w:pos="8760"/>
            </w:tabs>
          </w:pPr>
          <w:r>
            <w:fldChar w:fldCharType="begin"/>
          </w:r>
          <w:r>
            <w:instrText xml:space="preserve"> HYPERLINK \l _Toc24526 </w:instrText>
          </w:r>
          <w:r>
            <w:fldChar w:fldCharType="separate"/>
          </w:r>
          <w:r>
            <w:rPr>
              <w:rFonts w:hint="eastAsia" w:ascii="黑体" w:hAnsi="黑体" w:eastAsia="黑体" w:cs="黑体"/>
              <w:i w:val="0"/>
              <w:position w:val="2"/>
              <w:lang w:eastAsia="zh-CN"/>
            </w:rPr>
            <w:t>第四章</w:t>
          </w:r>
          <w:r>
            <w:rPr>
              <w:rFonts w:hint="eastAsia" w:ascii="TimesNewRomanPSMT" w:hAnsi="TimesNewRomanPSMT" w:eastAsia="黑体" w:cs="TimesNewRomanPSMT"/>
              <w:i w:val="0"/>
              <w:position w:val="2"/>
              <w:lang w:eastAsia="zh-CN"/>
            </w:rPr>
            <w:t xml:space="preserve">  </w:t>
          </w:r>
          <w:r>
            <w:rPr>
              <w:rFonts w:hint="eastAsia" w:ascii="黑体" w:hAnsi="黑体" w:eastAsia="黑体" w:cs="黑体"/>
              <w:i w:val="0"/>
              <w:position w:val="2"/>
              <w:lang w:eastAsia="zh-CN"/>
            </w:rPr>
            <w:t>团体心理咨询的领导者</w:t>
          </w:r>
          <w:r>
            <w:tab/>
          </w:r>
          <w:r>
            <w:fldChar w:fldCharType="begin"/>
          </w:r>
          <w:r>
            <w:instrText xml:space="preserve"> PAGEREF _Toc24526 </w:instrText>
          </w:r>
          <w:r>
            <w:fldChar w:fldCharType="separate"/>
          </w:r>
          <w:r>
            <w:t>13</w:t>
          </w:r>
          <w:r>
            <w:fldChar w:fldCharType="end"/>
          </w:r>
          <w:r>
            <w:fldChar w:fldCharType="end"/>
          </w:r>
        </w:p>
        <w:p>
          <w:pPr>
            <w:pStyle w:val="4"/>
            <w:tabs>
              <w:tab w:val="right" w:leader="dot" w:pos="8760"/>
            </w:tabs>
          </w:pPr>
          <w:r>
            <w:fldChar w:fldCharType="begin"/>
          </w:r>
          <w:r>
            <w:instrText xml:space="preserve"> HYPERLINK \l _Toc19925 </w:instrText>
          </w:r>
          <w:r>
            <w:fldChar w:fldCharType="separate"/>
          </w:r>
          <w:r>
            <w:rPr>
              <w:rFonts w:hint="eastAsia" w:ascii="楷体_GB2312" w:hAnsi="楷体_GB2312" w:eastAsia="楷体_GB2312" w:cs="楷体_GB2312"/>
              <w:i w:val="0"/>
              <w:position w:val="2"/>
              <w:lang w:eastAsia="zh-CN"/>
            </w:rPr>
            <w:t>第一节</w:t>
          </w:r>
          <w:r>
            <w:rPr>
              <w:rFonts w:hint="eastAsia" w:ascii="TimesNewRomanPSMT" w:hAnsi="TimesNewRomanPSMT" w:eastAsia="楷体_GB2312" w:cs="TimesNewRomanPSMT"/>
              <w:i w:val="0"/>
              <w:position w:val="2"/>
              <w:lang w:eastAsia="zh-CN"/>
            </w:rPr>
            <w:t xml:space="preserve">  </w:t>
          </w:r>
          <w:r>
            <w:rPr>
              <w:rFonts w:hint="eastAsia" w:ascii="楷体_GB2312" w:hAnsi="楷体_GB2312" w:eastAsia="楷体_GB2312" w:cs="楷体_GB2312"/>
              <w:i w:val="0"/>
              <w:position w:val="2"/>
              <w:lang w:eastAsia="zh-CN"/>
            </w:rPr>
            <w:t>领导与领导行为</w:t>
          </w:r>
          <w:r>
            <w:tab/>
          </w:r>
          <w:r>
            <w:fldChar w:fldCharType="begin"/>
          </w:r>
          <w:r>
            <w:instrText xml:space="preserve"> PAGEREF _Toc19925 </w:instrText>
          </w:r>
          <w:r>
            <w:fldChar w:fldCharType="separate"/>
          </w:r>
          <w:r>
            <w:t>14</w:t>
          </w:r>
          <w:r>
            <w:fldChar w:fldCharType="end"/>
          </w:r>
          <w:r>
            <w:fldChar w:fldCharType="end"/>
          </w:r>
        </w:p>
        <w:p>
          <w:pPr>
            <w:pStyle w:val="4"/>
            <w:tabs>
              <w:tab w:val="right" w:leader="dot" w:pos="8760"/>
            </w:tabs>
          </w:pPr>
          <w:r>
            <w:fldChar w:fldCharType="begin"/>
          </w:r>
          <w:r>
            <w:instrText xml:space="preserve"> HYPERLINK \l _Toc13960 </w:instrText>
          </w:r>
          <w:r>
            <w:fldChar w:fldCharType="separate"/>
          </w:r>
          <w:r>
            <w:rPr>
              <w:rFonts w:hint="eastAsia" w:ascii="楷体_GB2312" w:hAnsi="楷体_GB2312" w:eastAsia="楷体_GB2312" w:cs="楷体_GB2312"/>
              <w:i w:val="0"/>
              <w:position w:val="2"/>
              <w:lang w:eastAsia="zh-CN"/>
            </w:rPr>
            <w:t>第二节</w:t>
          </w:r>
          <w:r>
            <w:rPr>
              <w:rFonts w:hint="eastAsia" w:ascii="TimesNewRomanPSMT" w:hAnsi="TimesNewRomanPSMT" w:eastAsia="楷体_GB2312" w:cs="TimesNewRomanPSMT"/>
              <w:i w:val="0"/>
              <w:position w:val="2"/>
              <w:lang w:eastAsia="zh-CN"/>
            </w:rPr>
            <w:t xml:space="preserve">  </w:t>
          </w:r>
          <w:r>
            <w:rPr>
              <w:rFonts w:hint="eastAsia" w:ascii="楷体_GB2312" w:hAnsi="楷体_GB2312" w:eastAsia="楷体_GB2312" w:cs="楷体_GB2312"/>
              <w:i w:val="0"/>
              <w:position w:val="2"/>
              <w:lang w:eastAsia="zh-CN"/>
            </w:rPr>
            <w:t>团体领导者的条件</w:t>
          </w:r>
          <w:r>
            <w:tab/>
          </w:r>
          <w:r>
            <w:fldChar w:fldCharType="begin"/>
          </w:r>
          <w:r>
            <w:instrText xml:space="preserve"> PAGEREF _Toc13960 </w:instrText>
          </w:r>
          <w:r>
            <w:fldChar w:fldCharType="separate"/>
          </w:r>
          <w:r>
            <w:t>14</w:t>
          </w:r>
          <w:r>
            <w:fldChar w:fldCharType="end"/>
          </w:r>
          <w:r>
            <w:fldChar w:fldCharType="end"/>
          </w:r>
        </w:p>
        <w:p>
          <w:pPr>
            <w:pStyle w:val="4"/>
            <w:tabs>
              <w:tab w:val="right" w:leader="dot" w:pos="8760"/>
            </w:tabs>
          </w:pPr>
          <w:r>
            <w:fldChar w:fldCharType="begin"/>
          </w:r>
          <w:r>
            <w:instrText xml:space="preserve"> HYPERLINK \l _Toc11080 </w:instrText>
          </w:r>
          <w:r>
            <w:fldChar w:fldCharType="separate"/>
          </w:r>
          <w:r>
            <w:rPr>
              <w:rFonts w:hint="eastAsia" w:ascii="楷体_GB2312" w:hAnsi="楷体_GB2312" w:eastAsia="楷体_GB2312" w:cs="楷体_GB2312"/>
              <w:i w:val="0"/>
              <w:position w:val="2"/>
              <w:lang w:eastAsia="zh-CN"/>
            </w:rPr>
            <w:t>第三节</w:t>
          </w:r>
          <w:r>
            <w:rPr>
              <w:rFonts w:hint="eastAsia" w:ascii="TimesNewRomanPSMT" w:hAnsi="TimesNewRomanPSMT" w:eastAsia="楷体_GB2312" w:cs="TimesNewRomanPSMT"/>
              <w:i w:val="0"/>
              <w:position w:val="2"/>
              <w:lang w:eastAsia="zh-CN"/>
            </w:rPr>
            <w:t xml:space="preserve">  </w:t>
          </w:r>
          <w:r>
            <w:rPr>
              <w:rFonts w:hint="eastAsia" w:ascii="楷体_GB2312" w:hAnsi="楷体_GB2312" w:eastAsia="楷体_GB2312" w:cs="楷体_GB2312"/>
              <w:i w:val="0"/>
              <w:position w:val="2"/>
              <w:lang w:eastAsia="zh-CN"/>
            </w:rPr>
            <w:t>团体领导者的角色与功能</w:t>
          </w:r>
          <w:r>
            <w:tab/>
          </w:r>
          <w:r>
            <w:fldChar w:fldCharType="begin"/>
          </w:r>
          <w:r>
            <w:instrText xml:space="preserve"> PAGEREF _Toc11080 </w:instrText>
          </w:r>
          <w:r>
            <w:fldChar w:fldCharType="separate"/>
          </w:r>
          <w:r>
            <w:t>15</w:t>
          </w:r>
          <w:r>
            <w:fldChar w:fldCharType="end"/>
          </w:r>
          <w:r>
            <w:fldChar w:fldCharType="end"/>
          </w:r>
        </w:p>
        <w:p>
          <w:pPr>
            <w:pStyle w:val="4"/>
            <w:tabs>
              <w:tab w:val="right" w:leader="dot" w:pos="8760"/>
            </w:tabs>
          </w:pPr>
          <w:r>
            <w:fldChar w:fldCharType="begin"/>
          </w:r>
          <w:r>
            <w:instrText xml:space="preserve"> HYPERLINK \l _Toc10993 </w:instrText>
          </w:r>
          <w:r>
            <w:fldChar w:fldCharType="separate"/>
          </w:r>
          <w:r>
            <w:rPr>
              <w:rFonts w:hint="eastAsia" w:ascii="楷体_GB2312" w:hAnsi="楷体_GB2312" w:eastAsia="楷体_GB2312" w:cs="楷体_GB2312"/>
              <w:i w:val="0"/>
              <w:position w:val="2"/>
              <w:lang w:eastAsia="zh-CN"/>
            </w:rPr>
            <w:t>第四节</w:t>
          </w:r>
          <w:r>
            <w:rPr>
              <w:rFonts w:hint="eastAsia" w:ascii="TimesNewRomanPSMT" w:hAnsi="TimesNewRomanPSMT" w:eastAsia="楷体_GB2312" w:cs="TimesNewRomanPSMT"/>
              <w:i w:val="0"/>
              <w:position w:val="2"/>
              <w:lang w:eastAsia="zh-CN"/>
            </w:rPr>
            <w:t xml:space="preserve">  </w:t>
          </w:r>
          <w:r>
            <w:rPr>
              <w:rFonts w:hint="eastAsia" w:ascii="楷体_GB2312" w:hAnsi="楷体_GB2312" w:eastAsia="楷体_GB2312" w:cs="楷体_GB2312"/>
              <w:i w:val="0"/>
              <w:position w:val="2"/>
              <w:lang w:eastAsia="zh-CN"/>
            </w:rPr>
            <w:t>领导者的职业道德</w:t>
          </w:r>
          <w:r>
            <w:tab/>
          </w:r>
          <w:r>
            <w:fldChar w:fldCharType="begin"/>
          </w:r>
          <w:r>
            <w:instrText xml:space="preserve"> PAGEREF _Toc10993 </w:instrText>
          </w:r>
          <w:r>
            <w:fldChar w:fldCharType="separate"/>
          </w:r>
          <w:r>
            <w:t>15</w:t>
          </w:r>
          <w:r>
            <w:fldChar w:fldCharType="end"/>
          </w:r>
          <w:r>
            <w:fldChar w:fldCharType="end"/>
          </w:r>
        </w:p>
        <w:p>
          <w:pPr>
            <w:pStyle w:val="3"/>
            <w:tabs>
              <w:tab w:val="right" w:leader="dot" w:pos="8760"/>
            </w:tabs>
          </w:pPr>
          <w:r>
            <w:fldChar w:fldCharType="begin"/>
          </w:r>
          <w:r>
            <w:instrText xml:space="preserve"> HYPERLINK \l _Toc4843 </w:instrText>
          </w:r>
          <w:r>
            <w:fldChar w:fldCharType="separate"/>
          </w:r>
          <w:r>
            <w:rPr>
              <w:rFonts w:hint="eastAsia" w:ascii="黑体" w:hAnsi="黑体" w:eastAsia="黑体" w:cs="黑体"/>
              <w:i w:val="0"/>
              <w:position w:val="2"/>
              <w:lang w:eastAsia="zh-CN"/>
            </w:rPr>
            <w:t>第五章</w:t>
          </w:r>
          <w:r>
            <w:rPr>
              <w:rFonts w:hint="eastAsia" w:ascii="TimesNewRomanPSMT" w:hAnsi="TimesNewRomanPSMT" w:eastAsia="黑体" w:cs="TimesNewRomanPSMT"/>
              <w:i w:val="0"/>
              <w:position w:val="2"/>
              <w:lang w:eastAsia="zh-CN"/>
            </w:rPr>
            <w:t xml:space="preserve">  </w:t>
          </w:r>
          <w:r>
            <w:rPr>
              <w:rFonts w:hint="eastAsia" w:ascii="黑体" w:hAnsi="黑体" w:eastAsia="黑体" w:cs="黑体"/>
              <w:i w:val="0"/>
              <w:position w:val="2"/>
              <w:lang w:eastAsia="zh-CN"/>
            </w:rPr>
            <w:t>团体心理咨询的阶段及影响因素</w:t>
          </w:r>
          <w:r>
            <w:tab/>
          </w:r>
          <w:r>
            <w:fldChar w:fldCharType="begin"/>
          </w:r>
          <w:r>
            <w:instrText xml:space="preserve"> PAGEREF _Toc4843 </w:instrText>
          </w:r>
          <w:r>
            <w:fldChar w:fldCharType="separate"/>
          </w:r>
          <w:r>
            <w:t>16</w:t>
          </w:r>
          <w:r>
            <w:fldChar w:fldCharType="end"/>
          </w:r>
          <w:r>
            <w:fldChar w:fldCharType="end"/>
          </w:r>
        </w:p>
        <w:p>
          <w:pPr>
            <w:pStyle w:val="4"/>
            <w:tabs>
              <w:tab w:val="right" w:leader="dot" w:pos="8760"/>
            </w:tabs>
          </w:pPr>
          <w:r>
            <w:fldChar w:fldCharType="begin"/>
          </w:r>
          <w:r>
            <w:instrText xml:space="preserve"> HYPERLINK \l _Toc25608 </w:instrText>
          </w:r>
          <w:r>
            <w:fldChar w:fldCharType="separate"/>
          </w:r>
          <w:r>
            <w:rPr>
              <w:rFonts w:hint="eastAsia" w:ascii="楷体_GB2312" w:hAnsi="楷体_GB2312" w:eastAsia="楷体_GB2312" w:cs="楷体_GB2312"/>
              <w:i w:val="0"/>
              <w:position w:val="2"/>
              <w:lang w:eastAsia="zh-CN"/>
            </w:rPr>
            <w:t>第一节</w:t>
          </w:r>
          <w:r>
            <w:rPr>
              <w:rFonts w:hint="eastAsia" w:ascii="TimesNewRomanPSMT" w:hAnsi="TimesNewRomanPSMT" w:eastAsia="楷体_GB2312" w:cs="TimesNewRomanPSMT"/>
              <w:i w:val="0"/>
              <w:position w:val="2"/>
              <w:lang w:eastAsia="zh-CN"/>
            </w:rPr>
            <w:t xml:space="preserve">  </w:t>
          </w:r>
          <w:r>
            <w:rPr>
              <w:rFonts w:hint="eastAsia" w:ascii="楷体_GB2312" w:hAnsi="楷体_GB2312" w:eastAsia="楷体_GB2312" w:cs="楷体_GB2312"/>
              <w:i w:val="0"/>
              <w:position w:val="2"/>
              <w:lang w:eastAsia="zh-CN"/>
            </w:rPr>
            <w:t>团体心理咨询的发展过程</w:t>
          </w:r>
          <w:r>
            <w:tab/>
          </w:r>
          <w:r>
            <w:fldChar w:fldCharType="begin"/>
          </w:r>
          <w:r>
            <w:instrText xml:space="preserve"> PAGEREF _Toc25608 </w:instrText>
          </w:r>
          <w:r>
            <w:fldChar w:fldCharType="separate"/>
          </w:r>
          <w:r>
            <w:t>16</w:t>
          </w:r>
          <w:r>
            <w:fldChar w:fldCharType="end"/>
          </w:r>
          <w:r>
            <w:fldChar w:fldCharType="end"/>
          </w:r>
        </w:p>
        <w:p>
          <w:pPr>
            <w:pStyle w:val="4"/>
            <w:tabs>
              <w:tab w:val="right" w:leader="dot" w:pos="8760"/>
            </w:tabs>
          </w:pPr>
          <w:r>
            <w:fldChar w:fldCharType="begin"/>
          </w:r>
          <w:r>
            <w:instrText xml:space="preserve"> HYPERLINK \l _Toc23487 </w:instrText>
          </w:r>
          <w:r>
            <w:fldChar w:fldCharType="separate"/>
          </w:r>
          <w:r>
            <w:rPr>
              <w:rFonts w:hint="eastAsia" w:ascii="楷体_GB2312" w:hAnsi="楷体_GB2312" w:eastAsia="楷体_GB2312" w:cs="楷体_GB2312"/>
              <w:i w:val="0"/>
              <w:position w:val="2"/>
              <w:lang w:eastAsia="zh-CN"/>
            </w:rPr>
            <w:t>第二节</w:t>
          </w:r>
          <w:r>
            <w:rPr>
              <w:rFonts w:hint="eastAsia" w:ascii="TimesNewRomanPSMT" w:hAnsi="TimesNewRomanPSMT" w:eastAsia="楷体_GB2312" w:cs="TimesNewRomanPSMT"/>
              <w:i w:val="0"/>
              <w:position w:val="2"/>
              <w:lang w:eastAsia="zh-CN"/>
            </w:rPr>
            <w:t xml:space="preserve">  </w:t>
          </w:r>
          <w:r>
            <w:rPr>
              <w:rFonts w:hint="eastAsia" w:ascii="楷体_GB2312" w:hAnsi="楷体_GB2312" w:eastAsia="楷体_GB2312" w:cs="楷体_GB2312"/>
              <w:i w:val="0"/>
              <w:position w:val="2"/>
              <w:lang w:eastAsia="zh-CN"/>
            </w:rPr>
            <w:t>影响团体心理咨询效果的因素</w:t>
          </w:r>
          <w:r>
            <w:tab/>
          </w:r>
          <w:r>
            <w:fldChar w:fldCharType="begin"/>
          </w:r>
          <w:r>
            <w:instrText xml:space="preserve"> PAGEREF _Toc23487 </w:instrText>
          </w:r>
          <w:r>
            <w:fldChar w:fldCharType="separate"/>
          </w:r>
          <w:r>
            <w:t>17</w:t>
          </w:r>
          <w:r>
            <w:fldChar w:fldCharType="end"/>
          </w:r>
          <w:r>
            <w:fldChar w:fldCharType="end"/>
          </w:r>
        </w:p>
        <w:p>
          <w:pPr>
            <w:pStyle w:val="4"/>
            <w:tabs>
              <w:tab w:val="right" w:leader="dot" w:pos="8760"/>
            </w:tabs>
          </w:pPr>
          <w:r>
            <w:fldChar w:fldCharType="begin"/>
          </w:r>
          <w:r>
            <w:instrText xml:space="preserve"> HYPERLINK \l _Toc24806 </w:instrText>
          </w:r>
          <w:r>
            <w:fldChar w:fldCharType="separate"/>
          </w:r>
          <w:r>
            <w:rPr>
              <w:rFonts w:hint="eastAsia" w:ascii="楷体_GB2312" w:hAnsi="楷体_GB2312" w:eastAsia="楷体_GB2312" w:cs="楷体_GB2312"/>
              <w:i w:val="0"/>
              <w:position w:val="2"/>
              <w:lang w:eastAsia="zh-CN"/>
            </w:rPr>
            <w:t>第三节</w:t>
          </w:r>
          <w:r>
            <w:rPr>
              <w:rFonts w:hint="eastAsia" w:ascii="TimesNewRomanPSMT" w:hAnsi="TimesNewRomanPSMT" w:eastAsia="楷体_GB2312" w:cs="TimesNewRomanPSMT"/>
              <w:i w:val="0"/>
              <w:position w:val="2"/>
              <w:lang w:eastAsia="zh-CN"/>
            </w:rPr>
            <w:t xml:space="preserve">  </w:t>
          </w:r>
          <w:r>
            <w:rPr>
              <w:rFonts w:hint="eastAsia" w:ascii="楷体_GB2312" w:hAnsi="楷体_GB2312" w:eastAsia="楷体_GB2312" w:cs="楷体_GB2312"/>
              <w:i w:val="0"/>
              <w:position w:val="2"/>
              <w:lang w:eastAsia="zh-CN"/>
            </w:rPr>
            <w:t>团体凝聚力与团体气氛</w:t>
          </w:r>
          <w:r>
            <w:tab/>
          </w:r>
          <w:r>
            <w:fldChar w:fldCharType="begin"/>
          </w:r>
          <w:r>
            <w:instrText xml:space="preserve"> PAGEREF _Toc24806 </w:instrText>
          </w:r>
          <w:r>
            <w:fldChar w:fldCharType="separate"/>
          </w:r>
          <w:r>
            <w:t>18</w:t>
          </w:r>
          <w:r>
            <w:fldChar w:fldCharType="end"/>
          </w:r>
          <w:r>
            <w:fldChar w:fldCharType="end"/>
          </w:r>
        </w:p>
        <w:p>
          <w:pPr>
            <w:pStyle w:val="4"/>
            <w:tabs>
              <w:tab w:val="right" w:leader="dot" w:pos="8760"/>
            </w:tabs>
          </w:pPr>
          <w:r>
            <w:fldChar w:fldCharType="begin"/>
          </w:r>
          <w:r>
            <w:instrText xml:space="preserve"> HYPERLINK \l _Toc17474 </w:instrText>
          </w:r>
          <w:r>
            <w:fldChar w:fldCharType="separate"/>
          </w:r>
          <w:r>
            <w:rPr>
              <w:rFonts w:hint="eastAsia" w:ascii="楷体_GB2312" w:hAnsi="楷体_GB2312" w:eastAsia="楷体_GB2312" w:cs="楷体_GB2312"/>
              <w:i w:val="0"/>
              <w:position w:val="2"/>
              <w:lang w:eastAsia="zh-CN"/>
            </w:rPr>
            <w:t>第四节</w:t>
          </w:r>
          <w:r>
            <w:rPr>
              <w:rFonts w:hint="eastAsia" w:ascii="TimesNewRomanPSMT" w:hAnsi="TimesNewRomanPSMT" w:eastAsia="楷体_GB2312" w:cs="TimesNewRomanPSMT"/>
              <w:i w:val="0"/>
              <w:position w:val="2"/>
              <w:lang w:eastAsia="zh-CN"/>
            </w:rPr>
            <w:t xml:space="preserve">  </w:t>
          </w:r>
          <w:r>
            <w:rPr>
              <w:rFonts w:hint="eastAsia" w:ascii="楷体_GB2312" w:hAnsi="楷体_GB2312" w:eastAsia="楷体_GB2312" w:cs="楷体_GB2312"/>
              <w:i w:val="0"/>
              <w:position w:val="2"/>
              <w:lang w:eastAsia="zh-CN"/>
            </w:rPr>
            <w:t>团体心理咨询独特的治疗机制</w:t>
          </w:r>
          <w:r>
            <w:tab/>
          </w:r>
          <w:r>
            <w:fldChar w:fldCharType="begin"/>
          </w:r>
          <w:r>
            <w:instrText xml:space="preserve"> PAGEREF _Toc17474 </w:instrText>
          </w:r>
          <w:r>
            <w:fldChar w:fldCharType="separate"/>
          </w:r>
          <w:r>
            <w:t>18</w:t>
          </w:r>
          <w:r>
            <w:fldChar w:fldCharType="end"/>
          </w:r>
          <w:r>
            <w:fldChar w:fldCharType="end"/>
          </w:r>
        </w:p>
        <w:p>
          <w:pPr>
            <w:pStyle w:val="4"/>
            <w:tabs>
              <w:tab w:val="right" w:leader="dot" w:pos="8760"/>
            </w:tabs>
          </w:pPr>
          <w:r>
            <w:fldChar w:fldCharType="begin"/>
          </w:r>
          <w:r>
            <w:instrText xml:space="preserve"> HYPERLINK \l _Toc23209 </w:instrText>
          </w:r>
          <w:r>
            <w:fldChar w:fldCharType="separate"/>
          </w:r>
          <w:r>
            <w:rPr>
              <w:rFonts w:hint="eastAsia" w:ascii="楷体_GB2312" w:hAnsi="楷体_GB2312" w:eastAsia="楷体_GB2312" w:cs="楷体_GB2312"/>
              <w:i w:val="0"/>
              <w:position w:val="2"/>
              <w:lang w:eastAsia="zh-CN"/>
            </w:rPr>
            <w:t>第五节</w:t>
          </w:r>
          <w:r>
            <w:rPr>
              <w:rFonts w:hint="eastAsia" w:ascii="TimesNewRomanPSMT" w:hAnsi="TimesNewRomanPSMT" w:eastAsia="楷体_GB2312" w:cs="TimesNewRomanPSMT"/>
              <w:i w:val="0"/>
              <w:position w:val="2"/>
              <w:lang w:eastAsia="zh-CN"/>
            </w:rPr>
            <w:t xml:space="preserve">  </w:t>
          </w:r>
          <w:r>
            <w:rPr>
              <w:rFonts w:hint="eastAsia" w:ascii="楷体_GB2312" w:hAnsi="楷体_GB2312" w:eastAsia="楷体_GB2312" w:cs="楷体_GB2312"/>
              <w:i w:val="0"/>
              <w:position w:val="2"/>
              <w:lang w:eastAsia="zh-CN"/>
            </w:rPr>
            <w:t>团体心理咨询过程中特殊成员及其应对</w:t>
          </w:r>
          <w:r>
            <w:tab/>
          </w:r>
          <w:r>
            <w:fldChar w:fldCharType="begin"/>
          </w:r>
          <w:r>
            <w:instrText xml:space="preserve"> PAGEREF _Toc23209 </w:instrText>
          </w:r>
          <w:r>
            <w:fldChar w:fldCharType="separate"/>
          </w:r>
          <w:r>
            <w:t>18</w:t>
          </w:r>
          <w:r>
            <w:fldChar w:fldCharType="end"/>
          </w:r>
          <w:r>
            <w:fldChar w:fldCharType="end"/>
          </w:r>
        </w:p>
        <w:p>
          <w:pPr>
            <w:pStyle w:val="3"/>
            <w:tabs>
              <w:tab w:val="right" w:leader="dot" w:pos="8760"/>
            </w:tabs>
          </w:pPr>
          <w:r>
            <w:fldChar w:fldCharType="begin"/>
          </w:r>
          <w:r>
            <w:instrText xml:space="preserve"> HYPERLINK \l _Toc19248 </w:instrText>
          </w:r>
          <w:r>
            <w:fldChar w:fldCharType="separate"/>
          </w:r>
          <w:r>
            <w:rPr>
              <w:rFonts w:hint="eastAsia" w:ascii="黑体" w:hAnsi="黑体" w:eastAsia="黑体" w:cs="黑体"/>
              <w:i w:val="0"/>
              <w:position w:val="2"/>
              <w:lang w:eastAsia="zh-CN"/>
            </w:rPr>
            <w:t>第六章</w:t>
          </w:r>
          <w:r>
            <w:rPr>
              <w:rFonts w:hint="eastAsia" w:ascii="TimesNewRomanPSMT" w:hAnsi="TimesNewRomanPSMT" w:eastAsia="黑体" w:cs="TimesNewRomanPSMT"/>
              <w:i w:val="0"/>
              <w:position w:val="2"/>
              <w:lang w:eastAsia="zh-CN"/>
            </w:rPr>
            <w:t xml:space="preserve">  </w:t>
          </w:r>
          <w:r>
            <w:rPr>
              <w:rFonts w:hint="eastAsia" w:ascii="黑体" w:hAnsi="黑体" w:eastAsia="黑体" w:cs="黑体"/>
              <w:i w:val="0"/>
              <w:position w:val="2"/>
              <w:lang w:eastAsia="zh-CN"/>
            </w:rPr>
            <w:t>团体心理咨询过程中常用的技术</w:t>
          </w:r>
          <w:r>
            <w:tab/>
          </w:r>
          <w:r>
            <w:fldChar w:fldCharType="begin"/>
          </w:r>
          <w:r>
            <w:instrText xml:space="preserve"> PAGEREF _Toc19248 </w:instrText>
          </w:r>
          <w:r>
            <w:fldChar w:fldCharType="separate"/>
          </w:r>
          <w:r>
            <w:t>19</w:t>
          </w:r>
          <w:r>
            <w:fldChar w:fldCharType="end"/>
          </w:r>
          <w:r>
            <w:fldChar w:fldCharType="end"/>
          </w:r>
        </w:p>
        <w:p>
          <w:pPr>
            <w:pStyle w:val="4"/>
            <w:tabs>
              <w:tab w:val="right" w:leader="dot" w:pos="8760"/>
            </w:tabs>
          </w:pPr>
          <w:r>
            <w:fldChar w:fldCharType="begin"/>
          </w:r>
          <w:r>
            <w:instrText xml:space="preserve"> HYPERLINK \l _Toc16085 </w:instrText>
          </w:r>
          <w:r>
            <w:fldChar w:fldCharType="separate"/>
          </w:r>
          <w:r>
            <w:rPr>
              <w:rFonts w:hint="eastAsia" w:ascii="楷体_GB2312" w:hAnsi="楷体_GB2312" w:eastAsia="楷体_GB2312" w:cs="楷体_GB2312"/>
              <w:i w:val="0"/>
              <w:position w:val="2"/>
              <w:lang w:eastAsia="zh-CN"/>
            </w:rPr>
            <w:t>第一节</w:t>
          </w:r>
          <w:r>
            <w:rPr>
              <w:rFonts w:hint="eastAsia" w:ascii="TimesNewRomanPSMT" w:hAnsi="TimesNewRomanPSMT" w:eastAsia="楷体_GB2312" w:cs="TimesNewRomanPSMT"/>
              <w:i w:val="0"/>
              <w:position w:val="2"/>
              <w:lang w:eastAsia="zh-CN"/>
            </w:rPr>
            <w:t xml:space="preserve">  </w:t>
          </w:r>
          <w:r>
            <w:rPr>
              <w:rFonts w:hint="eastAsia" w:ascii="楷体_GB2312" w:hAnsi="楷体_GB2312" w:eastAsia="楷体_GB2312" w:cs="楷体_GB2312"/>
              <w:i w:val="0"/>
              <w:position w:val="2"/>
              <w:lang w:eastAsia="zh-CN"/>
            </w:rPr>
            <w:t>团体心理咨询常用的基本技术</w:t>
          </w:r>
          <w:r>
            <w:tab/>
          </w:r>
          <w:r>
            <w:fldChar w:fldCharType="begin"/>
          </w:r>
          <w:r>
            <w:instrText xml:space="preserve"> PAGEREF _Toc16085 </w:instrText>
          </w:r>
          <w:r>
            <w:fldChar w:fldCharType="separate"/>
          </w:r>
          <w:r>
            <w:t>19</w:t>
          </w:r>
          <w:r>
            <w:fldChar w:fldCharType="end"/>
          </w:r>
          <w:r>
            <w:fldChar w:fldCharType="end"/>
          </w:r>
        </w:p>
        <w:p>
          <w:pPr>
            <w:pStyle w:val="4"/>
            <w:tabs>
              <w:tab w:val="right" w:leader="dot" w:pos="8760"/>
            </w:tabs>
          </w:pPr>
          <w:r>
            <w:fldChar w:fldCharType="begin"/>
          </w:r>
          <w:r>
            <w:instrText xml:space="preserve"> HYPERLINK \l _Toc13037 </w:instrText>
          </w:r>
          <w:r>
            <w:fldChar w:fldCharType="separate"/>
          </w:r>
          <w:r>
            <w:rPr>
              <w:rFonts w:hint="eastAsia" w:ascii="楷体_GB2312" w:hAnsi="楷体_GB2312" w:eastAsia="楷体_GB2312" w:cs="楷体_GB2312"/>
              <w:i w:val="0"/>
              <w:position w:val="2"/>
              <w:lang w:eastAsia="zh-CN"/>
            </w:rPr>
            <w:t>第二节</w:t>
          </w:r>
          <w:r>
            <w:rPr>
              <w:rFonts w:hint="eastAsia" w:ascii="TimesNewRomanPSMT" w:hAnsi="TimesNewRomanPSMT" w:eastAsia="楷体_GB2312" w:cs="TimesNewRomanPSMT"/>
              <w:i w:val="0"/>
              <w:position w:val="2"/>
              <w:lang w:eastAsia="zh-CN"/>
            </w:rPr>
            <w:t xml:space="preserve">  </w:t>
          </w:r>
          <w:r>
            <w:rPr>
              <w:rFonts w:hint="eastAsia" w:ascii="楷体_GB2312" w:hAnsi="楷体_GB2312" w:eastAsia="楷体_GB2312" w:cs="楷体_GB2312"/>
              <w:i w:val="0"/>
              <w:position w:val="2"/>
              <w:lang w:eastAsia="zh-CN"/>
            </w:rPr>
            <w:t>团体心理咨询不同阶段的技术</w:t>
          </w:r>
          <w:r>
            <w:tab/>
          </w:r>
          <w:r>
            <w:fldChar w:fldCharType="begin"/>
          </w:r>
          <w:r>
            <w:instrText xml:space="preserve"> PAGEREF _Toc13037 </w:instrText>
          </w:r>
          <w:r>
            <w:fldChar w:fldCharType="separate"/>
          </w:r>
          <w:r>
            <w:t>20</w:t>
          </w:r>
          <w:r>
            <w:fldChar w:fldCharType="end"/>
          </w:r>
          <w:r>
            <w:fldChar w:fldCharType="end"/>
          </w:r>
        </w:p>
        <w:p>
          <w:pPr>
            <w:pStyle w:val="4"/>
            <w:tabs>
              <w:tab w:val="right" w:leader="dot" w:pos="8760"/>
            </w:tabs>
          </w:pPr>
          <w:r>
            <w:fldChar w:fldCharType="begin"/>
          </w:r>
          <w:r>
            <w:instrText xml:space="preserve"> HYPERLINK \l _Toc19836 </w:instrText>
          </w:r>
          <w:r>
            <w:fldChar w:fldCharType="separate"/>
          </w:r>
          <w:r>
            <w:rPr>
              <w:rFonts w:hint="eastAsia" w:ascii="楷体_GB2312" w:hAnsi="楷体_GB2312" w:eastAsia="楷体_GB2312" w:cs="楷体_GB2312"/>
              <w:i w:val="0"/>
              <w:position w:val="2"/>
              <w:lang w:eastAsia="zh-CN"/>
            </w:rPr>
            <w:t>第三节</w:t>
          </w:r>
          <w:r>
            <w:rPr>
              <w:rFonts w:hint="eastAsia" w:ascii="TimesNewRomanPSMT" w:hAnsi="TimesNewRomanPSMT" w:eastAsia="楷体_GB2312" w:cs="TimesNewRomanPSMT"/>
              <w:i w:val="0"/>
              <w:position w:val="2"/>
              <w:lang w:eastAsia="zh-CN"/>
            </w:rPr>
            <w:t xml:space="preserve">  </w:t>
          </w:r>
          <w:r>
            <w:rPr>
              <w:rFonts w:hint="eastAsia" w:ascii="楷体_GB2312" w:hAnsi="楷体_GB2312" w:eastAsia="楷体_GB2312" w:cs="楷体_GB2312"/>
              <w:i w:val="0"/>
              <w:position w:val="2"/>
              <w:lang w:eastAsia="zh-CN"/>
            </w:rPr>
            <w:t>团体讨论的技术</w:t>
          </w:r>
          <w:r>
            <w:tab/>
          </w:r>
          <w:r>
            <w:fldChar w:fldCharType="begin"/>
          </w:r>
          <w:r>
            <w:instrText xml:space="preserve"> PAGEREF _Toc19836 </w:instrText>
          </w:r>
          <w:r>
            <w:fldChar w:fldCharType="separate"/>
          </w:r>
          <w:r>
            <w:t>20</w:t>
          </w:r>
          <w:r>
            <w:fldChar w:fldCharType="end"/>
          </w:r>
          <w:r>
            <w:fldChar w:fldCharType="end"/>
          </w:r>
        </w:p>
        <w:p>
          <w:pPr>
            <w:pStyle w:val="4"/>
            <w:tabs>
              <w:tab w:val="right" w:leader="dot" w:pos="8760"/>
            </w:tabs>
          </w:pPr>
          <w:r>
            <w:fldChar w:fldCharType="begin"/>
          </w:r>
          <w:r>
            <w:instrText xml:space="preserve"> HYPERLINK \l _Toc11643 </w:instrText>
          </w:r>
          <w:r>
            <w:fldChar w:fldCharType="separate"/>
          </w:r>
          <w:r>
            <w:rPr>
              <w:rFonts w:hint="eastAsia" w:ascii="楷体_GB2312" w:hAnsi="楷体_GB2312" w:eastAsia="楷体_GB2312" w:cs="楷体_GB2312"/>
              <w:i w:val="0"/>
              <w:position w:val="2"/>
              <w:lang w:eastAsia="zh-CN"/>
            </w:rPr>
            <w:t>第四节</w:t>
          </w:r>
          <w:r>
            <w:rPr>
              <w:rFonts w:hint="eastAsia" w:ascii="TimesNewRomanPSMT" w:hAnsi="TimesNewRomanPSMT" w:eastAsia="楷体_GB2312" w:cs="TimesNewRomanPSMT"/>
              <w:i w:val="0"/>
              <w:position w:val="2"/>
              <w:lang w:eastAsia="zh-CN"/>
            </w:rPr>
            <w:t xml:space="preserve">  </w:t>
          </w:r>
          <w:r>
            <w:rPr>
              <w:rFonts w:hint="eastAsia" w:ascii="楷体_GB2312" w:hAnsi="楷体_GB2312" w:eastAsia="楷体_GB2312" w:cs="楷体_GB2312"/>
              <w:i w:val="0"/>
              <w:position w:val="2"/>
              <w:lang w:eastAsia="zh-CN"/>
            </w:rPr>
            <w:t>团体心理咨询的其他技术</w:t>
          </w:r>
          <w:r>
            <w:tab/>
          </w:r>
          <w:r>
            <w:fldChar w:fldCharType="begin"/>
          </w:r>
          <w:r>
            <w:instrText xml:space="preserve"> PAGEREF _Toc11643 </w:instrText>
          </w:r>
          <w:r>
            <w:fldChar w:fldCharType="separate"/>
          </w:r>
          <w:r>
            <w:t>21</w:t>
          </w:r>
          <w:r>
            <w:fldChar w:fldCharType="end"/>
          </w:r>
          <w:r>
            <w:fldChar w:fldCharType="end"/>
          </w:r>
        </w:p>
        <w:p>
          <w:pPr>
            <w:pStyle w:val="3"/>
            <w:tabs>
              <w:tab w:val="right" w:leader="dot" w:pos="8760"/>
            </w:tabs>
          </w:pPr>
          <w:r>
            <w:fldChar w:fldCharType="begin"/>
          </w:r>
          <w:r>
            <w:instrText xml:space="preserve"> HYPERLINK \l _Toc495 </w:instrText>
          </w:r>
          <w:r>
            <w:fldChar w:fldCharType="separate"/>
          </w:r>
          <w:r>
            <w:rPr>
              <w:rFonts w:hint="eastAsia" w:ascii="黑体" w:hAnsi="黑体" w:eastAsia="黑体" w:cs="黑体"/>
              <w:i w:val="0"/>
              <w:position w:val="2"/>
              <w:lang w:eastAsia="zh-CN"/>
            </w:rPr>
            <w:t>第七章</w:t>
          </w:r>
          <w:r>
            <w:rPr>
              <w:rFonts w:hint="eastAsia" w:ascii="TimesNewRomanPSMT" w:hAnsi="TimesNewRomanPSMT" w:eastAsia="黑体" w:cs="TimesNewRomanPSMT"/>
              <w:i w:val="0"/>
              <w:position w:val="2"/>
              <w:lang w:eastAsia="zh-CN"/>
            </w:rPr>
            <w:t xml:space="preserve">  </w:t>
          </w:r>
          <w:r>
            <w:rPr>
              <w:rFonts w:hint="eastAsia" w:ascii="黑体" w:hAnsi="黑体" w:eastAsia="黑体" w:cs="黑体"/>
              <w:i w:val="0"/>
              <w:position w:val="2"/>
              <w:lang w:eastAsia="zh-CN"/>
            </w:rPr>
            <w:t>结构式团体练习及其应用</w:t>
          </w:r>
          <w:r>
            <w:tab/>
          </w:r>
          <w:r>
            <w:fldChar w:fldCharType="begin"/>
          </w:r>
          <w:r>
            <w:instrText xml:space="preserve"> PAGEREF _Toc495 </w:instrText>
          </w:r>
          <w:r>
            <w:fldChar w:fldCharType="separate"/>
          </w:r>
          <w:r>
            <w:t>21</w:t>
          </w:r>
          <w:r>
            <w:fldChar w:fldCharType="end"/>
          </w:r>
          <w:r>
            <w:fldChar w:fldCharType="end"/>
          </w:r>
        </w:p>
        <w:p>
          <w:pPr>
            <w:pStyle w:val="4"/>
            <w:tabs>
              <w:tab w:val="right" w:leader="dot" w:pos="8760"/>
            </w:tabs>
          </w:pPr>
          <w:r>
            <w:fldChar w:fldCharType="begin"/>
          </w:r>
          <w:r>
            <w:instrText xml:space="preserve"> HYPERLINK \l _Toc23790 </w:instrText>
          </w:r>
          <w:r>
            <w:fldChar w:fldCharType="separate"/>
          </w:r>
          <w:r>
            <w:rPr>
              <w:rFonts w:hint="eastAsia" w:ascii="楷体_GB2312" w:hAnsi="楷体_GB2312" w:eastAsia="楷体_GB2312" w:cs="楷体_GB2312"/>
              <w:i w:val="0"/>
              <w:position w:val="2"/>
              <w:lang w:eastAsia="zh-CN"/>
            </w:rPr>
            <w:t>第一节</w:t>
          </w:r>
          <w:r>
            <w:rPr>
              <w:rFonts w:hint="eastAsia" w:ascii="TimesNewRomanPSMT" w:hAnsi="TimesNewRomanPSMT" w:eastAsia="楷体_GB2312" w:cs="TimesNewRomanPSMT"/>
              <w:i w:val="0"/>
              <w:position w:val="2"/>
              <w:lang w:eastAsia="zh-CN"/>
            </w:rPr>
            <w:t xml:space="preserve">  </w:t>
          </w:r>
          <w:r>
            <w:rPr>
              <w:rFonts w:hint="eastAsia" w:ascii="楷体_GB2312" w:hAnsi="楷体_GB2312" w:eastAsia="楷体_GB2312" w:cs="楷体_GB2312"/>
              <w:i w:val="0"/>
              <w:position w:val="2"/>
              <w:lang w:eastAsia="zh-CN"/>
            </w:rPr>
            <w:t>团体练习的目的与应用原则</w:t>
          </w:r>
          <w:r>
            <w:tab/>
          </w:r>
          <w:r>
            <w:fldChar w:fldCharType="begin"/>
          </w:r>
          <w:r>
            <w:instrText xml:space="preserve"> PAGEREF _Toc23790 </w:instrText>
          </w:r>
          <w:r>
            <w:fldChar w:fldCharType="separate"/>
          </w:r>
          <w:r>
            <w:t>21</w:t>
          </w:r>
          <w:r>
            <w:fldChar w:fldCharType="end"/>
          </w:r>
          <w:r>
            <w:fldChar w:fldCharType="end"/>
          </w:r>
        </w:p>
        <w:p>
          <w:pPr>
            <w:pStyle w:val="4"/>
            <w:tabs>
              <w:tab w:val="right" w:leader="dot" w:pos="8760"/>
            </w:tabs>
          </w:pPr>
          <w:r>
            <w:fldChar w:fldCharType="begin"/>
          </w:r>
          <w:r>
            <w:instrText xml:space="preserve"> HYPERLINK \l _Toc25040 </w:instrText>
          </w:r>
          <w:r>
            <w:fldChar w:fldCharType="separate"/>
          </w:r>
          <w:r>
            <w:rPr>
              <w:rFonts w:hint="eastAsia" w:ascii="楷体_GB2312" w:hAnsi="楷体_GB2312" w:eastAsia="楷体_GB2312" w:cs="楷体_GB2312"/>
              <w:i w:val="0"/>
              <w:position w:val="2"/>
              <w:lang w:eastAsia="zh-CN"/>
            </w:rPr>
            <w:t>第二节</w:t>
          </w:r>
          <w:r>
            <w:rPr>
              <w:rFonts w:hint="eastAsia" w:ascii="TimesNewRomanPSMT" w:hAnsi="TimesNewRomanPSMT" w:eastAsia="楷体_GB2312" w:cs="TimesNewRomanPSMT"/>
              <w:i w:val="0"/>
              <w:position w:val="2"/>
              <w:lang w:eastAsia="zh-CN"/>
            </w:rPr>
            <w:t xml:space="preserve">  </w:t>
          </w:r>
          <w:r>
            <w:rPr>
              <w:rFonts w:hint="eastAsia" w:ascii="楷体_GB2312" w:hAnsi="楷体_GB2312" w:eastAsia="楷体_GB2312" w:cs="楷体_GB2312"/>
              <w:i w:val="0"/>
              <w:position w:val="2"/>
              <w:lang w:eastAsia="zh-CN"/>
            </w:rPr>
            <w:t>团体练习的类型与方法</w:t>
          </w:r>
          <w:r>
            <w:tab/>
          </w:r>
          <w:r>
            <w:fldChar w:fldCharType="begin"/>
          </w:r>
          <w:r>
            <w:instrText xml:space="preserve"> PAGEREF _Toc25040 </w:instrText>
          </w:r>
          <w:r>
            <w:fldChar w:fldCharType="separate"/>
          </w:r>
          <w:r>
            <w:t>22</w:t>
          </w:r>
          <w:r>
            <w:fldChar w:fldCharType="end"/>
          </w:r>
          <w:r>
            <w:fldChar w:fldCharType="end"/>
          </w:r>
        </w:p>
        <w:p>
          <w:pPr>
            <w:pStyle w:val="4"/>
            <w:tabs>
              <w:tab w:val="right" w:leader="dot" w:pos="8760"/>
            </w:tabs>
          </w:pPr>
          <w:r>
            <w:fldChar w:fldCharType="begin"/>
          </w:r>
          <w:r>
            <w:instrText xml:space="preserve"> HYPERLINK \l _Toc29884 </w:instrText>
          </w:r>
          <w:r>
            <w:fldChar w:fldCharType="separate"/>
          </w:r>
          <w:r>
            <w:rPr>
              <w:rFonts w:hint="eastAsia" w:ascii="楷体_GB2312" w:hAnsi="楷体_GB2312" w:eastAsia="楷体_GB2312" w:cs="楷体_GB2312"/>
              <w:i w:val="0"/>
              <w:position w:val="2"/>
              <w:lang w:eastAsia="zh-CN"/>
            </w:rPr>
            <w:t>第三节</w:t>
          </w:r>
          <w:r>
            <w:rPr>
              <w:rFonts w:hint="eastAsia" w:ascii="TimesNewRomanPSMT" w:hAnsi="TimesNewRomanPSMT" w:eastAsia="楷体_GB2312" w:cs="TimesNewRomanPSMT"/>
              <w:i w:val="0"/>
              <w:position w:val="2"/>
              <w:lang w:eastAsia="zh-CN"/>
            </w:rPr>
            <w:t xml:space="preserve">  </w:t>
          </w:r>
          <w:r>
            <w:rPr>
              <w:rFonts w:hint="eastAsia" w:ascii="楷体_GB2312" w:hAnsi="楷体_GB2312" w:eastAsia="楷体_GB2312" w:cs="楷体_GB2312"/>
              <w:i w:val="0"/>
              <w:position w:val="2"/>
              <w:lang w:eastAsia="zh-CN"/>
            </w:rPr>
            <w:t>不同目的的团体练习</w:t>
          </w:r>
          <w:r>
            <w:tab/>
          </w:r>
          <w:r>
            <w:fldChar w:fldCharType="begin"/>
          </w:r>
          <w:r>
            <w:instrText xml:space="preserve"> PAGEREF _Toc29884 </w:instrText>
          </w:r>
          <w:r>
            <w:fldChar w:fldCharType="separate"/>
          </w:r>
          <w:r>
            <w:t>23</w:t>
          </w:r>
          <w:r>
            <w:fldChar w:fldCharType="end"/>
          </w:r>
          <w:r>
            <w:fldChar w:fldCharType="end"/>
          </w:r>
        </w:p>
        <w:p>
          <w:pPr>
            <w:pStyle w:val="3"/>
            <w:tabs>
              <w:tab w:val="right" w:leader="dot" w:pos="8760"/>
            </w:tabs>
          </w:pPr>
          <w:r>
            <w:fldChar w:fldCharType="begin"/>
          </w:r>
          <w:r>
            <w:instrText xml:space="preserve"> HYPERLINK \l _Toc28079 </w:instrText>
          </w:r>
          <w:r>
            <w:fldChar w:fldCharType="separate"/>
          </w:r>
          <w:r>
            <w:rPr>
              <w:rFonts w:hint="eastAsia" w:ascii="黑体" w:hAnsi="黑体" w:eastAsia="黑体" w:cs="黑体"/>
              <w:i w:val="0"/>
              <w:position w:val="2"/>
              <w:lang w:eastAsia="zh-CN"/>
            </w:rPr>
            <w:t>第八章</w:t>
          </w:r>
          <w:r>
            <w:rPr>
              <w:rFonts w:hint="eastAsia" w:ascii="TimesNewRomanPSMT" w:hAnsi="TimesNewRomanPSMT" w:eastAsia="黑体" w:cs="TimesNewRomanPSMT"/>
              <w:i w:val="0"/>
              <w:position w:val="2"/>
              <w:lang w:eastAsia="zh-CN"/>
            </w:rPr>
            <w:t xml:space="preserve">  </w:t>
          </w:r>
          <w:r>
            <w:rPr>
              <w:rFonts w:hint="eastAsia" w:ascii="黑体" w:hAnsi="黑体" w:eastAsia="黑体" w:cs="黑体"/>
              <w:i w:val="0"/>
              <w:position w:val="2"/>
              <w:lang w:eastAsia="zh-CN"/>
            </w:rPr>
            <w:t>团体心理咨询方案的设计与实施</w:t>
          </w:r>
          <w:r>
            <w:tab/>
          </w:r>
          <w:r>
            <w:fldChar w:fldCharType="begin"/>
          </w:r>
          <w:r>
            <w:instrText xml:space="preserve"> PAGEREF _Toc28079 </w:instrText>
          </w:r>
          <w:r>
            <w:fldChar w:fldCharType="separate"/>
          </w:r>
          <w:r>
            <w:t>24</w:t>
          </w:r>
          <w:r>
            <w:fldChar w:fldCharType="end"/>
          </w:r>
          <w:r>
            <w:fldChar w:fldCharType="end"/>
          </w:r>
        </w:p>
        <w:p>
          <w:pPr>
            <w:pStyle w:val="4"/>
            <w:tabs>
              <w:tab w:val="right" w:leader="dot" w:pos="8760"/>
            </w:tabs>
          </w:pPr>
          <w:r>
            <w:fldChar w:fldCharType="begin"/>
          </w:r>
          <w:r>
            <w:instrText xml:space="preserve"> HYPERLINK \l _Toc27233 </w:instrText>
          </w:r>
          <w:r>
            <w:fldChar w:fldCharType="separate"/>
          </w:r>
          <w:r>
            <w:rPr>
              <w:rFonts w:hint="eastAsia" w:ascii="楷体_GB2312" w:hAnsi="楷体_GB2312" w:eastAsia="楷体_GB2312" w:cs="楷体_GB2312"/>
              <w:i w:val="0"/>
              <w:position w:val="2"/>
              <w:lang w:eastAsia="zh-CN"/>
            </w:rPr>
            <w:t>第一节</w:t>
          </w:r>
          <w:r>
            <w:rPr>
              <w:rFonts w:hint="eastAsia" w:ascii="TimesNewRomanPSMT" w:hAnsi="TimesNewRomanPSMT" w:eastAsia="楷体_GB2312" w:cs="TimesNewRomanPSMT"/>
              <w:i w:val="0"/>
              <w:position w:val="2"/>
              <w:lang w:eastAsia="zh-CN"/>
            </w:rPr>
            <w:t xml:space="preserve">  </w:t>
          </w:r>
          <w:r>
            <w:rPr>
              <w:rFonts w:hint="eastAsia" w:ascii="楷体_GB2312" w:hAnsi="楷体_GB2312" w:eastAsia="楷体_GB2312" w:cs="楷体_GB2312"/>
              <w:i w:val="0"/>
              <w:position w:val="2"/>
              <w:lang w:eastAsia="zh-CN"/>
            </w:rPr>
            <w:t>团体心理咨询方案设计的目的与功能</w:t>
          </w:r>
          <w:r>
            <w:tab/>
          </w:r>
          <w:r>
            <w:fldChar w:fldCharType="begin"/>
          </w:r>
          <w:r>
            <w:instrText xml:space="preserve"> PAGEREF _Toc27233 </w:instrText>
          </w:r>
          <w:r>
            <w:fldChar w:fldCharType="separate"/>
          </w:r>
          <w:r>
            <w:t>24</w:t>
          </w:r>
          <w:r>
            <w:fldChar w:fldCharType="end"/>
          </w:r>
          <w:r>
            <w:fldChar w:fldCharType="end"/>
          </w:r>
        </w:p>
        <w:p>
          <w:pPr>
            <w:pStyle w:val="4"/>
            <w:tabs>
              <w:tab w:val="right" w:leader="dot" w:pos="8760"/>
            </w:tabs>
          </w:pPr>
          <w:r>
            <w:fldChar w:fldCharType="begin"/>
          </w:r>
          <w:r>
            <w:instrText xml:space="preserve"> HYPERLINK \l _Toc1949 </w:instrText>
          </w:r>
          <w:r>
            <w:fldChar w:fldCharType="separate"/>
          </w:r>
          <w:r>
            <w:rPr>
              <w:rFonts w:hint="eastAsia" w:ascii="楷体_GB2312" w:hAnsi="楷体_GB2312" w:eastAsia="楷体_GB2312" w:cs="楷体_GB2312"/>
              <w:i w:val="0"/>
              <w:position w:val="2"/>
              <w:lang w:eastAsia="zh-CN"/>
            </w:rPr>
            <w:t>第二节</w:t>
          </w:r>
          <w:r>
            <w:rPr>
              <w:rFonts w:hint="eastAsia" w:ascii="TimesNewRomanPSMT" w:hAnsi="TimesNewRomanPSMT" w:eastAsia="楷体_GB2312" w:cs="TimesNewRomanPSMT"/>
              <w:i w:val="0"/>
              <w:position w:val="2"/>
              <w:lang w:eastAsia="zh-CN"/>
            </w:rPr>
            <w:t xml:space="preserve">  </w:t>
          </w:r>
          <w:r>
            <w:rPr>
              <w:rFonts w:hint="eastAsia" w:ascii="楷体_GB2312" w:hAnsi="楷体_GB2312" w:eastAsia="楷体_GB2312" w:cs="楷体_GB2312"/>
              <w:i w:val="0"/>
              <w:position w:val="2"/>
              <w:lang w:eastAsia="zh-CN"/>
            </w:rPr>
            <w:t>团体心理咨询方案设计的内容</w:t>
          </w:r>
          <w:r>
            <w:tab/>
          </w:r>
          <w:r>
            <w:fldChar w:fldCharType="begin"/>
          </w:r>
          <w:r>
            <w:instrText xml:space="preserve"> PAGEREF _Toc1949 </w:instrText>
          </w:r>
          <w:r>
            <w:fldChar w:fldCharType="separate"/>
          </w:r>
          <w:r>
            <w:t>25</w:t>
          </w:r>
          <w:r>
            <w:fldChar w:fldCharType="end"/>
          </w:r>
          <w:r>
            <w:fldChar w:fldCharType="end"/>
          </w:r>
        </w:p>
        <w:p>
          <w:pPr>
            <w:pStyle w:val="4"/>
            <w:tabs>
              <w:tab w:val="right" w:leader="dot" w:pos="8760"/>
            </w:tabs>
          </w:pPr>
          <w:r>
            <w:fldChar w:fldCharType="begin"/>
          </w:r>
          <w:r>
            <w:instrText xml:space="preserve"> HYPERLINK \l _Toc22560 </w:instrText>
          </w:r>
          <w:r>
            <w:fldChar w:fldCharType="separate"/>
          </w:r>
          <w:r>
            <w:rPr>
              <w:rFonts w:hint="eastAsia" w:ascii="楷体_GB2312" w:hAnsi="楷体_GB2312" w:eastAsia="楷体_GB2312" w:cs="楷体_GB2312"/>
              <w:i w:val="0"/>
              <w:position w:val="2"/>
              <w:lang w:eastAsia="zh-CN"/>
            </w:rPr>
            <w:t>第三节</w:t>
          </w:r>
          <w:r>
            <w:rPr>
              <w:rFonts w:hint="eastAsia" w:ascii="TimesNewRomanPSMT" w:hAnsi="TimesNewRomanPSMT" w:eastAsia="楷体_GB2312" w:cs="TimesNewRomanPSMT"/>
              <w:i w:val="0"/>
              <w:position w:val="2"/>
              <w:lang w:eastAsia="zh-CN"/>
            </w:rPr>
            <w:t xml:space="preserve">  </w:t>
          </w:r>
          <w:r>
            <w:rPr>
              <w:rFonts w:hint="eastAsia" w:ascii="楷体_GB2312" w:hAnsi="楷体_GB2312" w:eastAsia="楷体_GB2312" w:cs="楷体_GB2312"/>
              <w:i w:val="0"/>
              <w:position w:val="2"/>
              <w:lang w:eastAsia="zh-CN"/>
            </w:rPr>
            <w:t>团体心理咨询方案设计的步骤</w:t>
          </w:r>
          <w:r>
            <w:tab/>
          </w:r>
          <w:r>
            <w:fldChar w:fldCharType="begin"/>
          </w:r>
          <w:r>
            <w:instrText xml:space="preserve"> PAGEREF _Toc22560 </w:instrText>
          </w:r>
          <w:r>
            <w:fldChar w:fldCharType="separate"/>
          </w:r>
          <w:r>
            <w:t>25</w:t>
          </w:r>
          <w:r>
            <w:fldChar w:fldCharType="end"/>
          </w:r>
          <w:r>
            <w:fldChar w:fldCharType="end"/>
          </w:r>
        </w:p>
        <w:p>
          <w:pPr>
            <w:pStyle w:val="4"/>
            <w:tabs>
              <w:tab w:val="right" w:leader="dot" w:pos="8760"/>
            </w:tabs>
          </w:pPr>
          <w:r>
            <w:fldChar w:fldCharType="begin"/>
          </w:r>
          <w:r>
            <w:instrText xml:space="preserve"> HYPERLINK \l _Toc1887 </w:instrText>
          </w:r>
          <w:r>
            <w:fldChar w:fldCharType="separate"/>
          </w:r>
          <w:r>
            <w:rPr>
              <w:rFonts w:hint="eastAsia" w:ascii="楷体_GB2312" w:hAnsi="楷体_GB2312" w:eastAsia="楷体_GB2312" w:cs="楷体_GB2312"/>
              <w:i w:val="0"/>
              <w:position w:val="2"/>
              <w:lang w:eastAsia="zh-CN"/>
            </w:rPr>
            <w:t>第四节</w:t>
          </w:r>
          <w:r>
            <w:rPr>
              <w:rFonts w:hint="eastAsia" w:ascii="TimesNewRomanPSMT" w:hAnsi="TimesNewRomanPSMT" w:eastAsia="楷体_GB2312" w:cs="TimesNewRomanPSMT"/>
              <w:i w:val="0"/>
              <w:position w:val="2"/>
              <w:lang w:eastAsia="zh-CN"/>
            </w:rPr>
            <w:t xml:space="preserve">  </w:t>
          </w:r>
          <w:r>
            <w:rPr>
              <w:rFonts w:hint="eastAsia" w:ascii="楷体_GB2312" w:hAnsi="楷体_GB2312" w:eastAsia="楷体_GB2312" w:cs="楷体_GB2312"/>
              <w:i w:val="0"/>
              <w:position w:val="2"/>
              <w:lang w:eastAsia="zh-CN"/>
            </w:rPr>
            <w:t>团体心理咨询方案实施</w:t>
          </w:r>
          <w:r>
            <w:tab/>
          </w:r>
          <w:r>
            <w:fldChar w:fldCharType="begin"/>
          </w:r>
          <w:r>
            <w:instrText xml:space="preserve"> PAGEREF _Toc1887 </w:instrText>
          </w:r>
          <w:r>
            <w:fldChar w:fldCharType="separate"/>
          </w:r>
          <w:r>
            <w:t>26</w:t>
          </w:r>
          <w:r>
            <w:fldChar w:fldCharType="end"/>
          </w:r>
          <w:r>
            <w:fldChar w:fldCharType="end"/>
          </w:r>
        </w:p>
        <w:p>
          <w:pPr>
            <w:pStyle w:val="3"/>
            <w:tabs>
              <w:tab w:val="right" w:leader="dot" w:pos="8760"/>
            </w:tabs>
          </w:pPr>
          <w:r>
            <w:fldChar w:fldCharType="begin"/>
          </w:r>
          <w:r>
            <w:instrText xml:space="preserve"> HYPERLINK \l _Toc2807 </w:instrText>
          </w:r>
          <w:r>
            <w:fldChar w:fldCharType="separate"/>
          </w:r>
          <w:r>
            <w:rPr>
              <w:rFonts w:hint="eastAsia" w:ascii="黑体" w:hAnsi="黑体" w:eastAsia="黑体" w:cs="黑体"/>
              <w:i w:val="0"/>
              <w:position w:val="2"/>
              <w:lang w:eastAsia="zh-CN"/>
            </w:rPr>
            <w:t>第九章</w:t>
          </w:r>
          <w:r>
            <w:rPr>
              <w:rFonts w:hint="eastAsia" w:ascii="TimesNewRomanPSMT" w:hAnsi="TimesNewRomanPSMT" w:eastAsia="黑体" w:cs="TimesNewRomanPSMT"/>
              <w:i w:val="0"/>
              <w:position w:val="2"/>
              <w:lang w:eastAsia="zh-CN"/>
            </w:rPr>
            <w:t xml:space="preserve">  </w:t>
          </w:r>
          <w:r>
            <w:rPr>
              <w:rFonts w:hint="eastAsia" w:ascii="黑体" w:hAnsi="黑体" w:eastAsia="黑体" w:cs="黑体"/>
              <w:i w:val="0"/>
              <w:position w:val="2"/>
              <w:lang w:eastAsia="zh-CN"/>
            </w:rPr>
            <w:t>团体心理咨询方案的设计与实施的应用举例</w:t>
          </w:r>
          <w:r>
            <w:tab/>
          </w:r>
          <w:r>
            <w:fldChar w:fldCharType="begin"/>
          </w:r>
          <w:r>
            <w:instrText xml:space="preserve"> PAGEREF _Toc2807 </w:instrText>
          </w:r>
          <w:r>
            <w:fldChar w:fldCharType="separate"/>
          </w:r>
          <w:r>
            <w:t>27</w:t>
          </w:r>
          <w:r>
            <w:fldChar w:fldCharType="end"/>
          </w:r>
          <w:r>
            <w:fldChar w:fldCharType="end"/>
          </w:r>
        </w:p>
        <w:p>
          <w:pPr>
            <w:pStyle w:val="4"/>
            <w:tabs>
              <w:tab w:val="right" w:leader="dot" w:pos="8760"/>
            </w:tabs>
          </w:pPr>
          <w:r>
            <w:fldChar w:fldCharType="begin"/>
          </w:r>
          <w:r>
            <w:instrText xml:space="preserve"> HYPERLINK \l _Toc12579 </w:instrText>
          </w:r>
          <w:r>
            <w:fldChar w:fldCharType="separate"/>
          </w:r>
          <w:r>
            <w:rPr>
              <w:rFonts w:hint="eastAsia" w:ascii="黑体" w:hAnsi="黑体" w:eastAsia="黑体" w:cs="黑体"/>
              <w:i w:val="0"/>
              <w:position w:val="2"/>
              <w:lang w:eastAsia="zh-CN"/>
            </w:rPr>
            <w:t>一、介绍本次课的主要内容</w:t>
          </w:r>
          <w:r>
            <w:tab/>
          </w:r>
          <w:r>
            <w:fldChar w:fldCharType="begin"/>
          </w:r>
          <w:r>
            <w:instrText xml:space="preserve"> PAGEREF _Toc12579 </w:instrText>
          </w:r>
          <w:r>
            <w:fldChar w:fldCharType="separate"/>
          </w:r>
          <w:r>
            <w:t>27</w:t>
          </w:r>
          <w:r>
            <w:fldChar w:fldCharType="end"/>
          </w:r>
          <w:r>
            <w:fldChar w:fldCharType="end"/>
          </w:r>
        </w:p>
        <w:p>
          <w:pPr>
            <w:pStyle w:val="4"/>
            <w:tabs>
              <w:tab w:val="right" w:leader="dot" w:pos="8760"/>
            </w:tabs>
          </w:pPr>
          <w:r>
            <w:fldChar w:fldCharType="begin"/>
          </w:r>
          <w:r>
            <w:instrText xml:space="preserve"> HYPERLINK \l _Toc15608 </w:instrText>
          </w:r>
          <w:r>
            <w:fldChar w:fldCharType="separate"/>
          </w:r>
          <w:r>
            <w:rPr>
              <w:rFonts w:hint="eastAsia" w:ascii="黑体" w:hAnsi="黑体" w:eastAsia="黑体" w:cs="黑体"/>
              <w:i w:val="0"/>
              <w:position w:val="2"/>
              <w:lang w:eastAsia="zh-CN"/>
            </w:rPr>
            <w:t>二、说明本次活动的目的</w:t>
          </w:r>
          <w:r>
            <w:tab/>
          </w:r>
          <w:r>
            <w:fldChar w:fldCharType="begin"/>
          </w:r>
          <w:r>
            <w:instrText xml:space="preserve"> PAGEREF _Toc15608 </w:instrText>
          </w:r>
          <w:r>
            <w:fldChar w:fldCharType="separate"/>
          </w:r>
          <w:r>
            <w:t>27</w:t>
          </w:r>
          <w:r>
            <w:fldChar w:fldCharType="end"/>
          </w:r>
          <w:r>
            <w:fldChar w:fldCharType="end"/>
          </w:r>
        </w:p>
        <w:p>
          <w:pPr>
            <w:pStyle w:val="4"/>
            <w:tabs>
              <w:tab w:val="right" w:leader="dot" w:pos="8760"/>
            </w:tabs>
          </w:pPr>
          <w:r>
            <w:fldChar w:fldCharType="begin"/>
          </w:r>
          <w:r>
            <w:instrText xml:space="preserve"> HYPERLINK \l _Toc10975 </w:instrText>
          </w:r>
          <w:r>
            <w:fldChar w:fldCharType="separate"/>
          </w:r>
          <w:r>
            <w:rPr>
              <w:rFonts w:hint="eastAsia" w:ascii="黑体" w:hAnsi="黑体" w:eastAsia="黑体" w:cs="黑体"/>
              <w:i w:val="0"/>
              <w:position w:val="2"/>
              <w:lang w:eastAsia="zh-CN"/>
            </w:rPr>
            <w:t>三、活动完成之后的讨论内容</w:t>
          </w:r>
          <w:r>
            <w:tab/>
          </w:r>
          <w:r>
            <w:fldChar w:fldCharType="begin"/>
          </w:r>
          <w:r>
            <w:instrText xml:space="preserve"> PAGEREF _Toc10975 </w:instrText>
          </w:r>
          <w:r>
            <w:fldChar w:fldCharType="separate"/>
          </w:r>
          <w:r>
            <w:t>27</w:t>
          </w:r>
          <w:r>
            <w:fldChar w:fldCharType="end"/>
          </w:r>
          <w:r>
            <w:fldChar w:fldCharType="end"/>
          </w:r>
        </w:p>
        <w:p>
          <w:pPr>
            <w:pStyle w:val="4"/>
            <w:tabs>
              <w:tab w:val="right" w:leader="dot" w:pos="8760"/>
            </w:tabs>
          </w:pPr>
          <w:r>
            <w:fldChar w:fldCharType="begin"/>
          </w:r>
          <w:r>
            <w:instrText xml:space="preserve"> HYPERLINK \l _Toc18342 </w:instrText>
          </w:r>
          <w:r>
            <w:fldChar w:fldCharType="separate"/>
          </w:r>
          <w:r>
            <w:rPr>
              <w:rFonts w:hint="eastAsia" w:ascii="黑体" w:hAnsi="黑体" w:eastAsia="黑体" w:cs="黑体"/>
              <w:i w:val="0"/>
              <w:position w:val="2"/>
              <w:lang w:eastAsia="zh-CN"/>
            </w:rPr>
            <w:t>四、示范方案</w:t>
          </w:r>
          <w:r>
            <w:tab/>
          </w:r>
          <w:r>
            <w:fldChar w:fldCharType="begin"/>
          </w:r>
          <w:r>
            <w:instrText xml:space="preserve"> PAGEREF _Toc18342 </w:instrText>
          </w:r>
          <w:r>
            <w:fldChar w:fldCharType="separate"/>
          </w:r>
          <w:r>
            <w:t>27</w:t>
          </w:r>
          <w:r>
            <w:fldChar w:fldCharType="end"/>
          </w:r>
          <w:r>
            <w:fldChar w:fldCharType="end"/>
          </w:r>
        </w:p>
        <w:p>
          <w:pPr>
            <w:pStyle w:val="3"/>
            <w:tabs>
              <w:tab w:val="right" w:leader="dot" w:pos="8760"/>
            </w:tabs>
          </w:pPr>
          <w:r>
            <w:fldChar w:fldCharType="begin"/>
          </w:r>
          <w:r>
            <w:instrText xml:space="preserve"> HYPERLINK \l _Toc11726 </w:instrText>
          </w:r>
          <w:r>
            <w:fldChar w:fldCharType="separate"/>
          </w:r>
          <w:r>
            <w:rPr>
              <w:rFonts w:hint="eastAsia" w:ascii="黑体" w:hAnsi="黑体" w:eastAsia="黑体" w:cs="黑体"/>
              <w:i w:val="0"/>
              <w:position w:val="2"/>
              <w:lang w:eastAsia="zh-CN"/>
            </w:rPr>
            <w:t>第十章</w:t>
          </w:r>
          <w:r>
            <w:rPr>
              <w:rFonts w:hint="eastAsia" w:ascii="TimesNewRomanPSMT" w:hAnsi="TimesNewRomanPSMT" w:eastAsia="黑体" w:cs="TimesNewRomanPSMT"/>
              <w:i w:val="0"/>
              <w:position w:val="2"/>
              <w:lang w:eastAsia="zh-CN"/>
            </w:rPr>
            <w:t xml:space="preserve">  </w:t>
          </w:r>
          <w:r>
            <w:rPr>
              <w:rFonts w:hint="eastAsia" w:ascii="黑体" w:hAnsi="黑体" w:eastAsia="黑体" w:cs="黑体"/>
              <w:i w:val="0"/>
              <w:position w:val="2"/>
              <w:lang w:eastAsia="zh-CN"/>
            </w:rPr>
            <w:t>团体心理咨询的评估</w:t>
          </w:r>
          <w:r>
            <w:tab/>
          </w:r>
          <w:r>
            <w:fldChar w:fldCharType="begin"/>
          </w:r>
          <w:r>
            <w:instrText xml:space="preserve"> PAGEREF _Toc11726 </w:instrText>
          </w:r>
          <w:r>
            <w:fldChar w:fldCharType="separate"/>
          </w:r>
          <w:r>
            <w:t>29</w:t>
          </w:r>
          <w:r>
            <w:fldChar w:fldCharType="end"/>
          </w:r>
          <w:r>
            <w:fldChar w:fldCharType="end"/>
          </w:r>
        </w:p>
        <w:p>
          <w:pPr>
            <w:pStyle w:val="4"/>
            <w:tabs>
              <w:tab w:val="right" w:leader="dot" w:pos="8760"/>
            </w:tabs>
          </w:pPr>
          <w:r>
            <w:fldChar w:fldCharType="begin"/>
          </w:r>
          <w:r>
            <w:instrText xml:space="preserve"> HYPERLINK \l _Toc13836 </w:instrText>
          </w:r>
          <w:r>
            <w:fldChar w:fldCharType="separate"/>
          </w:r>
          <w:r>
            <w:rPr>
              <w:rFonts w:hint="eastAsia" w:ascii="楷体_GB2312" w:hAnsi="楷体_GB2312" w:eastAsia="楷体_GB2312" w:cs="楷体_GB2312"/>
              <w:i w:val="0"/>
              <w:position w:val="2"/>
              <w:lang w:eastAsia="zh-CN"/>
            </w:rPr>
            <w:t>第一节</w:t>
          </w:r>
          <w:r>
            <w:rPr>
              <w:rFonts w:hint="eastAsia" w:ascii="TimesNewRomanPSMT" w:hAnsi="TimesNewRomanPSMT" w:eastAsia="楷体_GB2312" w:cs="TimesNewRomanPSMT"/>
              <w:i w:val="0"/>
              <w:position w:val="2"/>
              <w:lang w:eastAsia="zh-CN"/>
            </w:rPr>
            <w:t xml:space="preserve">  </w:t>
          </w:r>
          <w:r>
            <w:rPr>
              <w:rFonts w:hint="eastAsia" w:ascii="楷体_GB2312" w:hAnsi="楷体_GB2312" w:eastAsia="楷体_GB2312" w:cs="楷体_GB2312"/>
              <w:i w:val="0"/>
              <w:position w:val="2"/>
              <w:lang w:eastAsia="zh-CN"/>
            </w:rPr>
            <w:t>团体心理咨询评估概述</w:t>
          </w:r>
          <w:r>
            <w:tab/>
          </w:r>
          <w:r>
            <w:fldChar w:fldCharType="begin"/>
          </w:r>
          <w:r>
            <w:instrText xml:space="preserve"> PAGEREF _Toc13836 </w:instrText>
          </w:r>
          <w:r>
            <w:fldChar w:fldCharType="separate"/>
          </w:r>
          <w:r>
            <w:t>29</w:t>
          </w:r>
          <w:r>
            <w:fldChar w:fldCharType="end"/>
          </w:r>
          <w:r>
            <w:fldChar w:fldCharType="end"/>
          </w:r>
        </w:p>
        <w:p>
          <w:pPr>
            <w:pStyle w:val="4"/>
            <w:tabs>
              <w:tab w:val="right" w:leader="dot" w:pos="8760"/>
            </w:tabs>
          </w:pPr>
          <w:r>
            <w:fldChar w:fldCharType="begin"/>
          </w:r>
          <w:r>
            <w:instrText xml:space="preserve"> HYPERLINK \l _Toc23714 </w:instrText>
          </w:r>
          <w:r>
            <w:fldChar w:fldCharType="separate"/>
          </w:r>
          <w:r>
            <w:rPr>
              <w:rFonts w:hint="eastAsia" w:ascii="楷体_GB2312" w:hAnsi="楷体_GB2312" w:eastAsia="楷体_GB2312" w:cs="楷体_GB2312"/>
              <w:i w:val="0"/>
              <w:position w:val="2"/>
              <w:lang w:eastAsia="zh-CN"/>
            </w:rPr>
            <w:t>第二节</w:t>
          </w:r>
          <w:r>
            <w:rPr>
              <w:rFonts w:hint="eastAsia" w:ascii="TimesNewRomanPSMT" w:hAnsi="TimesNewRomanPSMT" w:eastAsia="楷体_GB2312" w:cs="TimesNewRomanPSMT"/>
              <w:i w:val="0"/>
              <w:position w:val="2"/>
              <w:lang w:eastAsia="zh-CN"/>
            </w:rPr>
            <w:t xml:space="preserve">  </w:t>
          </w:r>
          <w:r>
            <w:rPr>
              <w:rFonts w:hint="eastAsia" w:ascii="楷体_GB2312" w:hAnsi="楷体_GB2312" w:eastAsia="楷体_GB2312" w:cs="楷体_GB2312"/>
              <w:i w:val="0"/>
              <w:position w:val="2"/>
              <w:lang w:eastAsia="zh-CN"/>
            </w:rPr>
            <w:t>团体心理咨询评估的理论模式</w:t>
          </w:r>
          <w:r>
            <w:tab/>
          </w:r>
          <w:r>
            <w:fldChar w:fldCharType="begin"/>
          </w:r>
          <w:r>
            <w:instrText xml:space="preserve"> PAGEREF _Toc23714 </w:instrText>
          </w:r>
          <w:r>
            <w:fldChar w:fldCharType="separate"/>
          </w:r>
          <w:r>
            <w:t>30</w:t>
          </w:r>
          <w:r>
            <w:fldChar w:fldCharType="end"/>
          </w:r>
          <w:r>
            <w:fldChar w:fldCharType="end"/>
          </w:r>
        </w:p>
        <w:p>
          <w:pPr>
            <w:pStyle w:val="4"/>
            <w:tabs>
              <w:tab w:val="right" w:leader="dot" w:pos="8760"/>
            </w:tabs>
          </w:pPr>
          <w:r>
            <w:fldChar w:fldCharType="begin"/>
          </w:r>
          <w:r>
            <w:instrText xml:space="preserve"> HYPERLINK \l _Toc7327 </w:instrText>
          </w:r>
          <w:r>
            <w:fldChar w:fldCharType="separate"/>
          </w:r>
          <w:r>
            <w:rPr>
              <w:rFonts w:hint="eastAsia" w:ascii="楷体_GB2312" w:hAnsi="楷体_GB2312" w:eastAsia="楷体_GB2312" w:cs="楷体_GB2312"/>
              <w:i w:val="0"/>
              <w:position w:val="2"/>
              <w:lang w:eastAsia="zh-CN"/>
            </w:rPr>
            <w:t>第三节</w:t>
          </w:r>
          <w:r>
            <w:rPr>
              <w:rFonts w:hint="eastAsia" w:ascii="TimesNewRomanPSMT" w:hAnsi="TimesNewRomanPSMT" w:eastAsia="楷体_GB2312" w:cs="TimesNewRomanPSMT"/>
              <w:i w:val="0"/>
              <w:position w:val="2"/>
              <w:lang w:eastAsia="zh-CN"/>
            </w:rPr>
            <w:t xml:space="preserve">  </w:t>
          </w:r>
          <w:r>
            <w:rPr>
              <w:rFonts w:hint="eastAsia" w:ascii="楷体_GB2312" w:hAnsi="楷体_GB2312" w:eastAsia="楷体_GB2312" w:cs="楷体_GB2312"/>
              <w:i w:val="0"/>
              <w:position w:val="2"/>
              <w:lang w:eastAsia="zh-CN"/>
            </w:rPr>
            <w:t>团体心理咨询评估方法</w:t>
          </w:r>
          <w:r>
            <w:tab/>
          </w:r>
          <w:r>
            <w:fldChar w:fldCharType="begin"/>
          </w:r>
          <w:r>
            <w:instrText xml:space="preserve"> PAGEREF _Toc7327 </w:instrText>
          </w:r>
          <w:r>
            <w:fldChar w:fldCharType="separate"/>
          </w:r>
          <w:r>
            <w:t>30</w:t>
          </w:r>
          <w:r>
            <w:fldChar w:fldCharType="end"/>
          </w:r>
          <w:r>
            <w:fldChar w:fldCharType="end"/>
          </w:r>
        </w:p>
        <w:p>
          <w:pPr>
            <w:pStyle w:val="3"/>
            <w:tabs>
              <w:tab w:val="right" w:leader="dot" w:pos="8760"/>
            </w:tabs>
          </w:pPr>
          <w:r>
            <w:fldChar w:fldCharType="begin"/>
          </w:r>
          <w:r>
            <w:instrText xml:space="preserve"> HYPERLINK \l _Toc11357 </w:instrText>
          </w:r>
          <w:r>
            <w:fldChar w:fldCharType="separate"/>
          </w:r>
          <w:r>
            <w:rPr>
              <w:rFonts w:hint="eastAsia" w:ascii="黑体" w:hAnsi="黑体" w:eastAsia="黑体" w:cs="黑体"/>
              <w:i w:val="0"/>
              <w:position w:val="2"/>
              <w:lang w:eastAsia="zh-CN"/>
            </w:rPr>
            <w:t>第十一章</w:t>
          </w:r>
          <w:r>
            <w:rPr>
              <w:rFonts w:hint="eastAsia" w:ascii="TimesNewRomanPSMT" w:hAnsi="TimesNewRomanPSMT" w:eastAsia="黑体" w:cs="TimesNewRomanPSMT"/>
              <w:i w:val="0"/>
              <w:position w:val="2"/>
              <w:lang w:eastAsia="zh-CN"/>
            </w:rPr>
            <w:t xml:space="preserve">  </w:t>
          </w:r>
          <w:r>
            <w:rPr>
              <w:rFonts w:hint="eastAsia" w:ascii="黑体" w:hAnsi="黑体" w:eastAsia="黑体" w:cs="黑体"/>
              <w:i w:val="0"/>
              <w:position w:val="2"/>
              <w:lang w:eastAsia="zh-CN"/>
            </w:rPr>
            <w:t>团体心理咨询运用实例</w:t>
          </w:r>
          <w:r>
            <w:tab/>
          </w:r>
          <w:r>
            <w:fldChar w:fldCharType="begin"/>
          </w:r>
          <w:r>
            <w:instrText xml:space="preserve"> PAGEREF _Toc11357 </w:instrText>
          </w:r>
          <w:r>
            <w:fldChar w:fldCharType="separate"/>
          </w:r>
          <w:r>
            <w:t>31</w:t>
          </w:r>
          <w:r>
            <w:fldChar w:fldCharType="end"/>
          </w:r>
          <w:r>
            <w:fldChar w:fldCharType="end"/>
          </w:r>
        </w:p>
        <w:p>
          <w:pPr>
            <w:pStyle w:val="4"/>
            <w:tabs>
              <w:tab w:val="right" w:leader="dot" w:pos="8760"/>
            </w:tabs>
          </w:pPr>
          <w:r>
            <w:fldChar w:fldCharType="begin"/>
          </w:r>
          <w:r>
            <w:instrText xml:space="preserve"> HYPERLINK \l _Toc3378 </w:instrText>
          </w:r>
          <w:r>
            <w:fldChar w:fldCharType="separate"/>
          </w:r>
          <w:r>
            <w:rPr>
              <w:rFonts w:hint="eastAsia" w:ascii="楷体_GB2312" w:hAnsi="楷体_GB2312" w:eastAsia="楷体_GB2312" w:cs="楷体_GB2312"/>
              <w:i w:val="0"/>
              <w:position w:val="2"/>
              <w:lang w:eastAsia="zh-CN"/>
            </w:rPr>
            <w:t>第一节</w:t>
          </w:r>
          <w:r>
            <w:rPr>
              <w:rFonts w:hint="eastAsia" w:ascii="TimesNewRomanPSMT" w:hAnsi="TimesNewRomanPSMT" w:eastAsia="楷体_GB2312" w:cs="TimesNewRomanPSMT"/>
              <w:i w:val="0"/>
              <w:position w:val="2"/>
              <w:lang w:eastAsia="zh-CN"/>
            </w:rPr>
            <w:t xml:space="preserve">  </w:t>
          </w:r>
          <w:r>
            <w:rPr>
              <w:rFonts w:hint="eastAsia" w:ascii="楷体_GB2312" w:hAnsi="楷体_GB2312" w:eastAsia="楷体_GB2312" w:cs="楷体_GB2312"/>
              <w:i w:val="0"/>
              <w:position w:val="2"/>
              <w:lang w:eastAsia="zh-CN"/>
            </w:rPr>
            <w:t>团体心理咨询在学校教育中的应用</w:t>
          </w:r>
          <w:r>
            <w:tab/>
          </w:r>
          <w:r>
            <w:fldChar w:fldCharType="begin"/>
          </w:r>
          <w:r>
            <w:instrText xml:space="preserve"> PAGEREF _Toc3378 </w:instrText>
          </w:r>
          <w:r>
            <w:fldChar w:fldCharType="separate"/>
          </w:r>
          <w:r>
            <w:t>32</w:t>
          </w:r>
          <w:r>
            <w:fldChar w:fldCharType="end"/>
          </w:r>
          <w:r>
            <w:fldChar w:fldCharType="end"/>
          </w:r>
        </w:p>
        <w:p>
          <w:pPr>
            <w:pStyle w:val="4"/>
            <w:tabs>
              <w:tab w:val="right" w:leader="dot" w:pos="8760"/>
            </w:tabs>
          </w:pPr>
          <w:r>
            <w:fldChar w:fldCharType="begin"/>
          </w:r>
          <w:r>
            <w:instrText xml:space="preserve"> HYPERLINK \l _Toc31993 </w:instrText>
          </w:r>
          <w:r>
            <w:fldChar w:fldCharType="separate"/>
          </w:r>
          <w:r>
            <w:rPr>
              <w:rFonts w:hint="eastAsia" w:ascii="楷体_GB2312" w:hAnsi="楷体_GB2312" w:eastAsia="楷体_GB2312" w:cs="楷体_GB2312"/>
              <w:i w:val="0"/>
              <w:position w:val="2"/>
              <w:lang w:eastAsia="zh-CN"/>
            </w:rPr>
            <w:t>第二节</w:t>
          </w:r>
          <w:r>
            <w:rPr>
              <w:rFonts w:hint="eastAsia" w:ascii="TimesNewRomanPSMT" w:hAnsi="TimesNewRomanPSMT" w:eastAsia="楷体_GB2312" w:cs="TimesNewRomanPSMT"/>
              <w:i w:val="0"/>
              <w:position w:val="2"/>
              <w:lang w:eastAsia="zh-CN"/>
            </w:rPr>
            <w:t xml:space="preserve">  </w:t>
          </w:r>
          <w:r>
            <w:rPr>
              <w:rFonts w:hint="eastAsia" w:ascii="楷体_GB2312" w:hAnsi="楷体_GB2312" w:eastAsia="楷体_GB2312" w:cs="楷体_GB2312"/>
              <w:i w:val="0"/>
              <w:position w:val="2"/>
              <w:lang w:eastAsia="zh-CN"/>
            </w:rPr>
            <w:t>团体心理咨询的实际应用</w:t>
          </w:r>
          <w:r>
            <w:tab/>
          </w:r>
          <w:r>
            <w:fldChar w:fldCharType="begin"/>
          </w:r>
          <w:r>
            <w:instrText xml:space="preserve"> PAGEREF _Toc31993 </w:instrText>
          </w:r>
          <w:r>
            <w:fldChar w:fldCharType="separate"/>
          </w:r>
          <w:r>
            <w:t>32</w:t>
          </w:r>
          <w:r>
            <w:fldChar w:fldCharType="end"/>
          </w:r>
          <w:r>
            <w:fldChar w:fldCharType="end"/>
          </w:r>
        </w:p>
        <w:p>
          <w:r>
            <w:fldChar w:fldCharType="end"/>
          </w:r>
        </w:p>
      </w:sdtContent>
    </w:sdt>
    <w:p>
      <w:pPr>
        <w:jc w:val="both"/>
        <w:outlineLvl w:val="0"/>
        <w:rPr>
          <w:rFonts w:hint="eastAsia" w:ascii="黑体" w:hAnsi="黑体" w:eastAsia="黑体" w:cs="黑体"/>
          <w:b w:val="0"/>
          <w:i w:val="0"/>
          <w:color w:val="000000"/>
          <w:position w:val="2"/>
          <w:sz w:val="36"/>
          <w:u w:val="none"/>
          <w:lang w:eastAsia="zh-CN"/>
        </w:rPr>
      </w:pPr>
      <w:bookmarkStart w:id="0" w:name="_Toc3939"/>
      <w:r>
        <w:rPr>
          <w:rFonts w:hint="eastAsia" w:ascii="黑体" w:hAnsi="黑体" w:eastAsia="黑体" w:cs="黑体"/>
          <w:b w:val="0"/>
          <w:i w:val="0"/>
          <w:color w:val="000000"/>
          <w:position w:val="2"/>
          <w:sz w:val="36"/>
          <w:u w:val="none"/>
          <w:lang w:eastAsia="zh-CN"/>
        </w:rPr>
        <w:t>前</w:t>
      </w:r>
      <w:r>
        <w:rPr>
          <w:rFonts w:hint="eastAsia" w:ascii="TimesNewRomanPSMT" w:hAnsi="TimesNewRomanPSMT" w:eastAsia="黑体" w:cs="TimesNewRomanPSMT"/>
          <w:b w:val="0"/>
          <w:i w:val="0"/>
          <w:color w:val="000000"/>
          <w:position w:val="2"/>
          <w:sz w:val="36"/>
          <w:u w:val="none"/>
          <w:lang w:eastAsia="zh-CN"/>
        </w:rPr>
        <w:t xml:space="preserve">  </w:t>
      </w:r>
      <w:r>
        <w:rPr>
          <w:rFonts w:hint="eastAsia" w:ascii="黑体" w:hAnsi="黑体" w:eastAsia="黑体" w:cs="黑体"/>
          <w:b w:val="0"/>
          <w:i w:val="0"/>
          <w:color w:val="000000"/>
          <w:position w:val="2"/>
          <w:sz w:val="36"/>
          <w:u w:val="none"/>
          <w:lang w:eastAsia="zh-CN"/>
        </w:rPr>
        <w:t>言</w:t>
      </w:r>
      <w:bookmarkEnd w:id="0"/>
    </w:p>
    <w:p>
      <w:pPr>
        <w:jc w:val="left"/>
        <w:outlineLvl w:val="0"/>
        <w:rPr>
          <w:rFonts w:hint="eastAsia" w:ascii="宋体" w:hAnsi="宋体" w:eastAsia="宋体" w:cs="宋体"/>
          <w:b w:val="0"/>
          <w:i w:val="0"/>
          <w:color w:val="000000"/>
          <w:position w:val="2"/>
          <w:sz w:val="22"/>
          <w:u w:val="none"/>
          <w:lang w:eastAsia="zh-CN"/>
        </w:rPr>
      </w:pPr>
      <w:bookmarkStart w:id="1" w:name="_Toc142"/>
      <w:bookmarkStart w:id="2" w:name="_Toc5100"/>
      <w:r>
        <w:rPr>
          <w:rFonts w:hint="eastAsia" w:ascii="黑体" w:hAnsi="黑体" w:eastAsia="黑体" w:cs="黑体"/>
          <w:b w:val="0"/>
          <w:i w:val="0"/>
          <w:color w:val="000000"/>
          <w:position w:val="2"/>
          <w:sz w:val="22"/>
          <w:u w:val="none"/>
          <w:lang w:eastAsia="zh-CN"/>
        </w:rPr>
        <w:t>一、</w:t>
      </w:r>
      <w:bookmarkStart w:id="3" w:name="_Toc18840"/>
      <w:bookmarkStart w:id="4" w:name="_Toc15146"/>
      <w:r>
        <w:rPr>
          <w:rFonts w:hint="eastAsia" w:ascii="黑体" w:hAnsi="黑体" w:eastAsia="黑体" w:cs="黑体"/>
          <w:b w:val="0"/>
          <w:i w:val="0"/>
          <w:color w:val="000000"/>
          <w:position w:val="2"/>
          <w:sz w:val="22"/>
          <w:u w:val="none"/>
          <w:lang w:eastAsia="zh-CN"/>
        </w:rPr>
        <w:t>课程简介</w:t>
      </w:r>
      <w:bookmarkEnd w:id="3"/>
      <w:bookmarkEnd w:id="4"/>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课程代码：16118202</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课程名称：团体心理辅导</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英文名称：Group counseling</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课程类别：专业选修</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学    时：</w:t>
      </w:r>
      <w:r>
        <w:rPr>
          <w:rFonts w:hint="eastAsia" w:ascii="宋体" w:hAnsi="宋体" w:eastAsia="宋体" w:cs="宋体"/>
          <w:b w:val="0"/>
          <w:i w:val="0"/>
          <w:color w:val="000000"/>
          <w:position w:val="2"/>
          <w:sz w:val="22"/>
          <w:u w:val="none"/>
          <w:lang w:val="en-US" w:eastAsia="zh-CN"/>
        </w:rPr>
        <w:t>32</w:t>
      </w:r>
      <w:r>
        <w:rPr>
          <w:rFonts w:hint="eastAsia" w:ascii="宋体" w:hAnsi="宋体" w:eastAsia="宋体" w:cs="宋体"/>
          <w:b w:val="0"/>
          <w:i w:val="0"/>
          <w:color w:val="000000"/>
          <w:position w:val="2"/>
          <w:sz w:val="22"/>
          <w:u w:val="none"/>
          <w:lang w:eastAsia="zh-CN"/>
        </w:rPr>
        <w:t xml:space="preserve">学时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学　　分：</w:t>
      </w:r>
      <w:r>
        <w:rPr>
          <w:rFonts w:hint="eastAsia" w:ascii="宋体" w:hAnsi="宋体" w:eastAsia="宋体" w:cs="宋体"/>
          <w:b w:val="0"/>
          <w:i w:val="0"/>
          <w:color w:val="000000"/>
          <w:position w:val="2"/>
          <w:sz w:val="22"/>
          <w:u w:val="none"/>
          <w:lang w:val="en-US" w:eastAsia="zh-CN"/>
        </w:rPr>
        <w:t>2</w:t>
      </w:r>
      <w:r>
        <w:rPr>
          <w:rFonts w:hint="eastAsia" w:ascii="宋体" w:hAnsi="宋体" w:eastAsia="宋体" w:cs="宋体"/>
          <w:b w:val="0"/>
          <w:i w:val="0"/>
          <w:color w:val="000000"/>
          <w:position w:val="2"/>
          <w:sz w:val="22"/>
          <w:u w:val="none"/>
          <w:lang w:eastAsia="zh-CN"/>
        </w:rPr>
        <w:t>学分</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适用对象: 应用心理学专业</w:t>
      </w:r>
    </w:p>
    <w:p>
      <w:pPr>
        <w:ind w:firstLine="420" w:firstLineChars="0"/>
        <w:jc w:val="left"/>
        <w:rPr>
          <w:rFonts w:hint="default" w:ascii="宋体" w:hAnsi="宋体" w:eastAsia="宋体" w:cs="宋体"/>
          <w:b w:val="0"/>
          <w:i w:val="0"/>
          <w:color w:val="000000"/>
          <w:position w:val="2"/>
          <w:sz w:val="22"/>
          <w:u w:val="none"/>
          <w:lang w:val="en-US" w:eastAsia="zh-CN"/>
        </w:rPr>
      </w:pPr>
      <w:r>
        <w:rPr>
          <w:rFonts w:hint="eastAsia" w:ascii="宋体" w:hAnsi="宋体" w:eastAsia="宋体" w:cs="宋体"/>
          <w:b w:val="0"/>
          <w:i w:val="0"/>
          <w:color w:val="000000"/>
          <w:position w:val="2"/>
          <w:sz w:val="22"/>
          <w:u w:val="none"/>
          <w:lang w:eastAsia="zh-CN"/>
        </w:rPr>
        <w:t>考核方式：开卷</w:t>
      </w:r>
      <w:r>
        <w:rPr>
          <w:rFonts w:hint="eastAsia" w:ascii="宋体" w:hAnsi="宋体" w:eastAsia="宋体" w:cs="宋体"/>
          <w:b w:val="0"/>
          <w:i w:val="0"/>
          <w:color w:val="000000"/>
          <w:position w:val="2"/>
          <w:sz w:val="22"/>
          <w:u w:val="none"/>
          <w:lang w:val="en-US" w:eastAsia="zh-CN"/>
        </w:rPr>
        <w:t>/论文</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先修课程：普通心理学、变态心理学、心理咨询概论</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本课程主要包括以下内容：团体心理咨询的基础知识，团体心理咨询的历史与发展，团体心理咨询的主要理论，团体心理咨询的领导者，团体心理咨询的阶段及影响因素，团体心理咨询过程中常用的技术，结构式团体练习及其应用，团体心理咨询方案的设计与实施，团体心理咨询方案的设计与实施应用举例，团体心理咨询的评估及团体心理咨询运用实例等。</w:t>
      </w:r>
    </w:p>
    <w:p>
      <w:pPr>
        <w:jc w:val="left"/>
        <w:outlineLvl w:val="0"/>
        <w:rPr>
          <w:rFonts w:hint="eastAsia" w:ascii="宋体" w:hAnsi="宋体" w:eastAsia="宋体" w:cs="宋体"/>
          <w:b w:val="0"/>
          <w:i w:val="0"/>
          <w:color w:val="000000"/>
          <w:position w:val="2"/>
          <w:sz w:val="22"/>
          <w:u w:val="none"/>
          <w:lang w:eastAsia="zh-CN"/>
        </w:rPr>
      </w:pPr>
      <w:r>
        <w:rPr>
          <w:rFonts w:hint="eastAsia" w:ascii="黑体" w:hAnsi="黑体" w:eastAsia="黑体" w:cs="黑体"/>
          <w:b w:val="0"/>
          <w:i w:val="0"/>
          <w:color w:val="000000"/>
          <w:position w:val="2"/>
          <w:sz w:val="22"/>
          <w:u w:val="none"/>
          <w:lang w:eastAsia="zh-CN"/>
        </w:rPr>
        <w:t>二、课程的性质</w:t>
      </w:r>
      <w:bookmarkEnd w:id="1"/>
      <w:bookmarkEnd w:id="2"/>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本课程是应用心理学专业本科生的选修课之一，共计</w:t>
      </w:r>
      <w:r>
        <w:rPr>
          <w:rFonts w:hint="eastAsia" w:ascii="TimesNewRomanPSMT" w:hAnsi="TimesNewRomanPSMT" w:eastAsia="宋体" w:cs="TimesNewRomanPSMT"/>
          <w:b w:val="0"/>
          <w:i w:val="0"/>
          <w:color w:val="000000"/>
          <w:position w:val="2"/>
          <w:sz w:val="22"/>
          <w:u w:val="none"/>
          <w:lang w:val="en-US" w:eastAsia="zh-CN"/>
        </w:rPr>
        <w:t>32</w:t>
      </w:r>
      <w:r>
        <w:rPr>
          <w:rFonts w:hint="eastAsia" w:ascii="宋体" w:hAnsi="宋体" w:eastAsia="宋体" w:cs="宋体"/>
          <w:b w:val="0"/>
          <w:i w:val="0"/>
          <w:color w:val="000000"/>
          <w:position w:val="2"/>
          <w:sz w:val="22"/>
          <w:u w:val="none"/>
          <w:lang w:eastAsia="zh-CN"/>
        </w:rPr>
        <w:t>课时。通过本课程的教学，让学生系统掌握团体心理咨询的知识体系及基本的概念、理论，实际的操作方法和过程以及实际的运用等，最后达到能够将所学知识运用于实际操作，将这门课程的内容变为自己能力的一部分，运用于实际生活中。</w:t>
      </w:r>
      <w:r>
        <w:rPr>
          <w:rFonts w:hint="eastAsia" w:ascii="TimesNewRomanPSMT" w:hAnsi="TimesNewRomanPSMT" w:eastAsia="宋体" w:cs="TimesNewRomanPSMT"/>
          <w:b w:val="0"/>
          <w:i w:val="0"/>
          <w:color w:val="000000"/>
          <w:position w:val="2"/>
          <w:sz w:val="22"/>
          <w:u w:val="none"/>
          <w:lang w:eastAsia="zh-CN"/>
        </w:rPr>
        <w:t xml:space="preserve"> </w:t>
      </w:r>
    </w:p>
    <w:p>
      <w:pPr>
        <w:keepNext w:val="0"/>
        <w:keepLines w:val="0"/>
        <w:widowControl/>
        <w:suppressLineNumbers w:val="0"/>
        <w:jc w:val="left"/>
        <w:outlineLvl w:val="0"/>
      </w:pPr>
      <w:bookmarkStart w:id="5" w:name="_Toc8587"/>
      <w:r>
        <w:rPr>
          <w:rFonts w:hint="eastAsia" w:ascii="宋体" w:hAnsi="宋体" w:eastAsia="宋体" w:cs="宋体"/>
          <w:b/>
          <w:color w:val="000000"/>
          <w:kern w:val="0"/>
          <w:sz w:val="20"/>
          <w:szCs w:val="20"/>
          <w:lang w:val="en-US" w:eastAsia="zh-CN" w:bidi="ar"/>
        </w:rPr>
        <w:t>三、课程目标</w:t>
      </w:r>
      <w:bookmarkEnd w:id="5"/>
      <w:r>
        <w:rPr>
          <w:rFonts w:hint="eastAsia" w:ascii="宋体" w:hAnsi="宋体" w:eastAsia="宋体" w:cs="宋体"/>
          <w:b/>
          <w:color w:val="000000"/>
          <w:kern w:val="0"/>
          <w:sz w:val="20"/>
          <w:szCs w:val="20"/>
          <w:lang w:val="en-US" w:eastAsia="zh-CN" w:bidi="ar"/>
        </w:rPr>
        <w:t xml:space="preserve"> </w:t>
      </w:r>
    </w:p>
    <w:p>
      <w:pPr>
        <w:jc w:val="left"/>
        <w:outlineLvl w:val="1"/>
        <w:rPr>
          <w:rFonts w:hint="eastAsia" w:ascii="宋体" w:hAnsi="宋体" w:eastAsia="宋体" w:cs="宋体"/>
          <w:b w:val="0"/>
          <w:i w:val="0"/>
          <w:color w:val="FF0000"/>
          <w:position w:val="2"/>
          <w:sz w:val="22"/>
          <w:u w:val="none"/>
          <w:lang w:val="en-US" w:eastAsia="zh-CN"/>
        </w:rPr>
      </w:pPr>
      <w:bookmarkStart w:id="6" w:name="_Toc9838"/>
      <w:r>
        <w:rPr>
          <w:rFonts w:hint="eastAsia" w:ascii="宋体" w:hAnsi="宋体" w:eastAsia="宋体" w:cs="宋体"/>
          <w:b w:val="0"/>
          <w:i w:val="0"/>
          <w:color w:val="FF0000"/>
          <w:position w:val="2"/>
          <w:sz w:val="22"/>
          <w:u w:val="none"/>
          <w:lang w:val="en-US" w:eastAsia="zh-CN"/>
        </w:rPr>
        <w:t>1. 课程思政目标：</w:t>
      </w:r>
      <w:bookmarkEnd w:id="6"/>
    </w:p>
    <w:p>
      <w:pPr>
        <w:ind w:firstLine="420" w:firstLineChars="0"/>
        <w:jc w:val="left"/>
        <w:rPr>
          <w:rFonts w:hint="eastAsia" w:ascii="宋体" w:hAnsi="宋体" w:eastAsia="宋体" w:cs="宋体"/>
          <w:b w:val="0"/>
          <w:i w:val="0"/>
          <w:color w:val="FF0000"/>
          <w:position w:val="2"/>
          <w:sz w:val="22"/>
          <w:u w:val="none"/>
          <w:lang w:val="en-US" w:eastAsia="zh-CN"/>
        </w:rPr>
      </w:pPr>
      <w:r>
        <w:rPr>
          <w:rFonts w:hint="eastAsia" w:ascii="宋体" w:hAnsi="宋体" w:eastAsia="宋体" w:cs="宋体"/>
          <w:b w:val="0"/>
          <w:i w:val="0"/>
          <w:color w:val="FF0000"/>
          <w:position w:val="2"/>
          <w:sz w:val="22"/>
          <w:u w:val="none"/>
          <w:lang w:val="en-US" w:eastAsia="zh-CN"/>
        </w:rPr>
        <w:t>通过课程教学，帮助学生建立健全人格，塑造正确的世界观、人生观和价值观。</w:t>
      </w:r>
      <w:r>
        <w:rPr>
          <w:rFonts w:hint="eastAsia" w:ascii="宋体" w:hAnsi="宋体" w:eastAsia="宋体" w:cs="宋体"/>
          <w:b w:val="0"/>
          <w:i w:val="0"/>
          <w:color w:val="FF0000"/>
          <w:position w:val="2"/>
          <w:sz w:val="22"/>
          <w:u w:val="none"/>
          <w:lang w:eastAsia="zh-CN"/>
        </w:rPr>
        <w:t>教育引导学生</w:t>
      </w:r>
      <w:r>
        <w:rPr>
          <w:rFonts w:hint="eastAsia" w:ascii="宋体" w:hAnsi="宋体" w:eastAsia="宋体" w:cs="宋体"/>
          <w:b w:val="0"/>
          <w:i w:val="0"/>
          <w:color w:val="FF0000"/>
          <w:position w:val="2"/>
          <w:sz w:val="22"/>
          <w:u w:val="none"/>
          <w:lang w:val="en-US" w:eastAsia="zh-CN"/>
        </w:rPr>
        <w:t>发展和谐的人际关系，培养利他、诚信、公正、文明、友善等价值观。培养学生的自我价值感，尊重生命，热爱和平，热爱祖国。</w:t>
      </w:r>
    </w:p>
    <w:p>
      <w:pPr>
        <w:numPr>
          <w:ilvl w:val="0"/>
          <w:numId w:val="1"/>
        </w:numPr>
        <w:jc w:val="left"/>
        <w:outlineLvl w:val="1"/>
        <w:rPr>
          <w:rFonts w:hint="eastAsia" w:ascii="宋体" w:hAnsi="宋体" w:eastAsia="宋体" w:cs="宋体"/>
          <w:b w:val="0"/>
          <w:i w:val="0"/>
          <w:color w:val="000000"/>
          <w:position w:val="2"/>
          <w:sz w:val="22"/>
          <w:u w:val="none"/>
          <w:lang w:val="en-US" w:eastAsia="zh-CN"/>
        </w:rPr>
      </w:pPr>
      <w:bookmarkStart w:id="7" w:name="_Toc16316"/>
      <w:r>
        <w:rPr>
          <w:rFonts w:hint="eastAsia" w:ascii="宋体" w:hAnsi="宋体" w:eastAsia="宋体" w:cs="宋体"/>
          <w:b w:val="0"/>
          <w:i w:val="0"/>
          <w:color w:val="000000"/>
          <w:position w:val="2"/>
          <w:sz w:val="22"/>
          <w:u w:val="none"/>
          <w:lang w:val="en-US" w:eastAsia="zh-CN"/>
        </w:rPr>
        <w:t>知识目标：</w:t>
      </w:r>
      <w:bookmarkEnd w:id="7"/>
    </w:p>
    <w:p>
      <w:pPr>
        <w:numPr>
          <w:ilvl w:val="0"/>
          <w:numId w:val="0"/>
        </w:numPr>
        <w:ind w:firstLine="440" w:firstLineChars="200"/>
        <w:jc w:val="left"/>
        <w:rPr>
          <w:rFonts w:hint="eastAsia" w:ascii="宋体" w:hAnsi="宋体" w:eastAsia="宋体" w:cs="宋体"/>
          <w:b w:val="0"/>
          <w:i w:val="0"/>
          <w:color w:val="000000"/>
          <w:position w:val="2"/>
          <w:sz w:val="22"/>
          <w:u w:val="none"/>
          <w:lang w:val="en-US" w:eastAsia="zh-CN"/>
        </w:rPr>
      </w:pPr>
      <w:r>
        <w:rPr>
          <w:rFonts w:hint="eastAsia" w:ascii="宋体" w:hAnsi="宋体" w:eastAsia="宋体" w:cs="宋体"/>
          <w:b w:val="0"/>
          <w:i w:val="0"/>
          <w:color w:val="000000"/>
          <w:position w:val="2"/>
          <w:sz w:val="22"/>
          <w:u w:val="none"/>
          <w:lang w:val="en-US" w:eastAsia="zh-CN"/>
        </w:rPr>
        <w:t xml:space="preserve">掌握团体心理咨询的基本概念及主要理论，包括团体形成、团体动力、团体各个发展阶段、团体心理咨询过程中的主要影响因素、团体领导者的工作内容等等，形成系统的知识体系。 </w:t>
      </w:r>
    </w:p>
    <w:p>
      <w:pPr>
        <w:numPr>
          <w:ilvl w:val="0"/>
          <w:numId w:val="1"/>
        </w:numPr>
        <w:ind w:left="0" w:leftChars="0" w:firstLine="0" w:firstLineChars="0"/>
        <w:jc w:val="left"/>
        <w:outlineLvl w:val="1"/>
        <w:rPr>
          <w:rFonts w:hint="eastAsia" w:ascii="宋体" w:hAnsi="宋体" w:eastAsia="宋体" w:cs="宋体"/>
          <w:b w:val="0"/>
          <w:i w:val="0"/>
          <w:color w:val="000000"/>
          <w:position w:val="2"/>
          <w:sz w:val="22"/>
          <w:u w:val="none"/>
          <w:lang w:val="en-US" w:eastAsia="zh-CN"/>
        </w:rPr>
      </w:pPr>
      <w:bookmarkStart w:id="8" w:name="_Toc20831"/>
      <w:r>
        <w:rPr>
          <w:rFonts w:hint="eastAsia" w:ascii="宋体" w:hAnsi="宋体" w:eastAsia="宋体" w:cs="宋体"/>
          <w:b w:val="0"/>
          <w:i w:val="0"/>
          <w:color w:val="000000"/>
          <w:position w:val="2"/>
          <w:sz w:val="22"/>
          <w:u w:val="none"/>
          <w:lang w:val="en-US" w:eastAsia="zh-CN"/>
        </w:rPr>
        <w:t>能力目标：</w:t>
      </w:r>
      <w:bookmarkEnd w:id="8"/>
    </w:p>
    <w:p>
      <w:pPr>
        <w:numPr>
          <w:ilvl w:val="0"/>
          <w:numId w:val="0"/>
        </w:numPr>
        <w:ind w:firstLine="440" w:firstLineChars="200"/>
        <w:jc w:val="left"/>
        <w:rPr>
          <w:rFonts w:hint="eastAsia" w:ascii="宋体" w:hAnsi="宋体" w:eastAsia="宋体" w:cs="宋体"/>
          <w:b w:val="0"/>
          <w:i w:val="0"/>
          <w:color w:val="000000"/>
          <w:position w:val="2"/>
          <w:sz w:val="22"/>
          <w:u w:val="none"/>
          <w:lang w:val="en-US" w:eastAsia="zh-CN"/>
        </w:rPr>
      </w:pPr>
      <w:r>
        <w:rPr>
          <w:rFonts w:hint="eastAsia" w:ascii="宋体" w:hAnsi="宋体" w:eastAsia="宋体" w:cs="宋体"/>
          <w:b w:val="0"/>
          <w:i w:val="0"/>
          <w:color w:val="000000"/>
          <w:position w:val="2"/>
          <w:sz w:val="22"/>
          <w:u w:val="none"/>
          <w:lang w:val="en-US" w:eastAsia="zh-CN"/>
        </w:rPr>
        <w:t xml:space="preserve">能够设计团体心理咨询方案；掌握指导各种团体的技巧与能力；掌握开展团体心理咨询的各种专业技术；掌握团体心理咨询效果评估的方法；并最终能在实践中运用团体心理咨询的方法和技术建立和带领团体，服务于社会。 </w:t>
      </w:r>
    </w:p>
    <w:p>
      <w:pPr>
        <w:numPr>
          <w:ilvl w:val="0"/>
          <w:numId w:val="1"/>
        </w:numPr>
        <w:ind w:left="0" w:leftChars="0" w:firstLine="0" w:firstLineChars="0"/>
        <w:jc w:val="left"/>
        <w:outlineLvl w:val="1"/>
        <w:rPr>
          <w:rFonts w:hint="eastAsia" w:ascii="宋体" w:hAnsi="宋体" w:eastAsia="宋体" w:cs="宋体"/>
          <w:b w:val="0"/>
          <w:i w:val="0"/>
          <w:color w:val="000000"/>
          <w:position w:val="2"/>
          <w:sz w:val="22"/>
          <w:u w:val="none"/>
          <w:lang w:val="en-US" w:eastAsia="zh-CN"/>
        </w:rPr>
      </w:pPr>
      <w:bookmarkStart w:id="9" w:name="_Toc17282"/>
      <w:r>
        <w:rPr>
          <w:rFonts w:hint="eastAsia" w:ascii="宋体" w:hAnsi="宋体" w:eastAsia="宋体" w:cs="宋体"/>
          <w:b w:val="0"/>
          <w:i w:val="0"/>
          <w:color w:val="000000"/>
          <w:position w:val="2"/>
          <w:sz w:val="22"/>
          <w:u w:val="none"/>
          <w:lang w:val="en-US" w:eastAsia="zh-CN"/>
        </w:rPr>
        <w:t>素质目标：</w:t>
      </w:r>
      <w:bookmarkEnd w:id="9"/>
    </w:p>
    <w:p>
      <w:pPr>
        <w:numPr>
          <w:ilvl w:val="0"/>
          <w:numId w:val="0"/>
        </w:numPr>
        <w:ind w:firstLine="440" w:firstLineChars="200"/>
        <w:jc w:val="left"/>
        <w:rPr>
          <w:rFonts w:hint="eastAsia" w:ascii="宋体" w:hAnsi="宋体" w:eastAsia="宋体" w:cs="宋体"/>
          <w:b w:val="0"/>
          <w:i w:val="0"/>
          <w:color w:val="000000"/>
          <w:position w:val="2"/>
          <w:sz w:val="22"/>
          <w:u w:val="none"/>
          <w:lang w:val="en-US" w:eastAsia="zh-CN"/>
        </w:rPr>
      </w:pPr>
      <w:r>
        <w:rPr>
          <w:rFonts w:hint="eastAsia" w:ascii="宋体" w:hAnsi="宋体" w:eastAsia="宋体" w:cs="宋体"/>
          <w:b w:val="0"/>
          <w:i w:val="0"/>
          <w:color w:val="000000"/>
          <w:position w:val="2"/>
          <w:sz w:val="22"/>
          <w:u w:val="none"/>
          <w:lang w:val="en-US" w:eastAsia="zh-CN"/>
        </w:rPr>
        <w:t xml:space="preserve">能够转换角色，以成员的身份参与团体；能够通过团体领导者个人成长训练，处理好个人成长中的未完成事项；能够通过团体活动探索自我、肯定自我、接纳自我、健全自我，从而为成为一名合格的团体领导者奠定基础。 </w:t>
      </w:r>
    </w:p>
    <w:p>
      <w:pPr>
        <w:jc w:val="left"/>
        <w:outlineLvl w:val="0"/>
        <w:rPr>
          <w:rFonts w:hint="eastAsia" w:ascii="TimesNewRomanPSMT" w:hAnsi="TimesNewRomanPSMT" w:eastAsia="宋体" w:cs="TimesNewRomanPSMT"/>
          <w:b/>
          <w:bCs/>
          <w:i w:val="0"/>
          <w:color w:val="000000"/>
          <w:position w:val="2"/>
          <w:sz w:val="22"/>
          <w:u w:val="none"/>
          <w:lang w:eastAsia="zh-CN"/>
        </w:rPr>
      </w:pPr>
      <w:bookmarkStart w:id="10" w:name="_Toc30951"/>
      <w:r>
        <w:rPr>
          <w:rFonts w:hint="eastAsia" w:ascii="TimesNewRomanPSMT" w:hAnsi="TimesNewRomanPSMT" w:eastAsia="宋体" w:cs="TimesNewRomanPSMT"/>
          <w:b/>
          <w:bCs/>
          <w:i w:val="0"/>
          <w:color w:val="000000"/>
          <w:position w:val="2"/>
          <w:sz w:val="22"/>
          <w:u w:val="none"/>
          <w:lang w:eastAsia="zh-CN"/>
        </w:rPr>
        <w:t>四、课程教学的基本要求</w:t>
      </w:r>
      <w:bookmarkEnd w:id="10"/>
      <w:r>
        <w:rPr>
          <w:rFonts w:hint="eastAsia" w:ascii="TimesNewRomanPSMT" w:hAnsi="TimesNewRomanPSMT" w:eastAsia="宋体" w:cs="TimesNewRomanPSMT"/>
          <w:b/>
          <w:bCs/>
          <w:i w:val="0"/>
          <w:color w:val="000000"/>
          <w:position w:val="2"/>
          <w:sz w:val="22"/>
          <w:u w:val="none"/>
          <w:lang w:eastAsia="zh-CN"/>
        </w:rPr>
        <w:t xml:space="preserve"> </w:t>
      </w:r>
    </w:p>
    <w:p>
      <w:pPr>
        <w:ind w:firstLine="420" w:firstLineChars="0"/>
        <w:jc w:val="left"/>
        <w:rPr>
          <w:rFonts w:hint="eastAsia"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 xml:space="preserve">团体心理辅导是在团体情境下提供心理援助和指导的一种辅导方式。它的应用范围极其广泛，既可用于治疗各种心理疾病和解决人的心理社会适应问题，又以发展为目标，旨在开发人的心理潜能。学习本课程时需要学生不仅对基本的知识理论有所了解，更需要把这些知识能应用到实际中。 </w:t>
      </w:r>
    </w:p>
    <w:p>
      <w:pPr>
        <w:ind w:firstLine="420" w:firstLineChars="0"/>
        <w:jc w:val="left"/>
        <w:rPr>
          <w:rFonts w:hint="eastAsia"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 xml:space="preserve">总体要求：系统掌握团体心理辅导的理论、技术和方法；培养有效领导团体的能力和技能；培养团体心理辅导的初步科学研究意识与能力，适应心理健康教育的社会需求。 </w:t>
      </w:r>
    </w:p>
    <w:p>
      <w:pPr>
        <w:ind w:firstLine="420" w:firstLineChars="0"/>
        <w:jc w:val="left"/>
        <w:rPr>
          <w:rFonts w:hint="eastAsia"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 xml:space="preserve">具体要求：1、使学生对团体心理辅导的理论体系有所了解，为以后的进一步学习提供参考。 2、使学生对团体心理辅导的过程有所了解，并采取学生分组模拟的形式开展团体心理辅导活动。 3、使学生掌握团体领导者的相关技术要领，同时带领学生做一次团体心理辅导。 </w:t>
      </w:r>
    </w:p>
    <w:p>
      <w:pPr>
        <w:ind w:firstLine="420" w:firstLineChars="0"/>
        <w:jc w:val="left"/>
        <w:rPr>
          <w:rFonts w:hint="eastAsia" w:ascii="TimesNewRomanPSMT" w:hAnsi="TimesNewRomanPSMT" w:eastAsia="宋体" w:cs="TimesNewRomanPSMT"/>
          <w:b w:val="0"/>
          <w:i w:val="0"/>
          <w:color w:val="000000"/>
          <w:position w:val="2"/>
          <w:sz w:val="22"/>
          <w:u w:val="none"/>
          <w:lang w:eastAsia="zh-CN"/>
        </w:rPr>
      </w:pPr>
    </w:p>
    <w:p>
      <w:pPr>
        <w:ind w:firstLine="420" w:firstLineChars="0"/>
        <w:jc w:val="left"/>
        <w:rPr>
          <w:rFonts w:hint="eastAsia" w:ascii="TimesNewRomanPSMT" w:hAnsi="TimesNewRomanPSMT" w:eastAsia="宋体" w:cs="TimesNewRomanPSMT"/>
          <w:b w:val="0"/>
          <w:i w:val="0"/>
          <w:color w:val="000000"/>
          <w:position w:val="2"/>
          <w:sz w:val="22"/>
          <w:u w:val="none"/>
          <w:lang w:eastAsia="zh-CN"/>
        </w:rPr>
      </w:pPr>
    </w:p>
    <w:p>
      <w:pPr>
        <w:spacing w:beforeLines="0" w:afterLines="0" w:line="327" w:lineRule="exact"/>
        <w:ind w:right="-20"/>
        <w:jc w:val="left"/>
        <w:rPr>
          <w:rFonts w:hint="eastAsia" w:ascii="微软雅黑" w:hAnsi="微软雅黑" w:eastAsia="微软雅黑"/>
          <w:spacing w:val="2"/>
          <w:position w:val="-1"/>
          <w:sz w:val="21"/>
          <w:lang w:eastAsia="zh-CN"/>
        </w:rPr>
      </w:pPr>
    </w:p>
    <w:p>
      <w:pPr>
        <w:spacing w:beforeLines="0" w:afterLines="0" w:line="327" w:lineRule="exact"/>
        <w:ind w:right="-20"/>
        <w:jc w:val="left"/>
        <w:outlineLvl w:val="0"/>
        <w:rPr>
          <w:rFonts w:hint="eastAsia" w:ascii="微软雅黑" w:hAnsi="微软雅黑" w:eastAsia="微软雅黑"/>
          <w:b/>
          <w:bCs/>
          <w:sz w:val="21"/>
        </w:rPr>
      </w:pPr>
      <w:bookmarkStart w:id="11" w:name="_Toc29310"/>
      <w:r>
        <w:rPr>
          <w:rFonts w:hint="eastAsia" w:ascii="微软雅黑" w:hAnsi="微软雅黑" w:eastAsia="微软雅黑"/>
          <w:b/>
          <w:bCs/>
          <w:spacing w:val="2"/>
          <w:position w:val="-1"/>
          <w:sz w:val="21"/>
          <w:lang w:eastAsia="zh-CN"/>
        </w:rPr>
        <w:t>五</w:t>
      </w:r>
      <w:r>
        <w:rPr>
          <w:rFonts w:hint="eastAsia" w:ascii="微软雅黑" w:hAnsi="微软雅黑" w:eastAsia="微软雅黑"/>
          <w:b/>
          <w:bCs/>
          <w:spacing w:val="2"/>
          <w:position w:val="-1"/>
          <w:sz w:val="21"/>
        </w:rPr>
        <w:t>、教</w:t>
      </w:r>
      <w:r>
        <w:rPr>
          <w:rFonts w:hint="eastAsia" w:ascii="微软雅黑" w:hAnsi="微软雅黑" w:eastAsia="微软雅黑"/>
          <w:b/>
          <w:bCs/>
          <w:position w:val="-1"/>
          <w:sz w:val="21"/>
        </w:rPr>
        <w:t>学</w:t>
      </w:r>
      <w:r>
        <w:rPr>
          <w:rFonts w:hint="eastAsia" w:ascii="微软雅黑" w:hAnsi="微软雅黑" w:eastAsia="微软雅黑"/>
          <w:b/>
          <w:bCs/>
          <w:spacing w:val="2"/>
          <w:position w:val="-1"/>
          <w:sz w:val="21"/>
        </w:rPr>
        <w:t>内</w:t>
      </w:r>
      <w:r>
        <w:rPr>
          <w:rFonts w:hint="eastAsia" w:ascii="微软雅黑" w:hAnsi="微软雅黑" w:eastAsia="微软雅黑"/>
          <w:b/>
          <w:bCs/>
          <w:position w:val="-1"/>
          <w:sz w:val="21"/>
        </w:rPr>
        <w:t>容</w:t>
      </w:r>
      <w:bookmarkEnd w:id="11"/>
    </w:p>
    <w:p>
      <w:pPr>
        <w:spacing w:beforeLines="0" w:afterLines="0" w:line="220" w:lineRule="exact"/>
        <w:jc w:val="left"/>
        <w:rPr>
          <w:rFonts w:hint="eastAsia" w:ascii="微软雅黑" w:hAnsi="微软雅黑" w:eastAsia="微软雅黑"/>
          <w:sz w:val="22"/>
        </w:rPr>
      </w:pPr>
    </w:p>
    <w:tbl>
      <w:tblPr>
        <w:tblStyle w:val="5"/>
        <w:tblW w:w="9672" w:type="dxa"/>
        <w:tblInd w:w="-8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684"/>
        <w:gridCol w:w="4578"/>
        <w:gridCol w:w="1134"/>
        <w:gridCol w:w="1092"/>
        <w:gridCol w:w="696"/>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26" w:hRule="atLeast"/>
        </w:trPr>
        <w:tc>
          <w:tcPr>
            <w:tcW w:w="684" w:type="dxa"/>
            <w:tcBorders>
              <w:tl2br w:val="nil"/>
              <w:tr2bl w:val="nil"/>
            </w:tcBorders>
            <w:shd w:val="clear" w:color="auto" w:fill="auto"/>
            <w:noWrap/>
            <w:tcMar>
              <w:top w:w="12" w:type="dxa"/>
              <w:left w:w="12" w:type="dxa"/>
              <w:right w:w="12" w:type="dxa"/>
            </w:tcMar>
            <w:vAlign w:val="center"/>
          </w:tcPr>
          <w:p>
            <w:pPr>
              <w:jc w:val="center"/>
              <w:rPr>
                <w:rFonts w:hint="eastAsia"/>
                <w:b/>
                <w:bCs/>
              </w:rPr>
            </w:pPr>
            <w:r>
              <w:rPr>
                <w:rFonts w:hint="eastAsia"/>
                <w:b/>
                <w:bCs/>
              </w:rPr>
              <w:t>周次</w:t>
            </w:r>
          </w:p>
        </w:tc>
        <w:tc>
          <w:tcPr>
            <w:tcW w:w="457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楷体_GB2312" w:hAnsi="宋体" w:eastAsia="楷体_GB2312" w:cs="楷体_GB2312"/>
                <w:i w:val="0"/>
                <w:kern w:val="0"/>
                <w:sz w:val="21"/>
                <w:szCs w:val="21"/>
                <w:u w:val="none"/>
                <w:lang w:val="en-US" w:eastAsia="zh-CN" w:bidi="ar"/>
              </w:rPr>
            </w:pPr>
            <w:r>
              <w:rPr>
                <w:rFonts w:hint="eastAsia"/>
                <w:b/>
                <w:bCs/>
              </w:rPr>
              <w:t>教学内容</w:t>
            </w:r>
          </w:p>
        </w:tc>
        <w:tc>
          <w:tcPr>
            <w:tcW w:w="1134" w:type="dxa"/>
            <w:tcBorders>
              <w:tl2br w:val="nil"/>
              <w:tr2bl w:val="nil"/>
            </w:tcBorders>
            <w:shd w:val="clear" w:color="auto" w:fill="auto"/>
            <w:noWrap/>
            <w:tcMar>
              <w:top w:w="12" w:type="dxa"/>
              <w:left w:w="12" w:type="dxa"/>
              <w:right w:w="12" w:type="dxa"/>
            </w:tcMar>
            <w:vAlign w:val="center"/>
          </w:tcPr>
          <w:p>
            <w:pPr>
              <w:jc w:val="center"/>
              <w:rPr>
                <w:rFonts w:hint="default" w:ascii="楷体_GB2312" w:hAnsi="宋体" w:eastAsia="楷体_GB2312" w:cs="楷体_GB2312"/>
                <w:i w:val="0"/>
                <w:kern w:val="0"/>
                <w:sz w:val="21"/>
                <w:szCs w:val="21"/>
                <w:u w:val="none"/>
                <w:lang w:val="en-US" w:eastAsia="zh-CN" w:bidi="ar"/>
              </w:rPr>
            </w:pPr>
            <w:r>
              <w:rPr>
                <w:rFonts w:hint="eastAsia"/>
                <w:b/>
                <w:bCs/>
              </w:rPr>
              <w:t>教学方式</w:t>
            </w:r>
          </w:p>
        </w:tc>
        <w:tc>
          <w:tcPr>
            <w:tcW w:w="1092" w:type="dxa"/>
            <w:tcBorders>
              <w:tl2br w:val="nil"/>
              <w:tr2bl w:val="nil"/>
            </w:tcBorders>
            <w:shd w:val="clear" w:color="auto" w:fill="auto"/>
            <w:noWrap/>
            <w:tcMar>
              <w:top w:w="12" w:type="dxa"/>
              <w:left w:w="12" w:type="dxa"/>
              <w:right w:w="12" w:type="dxa"/>
            </w:tcMar>
            <w:vAlign w:val="center"/>
          </w:tcPr>
          <w:p>
            <w:pPr>
              <w:jc w:val="center"/>
              <w:rPr>
                <w:b/>
                <w:bCs/>
              </w:rPr>
            </w:pPr>
            <w:r>
              <w:rPr>
                <w:rFonts w:hint="eastAsia"/>
                <w:b/>
                <w:bCs/>
              </w:rPr>
              <w:t>教学</w:t>
            </w:r>
          </w:p>
          <w:p>
            <w:pPr>
              <w:jc w:val="center"/>
              <w:rPr>
                <w:rFonts w:hint="default" w:ascii="楷体_GB2312" w:hAnsi="宋体" w:eastAsia="楷体_GB2312" w:cs="楷体_GB2312"/>
                <w:i w:val="0"/>
                <w:kern w:val="0"/>
                <w:sz w:val="21"/>
                <w:szCs w:val="21"/>
                <w:u w:val="none"/>
                <w:lang w:val="en-US" w:eastAsia="zh-CN" w:bidi="ar"/>
              </w:rPr>
            </w:pPr>
            <w:r>
              <w:rPr>
                <w:rFonts w:hint="eastAsia"/>
                <w:b/>
                <w:bCs/>
              </w:rPr>
              <w:t>媒体</w:t>
            </w:r>
          </w:p>
        </w:tc>
        <w:tc>
          <w:tcPr>
            <w:tcW w:w="696" w:type="dxa"/>
            <w:tcBorders>
              <w:tl2br w:val="nil"/>
              <w:tr2bl w:val="nil"/>
            </w:tcBorders>
            <w:shd w:val="clear" w:color="auto" w:fill="auto"/>
            <w:noWrap/>
            <w:tcMar>
              <w:top w:w="12" w:type="dxa"/>
              <w:left w:w="12" w:type="dxa"/>
              <w:right w:w="12" w:type="dxa"/>
            </w:tcMar>
            <w:vAlign w:val="center"/>
          </w:tcPr>
          <w:p>
            <w:pPr>
              <w:jc w:val="center"/>
              <w:rPr>
                <w:rFonts w:hint="default" w:ascii="楷体_GB2312" w:hAnsi="宋体" w:eastAsia="楷体_GB2312" w:cs="楷体_GB2312"/>
                <w:i w:val="0"/>
                <w:kern w:val="0"/>
                <w:sz w:val="21"/>
                <w:szCs w:val="21"/>
                <w:u w:val="none"/>
                <w:lang w:val="en-US" w:eastAsia="zh-CN" w:bidi="ar"/>
              </w:rPr>
            </w:pPr>
            <w:r>
              <w:rPr>
                <w:rFonts w:hint="eastAsia"/>
                <w:b/>
                <w:bCs/>
              </w:rPr>
              <w:t>学时</w:t>
            </w:r>
          </w:p>
        </w:tc>
        <w:tc>
          <w:tcPr>
            <w:tcW w:w="1488" w:type="dxa"/>
            <w:tcBorders>
              <w:tl2br w:val="nil"/>
              <w:tr2bl w:val="nil"/>
            </w:tcBorders>
            <w:shd w:val="clear" w:color="auto" w:fill="auto"/>
            <w:noWrap/>
            <w:tcMar>
              <w:top w:w="12" w:type="dxa"/>
              <w:left w:w="12" w:type="dxa"/>
              <w:right w:w="12" w:type="dxa"/>
            </w:tcMar>
            <w:vAlign w:val="center"/>
          </w:tcPr>
          <w:p>
            <w:pPr>
              <w:jc w:val="center"/>
              <w:rPr>
                <w:rFonts w:hint="default" w:ascii="楷体_GB2312" w:hAnsi="宋体" w:eastAsia="楷体_GB2312" w:cs="楷体_GB2312"/>
                <w:i w:val="0"/>
                <w:kern w:val="0"/>
                <w:sz w:val="21"/>
                <w:szCs w:val="21"/>
                <w:u w:val="none"/>
                <w:lang w:val="en-US" w:eastAsia="zh-CN" w:bidi="ar"/>
              </w:rPr>
            </w:pPr>
            <w:r>
              <w:rPr>
                <w:rFonts w:hint="eastAsia"/>
                <w:b/>
                <w:bCs/>
              </w:rPr>
              <w:t>课外作业及平时考核内容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944" w:hRule="atLeast"/>
        </w:trPr>
        <w:tc>
          <w:tcPr>
            <w:tcW w:w="684" w:type="dxa"/>
            <w:tcBorders>
              <w:tl2br w:val="nil"/>
              <w:tr2bl w:val="nil"/>
            </w:tcBorders>
            <w:shd w:val="clear" w:color="auto" w:fill="auto"/>
            <w:noWrap/>
            <w:tcMar>
              <w:top w:w="12" w:type="dxa"/>
              <w:left w:w="12" w:type="dxa"/>
              <w:right w:w="12" w:type="dxa"/>
            </w:tcMar>
            <w:vAlign w:val="center"/>
          </w:tcPr>
          <w:p>
            <w:pPr>
              <w:jc w:val="center"/>
              <w:rPr>
                <w:rFonts w:hint="default" w:ascii="楷体_GB2312" w:hAnsi="宋体" w:eastAsia="楷体_GB2312" w:cs="楷体_GB2312"/>
                <w:i w:val="0"/>
                <w:kern w:val="0"/>
                <w:sz w:val="21"/>
                <w:szCs w:val="21"/>
                <w:u w:val="none"/>
                <w:lang w:val="en-US" w:eastAsia="zh-CN" w:bidi="ar"/>
              </w:rPr>
            </w:pPr>
            <w:r>
              <w:rPr>
                <w:rFonts w:hint="eastAsia"/>
              </w:rPr>
              <w:t>1</w:t>
            </w:r>
          </w:p>
        </w:tc>
        <w:tc>
          <w:tcPr>
            <w:tcW w:w="457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黑体" w:hAnsi="宋体" w:eastAsia="黑体" w:cs="黑体"/>
                <w:i w:val="0"/>
                <w:kern w:val="0"/>
                <w:sz w:val="21"/>
                <w:szCs w:val="21"/>
                <w:u w:val="none"/>
                <w:lang w:val="en-US" w:eastAsia="zh-CN" w:bidi="ar"/>
              </w:rPr>
            </w:pPr>
            <w:r>
              <w:rPr>
                <w:rFonts w:hint="eastAsia" w:ascii="黑体" w:hAnsi="宋体" w:eastAsia="黑体" w:cs="黑体"/>
                <w:i w:val="0"/>
                <w:kern w:val="0"/>
                <w:sz w:val="21"/>
                <w:szCs w:val="21"/>
                <w:u w:val="none"/>
                <w:lang w:val="en-US" w:eastAsia="zh-CN" w:bidi="ar"/>
              </w:rPr>
              <w:fldChar w:fldCharType="begin"/>
            </w:r>
            <w:r>
              <w:rPr>
                <w:rFonts w:hint="eastAsia" w:ascii="黑体" w:hAnsi="宋体" w:eastAsia="黑体" w:cs="黑体"/>
                <w:i w:val="0"/>
                <w:kern w:val="0"/>
                <w:sz w:val="21"/>
                <w:szCs w:val="21"/>
                <w:u w:val="none"/>
                <w:lang w:val="en-US" w:eastAsia="zh-CN" w:bidi="ar"/>
              </w:rPr>
              <w:instrText xml:space="preserve"> HYPERLINK "" \l "_Toc23433 " </w:instrText>
            </w:r>
            <w:r>
              <w:rPr>
                <w:rFonts w:hint="eastAsia" w:ascii="黑体" w:hAnsi="宋体" w:eastAsia="黑体" w:cs="黑体"/>
                <w:i w:val="0"/>
                <w:kern w:val="0"/>
                <w:sz w:val="21"/>
                <w:szCs w:val="21"/>
                <w:u w:val="none"/>
                <w:lang w:val="en-US" w:eastAsia="zh-CN" w:bidi="ar"/>
              </w:rPr>
              <w:fldChar w:fldCharType="separate"/>
            </w:r>
            <w:r>
              <w:rPr>
                <w:rStyle w:val="7"/>
                <w:rFonts w:hint="eastAsia" w:ascii="黑体" w:hAnsi="宋体" w:eastAsia="黑体" w:cs="黑体"/>
                <w:i w:val="0"/>
                <w:sz w:val="21"/>
                <w:szCs w:val="21"/>
                <w:u w:val="none"/>
              </w:rPr>
              <w:t>第一章  团体心理咨询的基础 5</w:t>
            </w:r>
            <w:r>
              <w:rPr>
                <w:rFonts w:hint="eastAsia" w:ascii="黑体" w:hAnsi="宋体" w:eastAsia="黑体" w:cs="黑体"/>
                <w:i w:val="0"/>
                <w:kern w:val="0"/>
                <w:sz w:val="21"/>
                <w:szCs w:val="21"/>
                <w:u w:val="none"/>
                <w:lang w:val="en-US" w:eastAsia="zh-CN" w:bidi="ar"/>
              </w:rPr>
              <w:fldChar w:fldCharType="end"/>
            </w:r>
          </w:p>
          <w:p>
            <w:pPr>
              <w:keepNext w:val="0"/>
              <w:keepLines w:val="0"/>
              <w:widowControl/>
              <w:suppressLineNumbers w:val="0"/>
              <w:jc w:val="both"/>
              <w:textAlignment w:val="center"/>
              <w:rPr>
                <w:rFonts w:ascii="楷体_GB2312" w:hAnsi="宋体" w:eastAsia="楷体_GB2312" w:cs="楷体_GB2312"/>
                <w:i w:val="0"/>
                <w:color w:val="000000"/>
                <w:sz w:val="21"/>
                <w:szCs w:val="21"/>
                <w:u w:val="none"/>
              </w:rPr>
            </w:pPr>
            <w:r>
              <w:rPr>
                <w:rFonts w:hint="default" w:ascii="楷体_GB2312" w:hAnsi="宋体" w:eastAsia="楷体_GB2312" w:cs="楷体_GB2312"/>
                <w:i w:val="0"/>
                <w:kern w:val="0"/>
                <w:sz w:val="21"/>
                <w:szCs w:val="21"/>
                <w:u w:val="none"/>
                <w:lang w:val="en-US" w:eastAsia="zh-CN" w:bidi="ar"/>
              </w:rPr>
              <w:fldChar w:fldCharType="begin"/>
            </w:r>
            <w:r>
              <w:rPr>
                <w:rFonts w:hint="default" w:ascii="楷体_GB2312" w:hAnsi="宋体" w:eastAsia="楷体_GB2312" w:cs="楷体_GB2312"/>
                <w:i w:val="0"/>
                <w:kern w:val="0"/>
                <w:sz w:val="21"/>
                <w:szCs w:val="21"/>
                <w:u w:val="none"/>
                <w:lang w:val="en-US" w:eastAsia="zh-CN" w:bidi="ar"/>
              </w:rPr>
              <w:instrText xml:space="preserve"> HYPERLINK "" \l "_Toc31662 " </w:instrText>
            </w:r>
            <w:r>
              <w:rPr>
                <w:rFonts w:hint="default" w:ascii="楷体_GB2312" w:hAnsi="宋体" w:eastAsia="楷体_GB2312" w:cs="楷体_GB2312"/>
                <w:i w:val="0"/>
                <w:kern w:val="0"/>
                <w:sz w:val="21"/>
                <w:szCs w:val="21"/>
                <w:u w:val="none"/>
                <w:lang w:val="en-US" w:eastAsia="zh-CN" w:bidi="ar"/>
              </w:rPr>
              <w:fldChar w:fldCharType="separate"/>
            </w:r>
            <w:r>
              <w:rPr>
                <w:rStyle w:val="7"/>
                <w:rFonts w:hint="default" w:ascii="楷体_GB2312" w:hAnsi="宋体" w:eastAsia="楷体_GB2312" w:cs="楷体_GB2312"/>
                <w:i w:val="0"/>
                <w:sz w:val="21"/>
                <w:szCs w:val="21"/>
                <w:u w:val="none"/>
              </w:rPr>
              <w:t>第一节  团体与团体心理咨询 5</w:t>
            </w:r>
            <w:r>
              <w:rPr>
                <w:rFonts w:hint="default" w:ascii="楷体_GB2312" w:hAnsi="宋体" w:eastAsia="楷体_GB2312" w:cs="楷体_GB2312"/>
                <w:i w:val="0"/>
                <w:kern w:val="0"/>
                <w:sz w:val="21"/>
                <w:szCs w:val="21"/>
                <w:u w:val="none"/>
                <w:lang w:val="en-US" w:eastAsia="zh-CN" w:bidi="ar"/>
              </w:rPr>
              <w:fldChar w:fldCharType="end"/>
            </w:r>
          </w:p>
          <w:p>
            <w:pPr>
              <w:keepNext w:val="0"/>
              <w:keepLines w:val="0"/>
              <w:widowControl/>
              <w:suppressLineNumbers w:val="0"/>
              <w:jc w:val="both"/>
              <w:textAlignment w:val="center"/>
              <w:rPr>
                <w:rFonts w:hint="default" w:ascii="楷体_GB2312" w:hAnsi="宋体" w:eastAsia="楷体_GB2312" w:cs="楷体_GB2312"/>
                <w:i w:val="0"/>
                <w:color w:val="000000"/>
                <w:sz w:val="21"/>
                <w:szCs w:val="21"/>
                <w:u w:val="none"/>
              </w:rPr>
            </w:pPr>
            <w:r>
              <w:rPr>
                <w:rFonts w:hint="default" w:ascii="楷体_GB2312" w:hAnsi="宋体" w:eastAsia="楷体_GB2312" w:cs="楷体_GB2312"/>
                <w:i w:val="0"/>
                <w:kern w:val="0"/>
                <w:sz w:val="21"/>
                <w:szCs w:val="21"/>
                <w:u w:val="none"/>
                <w:lang w:val="en-US" w:eastAsia="zh-CN" w:bidi="ar"/>
              </w:rPr>
              <w:fldChar w:fldCharType="begin"/>
            </w:r>
            <w:r>
              <w:rPr>
                <w:rFonts w:hint="default" w:ascii="楷体_GB2312" w:hAnsi="宋体" w:eastAsia="楷体_GB2312" w:cs="楷体_GB2312"/>
                <w:i w:val="0"/>
                <w:kern w:val="0"/>
                <w:sz w:val="21"/>
                <w:szCs w:val="21"/>
                <w:u w:val="none"/>
                <w:lang w:val="en-US" w:eastAsia="zh-CN" w:bidi="ar"/>
              </w:rPr>
              <w:instrText xml:space="preserve"> HYPERLINK "" \l "_Toc19792 " </w:instrText>
            </w:r>
            <w:r>
              <w:rPr>
                <w:rFonts w:hint="default" w:ascii="楷体_GB2312" w:hAnsi="宋体" w:eastAsia="楷体_GB2312" w:cs="楷体_GB2312"/>
                <w:i w:val="0"/>
                <w:kern w:val="0"/>
                <w:sz w:val="21"/>
                <w:szCs w:val="21"/>
                <w:u w:val="none"/>
                <w:lang w:val="en-US" w:eastAsia="zh-CN" w:bidi="ar"/>
              </w:rPr>
              <w:fldChar w:fldCharType="separate"/>
            </w:r>
            <w:r>
              <w:rPr>
                <w:rStyle w:val="7"/>
                <w:rFonts w:hint="default" w:ascii="楷体_GB2312" w:hAnsi="宋体" w:eastAsia="楷体_GB2312" w:cs="楷体_GB2312"/>
                <w:i w:val="0"/>
                <w:sz w:val="21"/>
                <w:szCs w:val="21"/>
                <w:u w:val="none"/>
              </w:rPr>
              <w:t>第二节  团体咨询与个别咨询的异同 5</w:t>
            </w:r>
            <w:r>
              <w:rPr>
                <w:rFonts w:hint="default" w:ascii="楷体_GB2312" w:hAnsi="宋体" w:eastAsia="楷体_GB2312" w:cs="楷体_GB2312"/>
                <w:i w:val="0"/>
                <w:kern w:val="0"/>
                <w:sz w:val="21"/>
                <w:szCs w:val="21"/>
                <w:u w:val="none"/>
                <w:lang w:val="en-US" w:eastAsia="zh-CN" w:bidi="ar"/>
              </w:rPr>
              <w:fldChar w:fldCharType="end"/>
            </w:r>
          </w:p>
          <w:p>
            <w:pPr>
              <w:keepNext w:val="0"/>
              <w:keepLines w:val="0"/>
              <w:widowControl/>
              <w:suppressLineNumbers w:val="0"/>
              <w:jc w:val="both"/>
              <w:textAlignment w:val="center"/>
              <w:rPr>
                <w:rFonts w:hint="default" w:ascii="楷体_GB2312" w:hAnsi="宋体" w:eastAsia="楷体_GB2312" w:cs="楷体_GB2312"/>
                <w:i w:val="0"/>
                <w:color w:val="000000"/>
                <w:sz w:val="21"/>
                <w:szCs w:val="21"/>
                <w:u w:val="none"/>
              </w:rPr>
            </w:pPr>
            <w:r>
              <w:rPr>
                <w:rFonts w:hint="default" w:ascii="楷体_GB2312" w:hAnsi="宋体" w:eastAsia="楷体_GB2312" w:cs="楷体_GB2312"/>
                <w:i w:val="0"/>
                <w:kern w:val="0"/>
                <w:sz w:val="21"/>
                <w:szCs w:val="21"/>
                <w:u w:val="none"/>
                <w:lang w:val="en-US" w:eastAsia="zh-CN" w:bidi="ar"/>
              </w:rPr>
              <w:fldChar w:fldCharType="begin"/>
            </w:r>
            <w:r>
              <w:rPr>
                <w:rFonts w:hint="default" w:ascii="楷体_GB2312" w:hAnsi="宋体" w:eastAsia="楷体_GB2312" w:cs="楷体_GB2312"/>
                <w:i w:val="0"/>
                <w:kern w:val="0"/>
                <w:sz w:val="21"/>
                <w:szCs w:val="21"/>
                <w:u w:val="none"/>
                <w:lang w:val="en-US" w:eastAsia="zh-CN" w:bidi="ar"/>
              </w:rPr>
              <w:instrText xml:space="preserve"> HYPERLINK "" \l "_Toc15276 " </w:instrText>
            </w:r>
            <w:r>
              <w:rPr>
                <w:rFonts w:hint="default" w:ascii="楷体_GB2312" w:hAnsi="宋体" w:eastAsia="楷体_GB2312" w:cs="楷体_GB2312"/>
                <w:i w:val="0"/>
                <w:kern w:val="0"/>
                <w:sz w:val="21"/>
                <w:szCs w:val="21"/>
                <w:u w:val="none"/>
                <w:lang w:val="en-US" w:eastAsia="zh-CN" w:bidi="ar"/>
              </w:rPr>
              <w:fldChar w:fldCharType="separate"/>
            </w:r>
            <w:r>
              <w:rPr>
                <w:rStyle w:val="7"/>
                <w:rFonts w:hint="default" w:ascii="楷体_GB2312" w:hAnsi="宋体" w:eastAsia="楷体_GB2312" w:cs="楷体_GB2312"/>
                <w:i w:val="0"/>
                <w:sz w:val="21"/>
                <w:szCs w:val="21"/>
                <w:u w:val="none"/>
              </w:rPr>
              <w:t>第三节  团体心理咨询的特点 6</w:t>
            </w:r>
            <w:r>
              <w:rPr>
                <w:rFonts w:hint="default" w:ascii="楷体_GB2312" w:hAnsi="宋体" w:eastAsia="楷体_GB2312" w:cs="楷体_GB2312"/>
                <w:i w:val="0"/>
                <w:kern w:val="0"/>
                <w:sz w:val="21"/>
                <w:szCs w:val="21"/>
                <w:u w:val="none"/>
                <w:lang w:val="en-US" w:eastAsia="zh-CN" w:bidi="ar"/>
              </w:rPr>
              <w:fldChar w:fldCharType="end"/>
            </w:r>
          </w:p>
          <w:p>
            <w:pPr>
              <w:keepNext w:val="0"/>
              <w:keepLines w:val="0"/>
              <w:widowControl/>
              <w:suppressLineNumbers w:val="0"/>
              <w:jc w:val="both"/>
              <w:textAlignment w:val="center"/>
              <w:rPr>
                <w:rFonts w:hint="default" w:ascii="楷体_GB2312" w:hAnsi="宋体" w:eastAsia="楷体_GB2312" w:cs="楷体_GB2312"/>
                <w:i w:val="0"/>
                <w:color w:val="000000"/>
                <w:sz w:val="21"/>
                <w:szCs w:val="21"/>
                <w:u w:val="none"/>
              </w:rPr>
            </w:pPr>
            <w:r>
              <w:rPr>
                <w:rFonts w:hint="default" w:ascii="楷体_GB2312" w:hAnsi="宋体" w:eastAsia="楷体_GB2312" w:cs="楷体_GB2312"/>
                <w:i w:val="0"/>
                <w:kern w:val="0"/>
                <w:sz w:val="21"/>
                <w:szCs w:val="21"/>
                <w:u w:val="none"/>
                <w:lang w:val="en-US" w:eastAsia="zh-CN" w:bidi="ar"/>
              </w:rPr>
              <w:fldChar w:fldCharType="begin"/>
            </w:r>
            <w:r>
              <w:rPr>
                <w:rFonts w:hint="default" w:ascii="楷体_GB2312" w:hAnsi="宋体" w:eastAsia="楷体_GB2312" w:cs="楷体_GB2312"/>
                <w:i w:val="0"/>
                <w:kern w:val="0"/>
                <w:sz w:val="21"/>
                <w:szCs w:val="21"/>
                <w:u w:val="none"/>
                <w:lang w:val="en-US" w:eastAsia="zh-CN" w:bidi="ar"/>
              </w:rPr>
              <w:instrText xml:space="preserve"> HYPERLINK "" \l "_Toc6788 " </w:instrText>
            </w:r>
            <w:r>
              <w:rPr>
                <w:rFonts w:hint="default" w:ascii="楷体_GB2312" w:hAnsi="宋体" w:eastAsia="楷体_GB2312" w:cs="楷体_GB2312"/>
                <w:i w:val="0"/>
                <w:kern w:val="0"/>
                <w:sz w:val="21"/>
                <w:szCs w:val="21"/>
                <w:u w:val="none"/>
                <w:lang w:val="en-US" w:eastAsia="zh-CN" w:bidi="ar"/>
              </w:rPr>
              <w:fldChar w:fldCharType="separate"/>
            </w:r>
            <w:r>
              <w:rPr>
                <w:rStyle w:val="7"/>
                <w:rFonts w:hint="default" w:ascii="楷体_GB2312" w:hAnsi="宋体" w:eastAsia="楷体_GB2312" w:cs="楷体_GB2312"/>
                <w:i w:val="0"/>
                <w:sz w:val="21"/>
                <w:szCs w:val="21"/>
                <w:u w:val="none"/>
              </w:rPr>
              <w:t>第四节  团体心理咨询的类型 6</w:t>
            </w:r>
            <w:r>
              <w:rPr>
                <w:rFonts w:hint="default" w:ascii="楷体_GB2312" w:hAnsi="宋体" w:eastAsia="楷体_GB2312" w:cs="楷体_GB2312"/>
                <w:i w:val="0"/>
                <w:kern w:val="0"/>
                <w:sz w:val="21"/>
                <w:szCs w:val="21"/>
                <w:u w:val="none"/>
                <w:lang w:val="en-US" w:eastAsia="zh-CN" w:bidi="ar"/>
              </w:rPr>
              <w:fldChar w:fldCharType="end"/>
            </w:r>
          </w:p>
          <w:p>
            <w:pPr>
              <w:keepNext w:val="0"/>
              <w:keepLines w:val="0"/>
              <w:widowControl/>
              <w:suppressLineNumbers w:val="0"/>
              <w:jc w:val="both"/>
              <w:textAlignment w:val="center"/>
              <w:rPr>
                <w:rFonts w:hint="default" w:ascii="楷体_GB2312" w:hAnsi="宋体" w:eastAsia="楷体_GB2312" w:cs="楷体_GB2312"/>
                <w:i w:val="0"/>
                <w:color w:val="000000"/>
                <w:sz w:val="21"/>
                <w:szCs w:val="21"/>
                <w:u w:val="none"/>
              </w:rPr>
            </w:pPr>
            <w:r>
              <w:rPr>
                <w:rFonts w:hint="default" w:ascii="楷体_GB2312" w:hAnsi="宋体" w:eastAsia="楷体_GB2312" w:cs="楷体_GB2312"/>
                <w:i w:val="0"/>
                <w:kern w:val="0"/>
                <w:sz w:val="21"/>
                <w:szCs w:val="21"/>
                <w:u w:val="none"/>
                <w:lang w:val="en-US" w:eastAsia="zh-CN" w:bidi="ar"/>
              </w:rPr>
              <w:fldChar w:fldCharType="begin"/>
            </w:r>
            <w:r>
              <w:rPr>
                <w:rFonts w:hint="default" w:ascii="楷体_GB2312" w:hAnsi="宋体" w:eastAsia="楷体_GB2312" w:cs="楷体_GB2312"/>
                <w:i w:val="0"/>
                <w:kern w:val="0"/>
                <w:sz w:val="21"/>
                <w:szCs w:val="21"/>
                <w:u w:val="none"/>
                <w:lang w:val="en-US" w:eastAsia="zh-CN" w:bidi="ar"/>
              </w:rPr>
              <w:instrText xml:space="preserve"> HYPERLINK "" \l "_Toc17703 " </w:instrText>
            </w:r>
            <w:r>
              <w:rPr>
                <w:rFonts w:hint="default" w:ascii="楷体_GB2312" w:hAnsi="宋体" w:eastAsia="楷体_GB2312" w:cs="楷体_GB2312"/>
                <w:i w:val="0"/>
                <w:kern w:val="0"/>
                <w:sz w:val="21"/>
                <w:szCs w:val="21"/>
                <w:u w:val="none"/>
                <w:lang w:val="en-US" w:eastAsia="zh-CN" w:bidi="ar"/>
              </w:rPr>
              <w:fldChar w:fldCharType="separate"/>
            </w:r>
            <w:r>
              <w:rPr>
                <w:rStyle w:val="7"/>
                <w:rFonts w:hint="default" w:ascii="楷体_GB2312" w:hAnsi="宋体" w:eastAsia="楷体_GB2312" w:cs="楷体_GB2312"/>
                <w:i w:val="0"/>
                <w:sz w:val="21"/>
                <w:szCs w:val="21"/>
                <w:u w:val="none"/>
              </w:rPr>
              <w:t>第五节  团体心理咨询的功能 7</w:t>
            </w:r>
            <w:r>
              <w:rPr>
                <w:rFonts w:hint="default" w:ascii="楷体_GB2312" w:hAnsi="宋体" w:eastAsia="楷体_GB2312" w:cs="楷体_GB2312"/>
                <w:i w:val="0"/>
                <w:kern w:val="0"/>
                <w:sz w:val="21"/>
                <w:szCs w:val="21"/>
                <w:u w:val="none"/>
                <w:lang w:val="en-US" w:eastAsia="zh-CN" w:bidi="ar"/>
              </w:rPr>
              <w:fldChar w:fldCharType="end"/>
            </w:r>
          </w:p>
          <w:p>
            <w:pPr>
              <w:keepNext w:val="0"/>
              <w:keepLines w:val="0"/>
              <w:widowControl/>
              <w:suppressLineNumbers w:val="0"/>
              <w:jc w:val="both"/>
              <w:textAlignment w:val="center"/>
              <w:rPr>
                <w:rFonts w:hint="default" w:ascii="楷体_GB2312" w:hAnsi="宋体" w:eastAsia="楷体_GB2312" w:cs="楷体_GB2312"/>
                <w:i w:val="0"/>
                <w:color w:val="000000"/>
                <w:sz w:val="21"/>
                <w:szCs w:val="21"/>
                <w:u w:val="none"/>
              </w:rPr>
            </w:pPr>
            <w:r>
              <w:rPr>
                <w:rFonts w:hint="default" w:ascii="楷体_GB2312" w:hAnsi="宋体" w:eastAsia="楷体_GB2312" w:cs="楷体_GB2312"/>
                <w:i w:val="0"/>
                <w:kern w:val="0"/>
                <w:sz w:val="21"/>
                <w:szCs w:val="21"/>
                <w:u w:val="none"/>
                <w:lang w:val="en-US" w:eastAsia="zh-CN" w:bidi="ar"/>
              </w:rPr>
              <w:fldChar w:fldCharType="begin"/>
            </w:r>
            <w:r>
              <w:rPr>
                <w:rFonts w:hint="default" w:ascii="楷体_GB2312" w:hAnsi="宋体" w:eastAsia="楷体_GB2312" w:cs="楷体_GB2312"/>
                <w:i w:val="0"/>
                <w:kern w:val="0"/>
                <w:sz w:val="21"/>
                <w:szCs w:val="21"/>
                <w:u w:val="none"/>
                <w:lang w:val="en-US" w:eastAsia="zh-CN" w:bidi="ar"/>
              </w:rPr>
              <w:instrText xml:space="preserve"> HYPERLINK "" \l "_Toc24814 " </w:instrText>
            </w:r>
            <w:r>
              <w:rPr>
                <w:rFonts w:hint="default" w:ascii="楷体_GB2312" w:hAnsi="宋体" w:eastAsia="楷体_GB2312" w:cs="楷体_GB2312"/>
                <w:i w:val="0"/>
                <w:kern w:val="0"/>
                <w:sz w:val="21"/>
                <w:szCs w:val="21"/>
                <w:u w:val="none"/>
                <w:lang w:val="en-US" w:eastAsia="zh-CN" w:bidi="ar"/>
              </w:rPr>
              <w:fldChar w:fldCharType="separate"/>
            </w:r>
            <w:r>
              <w:rPr>
                <w:rStyle w:val="7"/>
                <w:rFonts w:hint="default" w:ascii="楷体_GB2312" w:hAnsi="宋体" w:eastAsia="楷体_GB2312" w:cs="楷体_GB2312"/>
                <w:i w:val="0"/>
                <w:sz w:val="21"/>
                <w:szCs w:val="21"/>
                <w:u w:val="none"/>
              </w:rPr>
              <w:t>第六节  团体辅导、团体咨询与团体心理治疗 7</w:t>
            </w:r>
            <w:r>
              <w:rPr>
                <w:rFonts w:hint="default" w:ascii="楷体_GB2312" w:hAnsi="宋体" w:eastAsia="楷体_GB2312" w:cs="楷体_GB2312"/>
                <w:i w:val="0"/>
                <w:kern w:val="0"/>
                <w:sz w:val="21"/>
                <w:szCs w:val="21"/>
                <w:u w:val="none"/>
                <w:lang w:val="en-US" w:eastAsia="zh-CN" w:bidi="ar"/>
              </w:rPr>
              <w:fldChar w:fldCharType="end"/>
            </w:r>
          </w:p>
        </w:tc>
        <w:tc>
          <w:tcPr>
            <w:tcW w:w="1134" w:type="dxa"/>
            <w:tcBorders>
              <w:tl2br w:val="nil"/>
              <w:tr2bl w:val="nil"/>
            </w:tcBorders>
            <w:shd w:val="clear" w:color="auto" w:fill="auto"/>
            <w:noWrap/>
            <w:tcMar>
              <w:top w:w="12" w:type="dxa"/>
              <w:left w:w="12" w:type="dxa"/>
              <w:right w:w="12" w:type="dxa"/>
            </w:tcMar>
            <w:vAlign w:val="center"/>
          </w:tcPr>
          <w:p>
            <w:pPr>
              <w:jc w:val="center"/>
              <w:rPr>
                <w:rFonts w:hint="default" w:ascii="楷体_GB2312" w:hAnsi="宋体" w:eastAsia="楷体_GB2312" w:cs="楷体_GB2312"/>
                <w:i w:val="0"/>
                <w:kern w:val="0"/>
                <w:sz w:val="21"/>
                <w:szCs w:val="21"/>
                <w:u w:val="none"/>
                <w:lang w:val="en-US" w:eastAsia="zh-CN" w:bidi="ar"/>
              </w:rPr>
            </w:pPr>
            <w:r>
              <w:rPr>
                <w:rFonts w:hint="eastAsia"/>
              </w:rPr>
              <w:t>课堂讲授</w:t>
            </w:r>
          </w:p>
        </w:tc>
        <w:tc>
          <w:tcPr>
            <w:tcW w:w="1092" w:type="dxa"/>
            <w:tcBorders>
              <w:tl2br w:val="nil"/>
              <w:tr2bl w:val="nil"/>
            </w:tcBorders>
            <w:shd w:val="clear" w:color="auto" w:fill="auto"/>
            <w:noWrap/>
            <w:tcMar>
              <w:top w:w="12" w:type="dxa"/>
              <w:left w:w="12" w:type="dxa"/>
              <w:right w:w="12" w:type="dxa"/>
            </w:tcMar>
            <w:vAlign w:val="center"/>
          </w:tcPr>
          <w:p>
            <w:pPr>
              <w:jc w:val="center"/>
              <w:rPr>
                <w:rFonts w:hint="default" w:ascii="楷体_GB2312" w:hAnsi="宋体" w:eastAsia="楷体_GB2312" w:cs="楷体_GB2312"/>
                <w:i w:val="0"/>
                <w:kern w:val="0"/>
                <w:sz w:val="21"/>
                <w:szCs w:val="21"/>
                <w:u w:val="none"/>
                <w:lang w:val="en-US" w:eastAsia="zh-CN" w:bidi="ar"/>
              </w:rPr>
            </w:pPr>
            <w:r>
              <w:rPr>
                <w:rFonts w:hint="eastAsia"/>
              </w:rPr>
              <w:t>投影</w:t>
            </w:r>
          </w:p>
        </w:tc>
        <w:tc>
          <w:tcPr>
            <w:tcW w:w="696" w:type="dxa"/>
            <w:tcBorders>
              <w:tl2br w:val="nil"/>
              <w:tr2bl w:val="nil"/>
            </w:tcBorders>
            <w:shd w:val="clear" w:color="auto" w:fill="auto"/>
            <w:noWrap/>
            <w:tcMar>
              <w:top w:w="12" w:type="dxa"/>
              <w:left w:w="12" w:type="dxa"/>
              <w:right w:w="12" w:type="dxa"/>
            </w:tcMar>
            <w:vAlign w:val="center"/>
          </w:tcPr>
          <w:p>
            <w:pPr>
              <w:jc w:val="center"/>
              <w:rPr>
                <w:rFonts w:hint="default" w:ascii="楷体_GB2312" w:hAnsi="宋体" w:eastAsia="楷体_GB2312" w:cs="楷体_GB2312"/>
                <w:i w:val="0"/>
                <w:kern w:val="0"/>
                <w:sz w:val="21"/>
                <w:szCs w:val="21"/>
                <w:u w:val="none"/>
                <w:lang w:val="en-US" w:eastAsia="zh-CN" w:bidi="ar"/>
              </w:rPr>
            </w:pPr>
            <w:r>
              <w:rPr>
                <w:rFonts w:hint="eastAsia"/>
                <w:lang w:val="en-US" w:eastAsia="zh-CN"/>
              </w:rPr>
              <w:t>2</w:t>
            </w:r>
          </w:p>
        </w:tc>
        <w:tc>
          <w:tcPr>
            <w:tcW w:w="1488" w:type="dxa"/>
            <w:tcBorders>
              <w:tl2br w:val="nil"/>
              <w:tr2bl w:val="nil"/>
            </w:tcBorders>
            <w:shd w:val="clear" w:color="auto" w:fill="auto"/>
            <w:noWrap/>
            <w:tcMar>
              <w:top w:w="12" w:type="dxa"/>
              <w:left w:w="12" w:type="dxa"/>
              <w:right w:w="12" w:type="dxa"/>
            </w:tcMar>
            <w:vAlign w:val="center"/>
          </w:tcPr>
          <w:p>
            <w:pPr>
              <w:jc w:val="left"/>
              <w:rPr>
                <w:rFonts w:hint="default" w:ascii="楷体_GB2312" w:hAnsi="宋体" w:eastAsia="楷体_GB2312" w:cs="楷体_GB2312"/>
                <w:i w:val="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450" w:hRule="atLeast"/>
        </w:trPr>
        <w:tc>
          <w:tcPr>
            <w:tcW w:w="684" w:type="dxa"/>
            <w:tcBorders>
              <w:tl2br w:val="nil"/>
              <w:tr2bl w:val="nil"/>
            </w:tcBorders>
            <w:shd w:val="clear" w:color="auto" w:fill="auto"/>
            <w:noWrap/>
            <w:tcMar>
              <w:top w:w="12" w:type="dxa"/>
              <w:left w:w="12" w:type="dxa"/>
              <w:right w:w="12" w:type="dxa"/>
            </w:tcMar>
            <w:vAlign w:val="center"/>
          </w:tcPr>
          <w:p>
            <w:pPr>
              <w:jc w:val="center"/>
              <w:rPr>
                <w:rFonts w:hint="default" w:ascii="楷体_GB2312" w:hAnsi="宋体" w:eastAsia="楷体_GB2312" w:cs="楷体_GB2312"/>
                <w:i w:val="0"/>
                <w:kern w:val="0"/>
                <w:sz w:val="21"/>
                <w:szCs w:val="21"/>
                <w:u w:val="none"/>
                <w:lang w:val="en-US" w:eastAsia="zh-CN" w:bidi="ar"/>
              </w:rPr>
            </w:pPr>
            <w:r>
              <w:rPr>
                <w:rFonts w:hint="eastAsia" w:ascii="楷体_GB2312" w:hAnsi="宋体" w:eastAsia="楷体_GB2312" w:cs="楷体_GB2312"/>
                <w:i w:val="0"/>
                <w:kern w:val="0"/>
                <w:sz w:val="21"/>
                <w:szCs w:val="21"/>
                <w:u w:val="none"/>
                <w:lang w:val="en-US" w:eastAsia="zh-CN" w:bidi="ar"/>
              </w:rPr>
              <w:t>2</w:t>
            </w:r>
          </w:p>
        </w:tc>
        <w:tc>
          <w:tcPr>
            <w:tcW w:w="457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黑体" w:hAnsi="宋体" w:eastAsia="黑体" w:cs="黑体"/>
                <w:i w:val="0"/>
                <w:kern w:val="0"/>
                <w:sz w:val="21"/>
                <w:szCs w:val="21"/>
                <w:u w:val="none"/>
                <w:lang w:val="en-US" w:eastAsia="zh-CN" w:bidi="ar"/>
              </w:rPr>
            </w:pPr>
            <w:r>
              <w:rPr>
                <w:rFonts w:hint="eastAsia" w:ascii="黑体" w:hAnsi="宋体" w:eastAsia="黑体" w:cs="黑体"/>
                <w:i w:val="0"/>
                <w:kern w:val="0"/>
                <w:sz w:val="21"/>
                <w:szCs w:val="21"/>
                <w:u w:val="none"/>
                <w:lang w:val="en-US" w:eastAsia="zh-CN" w:bidi="ar"/>
              </w:rPr>
              <w:fldChar w:fldCharType="begin"/>
            </w:r>
            <w:r>
              <w:rPr>
                <w:rFonts w:hint="eastAsia" w:ascii="黑体" w:hAnsi="宋体" w:eastAsia="黑体" w:cs="黑体"/>
                <w:i w:val="0"/>
                <w:kern w:val="0"/>
                <w:sz w:val="21"/>
                <w:szCs w:val="21"/>
                <w:u w:val="none"/>
                <w:lang w:val="en-US" w:eastAsia="zh-CN" w:bidi="ar"/>
              </w:rPr>
              <w:instrText xml:space="preserve"> HYPERLINK "" \l "_Toc9976 " </w:instrText>
            </w:r>
            <w:r>
              <w:rPr>
                <w:rFonts w:hint="eastAsia" w:ascii="黑体" w:hAnsi="宋体" w:eastAsia="黑体" w:cs="黑体"/>
                <w:i w:val="0"/>
                <w:kern w:val="0"/>
                <w:sz w:val="21"/>
                <w:szCs w:val="21"/>
                <w:u w:val="none"/>
                <w:lang w:val="en-US" w:eastAsia="zh-CN" w:bidi="ar"/>
              </w:rPr>
              <w:fldChar w:fldCharType="separate"/>
            </w:r>
            <w:r>
              <w:rPr>
                <w:rStyle w:val="7"/>
                <w:rFonts w:hint="eastAsia" w:ascii="黑体" w:hAnsi="宋体" w:eastAsia="黑体" w:cs="黑体"/>
                <w:i w:val="0"/>
                <w:sz w:val="21"/>
                <w:szCs w:val="21"/>
                <w:u w:val="none"/>
              </w:rPr>
              <w:t>第二章  团体心理咨询的历史与发展 8</w:t>
            </w:r>
            <w:r>
              <w:rPr>
                <w:rFonts w:hint="eastAsia" w:ascii="黑体" w:hAnsi="宋体" w:eastAsia="黑体" w:cs="黑体"/>
                <w:i w:val="0"/>
                <w:kern w:val="0"/>
                <w:sz w:val="21"/>
                <w:szCs w:val="21"/>
                <w:u w:val="none"/>
                <w:lang w:val="en-US" w:eastAsia="zh-CN" w:bidi="ar"/>
              </w:rPr>
              <w:fldChar w:fldCharType="end"/>
            </w:r>
          </w:p>
          <w:p>
            <w:pPr>
              <w:keepNext w:val="0"/>
              <w:keepLines w:val="0"/>
              <w:widowControl/>
              <w:suppressLineNumbers w:val="0"/>
              <w:jc w:val="both"/>
              <w:textAlignment w:val="center"/>
              <w:rPr>
                <w:rFonts w:hint="default" w:ascii="楷体_GB2312" w:hAnsi="宋体" w:eastAsia="楷体_GB2312" w:cs="楷体_GB2312"/>
                <w:i w:val="0"/>
                <w:color w:val="000000"/>
                <w:sz w:val="21"/>
                <w:szCs w:val="21"/>
                <w:u w:val="none"/>
              </w:rPr>
            </w:pPr>
            <w:r>
              <w:rPr>
                <w:rFonts w:hint="default" w:ascii="楷体_GB2312" w:hAnsi="宋体" w:eastAsia="楷体_GB2312" w:cs="楷体_GB2312"/>
                <w:i w:val="0"/>
                <w:kern w:val="0"/>
                <w:sz w:val="21"/>
                <w:szCs w:val="21"/>
                <w:u w:val="none"/>
                <w:lang w:val="en-US" w:eastAsia="zh-CN" w:bidi="ar"/>
              </w:rPr>
              <w:fldChar w:fldCharType="begin"/>
            </w:r>
            <w:r>
              <w:rPr>
                <w:rFonts w:hint="default" w:ascii="楷体_GB2312" w:hAnsi="宋体" w:eastAsia="楷体_GB2312" w:cs="楷体_GB2312"/>
                <w:i w:val="0"/>
                <w:kern w:val="0"/>
                <w:sz w:val="21"/>
                <w:szCs w:val="21"/>
                <w:u w:val="none"/>
                <w:lang w:val="en-US" w:eastAsia="zh-CN" w:bidi="ar"/>
              </w:rPr>
              <w:instrText xml:space="preserve"> HYPERLINK "" \l "_Toc878 " </w:instrText>
            </w:r>
            <w:r>
              <w:rPr>
                <w:rFonts w:hint="default" w:ascii="楷体_GB2312" w:hAnsi="宋体" w:eastAsia="楷体_GB2312" w:cs="楷体_GB2312"/>
                <w:i w:val="0"/>
                <w:kern w:val="0"/>
                <w:sz w:val="21"/>
                <w:szCs w:val="21"/>
                <w:u w:val="none"/>
                <w:lang w:val="en-US" w:eastAsia="zh-CN" w:bidi="ar"/>
              </w:rPr>
              <w:fldChar w:fldCharType="separate"/>
            </w:r>
            <w:r>
              <w:rPr>
                <w:rStyle w:val="7"/>
                <w:rFonts w:hint="default" w:ascii="楷体_GB2312" w:hAnsi="宋体" w:eastAsia="楷体_GB2312" w:cs="楷体_GB2312"/>
                <w:i w:val="0"/>
                <w:sz w:val="21"/>
                <w:szCs w:val="21"/>
                <w:u w:val="none"/>
              </w:rPr>
              <w:t>第一节  团体心理咨询探索期 8</w:t>
            </w:r>
            <w:r>
              <w:rPr>
                <w:rFonts w:hint="default" w:ascii="楷体_GB2312" w:hAnsi="宋体" w:eastAsia="楷体_GB2312" w:cs="楷体_GB2312"/>
                <w:i w:val="0"/>
                <w:kern w:val="0"/>
                <w:sz w:val="21"/>
                <w:szCs w:val="21"/>
                <w:u w:val="none"/>
                <w:lang w:val="en-US" w:eastAsia="zh-CN" w:bidi="ar"/>
              </w:rPr>
              <w:fldChar w:fldCharType="end"/>
            </w:r>
          </w:p>
          <w:p>
            <w:pPr>
              <w:keepNext w:val="0"/>
              <w:keepLines w:val="0"/>
              <w:widowControl/>
              <w:suppressLineNumbers w:val="0"/>
              <w:jc w:val="both"/>
              <w:textAlignment w:val="center"/>
              <w:rPr>
                <w:rFonts w:hint="default" w:ascii="楷体_GB2312" w:hAnsi="宋体" w:eastAsia="楷体_GB2312" w:cs="楷体_GB2312"/>
                <w:i w:val="0"/>
                <w:color w:val="000000"/>
                <w:sz w:val="21"/>
                <w:szCs w:val="21"/>
                <w:u w:val="none"/>
              </w:rPr>
            </w:pPr>
            <w:r>
              <w:rPr>
                <w:rFonts w:hint="default" w:ascii="楷体_GB2312" w:hAnsi="宋体" w:eastAsia="楷体_GB2312" w:cs="楷体_GB2312"/>
                <w:i w:val="0"/>
                <w:kern w:val="0"/>
                <w:sz w:val="21"/>
                <w:szCs w:val="21"/>
                <w:u w:val="none"/>
                <w:lang w:val="en-US" w:eastAsia="zh-CN" w:bidi="ar"/>
              </w:rPr>
              <w:fldChar w:fldCharType="begin"/>
            </w:r>
            <w:r>
              <w:rPr>
                <w:rFonts w:hint="default" w:ascii="楷体_GB2312" w:hAnsi="宋体" w:eastAsia="楷体_GB2312" w:cs="楷体_GB2312"/>
                <w:i w:val="0"/>
                <w:kern w:val="0"/>
                <w:sz w:val="21"/>
                <w:szCs w:val="21"/>
                <w:u w:val="none"/>
                <w:lang w:val="en-US" w:eastAsia="zh-CN" w:bidi="ar"/>
              </w:rPr>
              <w:instrText xml:space="preserve"> HYPERLINK "" \l "_Toc12866 " </w:instrText>
            </w:r>
            <w:r>
              <w:rPr>
                <w:rFonts w:hint="default" w:ascii="楷体_GB2312" w:hAnsi="宋体" w:eastAsia="楷体_GB2312" w:cs="楷体_GB2312"/>
                <w:i w:val="0"/>
                <w:kern w:val="0"/>
                <w:sz w:val="21"/>
                <w:szCs w:val="21"/>
                <w:u w:val="none"/>
                <w:lang w:val="en-US" w:eastAsia="zh-CN" w:bidi="ar"/>
              </w:rPr>
              <w:fldChar w:fldCharType="separate"/>
            </w:r>
            <w:r>
              <w:rPr>
                <w:rStyle w:val="7"/>
                <w:rFonts w:hint="default" w:ascii="楷体_GB2312" w:hAnsi="宋体" w:eastAsia="楷体_GB2312" w:cs="楷体_GB2312"/>
                <w:i w:val="0"/>
                <w:sz w:val="21"/>
                <w:szCs w:val="21"/>
                <w:u w:val="none"/>
              </w:rPr>
              <w:t>第二节  团体心理咨询的发展期 9</w:t>
            </w:r>
            <w:r>
              <w:rPr>
                <w:rFonts w:hint="default" w:ascii="楷体_GB2312" w:hAnsi="宋体" w:eastAsia="楷体_GB2312" w:cs="楷体_GB2312"/>
                <w:i w:val="0"/>
                <w:kern w:val="0"/>
                <w:sz w:val="21"/>
                <w:szCs w:val="21"/>
                <w:u w:val="none"/>
                <w:lang w:val="en-US" w:eastAsia="zh-CN" w:bidi="ar"/>
              </w:rPr>
              <w:fldChar w:fldCharType="end"/>
            </w:r>
          </w:p>
          <w:p>
            <w:pPr>
              <w:keepNext w:val="0"/>
              <w:keepLines w:val="0"/>
              <w:widowControl/>
              <w:suppressLineNumbers w:val="0"/>
              <w:jc w:val="both"/>
              <w:textAlignment w:val="center"/>
              <w:rPr>
                <w:rFonts w:hint="default" w:ascii="楷体_GB2312" w:hAnsi="宋体" w:eastAsia="楷体_GB2312" w:cs="楷体_GB2312"/>
                <w:i w:val="0"/>
                <w:color w:val="000000"/>
                <w:sz w:val="21"/>
                <w:szCs w:val="21"/>
                <w:u w:val="none"/>
              </w:rPr>
            </w:pPr>
            <w:r>
              <w:rPr>
                <w:rFonts w:hint="default" w:ascii="楷体_GB2312" w:hAnsi="宋体" w:eastAsia="楷体_GB2312" w:cs="楷体_GB2312"/>
                <w:i w:val="0"/>
                <w:kern w:val="0"/>
                <w:sz w:val="21"/>
                <w:szCs w:val="21"/>
                <w:u w:val="none"/>
                <w:lang w:val="en-US" w:eastAsia="zh-CN" w:bidi="ar"/>
              </w:rPr>
              <w:fldChar w:fldCharType="begin"/>
            </w:r>
            <w:r>
              <w:rPr>
                <w:rFonts w:hint="default" w:ascii="楷体_GB2312" w:hAnsi="宋体" w:eastAsia="楷体_GB2312" w:cs="楷体_GB2312"/>
                <w:i w:val="0"/>
                <w:kern w:val="0"/>
                <w:sz w:val="21"/>
                <w:szCs w:val="21"/>
                <w:u w:val="none"/>
                <w:lang w:val="en-US" w:eastAsia="zh-CN" w:bidi="ar"/>
              </w:rPr>
              <w:instrText xml:space="preserve"> HYPERLINK "" \l "_Toc10579 " </w:instrText>
            </w:r>
            <w:r>
              <w:rPr>
                <w:rFonts w:hint="default" w:ascii="楷体_GB2312" w:hAnsi="宋体" w:eastAsia="楷体_GB2312" w:cs="楷体_GB2312"/>
                <w:i w:val="0"/>
                <w:kern w:val="0"/>
                <w:sz w:val="21"/>
                <w:szCs w:val="21"/>
                <w:u w:val="none"/>
                <w:lang w:val="en-US" w:eastAsia="zh-CN" w:bidi="ar"/>
              </w:rPr>
              <w:fldChar w:fldCharType="separate"/>
            </w:r>
            <w:r>
              <w:rPr>
                <w:rStyle w:val="7"/>
                <w:rFonts w:hint="default" w:ascii="楷体_GB2312" w:hAnsi="宋体" w:eastAsia="楷体_GB2312" w:cs="楷体_GB2312"/>
                <w:i w:val="0"/>
                <w:sz w:val="21"/>
                <w:szCs w:val="21"/>
                <w:u w:val="none"/>
              </w:rPr>
              <w:t>第三节  团体心理咨询与治疗的现状 9</w:t>
            </w:r>
            <w:r>
              <w:rPr>
                <w:rFonts w:hint="default" w:ascii="楷体_GB2312" w:hAnsi="宋体" w:eastAsia="楷体_GB2312" w:cs="楷体_GB2312"/>
                <w:i w:val="0"/>
                <w:kern w:val="0"/>
                <w:sz w:val="21"/>
                <w:szCs w:val="21"/>
                <w:u w:val="none"/>
                <w:lang w:val="en-US" w:eastAsia="zh-CN" w:bidi="ar"/>
              </w:rPr>
              <w:fldChar w:fldCharType="end"/>
            </w:r>
          </w:p>
          <w:p>
            <w:pPr>
              <w:keepNext w:val="0"/>
              <w:keepLines w:val="0"/>
              <w:widowControl/>
              <w:suppressLineNumbers w:val="0"/>
              <w:jc w:val="both"/>
              <w:textAlignment w:val="center"/>
              <w:rPr>
                <w:rFonts w:hint="default" w:ascii="楷体_GB2312" w:hAnsi="宋体" w:eastAsia="楷体_GB2312" w:cs="楷体_GB2312"/>
                <w:i w:val="0"/>
                <w:color w:val="000000"/>
                <w:sz w:val="21"/>
                <w:szCs w:val="21"/>
                <w:u w:val="none"/>
              </w:rPr>
            </w:pPr>
            <w:r>
              <w:rPr>
                <w:rFonts w:hint="default" w:ascii="楷体_GB2312" w:hAnsi="宋体" w:eastAsia="楷体_GB2312" w:cs="楷体_GB2312"/>
                <w:i w:val="0"/>
                <w:kern w:val="0"/>
                <w:sz w:val="21"/>
                <w:szCs w:val="21"/>
                <w:u w:val="none"/>
                <w:lang w:val="en-US" w:eastAsia="zh-CN" w:bidi="ar"/>
              </w:rPr>
              <w:fldChar w:fldCharType="begin"/>
            </w:r>
            <w:r>
              <w:rPr>
                <w:rFonts w:hint="default" w:ascii="楷体_GB2312" w:hAnsi="宋体" w:eastAsia="楷体_GB2312" w:cs="楷体_GB2312"/>
                <w:i w:val="0"/>
                <w:kern w:val="0"/>
                <w:sz w:val="21"/>
                <w:szCs w:val="21"/>
                <w:u w:val="none"/>
                <w:lang w:val="en-US" w:eastAsia="zh-CN" w:bidi="ar"/>
              </w:rPr>
              <w:instrText xml:space="preserve"> HYPERLINK "" \l "_Toc2279 " </w:instrText>
            </w:r>
            <w:r>
              <w:rPr>
                <w:rFonts w:hint="default" w:ascii="楷体_GB2312" w:hAnsi="宋体" w:eastAsia="楷体_GB2312" w:cs="楷体_GB2312"/>
                <w:i w:val="0"/>
                <w:kern w:val="0"/>
                <w:sz w:val="21"/>
                <w:szCs w:val="21"/>
                <w:u w:val="none"/>
                <w:lang w:val="en-US" w:eastAsia="zh-CN" w:bidi="ar"/>
              </w:rPr>
              <w:fldChar w:fldCharType="separate"/>
            </w:r>
            <w:r>
              <w:rPr>
                <w:rStyle w:val="7"/>
                <w:rFonts w:hint="default" w:ascii="楷体_GB2312" w:hAnsi="宋体" w:eastAsia="楷体_GB2312" w:cs="楷体_GB2312"/>
                <w:i w:val="0"/>
                <w:sz w:val="21"/>
                <w:szCs w:val="21"/>
                <w:u w:val="none"/>
              </w:rPr>
              <w:t>第四节  团体心理咨询未来的发展趋势 10</w:t>
            </w:r>
            <w:r>
              <w:rPr>
                <w:rFonts w:hint="default" w:ascii="楷体_GB2312" w:hAnsi="宋体" w:eastAsia="楷体_GB2312" w:cs="楷体_GB2312"/>
                <w:i w:val="0"/>
                <w:kern w:val="0"/>
                <w:sz w:val="21"/>
                <w:szCs w:val="21"/>
                <w:u w:val="none"/>
                <w:lang w:val="en-US" w:eastAsia="zh-CN" w:bidi="ar"/>
              </w:rPr>
              <w:fldChar w:fldCharType="end"/>
            </w:r>
          </w:p>
        </w:tc>
        <w:tc>
          <w:tcPr>
            <w:tcW w:w="1134" w:type="dxa"/>
            <w:tcBorders>
              <w:tl2br w:val="nil"/>
              <w:tr2bl w:val="nil"/>
            </w:tcBorders>
            <w:shd w:val="clear" w:color="auto" w:fill="auto"/>
            <w:noWrap/>
            <w:tcMar>
              <w:top w:w="12" w:type="dxa"/>
              <w:left w:w="12" w:type="dxa"/>
              <w:right w:w="12" w:type="dxa"/>
            </w:tcMar>
            <w:vAlign w:val="center"/>
          </w:tcPr>
          <w:p>
            <w:pPr>
              <w:jc w:val="center"/>
              <w:rPr>
                <w:rFonts w:hint="default" w:ascii="楷体_GB2312" w:hAnsi="宋体" w:eastAsia="楷体_GB2312" w:cs="楷体_GB2312"/>
                <w:i w:val="0"/>
                <w:kern w:val="0"/>
                <w:sz w:val="21"/>
                <w:szCs w:val="21"/>
                <w:u w:val="none"/>
                <w:lang w:val="en-US" w:eastAsia="zh-CN" w:bidi="ar"/>
              </w:rPr>
            </w:pPr>
            <w:r>
              <w:rPr>
                <w:rFonts w:hint="eastAsia"/>
              </w:rPr>
              <w:t>课堂讲授</w:t>
            </w:r>
          </w:p>
        </w:tc>
        <w:tc>
          <w:tcPr>
            <w:tcW w:w="1092" w:type="dxa"/>
            <w:tcBorders>
              <w:tl2br w:val="nil"/>
              <w:tr2bl w:val="nil"/>
            </w:tcBorders>
            <w:shd w:val="clear" w:color="auto" w:fill="auto"/>
            <w:noWrap/>
            <w:tcMar>
              <w:top w:w="12" w:type="dxa"/>
              <w:left w:w="12" w:type="dxa"/>
              <w:right w:w="12" w:type="dxa"/>
            </w:tcMar>
            <w:vAlign w:val="center"/>
          </w:tcPr>
          <w:p>
            <w:pPr>
              <w:jc w:val="center"/>
              <w:rPr>
                <w:rFonts w:hint="default" w:ascii="楷体_GB2312" w:hAnsi="宋体" w:eastAsia="楷体_GB2312" w:cs="楷体_GB2312"/>
                <w:i w:val="0"/>
                <w:kern w:val="0"/>
                <w:sz w:val="21"/>
                <w:szCs w:val="21"/>
                <w:u w:val="none"/>
                <w:lang w:val="en-US" w:eastAsia="zh-CN" w:bidi="ar"/>
              </w:rPr>
            </w:pPr>
            <w:r>
              <w:rPr>
                <w:rFonts w:hint="eastAsia"/>
              </w:rPr>
              <w:t>投影</w:t>
            </w:r>
          </w:p>
        </w:tc>
        <w:tc>
          <w:tcPr>
            <w:tcW w:w="696" w:type="dxa"/>
            <w:tcBorders>
              <w:tl2br w:val="nil"/>
              <w:tr2bl w:val="nil"/>
            </w:tcBorders>
            <w:shd w:val="clear" w:color="auto" w:fill="auto"/>
            <w:noWrap/>
            <w:tcMar>
              <w:top w:w="12" w:type="dxa"/>
              <w:left w:w="12" w:type="dxa"/>
              <w:right w:w="12" w:type="dxa"/>
            </w:tcMar>
            <w:vAlign w:val="center"/>
          </w:tcPr>
          <w:p>
            <w:pPr>
              <w:jc w:val="center"/>
              <w:rPr>
                <w:rFonts w:hint="default" w:ascii="楷体_GB2312" w:hAnsi="宋体" w:eastAsia="楷体_GB2312" w:cs="楷体_GB2312"/>
                <w:i w:val="0"/>
                <w:kern w:val="0"/>
                <w:sz w:val="21"/>
                <w:szCs w:val="21"/>
                <w:u w:val="none"/>
                <w:lang w:val="en-US" w:eastAsia="zh-CN" w:bidi="ar"/>
              </w:rPr>
            </w:pPr>
            <w:r>
              <w:rPr>
                <w:rFonts w:hint="eastAsia"/>
                <w:lang w:val="en-US" w:eastAsia="zh-CN"/>
              </w:rPr>
              <w:t>2</w:t>
            </w:r>
          </w:p>
        </w:tc>
        <w:tc>
          <w:tcPr>
            <w:tcW w:w="1488" w:type="dxa"/>
            <w:tcBorders>
              <w:tl2br w:val="nil"/>
              <w:tr2bl w:val="nil"/>
            </w:tcBorders>
            <w:shd w:val="clear" w:color="auto" w:fill="auto"/>
            <w:noWrap/>
            <w:tcMar>
              <w:top w:w="12" w:type="dxa"/>
              <w:left w:w="12" w:type="dxa"/>
              <w:right w:w="12" w:type="dxa"/>
            </w:tcMar>
            <w:vAlign w:val="center"/>
          </w:tcPr>
          <w:p>
            <w:pPr>
              <w:jc w:val="left"/>
              <w:rPr>
                <w:rFonts w:hint="default" w:ascii="楷体_GB2312" w:hAnsi="宋体" w:eastAsia="楷体_GB2312" w:cs="楷体_GB2312"/>
                <w:i w:val="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80" w:hRule="atLeast"/>
        </w:trPr>
        <w:tc>
          <w:tcPr>
            <w:tcW w:w="684" w:type="dxa"/>
            <w:tcBorders>
              <w:tl2br w:val="nil"/>
              <w:tr2bl w:val="nil"/>
            </w:tcBorders>
            <w:shd w:val="clear" w:color="auto" w:fill="auto"/>
            <w:noWrap/>
            <w:tcMar>
              <w:top w:w="12" w:type="dxa"/>
              <w:left w:w="12" w:type="dxa"/>
              <w:right w:w="12" w:type="dxa"/>
            </w:tcMar>
            <w:vAlign w:val="center"/>
          </w:tcPr>
          <w:p>
            <w:pPr>
              <w:jc w:val="center"/>
              <w:rPr>
                <w:rFonts w:hint="default" w:ascii="楷体_GB2312" w:hAnsi="宋体" w:eastAsia="楷体_GB2312" w:cs="楷体_GB2312"/>
                <w:i w:val="0"/>
                <w:kern w:val="0"/>
                <w:sz w:val="21"/>
                <w:szCs w:val="21"/>
                <w:u w:val="none"/>
                <w:lang w:val="en-US" w:eastAsia="zh-CN" w:bidi="ar"/>
              </w:rPr>
            </w:pPr>
            <w:r>
              <w:rPr>
                <w:rFonts w:hint="eastAsia" w:ascii="楷体_GB2312" w:hAnsi="宋体" w:eastAsia="楷体_GB2312" w:cs="楷体_GB2312"/>
                <w:i w:val="0"/>
                <w:kern w:val="0"/>
                <w:sz w:val="21"/>
                <w:szCs w:val="21"/>
                <w:u w:val="none"/>
                <w:lang w:val="en-US" w:eastAsia="zh-CN" w:bidi="ar"/>
              </w:rPr>
              <w:t>3</w:t>
            </w:r>
          </w:p>
        </w:tc>
        <w:tc>
          <w:tcPr>
            <w:tcW w:w="457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黑体" w:hAnsi="宋体" w:eastAsia="黑体" w:cs="黑体"/>
                <w:i w:val="0"/>
                <w:kern w:val="0"/>
                <w:sz w:val="21"/>
                <w:szCs w:val="21"/>
                <w:u w:val="none"/>
                <w:lang w:val="en-US" w:eastAsia="zh-CN" w:bidi="ar"/>
              </w:rPr>
            </w:pPr>
            <w:r>
              <w:rPr>
                <w:rFonts w:hint="eastAsia" w:ascii="黑体" w:hAnsi="宋体" w:eastAsia="黑体" w:cs="黑体"/>
                <w:i w:val="0"/>
                <w:kern w:val="0"/>
                <w:sz w:val="21"/>
                <w:szCs w:val="21"/>
                <w:u w:val="none"/>
                <w:lang w:val="en-US" w:eastAsia="zh-CN" w:bidi="ar"/>
              </w:rPr>
              <w:fldChar w:fldCharType="begin"/>
            </w:r>
            <w:r>
              <w:rPr>
                <w:rFonts w:hint="eastAsia" w:ascii="黑体" w:hAnsi="宋体" w:eastAsia="黑体" w:cs="黑体"/>
                <w:i w:val="0"/>
                <w:kern w:val="0"/>
                <w:sz w:val="21"/>
                <w:szCs w:val="21"/>
                <w:u w:val="none"/>
                <w:lang w:val="en-US" w:eastAsia="zh-CN" w:bidi="ar"/>
              </w:rPr>
              <w:instrText xml:space="preserve"> HYPERLINK "" \l "_Toc28032 " </w:instrText>
            </w:r>
            <w:r>
              <w:rPr>
                <w:rFonts w:hint="eastAsia" w:ascii="黑体" w:hAnsi="宋体" w:eastAsia="黑体" w:cs="黑体"/>
                <w:i w:val="0"/>
                <w:kern w:val="0"/>
                <w:sz w:val="21"/>
                <w:szCs w:val="21"/>
                <w:u w:val="none"/>
                <w:lang w:val="en-US" w:eastAsia="zh-CN" w:bidi="ar"/>
              </w:rPr>
              <w:fldChar w:fldCharType="separate"/>
            </w:r>
            <w:r>
              <w:rPr>
                <w:rStyle w:val="7"/>
                <w:rFonts w:hint="eastAsia" w:ascii="黑体" w:hAnsi="宋体" w:eastAsia="黑体" w:cs="黑体"/>
                <w:i w:val="0"/>
                <w:sz w:val="21"/>
                <w:szCs w:val="21"/>
                <w:u w:val="none"/>
              </w:rPr>
              <w:t>第三章  团体心理咨询的主要理论 11</w:t>
            </w:r>
            <w:r>
              <w:rPr>
                <w:rFonts w:hint="eastAsia" w:ascii="黑体" w:hAnsi="宋体" w:eastAsia="黑体" w:cs="黑体"/>
                <w:i w:val="0"/>
                <w:kern w:val="0"/>
                <w:sz w:val="21"/>
                <w:szCs w:val="21"/>
                <w:u w:val="none"/>
                <w:lang w:val="en-US" w:eastAsia="zh-CN" w:bidi="ar"/>
              </w:rPr>
              <w:fldChar w:fldCharType="end"/>
            </w:r>
          </w:p>
          <w:p>
            <w:pPr>
              <w:keepNext w:val="0"/>
              <w:keepLines w:val="0"/>
              <w:widowControl/>
              <w:suppressLineNumbers w:val="0"/>
              <w:jc w:val="both"/>
              <w:textAlignment w:val="center"/>
              <w:rPr>
                <w:rFonts w:hint="default" w:ascii="楷体_GB2312" w:hAnsi="宋体" w:eastAsia="楷体_GB2312" w:cs="楷体_GB2312"/>
                <w:i w:val="0"/>
                <w:color w:val="000000"/>
                <w:sz w:val="21"/>
                <w:szCs w:val="21"/>
                <w:u w:val="none"/>
              </w:rPr>
            </w:pPr>
            <w:r>
              <w:rPr>
                <w:rFonts w:hint="default" w:ascii="楷体_GB2312" w:hAnsi="宋体" w:eastAsia="楷体_GB2312" w:cs="楷体_GB2312"/>
                <w:i w:val="0"/>
                <w:kern w:val="0"/>
                <w:sz w:val="21"/>
                <w:szCs w:val="21"/>
                <w:u w:val="none"/>
                <w:lang w:val="en-US" w:eastAsia="zh-CN" w:bidi="ar"/>
              </w:rPr>
              <w:fldChar w:fldCharType="begin"/>
            </w:r>
            <w:r>
              <w:rPr>
                <w:rFonts w:hint="default" w:ascii="楷体_GB2312" w:hAnsi="宋体" w:eastAsia="楷体_GB2312" w:cs="楷体_GB2312"/>
                <w:i w:val="0"/>
                <w:kern w:val="0"/>
                <w:sz w:val="21"/>
                <w:szCs w:val="21"/>
                <w:u w:val="none"/>
                <w:lang w:val="en-US" w:eastAsia="zh-CN" w:bidi="ar"/>
              </w:rPr>
              <w:instrText xml:space="preserve"> HYPERLINK "" \l "_Toc165 " </w:instrText>
            </w:r>
            <w:r>
              <w:rPr>
                <w:rFonts w:hint="default" w:ascii="楷体_GB2312" w:hAnsi="宋体" w:eastAsia="楷体_GB2312" w:cs="楷体_GB2312"/>
                <w:i w:val="0"/>
                <w:kern w:val="0"/>
                <w:sz w:val="21"/>
                <w:szCs w:val="21"/>
                <w:u w:val="none"/>
                <w:lang w:val="en-US" w:eastAsia="zh-CN" w:bidi="ar"/>
              </w:rPr>
              <w:fldChar w:fldCharType="separate"/>
            </w:r>
            <w:r>
              <w:rPr>
                <w:rStyle w:val="7"/>
                <w:rFonts w:hint="default" w:ascii="楷体_GB2312" w:hAnsi="宋体" w:eastAsia="楷体_GB2312" w:cs="楷体_GB2312"/>
                <w:i w:val="0"/>
                <w:sz w:val="21"/>
                <w:szCs w:val="21"/>
                <w:u w:val="none"/>
              </w:rPr>
              <w:t>第一节  心理咨询理论对团体心理咨询的贡献 11</w:t>
            </w:r>
            <w:r>
              <w:rPr>
                <w:rFonts w:hint="default" w:ascii="楷体_GB2312" w:hAnsi="宋体" w:eastAsia="楷体_GB2312" w:cs="楷体_GB2312"/>
                <w:i w:val="0"/>
                <w:kern w:val="0"/>
                <w:sz w:val="21"/>
                <w:szCs w:val="21"/>
                <w:u w:val="none"/>
                <w:lang w:val="en-US" w:eastAsia="zh-CN" w:bidi="ar"/>
              </w:rPr>
              <w:fldChar w:fldCharType="end"/>
            </w:r>
          </w:p>
        </w:tc>
        <w:tc>
          <w:tcPr>
            <w:tcW w:w="1134" w:type="dxa"/>
            <w:tcBorders>
              <w:tl2br w:val="nil"/>
              <w:tr2bl w:val="nil"/>
            </w:tcBorders>
            <w:shd w:val="clear" w:color="auto" w:fill="auto"/>
            <w:noWrap/>
            <w:tcMar>
              <w:top w:w="12" w:type="dxa"/>
              <w:left w:w="12" w:type="dxa"/>
              <w:right w:w="12" w:type="dxa"/>
            </w:tcMar>
            <w:vAlign w:val="center"/>
          </w:tcPr>
          <w:p>
            <w:pPr>
              <w:jc w:val="center"/>
              <w:rPr>
                <w:rFonts w:hint="default" w:ascii="楷体_GB2312" w:hAnsi="宋体" w:eastAsia="楷体_GB2312" w:cs="楷体_GB2312"/>
                <w:i w:val="0"/>
                <w:kern w:val="0"/>
                <w:sz w:val="21"/>
                <w:szCs w:val="21"/>
                <w:u w:val="none"/>
                <w:lang w:val="en-US" w:eastAsia="zh-CN" w:bidi="ar"/>
              </w:rPr>
            </w:pPr>
            <w:r>
              <w:rPr>
                <w:rFonts w:hint="eastAsia"/>
              </w:rPr>
              <w:t>课堂讲授</w:t>
            </w:r>
          </w:p>
        </w:tc>
        <w:tc>
          <w:tcPr>
            <w:tcW w:w="1092" w:type="dxa"/>
            <w:tcBorders>
              <w:tl2br w:val="nil"/>
              <w:tr2bl w:val="nil"/>
            </w:tcBorders>
            <w:shd w:val="clear" w:color="auto" w:fill="auto"/>
            <w:noWrap/>
            <w:tcMar>
              <w:top w:w="12" w:type="dxa"/>
              <w:left w:w="12" w:type="dxa"/>
              <w:right w:w="12" w:type="dxa"/>
            </w:tcMar>
            <w:vAlign w:val="center"/>
          </w:tcPr>
          <w:p>
            <w:pPr>
              <w:jc w:val="center"/>
              <w:rPr>
                <w:rFonts w:hint="default" w:ascii="楷体_GB2312" w:hAnsi="宋体" w:eastAsia="楷体_GB2312" w:cs="楷体_GB2312"/>
                <w:i w:val="0"/>
                <w:kern w:val="0"/>
                <w:sz w:val="21"/>
                <w:szCs w:val="21"/>
                <w:u w:val="none"/>
                <w:lang w:val="en-US" w:eastAsia="zh-CN" w:bidi="ar"/>
              </w:rPr>
            </w:pPr>
            <w:r>
              <w:rPr>
                <w:rFonts w:hint="eastAsia"/>
              </w:rPr>
              <w:t>投影</w:t>
            </w:r>
          </w:p>
        </w:tc>
        <w:tc>
          <w:tcPr>
            <w:tcW w:w="696" w:type="dxa"/>
            <w:tcBorders>
              <w:tl2br w:val="nil"/>
              <w:tr2bl w:val="nil"/>
            </w:tcBorders>
            <w:shd w:val="clear" w:color="auto" w:fill="auto"/>
            <w:noWrap/>
            <w:tcMar>
              <w:top w:w="12" w:type="dxa"/>
              <w:left w:w="12" w:type="dxa"/>
              <w:right w:w="12" w:type="dxa"/>
            </w:tcMar>
            <w:vAlign w:val="center"/>
          </w:tcPr>
          <w:p>
            <w:pPr>
              <w:jc w:val="center"/>
              <w:rPr>
                <w:rFonts w:hint="default" w:ascii="楷体_GB2312" w:hAnsi="宋体" w:eastAsia="楷体_GB2312" w:cs="楷体_GB2312"/>
                <w:i w:val="0"/>
                <w:kern w:val="0"/>
                <w:sz w:val="21"/>
                <w:szCs w:val="21"/>
                <w:u w:val="none"/>
                <w:lang w:val="en-US" w:eastAsia="zh-CN" w:bidi="ar"/>
              </w:rPr>
            </w:pPr>
            <w:r>
              <w:rPr>
                <w:rFonts w:hint="eastAsia"/>
                <w:lang w:val="en-US" w:eastAsia="zh-CN"/>
              </w:rPr>
              <w:t>2</w:t>
            </w:r>
          </w:p>
        </w:tc>
        <w:tc>
          <w:tcPr>
            <w:tcW w:w="1488" w:type="dxa"/>
            <w:tcBorders>
              <w:tl2br w:val="nil"/>
              <w:tr2bl w:val="nil"/>
            </w:tcBorders>
            <w:shd w:val="clear" w:color="auto" w:fill="auto"/>
            <w:noWrap/>
            <w:tcMar>
              <w:top w:w="12" w:type="dxa"/>
              <w:left w:w="12" w:type="dxa"/>
              <w:right w:w="12" w:type="dxa"/>
            </w:tcMar>
            <w:vAlign w:val="center"/>
          </w:tcPr>
          <w:p>
            <w:pPr>
              <w:jc w:val="left"/>
              <w:rPr>
                <w:rFonts w:hint="default" w:ascii="楷体_GB2312" w:hAnsi="宋体" w:eastAsia="楷体_GB2312" w:cs="楷体_GB2312"/>
                <w:i w:val="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450" w:hRule="atLeast"/>
        </w:trPr>
        <w:tc>
          <w:tcPr>
            <w:tcW w:w="684" w:type="dxa"/>
            <w:tcBorders>
              <w:tl2br w:val="nil"/>
              <w:tr2bl w:val="nil"/>
            </w:tcBorders>
            <w:shd w:val="clear" w:color="auto" w:fill="auto"/>
            <w:noWrap/>
            <w:tcMar>
              <w:top w:w="12" w:type="dxa"/>
              <w:left w:w="12" w:type="dxa"/>
              <w:right w:w="12" w:type="dxa"/>
            </w:tcMar>
            <w:vAlign w:val="center"/>
          </w:tcPr>
          <w:p>
            <w:pPr>
              <w:jc w:val="center"/>
              <w:rPr>
                <w:rFonts w:hint="default" w:ascii="楷体_GB2312" w:hAnsi="宋体" w:eastAsia="楷体_GB2312" w:cs="楷体_GB2312"/>
                <w:i w:val="0"/>
                <w:kern w:val="0"/>
                <w:sz w:val="21"/>
                <w:szCs w:val="21"/>
                <w:u w:val="none"/>
                <w:lang w:val="en-US" w:eastAsia="zh-CN" w:bidi="ar"/>
              </w:rPr>
            </w:pPr>
            <w:r>
              <w:rPr>
                <w:rFonts w:hint="eastAsia" w:ascii="楷体_GB2312" w:hAnsi="宋体" w:eastAsia="楷体_GB2312" w:cs="楷体_GB2312"/>
                <w:i w:val="0"/>
                <w:kern w:val="0"/>
                <w:sz w:val="21"/>
                <w:szCs w:val="21"/>
                <w:u w:val="none"/>
                <w:lang w:val="en-US" w:eastAsia="zh-CN" w:bidi="ar"/>
              </w:rPr>
              <w:t>4</w:t>
            </w:r>
          </w:p>
        </w:tc>
        <w:tc>
          <w:tcPr>
            <w:tcW w:w="457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黑体" w:hAnsi="宋体" w:eastAsia="黑体" w:cs="黑体"/>
                <w:i w:val="0"/>
                <w:kern w:val="0"/>
                <w:sz w:val="21"/>
                <w:szCs w:val="21"/>
                <w:u w:val="none"/>
                <w:lang w:val="en-US" w:eastAsia="zh-CN" w:bidi="ar"/>
              </w:rPr>
            </w:pPr>
            <w:r>
              <w:rPr>
                <w:rFonts w:hint="eastAsia" w:ascii="黑体" w:hAnsi="宋体" w:eastAsia="黑体" w:cs="黑体"/>
                <w:i w:val="0"/>
                <w:kern w:val="0"/>
                <w:sz w:val="21"/>
                <w:szCs w:val="21"/>
                <w:u w:val="none"/>
                <w:lang w:val="en-US" w:eastAsia="zh-CN" w:bidi="ar"/>
              </w:rPr>
              <w:fldChar w:fldCharType="begin"/>
            </w:r>
            <w:r>
              <w:rPr>
                <w:rFonts w:hint="eastAsia" w:ascii="黑体" w:hAnsi="宋体" w:eastAsia="黑体" w:cs="黑体"/>
                <w:i w:val="0"/>
                <w:kern w:val="0"/>
                <w:sz w:val="21"/>
                <w:szCs w:val="21"/>
                <w:u w:val="none"/>
                <w:lang w:val="en-US" w:eastAsia="zh-CN" w:bidi="ar"/>
              </w:rPr>
              <w:instrText xml:space="preserve"> HYPERLINK "" \l "_Toc25500 " </w:instrText>
            </w:r>
            <w:r>
              <w:rPr>
                <w:rFonts w:hint="eastAsia" w:ascii="黑体" w:hAnsi="宋体" w:eastAsia="黑体" w:cs="黑体"/>
                <w:i w:val="0"/>
                <w:kern w:val="0"/>
                <w:sz w:val="21"/>
                <w:szCs w:val="21"/>
                <w:u w:val="none"/>
                <w:lang w:val="en-US" w:eastAsia="zh-CN" w:bidi="ar"/>
              </w:rPr>
              <w:fldChar w:fldCharType="separate"/>
            </w:r>
            <w:r>
              <w:rPr>
                <w:rStyle w:val="7"/>
                <w:rFonts w:hint="eastAsia" w:ascii="黑体" w:hAnsi="宋体" w:eastAsia="黑体" w:cs="黑体"/>
                <w:i w:val="0"/>
                <w:sz w:val="21"/>
                <w:szCs w:val="21"/>
                <w:u w:val="none"/>
              </w:rPr>
              <w:t>第四章  团体心理咨询的领导者 13</w:t>
            </w:r>
            <w:r>
              <w:rPr>
                <w:rFonts w:hint="eastAsia" w:ascii="黑体" w:hAnsi="宋体" w:eastAsia="黑体" w:cs="黑体"/>
                <w:i w:val="0"/>
                <w:kern w:val="0"/>
                <w:sz w:val="21"/>
                <w:szCs w:val="21"/>
                <w:u w:val="none"/>
                <w:lang w:val="en-US" w:eastAsia="zh-CN" w:bidi="ar"/>
              </w:rPr>
              <w:fldChar w:fldCharType="end"/>
            </w:r>
          </w:p>
          <w:p>
            <w:pPr>
              <w:keepNext w:val="0"/>
              <w:keepLines w:val="0"/>
              <w:widowControl/>
              <w:suppressLineNumbers w:val="0"/>
              <w:jc w:val="both"/>
              <w:textAlignment w:val="center"/>
              <w:rPr>
                <w:rFonts w:hint="default" w:ascii="楷体_GB2312" w:hAnsi="宋体" w:eastAsia="楷体_GB2312" w:cs="楷体_GB2312"/>
                <w:i w:val="0"/>
                <w:color w:val="000000"/>
                <w:sz w:val="21"/>
                <w:szCs w:val="21"/>
                <w:u w:val="none"/>
              </w:rPr>
            </w:pPr>
            <w:r>
              <w:rPr>
                <w:rFonts w:hint="default" w:ascii="楷体_GB2312" w:hAnsi="宋体" w:eastAsia="楷体_GB2312" w:cs="楷体_GB2312"/>
                <w:i w:val="0"/>
                <w:kern w:val="0"/>
                <w:sz w:val="21"/>
                <w:szCs w:val="21"/>
                <w:u w:val="none"/>
                <w:lang w:val="en-US" w:eastAsia="zh-CN" w:bidi="ar"/>
              </w:rPr>
              <w:fldChar w:fldCharType="begin"/>
            </w:r>
            <w:r>
              <w:rPr>
                <w:rFonts w:hint="default" w:ascii="楷体_GB2312" w:hAnsi="宋体" w:eastAsia="楷体_GB2312" w:cs="楷体_GB2312"/>
                <w:i w:val="0"/>
                <w:kern w:val="0"/>
                <w:sz w:val="21"/>
                <w:szCs w:val="21"/>
                <w:u w:val="none"/>
                <w:lang w:val="en-US" w:eastAsia="zh-CN" w:bidi="ar"/>
              </w:rPr>
              <w:instrText xml:space="preserve"> HYPERLINK "" \l "_Toc2036 " </w:instrText>
            </w:r>
            <w:r>
              <w:rPr>
                <w:rFonts w:hint="default" w:ascii="楷体_GB2312" w:hAnsi="宋体" w:eastAsia="楷体_GB2312" w:cs="楷体_GB2312"/>
                <w:i w:val="0"/>
                <w:kern w:val="0"/>
                <w:sz w:val="21"/>
                <w:szCs w:val="21"/>
                <w:u w:val="none"/>
                <w:lang w:val="en-US" w:eastAsia="zh-CN" w:bidi="ar"/>
              </w:rPr>
              <w:fldChar w:fldCharType="separate"/>
            </w:r>
            <w:r>
              <w:rPr>
                <w:rStyle w:val="7"/>
                <w:rFonts w:hint="default" w:ascii="楷体_GB2312" w:hAnsi="宋体" w:eastAsia="楷体_GB2312" w:cs="楷体_GB2312"/>
                <w:i w:val="0"/>
                <w:sz w:val="21"/>
                <w:szCs w:val="21"/>
                <w:u w:val="none"/>
              </w:rPr>
              <w:t>第一节  领导与领导行为 13</w:t>
            </w:r>
            <w:r>
              <w:rPr>
                <w:rFonts w:hint="default" w:ascii="楷体_GB2312" w:hAnsi="宋体" w:eastAsia="楷体_GB2312" w:cs="楷体_GB2312"/>
                <w:i w:val="0"/>
                <w:kern w:val="0"/>
                <w:sz w:val="21"/>
                <w:szCs w:val="21"/>
                <w:u w:val="none"/>
                <w:lang w:val="en-US" w:eastAsia="zh-CN" w:bidi="ar"/>
              </w:rPr>
              <w:fldChar w:fldCharType="end"/>
            </w:r>
          </w:p>
          <w:p>
            <w:pPr>
              <w:keepNext w:val="0"/>
              <w:keepLines w:val="0"/>
              <w:widowControl/>
              <w:suppressLineNumbers w:val="0"/>
              <w:jc w:val="both"/>
              <w:textAlignment w:val="center"/>
              <w:rPr>
                <w:rFonts w:hint="default" w:ascii="楷体_GB2312" w:hAnsi="宋体" w:eastAsia="楷体_GB2312" w:cs="楷体_GB2312"/>
                <w:i w:val="0"/>
                <w:color w:val="000000"/>
                <w:sz w:val="21"/>
                <w:szCs w:val="21"/>
                <w:u w:val="none"/>
              </w:rPr>
            </w:pPr>
            <w:r>
              <w:rPr>
                <w:rFonts w:hint="default" w:ascii="楷体_GB2312" w:hAnsi="宋体" w:eastAsia="楷体_GB2312" w:cs="楷体_GB2312"/>
                <w:i w:val="0"/>
                <w:kern w:val="0"/>
                <w:sz w:val="21"/>
                <w:szCs w:val="21"/>
                <w:u w:val="none"/>
                <w:lang w:val="en-US" w:eastAsia="zh-CN" w:bidi="ar"/>
              </w:rPr>
              <w:fldChar w:fldCharType="begin"/>
            </w:r>
            <w:r>
              <w:rPr>
                <w:rFonts w:hint="default" w:ascii="楷体_GB2312" w:hAnsi="宋体" w:eastAsia="楷体_GB2312" w:cs="楷体_GB2312"/>
                <w:i w:val="0"/>
                <w:kern w:val="0"/>
                <w:sz w:val="21"/>
                <w:szCs w:val="21"/>
                <w:u w:val="none"/>
                <w:lang w:val="en-US" w:eastAsia="zh-CN" w:bidi="ar"/>
              </w:rPr>
              <w:instrText xml:space="preserve"> HYPERLINK "" \l "_Toc3041 " </w:instrText>
            </w:r>
            <w:r>
              <w:rPr>
                <w:rFonts w:hint="default" w:ascii="楷体_GB2312" w:hAnsi="宋体" w:eastAsia="楷体_GB2312" w:cs="楷体_GB2312"/>
                <w:i w:val="0"/>
                <w:kern w:val="0"/>
                <w:sz w:val="21"/>
                <w:szCs w:val="21"/>
                <w:u w:val="none"/>
                <w:lang w:val="en-US" w:eastAsia="zh-CN" w:bidi="ar"/>
              </w:rPr>
              <w:fldChar w:fldCharType="separate"/>
            </w:r>
            <w:r>
              <w:rPr>
                <w:rStyle w:val="7"/>
                <w:rFonts w:hint="default" w:ascii="楷体_GB2312" w:hAnsi="宋体" w:eastAsia="楷体_GB2312" w:cs="楷体_GB2312"/>
                <w:i w:val="0"/>
                <w:sz w:val="21"/>
                <w:szCs w:val="21"/>
                <w:u w:val="none"/>
              </w:rPr>
              <w:t>第二节  团体领导者的条件 14</w:t>
            </w:r>
            <w:r>
              <w:rPr>
                <w:rFonts w:hint="default" w:ascii="楷体_GB2312" w:hAnsi="宋体" w:eastAsia="楷体_GB2312" w:cs="楷体_GB2312"/>
                <w:i w:val="0"/>
                <w:kern w:val="0"/>
                <w:sz w:val="21"/>
                <w:szCs w:val="21"/>
                <w:u w:val="none"/>
                <w:lang w:val="en-US" w:eastAsia="zh-CN" w:bidi="ar"/>
              </w:rPr>
              <w:fldChar w:fldCharType="end"/>
            </w:r>
          </w:p>
          <w:p>
            <w:pPr>
              <w:keepNext w:val="0"/>
              <w:keepLines w:val="0"/>
              <w:widowControl/>
              <w:suppressLineNumbers w:val="0"/>
              <w:jc w:val="both"/>
              <w:textAlignment w:val="center"/>
              <w:rPr>
                <w:rFonts w:hint="default" w:ascii="楷体_GB2312" w:hAnsi="宋体" w:eastAsia="楷体_GB2312" w:cs="楷体_GB2312"/>
                <w:i w:val="0"/>
                <w:color w:val="000000"/>
                <w:sz w:val="21"/>
                <w:szCs w:val="21"/>
                <w:u w:val="none"/>
              </w:rPr>
            </w:pPr>
            <w:r>
              <w:rPr>
                <w:rFonts w:hint="default" w:ascii="楷体_GB2312" w:hAnsi="宋体" w:eastAsia="楷体_GB2312" w:cs="楷体_GB2312"/>
                <w:i w:val="0"/>
                <w:kern w:val="0"/>
                <w:sz w:val="21"/>
                <w:szCs w:val="21"/>
                <w:u w:val="none"/>
                <w:lang w:val="en-US" w:eastAsia="zh-CN" w:bidi="ar"/>
              </w:rPr>
              <w:fldChar w:fldCharType="begin"/>
            </w:r>
            <w:r>
              <w:rPr>
                <w:rFonts w:hint="default" w:ascii="楷体_GB2312" w:hAnsi="宋体" w:eastAsia="楷体_GB2312" w:cs="楷体_GB2312"/>
                <w:i w:val="0"/>
                <w:kern w:val="0"/>
                <w:sz w:val="21"/>
                <w:szCs w:val="21"/>
                <w:u w:val="none"/>
                <w:lang w:val="en-US" w:eastAsia="zh-CN" w:bidi="ar"/>
              </w:rPr>
              <w:instrText xml:space="preserve"> HYPERLINK "" \l "_Toc25388 " </w:instrText>
            </w:r>
            <w:r>
              <w:rPr>
                <w:rFonts w:hint="default" w:ascii="楷体_GB2312" w:hAnsi="宋体" w:eastAsia="楷体_GB2312" w:cs="楷体_GB2312"/>
                <w:i w:val="0"/>
                <w:kern w:val="0"/>
                <w:sz w:val="21"/>
                <w:szCs w:val="21"/>
                <w:u w:val="none"/>
                <w:lang w:val="en-US" w:eastAsia="zh-CN" w:bidi="ar"/>
              </w:rPr>
              <w:fldChar w:fldCharType="separate"/>
            </w:r>
            <w:r>
              <w:rPr>
                <w:rStyle w:val="7"/>
                <w:rFonts w:hint="default" w:ascii="楷体_GB2312" w:hAnsi="宋体" w:eastAsia="楷体_GB2312" w:cs="楷体_GB2312"/>
                <w:i w:val="0"/>
                <w:sz w:val="21"/>
                <w:szCs w:val="21"/>
                <w:u w:val="none"/>
              </w:rPr>
              <w:t>第三节  团体领导者的角色与功能 14</w:t>
            </w:r>
            <w:r>
              <w:rPr>
                <w:rFonts w:hint="default" w:ascii="楷体_GB2312" w:hAnsi="宋体" w:eastAsia="楷体_GB2312" w:cs="楷体_GB2312"/>
                <w:i w:val="0"/>
                <w:kern w:val="0"/>
                <w:sz w:val="21"/>
                <w:szCs w:val="21"/>
                <w:u w:val="none"/>
                <w:lang w:val="en-US" w:eastAsia="zh-CN" w:bidi="ar"/>
              </w:rPr>
              <w:fldChar w:fldCharType="end"/>
            </w:r>
          </w:p>
          <w:p>
            <w:pPr>
              <w:keepNext w:val="0"/>
              <w:keepLines w:val="0"/>
              <w:widowControl/>
              <w:suppressLineNumbers w:val="0"/>
              <w:jc w:val="both"/>
              <w:textAlignment w:val="center"/>
              <w:rPr>
                <w:rFonts w:hint="default" w:ascii="楷体_GB2312" w:hAnsi="宋体" w:eastAsia="楷体_GB2312" w:cs="楷体_GB2312"/>
                <w:i w:val="0"/>
                <w:color w:val="000000"/>
                <w:sz w:val="21"/>
                <w:szCs w:val="21"/>
                <w:u w:val="none"/>
              </w:rPr>
            </w:pPr>
            <w:r>
              <w:rPr>
                <w:rFonts w:hint="default" w:ascii="楷体_GB2312" w:hAnsi="宋体" w:eastAsia="楷体_GB2312" w:cs="楷体_GB2312"/>
                <w:i w:val="0"/>
                <w:kern w:val="0"/>
                <w:sz w:val="21"/>
                <w:szCs w:val="21"/>
                <w:u w:val="none"/>
                <w:lang w:val="en-US" w:eastAsia="zh-CN" w:bidi="ar"/>
              </w:rPr>
              <w:fldChar w:fldCharType="begin"/>
            </w:r>
            <w:r>
              <w:rPr>
                <w:rFonts w:hint="default" w:ascii="楷体_GB2312" w:hAnsi="宋体" w:eastAsia="楷体_GB2312" w:cs="楷体_GB2312"/>
                <w:i w:val="0"/>
                <w:kern w:val="0"/>
                <w:sz w:val="21"/>
                <w:szCs w:val="21"/>
                <w:u w:val="none"/>
                <w:lang w:val="en-US" w:eastAsia="zh-CN" w:bidi="ar"/>
              </w:rPr>
              <w:instrText xml:space="preserve"> HYPERLINK "" \l "_Toc21063 " </w:instrText>
            </w:r>
            <w:r>
              <w:rPr>
                <w:rFonts w:hint="default" w:ascii="楷体_GB2312" w:hAnsi="宋体" w:eastAsia="楷体_GB2312" w:cs="楷体_GB2312"/>
                <w:i w:val="0"/>
                <w:kern w:val="0"/>
                <w:sz w:val="21"/>
                <w:szCs w:val="21"/>
                <w:u w:val="none"/>
                <w:lang w:val="en-US" w:eastAsia="zh-CN" w:bidi="ar"/>
              </w:rPr>
              <w:fldChar w:fldCharType="separate"/>
            </w:r>
            <w:r>
              <w:rPr>
                <w:rStyle w:val="7"/>
                <w:rFonts w:hint="default" w:ascii="楷体_GB2312" w:hAnsi="宋体" w:eastAsia="楷体_GB2312" w:cs="楷体_GB2312"/>
                <w:i w:val="0"/>
                <w:sz w:val="21"/>
                <w:szCs w:val="21"/>
                <w:u w:val="none"/>
              </w:rPr>
              <w:t>第四节  领导者的职业道德 15</w:t>
            </w:r>
            <w:r>
              <w:rPr>
                <w:rFonts w:hint="default" w:ascii="楷体_GB2312" w:hAnsi="宋体" w:eastAsia="楷体_GB2312" w:cs="楷体_GB2312"/>
                <w:i w:val="0"/>
                <w:kern w:val="0"/>
                <w:sz w:val="21"/>
                <w:szCs w:val="21"/>
                <w:u w:val="none"/>
                <w:lang w:val="en-US" w:eastAsia="zh-CN" w:bidi="ar"/>
              </w:rPr>
              <w:fldChar w:fldCharType="end"/>
            </w:r>
          </w:p>
        </w:tc>
        <w:tc>
          <w:tcPr>
            <w:tcW w:w="1134" w:type="dxa"/>
            <w:tcBorders>
              <w:tl2br w:val="nil"/>
              <w:tr2bl w:val="nil"/>
            </w:tcBorders>
            <w:shd w:val="clear" w:color="auto" w:fill="auto"/>
            <w:noWrap/>
            <w:tcMar>
              <w:top w:w="12" w:type="dxa"/>
              <w:left w:w="12" w:type="dxa"/>
              <w:right w:w="12" w:type="dxa"/>
            </w:tcMar>
            <w:vAlign w:val="center"/>
          </w:tcPr>
          <w:p>
            <w:pPr>
              <w:jc w:val="center"/>
              <w:rPr>
                <w:rFonts w:hint="default" w:ascii="楷体_GB2312" w:hAnsi="宋体" w:eastAsia="楷体_GB2312" w:cs="楷体_GB2312"/>
                <w:i w:val="0"/>
                <w:kern w:val="0"/>
                <w:sz w:val="21"/>
                <w:szCs w:val="21"/>
                <w:u w:val="none"/>
                <w:lang w:val="en-US" w:eastAsia="zh-CN" w:bidi="ar"/>
              </w:rPr>
            </w:pPr>
            <w:r>
              <w:rPr>
                <w:rFonts w:hint="eastAsia"/>
              </w:rPr>
              <w:t>课堂讲授</w:t>
            </w:r>
          </w:p>
        </w:tc>
        <w:tc>
          <w:tcPr>
            <w:tcW w:w="1092" w:type="dxa"/>
            <w:tcBorders>
              <w:tl2br w:val="nil"/>
              <w:tr2bl w:val="nil"/>
            </w:tcBorders>
            <w:shd w:val="clear" w:color="auto" w:fill="auto"/>
            <w:noWrap/>
            <w:tcMar>
              <w:top w:w="12" w:type="dxa"/>
              <w:left w:w="12" w:type="dxa"/>
              <w:right w:w="12" w:type="dxa"/>
            </w:tcMar>
            <w:vAlign w:val="center"/>
          </w:tcPr>
          <w:p>
            <w:pPr>
              <w:jc w:val="center"/>
              <w:rPr>
                <w:rFonts w:hint="default" w:ascii="楷体_GB2312" w:hAnsi="宋体" w:eastAsia="楷体_GB2312" w:cs="楷体_GB2312"/>
                <w:i w:val="0"/>
                <w:kern w:val="0"/>
                <w:sz w:val="21"/>
                <w:szCs w:val="21"/>
                <w:u w:val="none"/>
                <w:lang w:val="en-US" w:eastAsia="zh-CN" w:bidi="ar"/>
              </w:rPr>
            </w:pPr>
            <w:r>
              <w:rPr>
                <w:rFonts w:hint="eastAsia"/>
              </w:rPr>
              <w:t>投影</w:t>
            </w:r>
          </w:p>
        </w:tc>
        <w:tc>
          <w:tcPr>
            <w:tcW w:w="696" w:type="dxa"/>
            <w:tcBorders>
              <w:tl2br w:val="nil"/>
              <w:tr2bl w:val="nil"/>
            </w:tcBorders>
            <w:shd w:val="clear" w:color="auto" w:fill="auto"/>
            <w:noWrap/>
            <w:tcMar>
              <w:top w:w="12" w:type="dxa"/>
              <w:left w:w="12" w:type="dxa"/>
              <w:right w:w="12" w:type="dxa"/>
            </w:tcMar>
            <w:vAlign w:val="center"/>
          </w:tcPr>
          <w:p>
            <w:pPr>
              <w:jc w:val="center"/>
              <w:rPr>
                <w:rFonts w:hint="default" w:ascii="楷体_GB2312" w:hAnsi="宋体" w:eastAsia="楷体_GB2312" w:cs="楷体_GB2312"/>
                <w:i w:val="0"/>
                <w:kern w:val="0"/>
                <w:sz w:val="21"/>
                <w:szCs w:val="21"/>
                <w:u w:val="none"/>
                <w:lang w:val="en-US" w:eastAsia="zh-CN" w:bidi="ar"/>
              </w:rPr>
            </w:pPr>
            <w:r>
              <w:rPr>
                <w:rFonts w:hint="eastAsia"/>
                <w:lang w:val="en-US" w:eastAsia="zh-CN"/>
              </w:rPr>
              <w:t>2</w:t>
            </w:r>
          </w:p>
        </w:tc>
        <w:tc>
          <w:tcPr>
            <w:tcW w:w="1488" w:type="dxa"/>
            <w:tcBorders>
              <w:tl2br w:val="nil"/>
              <w:tr2bl w:val="nil"/>
            </w:tcBorders>
            <w:shd w:val="clear" w:color="auto" w:fill="auto"/>
            <w:noWrap/>
            <w:tcMar>
              <w:top w:w="12" w:type="dxa"/>
              <w:left w:w="12" w:type="dxa"/>
              <w:right w:w="12" w:type="dxa"/>
            </w:tcMar>
            <w:vAlign w:val="center"/>
          </w:tcPr>
          <w:p>
            <w:pPr>
              <w:jc w:val="left"/>
              <w:rPr>
                <w:rFonts w:hint="default" w:ascii="楷体_GB2312" w:hAnsi="宋体" w:eastAsia="楷体_GB2312" w:cs="楷体_GB2312"/>
                <w:i w:val="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740" w:hRule="atLeast"/>
        </w:trPr>
        <w:tc>
          <w:tcPr>
            <w:tcW w:w="684" w:type="dxa"/>
            <w:tcBorders>
              <w:tl2br w:val="nil"/>
              <w:tr2bl w:val="nil"/>
            </w:tcBorders>
            <w:shd w:val="clear" w:color="auto" w:fill="auto"/>
            <w:noWrap/>
            <w:tcMar>
              <w:top w:w="12" w:type="dxa"/>
              <w:left w:w="12" w:type="dxa"/>
              <w:right w:w="12" w:type="dxa"/>
            </w:tcMar>
            <w:vAlign w:val="center"/>
          </w:tcPr>
          <w:p>
            <w:pPr>
              <w:jc w:val="center"/>
              <w:rPr>
                <w:rFonts w:hint="default" w:ascii="楷体_GB2312" w:hAnsi="宋体" w:eastAsia="楷体_GB2312" w:cs="楷体_GB2312"/>
                <w:i w:val="0"/>
                <w:kern w:val="0"/>
                <w:sz w:val="21"/>
                <w:szCs w:val="21"/>
                <w:u w:val="none"/>
                <w:lang w:val="en-US" w:eastAsia="zh-CN" w:bidi="ar"/>
              </w:rPr>
            </w:pPr>
            <w:r>
              <w:rPr>
                <w:rFonts w:hint="eastAsia" w:ascii="楷体_GB2312" w:hAnsi="宋体" w:eastAsia="楷体_GB2312" w:cs="楷体_GB2312"/>
                <w:i w:val="0"/>
                <w:kern w:val="0"/>
                <w:sz w:val="21"/>
                <w:szCs w:val="21"/>
                <w:u w:val="none"/>
                <w:lang w:val="en-US" w:eastAsia="zh-CN" w:bidi="ar"/>
              </w:rPr>
              <w:t>5</w:t>
            </w:r>
          </w:p>
        </w:tc>
        <w:tc>
          <w:tcPr>
            <w:tcW w:w="457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黑体" w:hAnsi="宋体" w:eastAsia="黑体" w:cs="黑体"/>
                <w:i w:val="0"/>
                <w:kern w:val="0"/>
                <w:sz w:val="21"/>
                <w:szCs w:val="21"/>
                <w:u w:val="none"/>
                <w:lang w:val="en-US" w:eastAsia="zh-CN" w:bidi="ar"/>
              </w:rPr>
            </w:pPr>
            <w:r>
              <w:rPr>
                <w:rFonts w:hint="eastAsia" w:ascii="黑体" w:hAnsi="宋体" w:eastAsia="黑体" w:cs="黑体"/>
                <w:i w:val="0"/>
                <w:kern w:val="0"/>
                <w:sz w:val="21"/>
                <w:szCs w:val="21"/>
                <w:u w:val="none"/>
                <w:lang w:val="en-US" w:eastAsia="zh-CN" w:bidi="ar"/>
              </w:rPr>
              <w:fldChar w:fldCharType="begin"/>
            </w:r>
            <w:r>
              <w:rPr>
                <w:rFonts w:hint="eastAsia" w:ascii="黑体" w:hAnsi="宋体" w:eastAsia="黑体" w:cs="黑体"/>
                <w:i w:val="0"/>
                <w:kern w:val="0"/>
                <w:sz w:val="21"/>
                <w:szCs w:val="21"/>
                <w:u w:val="none"/>
                <w:lang w:val="en-US" w:eastAsia="zh-CN" w:bidi="ar"/>
              </w:rPr>
              <w:instrText xml:space="preserve"> HYPERLINK "" \l "_Toc2933 " </w:instrText>
            </w:r>
            <w:r>
              <w:rPr>
                <w:rFonts w:hint="eastAsia" w:ascii="黑体" w:hAnsi="宋体" w:eastAsia="黑体" w:cs="黑体"/>
                <w:i w:val="0"/>
                <w:kern w:val="0"/>
                <w:sz w:val="21"/>
                <w:szCs w:val="21"/>
                <w:u w:val="none"/>
                <w:lang w:val="en-US" w:eastAsia="zh-CN" w:bidi="ar"/>
              </w:rPr>
              <w:fldChar w:fldCharType="separate"/>
            </w:r>
            <w:r>
              <w:rPr>
                <w:rStyle w:val="7"/>
                <w:rFonts w:hint="eastAsia" w:ascii="黑体" w:hAnsi="宋体" w:eastAsia="黑体" w:cs="黑体"/>
                <w:i w:val="0"/>
                <w:sz w:val="21"/>
                <w:szCs w:val="21"/>
                <w:u w:val="none"/>
              </w:rPr>
              <w:t>第五章  团体心理咨询的阶段及影响因素 16</w:t>
            </w:r>
            <w:r>
              <w:rPr>
                <w:rFonts w:hint="eastAsia" w:ascii="黑体" w:hAnsi="宋体" w:eastAsia="黑体" w:cs="黑体"/>
                <w:i w:val="0"/>
                <w:kern w:val="0"/>
                <w:sz w:val="21"/>
                <w:szCs w:val="21"/>
                <w:u w:val="none"/>
                <w:lang w:val="en-US" w:eastAsia="zh-CN" w:bidi="ar"/>
              </w:rPr>
              <w:fldChar w:fldCharType="end"/>
            </w:r>
          </w:p>
          <w:p>
            <w:pPr>
              <w:keepNext w:val="0"/>
              <w:keepLines w:val="0"/>
              <w:widowControl/>
              <w:suppressLineNumbers w:val="0"/>
              <w:jc w:val="both"/>
              <w:textAlignment w:val="center"/>
              <w:rPr>
                <w:rFonts w:hint="default" w:ascii="楷体_GB2312" w:hAnsi="宋体" w:eastAsia="楷体_GB2312" w:cs="楷体_GB2312"/>
                <w:i w:val="0"/>
                <w:color w:val="000000"/>
                <w:sz w:val="21"/>
                <w:szCs w:val="21"/>
                <w:u w:val="none"/>
              </w:rPr>
            </w:pPr>
            <w:r>
              <w:rPr>
                <w:rFonts w:hint="default" w:ascii="楷体_GB2312" w:hAnsi="宋体" w:eastAsia="楷体_GB2312" w:cs="楷体_GB2312"/>
                <w:i w:val="0"/>
                <w:kern w:val="0"/>
                <w:sz w:val="21"/>
                <w:szCs w:val="21"/>
                <w:u w:val="none"/>
                <w:lang w:val="en-US" w:eastAsia="zh-CN" w:bidi="ar"/>
              </w:rPr>
              <w:fldChar w:fldCharType="begin"/>
            </w:r>
            <w:r>
              <w:rPr>
                <w:rFonts w:hint="default" w:ascii="楷体_GB2312" w:hAnsi="宋体" w:eastAsia="楷体_GB2312" w:cs="楷体_GB2312"/>
                <w:i w:val="0"/>
                <w:kern w:val="0"/>
                <w:sz w:val="21"/>
                <w:szCs w:val="21"/>
                <w:u w:val="none"/>
                <w:lang w:val="en-US" w:eastAsia="zh-CN" w:bidi="ar"/>
              </w:rPr>
              <w:instrText xml:space="preserve"> HYPERLINK "" \l "_Toc23579 " </w:instrText>
            </w:r>
            <w:r>
              <w:rPr>
                <w:rFonts w:hint="default" w:ascii="楷体_GB2312" w:hAnsi="宋体" w:eastAsia="楷体_GB2312" w:cs="楷体_GB2312"/>
                <w:i w:val="0"/>
                <w:kern w:val="0"/>
                <w:sz w:val="21"/>
                <w:szCs w:val="21"/>
                <w:u w:val="none"/>
                <w:lang w:val="en-US" w:eastAsia="zh-CN" w:bidi="ar"/>
              </w:rPr>
              <w:fldChar w:fldCharType="separate"/>
            </w:r>
            <w:r>
              <w:rPr>
                <w:rStyle w:val="7"/>
                <w:rFonts w:hint="default" w:ascii="楷体_GB2312" w:hAnsi="宋体" w:eastAsia="楷体_GB2312" w:cs="楷体_GB2312"/>
                <w:i w:val="0"/>
                <w:sz w:val="21"/>
                <w:szCs w:val="21"/>
                <w:u w:val="none"/>
              </w:rPr>
              <w:t>第一节  团体心理咨询的发展过程 16</w:t>
            </w:r>
            <w:r>
              <w:rPr>
                <w:rFonts w:hint="default" w:ascii="楷体_GB2312" w:hAnsi="宋体" w:eastAsia="楷体_GB2312" w:cs="楷体_GB2312"/>
                <w:i w:val="0"/>
                <w:kern w:val="0"/>
                <w:sz w:val="21"/>
                <w:szCs w:val="21"/>
                <w:u w:val="none"/>
                <w:lang w:val="en-US" w:eastAsia="zh-CN" w:bidi="ar"/>
              </w:rPr>
              <w:fldChar w:fldCharType="end"/>
            </w:r>
          </w:p>
          <w:p>
            <w:pPr>
              <w:keepNext w:val="0"/>
              <w:keepLines w:val="0"/>
              <w:widowControl/>
              <w:suppressLineNumbers w:val="0"/>
              <w:jc w:val="both"/>
              <w:textAlignment w:val="center"/>
              <w:rPr>
                <w:rFonts w:hint="default" w:ascii="楷体_GB2312" w:hAnsi="宋体" w:eastAsia="楷体_GB2312" w:cs="楷体_GB2312"/>
                <w:i w:val="0"/>
                <w:color w:val="000000"/>
                <w:sz w:val="21"/>
                <w:szCs w:val="21"/>
                <w:u w:val="none"/>
              </w:rPr>
            </w:pPr>
            <w:r>
              <w:rPr>
                <w:rFonts w:hint="default" w:ascii="楷体_GB2312" w:hAnsi="宋体" w:eastAsia="楷体_GB2312" w:cs="楷体_GB2312"/>
                <w:i w:val="0"/>
                <w:kern w:val="0"/>
                <w:sz w:val="21"/>
                <w:szCs w:val="21"/>
                <w:u w:val="none"/>
                <w:lang w:val="en-US" w:eastAsia="zh-CN" w:bidi="ar"/>
              </w:rPr>
              <w:fldChar w:fldCharType="begin"/>
            </w:r>
            <w:r>
              <w:rPr>
                <w:rFonts w:hint="default" w:ascii="楷体_GB2312" w:hAnsi="宋体" w:eastAsia="楷体_GB2312" w:cs="楷体_GB2312"/>
                <w:i w:val="0"/>
                <w:kern w:val="0"/>
                <w:sz w:val="21"/>
                <w:szCs w:val="21"/>
                <w:u w:val="none"/>
                <w:lang w:val="en-US" w:eastAsia="zh-CN" w:bidi="ar"/>
              </w:rPr>
              <w:instrText xml:space="preserve"> HYPERLINK "" \l "_Toc1675 " </w:instrText>
            </w:r>
            <w:r>
              <w:rPr>
                <w:rFonts w:hint="default" w:ascii="楷体_GB2312" w:hAnsi="宋体" w:eastAsia="楷体_GB2312" w:cs="楷体_GB2312"/>
                <w:i w:val="0"/>
                <w:kern w:val="0"/>
                <w:sz w:val="21"/>
                <w:szCs w:val="21"/>
                <w:u w:val="none"/>
                <w:lang w:val="en-US" w:eastAsia="zh-CN" w:bidi="ar"/>
              </w:rPr>
              <w:fldChar w:fldCharType="separate"/>
            </w:r>
            <w:r>
              <w:rPr>
                <w:rStyle w:val="7"/>
                <w:rFonts w:hint="default" w:ascii="楷体_GB2312" w:hAnsi="宋体" w:eastAsia="楷体_GB2312" w:cs="楷体_GB2312"/>
                <w:i w:val="0"/>
                <w:sz w:val="21"/>
                <w:szCs w:val="21"/>
                <w:u w:val="none"/>
              </w:rPr>
              <w:t>第二节  影响团体心理咨询效果的因素 17</w:t>
            </w:r>
            <w:r>
              <w:rPr>
                <w:rFonts w:hint="default" w:ascii="楷体_GB2312" w:hAnsi="宋体" w:eastAsia="楷体_GB2312" w:cs="楷体_GB2312"/>
                <w:i w:val="0"/>
                <w:kern w:val="0"/>
                <w:sz w:val="21"/>
                <w:szCs w:val="21"/>
                <w:u w:val="none"/>
                <w:lang w:val="en-US" w:eastAsia="zh-CN" w:bidi="ar"/>
              </w:rPr>
              <w:fldChar w:fldCharType="end"/>
            </w:r>
          </w:p>
          <w:p>
            <w:pPr>
              <w:keepNext w:val="0"/>
              <w:keepLines w:val="0"/>
              <w:widowControl/>
              <w:suppressLineNumbers w:val="0"/>
              <w:jc w:val="both"/>
              <w:textAlignment w:val="center"/>
              <w:rPr>
                <w:rFonts w:hint="default" w:ascii="楷体_GB2312" w:hAnsi="宋体" w:eastAsia="楷体_GB2312" w:cs="楷体_GB2312"/>
                <w:i w:val="0"/>
                <w:color w:val="000000"/>
                <w:sz w:val="21"/>
                <w:szCs w:val="21"/>
                <w:u w:val="none"/>
              </w:rPr>
            </w:pPr>
            <w:r>
              <w:rPr>
                <w:rFonts w:hint="default" w:ascii="楷体_GB2312" w:hAnsi="宋体" w:eastAsia="楷体_GB2312" w:cs="楷体_GB2312"/>
                <w:i w:val="0"/>
                <w:kern w:val="0"/>
                <w:sz w:val="21"/>
                <w:szCs w:val="21"/>
                <w:u w:val="none"/>
                <w:lang w:val="en-US" w:eastAsia="zh-CN" w:bidi="ar"/>
              </w:rPr>
              <w:fldChar w:fldCharType="begin"/>
            </w:r>
            <w:r>
              <w:rPr>
                <w:rFonts w:hint="default" w:ascii="楷体_GB2312" w:hAnsi="宋体" w:eastAsia="楷体_GB2312" w:cs="楷体_GB2312"/>
                <w:i w:val="0"/>
                <w:kern w:val="0"/>
                <w:sz w:val="21"/>
                <w:szCs w:val="21"/>
                <w:u w:val="none"/>
                <w:lang w:val="en-US" w:eastAsia="zh-CN" w:bidi="ar"/>
              </w:rPr>
              <w:instrText xml:space="preserve"> HYPERLINK "" \l "_Toc16197 " </w:instrText>
            </w:r>
            <w:r>
              <w:rPr>
                <w:rFonts w:hint="default" w:ascii="楷体_GB2312" w:hAnsi="宋体" w:eastAsia="楷体_GB2312" w:cs="楷体_GB2312"/>
                <w:i w:val="0"/>
                <w:kern w:val="0"/>
                <w:sz w:val="21"/>
                <w:szCs w:val="21"/>
                <w:u w:val="none"/>
                <w:lang w:val="en-US" w:eastAsia="zh-CN" w:bidi="ar"/>
              </w:rPr>
              <w:fldChar w:fldCharType="separate"/>
            </w:r>
            <w:r>
              <w:rPr>
                <w:rStyle w:val="7"/>
                <w:rFonts w:hint="default" w:ascii="楷体_GB2312" w:hAnsi="宋体" w:eastAsia="楷体_GB2312" w:cs="楷体_GB2312"/>
                <w:i w:val="0"/>
                <w:sz w:val="21"/>
                <w:szCs w:val="21"/>
                <w:u w:val="none"/>
              </w:rPr>
              <w:t>第三节  团体凝聚力与团体气氛 18</w:t>
            </w:r>
            <w:r>
              <w:rPr>
                <w:rFonts w:hint="default" w:ascii="楷体_GB2312" w:hAnsi="宋体" w:eastAsia="楷体_GB2312" w:cs="楷体_GB2312"/>
                <w:i w:val="0"/>
                <w:kern w:val="0"/>
                <w:sz w:val="21"/>
                <w:szCs w:val="21"/>
                <w:u w:val="none"/>
                <w:lang w:val="en-US" w:eastAsia="zh-CN" w:bidi="ar"/>
              </w:rPr>
              <w:fldChar w:fldCharType="end"/>
            </w:r>
          </w:p>
          <w:p>
            <w:pPr>
              <w:keepNext w:val="0"/>
              <w:keepLines w:val="0"/>
              <w:widowControl/>
              <w:suppressLineNumbers w:val="0"/>
              <w:jc w:val="both"/>
              <w:textAlignment w:val="center"/>
              <w:rPr>
                <w:rFonts w:hint="default" w:ascii="楷体_GB2312" w:hAnsi="宋体" w:eastAsia="楷体_GB2312" w:cs="楷体_GB2312"/>
                <w:i w:val="0"/>
                <w:color w:val="000000"/>
                <w:sz w:val="21"/>
                <w:szCs w:val="21"/>
                <w:u w:val="none"/>
              </w:rPr>
            </w:pPr>
            <w:r>
              <w:rPr>
                <w:rFonts w:hint="default" w:ascii="楷体_GB2312" w:hAnsi="宋体" w:eastAsia="楷体_GB2312" w:cs="楷体_GB2312"/>
                <w:i w:val="0"/>
                <w:kern w:val="0"/>
                <w:sz w:val="21"/>
                <w:szCs w:val="21"/>
                <w:u w:val="none"/>
                <w:lang w:val="en-US" w:eastAsia="zh-CN" w:bidi="ar"/>
              </w:rPr>
              <w:fldChar w:fldCharType="begin"/>
            </w:r>
            <w:r>
              <w:rPr>
                <w:rFonts w:hint="default" w:ascii="楷体_GB2312" w:hAnsi="宋体" w:eastAsia="楷体_GB2312" w:cs="楷体_GB2312"/>
                <w:i w:val="0"/>
                <w:kern w:val="0"/>
                <w:sz w:val="21"/>
                <w:szCs w:val="21"/>
                <w:u w:val="none"/>
                <w:lang w:val="en-US" w:eastAsia="zh-CN" w:bidi="ar"/>
              </w:rPr>
              <w:instrText xml:space="preserve"> HYPERLINK "" \l "_Toc1381 " </w:instrText>
            </w:r>
            <w:r>
              <w:rPr>
                <w:rFonts w:hint="default" w:ascii="楷体_GB2312" w:hAnsi="宋体" w:eastAsia="楷体_GB2312" w:cs="楷体_GB2312"/>
                <w:i w:val="0"/>
                <w:kern w:val="0"/>
                <w:sz w:val="21"/>
                <w:szCs w:val="21"/>
                <w:u w:val="none"/>
                <w:lang w:val="en-US" w:eastAsia="zh-CN" w:bidi="ar"/>
              </w:rPr>
              <w:fldChar w:fldCharType="separate"/>
            </w:r>
            <w:r>
              <w:rPr>
                <w:rStyle w:val="7"/>
                <w:rFonts w:hint="default" w:ascii="楷体_GB2312" w:hAnsi="宋体" w:eastAsia="楷体_GB2312" w:cs="楷体_GB2312"/>
                <w:i w:val="0"/>
                <w:sz w:val="21"/>
                <w:szCs w:val="21"/>
                <w:u w:val="none"/>
              </w:rPr>
              <w:t>第四节  团体心理咨询独特的治疗机制 18</w:t>
            </w:r>
            <w:r>
              <w:rPr>
                <w:rFonts w:hint="default" w:ascii="楷体_GB2312" w:hAnsi="宋体" w:eastAsia="楷体_GB2312" w:cs="楷体_GB2312"/>
                <w:i w:val="0"/>
                <w:kern w:val="0"/>
                <w:sz w:val="21"/>
                <w:szCs w:val="21"/>
                <w:u w:val="none"/>
                <w:lang w:val="en-US" w:eastAsia="zh-CN" w:bidi="ar"/>
              </w:rPr>
              <w:fldChar w:fldCharType="end"/>
            </w:r>
          </w:p>
          <w:p>
            <w:pPr>
              <w:keepNext w:val="0"/>
              <w:keepLines w:val="0"/>
              <w:widowControl/>
              <w:suppressLineNumbers w:val="0"/>
              <w:jc w:val="both"/>
              <w:textAlignment w:val="center"/>
              <w:rPr>
                <w:rFonts w:hint="default" w:ascii="楷体_GB2312" w:hAnsi="宋体" w:eastAsia="楷体_GB2312" w:cs="楷体_GB2312"/>
                <w:i w:val="0"/>
                <w:color w:val="000000"/>
                <w:sz w:val="21"/>
                <w:szCs w:val="21"/>
                <w:u w:val="none"/>
              </w:rPr>
            </w:pPr>
            <w:r>
              <w:rPr>
                <w:rFonts w:hint="default" w:ascii="楷体_GB2312" w:hAnsi="宋体" w:eastAsia="楷体_GB2312" w:cs="楷体_GB2312"/>
                <w:i w:val="0"/>
                <w:kern w:val="0"/>
                <w:sz w:val="21"/>
                <w:szCs w:val="21"/>
                <w:u w:val="none"/>
                <w:lang w:val="en-US" w:eastAsia="zh-CN" w:bidi="ar"/>
              </w:rPr>
              <w:fldChar w:fldCharType="begin"/>
            </w:r>
            <w:r>
              <w:rPr>
                <w:rFonts w:hint="default" w:ascii="楷体_GB2312" w:hAnsi="宋体" w:eastAsia="楷体_GB2312" w:cs="楷体_GB2312"/>
                <w:i w:val="0"/>
                <w:kern w:val="0"/>
                <w:sz w:val="21"/>
                <w:szCs w:val="21"/>
                <w:u w:val="none"/>
                <w:lang w:val="en-US" w:eastAsia="zh-CN" w:bidi="ar"/>
              </w:rPr>
              <w:instrText xml:space="preserve"> HYPERLINK "" \l "_Toc22732 " </w:instrText>
            </w:r>
            <w:r>
              <w:rPr>
                <w:rFonts w:hint="default" w:ascii="楷体_GB2312" w:hAnsi="宋体" w:eastAsia="楷体_GB2312" w:cs="楷体_GB2312"/>
                <w:i w:val="0"/>
                <w:kern w:val="0"/>
                <w:sz w:val="21"/>
                <w:szCs w:val="21"/>
                <w:u w:val="none"/>
                <w:lang w:val="en-US" w:eastAsia="zh-CN" w:bidi="ar"/>
              </w:rPr>
              <w:fldChar w:fldCharType="separate"/>
            </w:r>
            <w:r>
              <w:rPr>
                <w:rStyle w:val="7"/>
                <w:rFonts w:hint="default" w:ascii="楷体_GB2312" w:hAnsi="宋体" w:eastAsia="楷体_GB2312" w:cs="楷体_GB2312"/>
                <w:i w:val="0"/>
                <w:sz w:val="21"/>
                <w:szCs w:val="21"/>
                <w:u w:val="none"/>
              </w:rPr>
              <w:t>第五节  团体心理咨询过程中特殊成员及其应对 18</w:t>
            </w:r>
            <w:r>
              <w:rPr>
                <w:rFonts w:hint="default" w:ascii="楷体_GB2312" w:hAnsi="宋体" w:eastAsia="楷体_GB2312" w:cs="楷体_GB2312"/>
                <w:i w:val="0"/>
                <w:kern w:val="0"/>
                <w:sz w:val="21"/>
                <w:szCs w:val="21"/>
                <w:u w:val="none"/>
                <w:lang w:val="en-US" w:eastAsia="zh-CN" w:bidi="ar"/>
              </w:rPr>
              <w:fldChar w:fldCharType="end"/>
            </w:r>
          </w:p>
        </w:tc>
        <w:tc>
          <w:tcPr>
            <w:tcW w:w="1134" w:type="dxa"/>
            <w:tcBorders>
              <w:tl2br w:val="nil"/>
              <w:tr2bl w:val="nil"/>
            </w:tcBorders>
            <w:shd w:val="clear" w:color="auto" w:fill="auto"/>
            <w:noWrap/>
            <w:tcMar>
              <w:top w:w="12" w:type="dxa"/>
              <w:left w:w="12" w:type="dxa"/>
              <w:right w:w="12" w:type="dxa"/>
            </w:tcMar>
            <w:vAlign w:val="center"/>
          </w:tcPr>
          <w:p>
            <w:pPr>
              <w:jc w:val="center"/>
              <w:rPr>
                <w:rFonts w:hint="default" w:ascii="楷体_GB2312" w:hAnsi="宋体" w:eastAsia="楷体_GB2312" w:cs="楷体_GB2312"/>
                <w:i w:val="0"/>
                <w:kern w:val="0"/>
                <w:sz w:val="21"/>
                <w:szCs w:val="21"/>
                <w:u w:val="none"/>
                <w:lang w:val="en-US" w:eastAsia="zh-CN" w:bidi="ar"/>
              </w:rPr>
            </w:pPr>
            <w:r>
              <w:rPr>
                <w:rFonts w:hint="eastAsia"/>
              </w:rPr>
              <w:t>课堂讲授</w:t>
            </w:r>
          </w:p>
        </w:tc>
        <w:tc>
          <w:tcPr>
            <w:tcW w:w="1092" w:type="dxa"/>
            <w:tcBorders>
              <w:tl2br w:val="nil"/>
              <w:tr2bl w:val="nil"/>
            </w:tcBorders>
            <w:shd w:val="clear" w:color="auto" w:fill="auto"/>
            <w:noWrap/>
            <w:tcMar>
              <w:top w:w="12" w:type="dxa"/>
              <w:left w:w="12" w:type="dxa"/>
              <w:right w:w="12" w:type="dxa"/>
            </w:tcMar>
            <w:vAlign w:val="center"/>
          </w:tcPr>
          <w:p>
            <w:pPr>
              <w:jc w:val="center"/>
              <w:rPr>
                <w:rFonts w:hint="default" w:ascii="楷体_GB2312" w:hAnsi="宋体" w:eastAsia="楷体_GB2312" w:cs="楷体_GB2312"/>
                <w:i w:val="0"/>
                <w:kern w:val="0"/>
                <w:sz w:val="21"/>
                <w:szCs w:val="21"/>
                <w:u w:val="none"/>
                <w:lang w:val="en-US" w:eastAsia="zh-CN" w:bidi="ar"/>
              </w:rPr>
            </w:pPr>
            <w:r>
              <w:rPr>
                <w:rFonts w:hint="eastAsia"/>
              </w:rPr>
              <w:t>投影</w:t>
            </w:r>
          </w:p>
        </w:tc>
        <w:tc>
          <w:tcPr>
            <w:tcW w:w="696" w:type="dxa"/>
            <w:tcBorders>
              <w:tl2br w:val="nil"/>
              <w:tr2bl w:val="nil"/>
            </w:tcBorders>
            <w:shd w:val="clear" w:color="auto" w:fill="auto"/>
            <w:noWrap/>
            <w:tcMar>
              <w:top w:w="12" w:type="dxa"/>
              <w:left w:w="12" w:type="dxa"/>
              <w:right w:w="12" w:type="dxa"/>
            </w:tcMar>
            <w:vAlign w:val="center"/>
          </w:tcPr>
          <w:p>
            <w:pPr>
              <w:jc w:val="center"/>
              <w:rPr>
                <w:rFonts w:hint="default" w:ascii="楷体_GB2312" w:hAnsi="宋体" w:eastAsia="楷体_GB2312" w:cs="楷体_GB2312"/>
                <w:i w:val="0"/>
                <w:kern w:val="0"/>
                <w:sz w:val="21"/>
                <w:szCs w:val="21"/>
                <w:u w:val="none"/>
                <w:lang w:val="en-US" w:eastAsia="zh-CN" w:bidi="ar"/>
              </w:rPr>
            </w:pPr>
            <w:r>
              <w:rPr>
                <w:rFonts w:hint="eastAsia"/>
                <w:lang w:val="en-US" w:eastAsia="zh-CN"/>
              </w:rPr>
              <w:t>2</w:t>
            </w:r>
          </w:p>
        </w:tc>
        <w:tc>
          <w:tcPr>
            <w:tcW w:w="1488" w:type="dxa"/>
            <w:tcBorders>
              <w:tl2br w:val="nil"/>
              <w:tr2bl w:val="nil"/>
            </w:tcBorders>
            <w:shd w:val="clear" w:color="auto" w:fill="auto"/>
            <w:noWrap/>
            <w:tcMar>
              <w:top w:w="12" w:type="dxa"/>
              <w:left w:w="12" w:type="dxa"/>
              <w:right w:w="12" w:type="dxa"/>
            </w:tcMar>
            <w:vAlign w:val="center"/>
          </w:tcPr>
          <w:p>
            <w:pPr>
              <w:rPr>
                <w:rFonts w:hint="default" w:ascii="楷体_GB2312" w:hAnsi="宋体" w:eastAsia="楷体_GB2312" w:cs="楷体_GB2312"/>
                <w:i w:val="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450" w:hRule="atLeast"/>
        </w:trPr>
        <w:tc>
          <w:tcPr>
            <w:tcW w:w="684" w:type="dxa"/>
            <w:tcBorders>
              <w:tl2br w:val="nil"/>
              <w:tr2bl w:val="nil"/>
            </w:tcBorders>
            <w:shd w:val="clear" w:color="auto" w:fill="auto"/>
            <w:noWrap/>
            <w:tcMar>
              <w:top w:w="12" w:type="dxa"/>
              <w:left w:w="12" w:type="dxa"/>
              <w:right w:w="12" w:type="dxa"/>
            </w:tcMar>
            <w:vAlign w:val="center"/>
          </w:tcPr>
          <w:p>
            <w:pPr>
              <w:jc w:val="center"/>
              <w:rPr>
                <w:rFonts w:hint="default" w:ascii="楷体_GB2312" w:hAnsi="宋体" w:eastAsia="楷体_GB2312" w:cs="楷体_GB2312"/>
                <w:i w:val="0"/>
                <w:kern w:val="0"/>
                <w:sz w:val="21"/>
                <w:szCs w:val="21"/>
                <w:u w:val="none"/>
                <w:lang w:val="en-US" w:eastAsia="zh-CN" w:bidi="ar"/>
              </w:rPr>
            </w:pPr>
            <w:r>
              <w:rPr>
                <w:rFonts w:hint="eastAsia" w:ascii="楷体_GB2312" w:hAnsi="宋体" w:eastAsia="楷体_GB2312" w:cs="楷体_GB2312"/>
                <w:i w:val="0"/>
                <w:kern w:val="0"/>
                <w:sz w:val="21"/>
                <w:szCs w:val="21"/>
                <w:u w:val="none"/>
                <w:lang w:val="en-US" w:eastAsia="zh-CN" w:bidi="ar"/>
              </w:rPr>
              <w:t>6</w:t>
            </w:r>
          </w:p>
        </w:tc>
        <w:tc>
          <w:tcPr>
            <w:tcW w:w="457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黑体" w:hAnsi="宋体" w:eastAsia="黑体" w:cs="黑体"/>
                <w:i w:val="0"/>
                <w:kern w:val="0"/>
                <w:sz w:val="21"/>
                <w:szCs w:val="21"/>
                <w:u w:val="none"/>
                <w:lang w:val="en-US" w:eastAsia="zh-CN" w:bidi="ar"/>
              </w:rPr>
            </w:pPr>
            <w:r>
              <w:rPr>
                <w:rFonts w:hint="eastAsia" w:ascii="黑体" w:hAnsi="宋体" w:eastAsia="黑体" w:cs="黑体"/>
                <w:i w:val="0"/>
                <w:kern w:val="0"/>
                <w:sz w:val="21"/>
                <w:szCs w:val="21"/>
                <w:u w:val="none"/>
                <w:lang w:val="en-US" w:eastAsia="zh-CN" w:bidi="ar"/>
              </w:rPr>
              <w:fldChar w:fldCharType="begin"/>
            </w:r>
            <w:r>
              <w:rPr>
                <w:rFonts w:hint="eastAsia" w:ascii="黑体" w:hAnsi="宋体" w:eastAsia="黑体" w:cs="黑体"/>
                <w:i w:val="0"/>
                <w:kern w:val="0"/>
                <w:sz w:val="21"/>
                <w:szCs w:val="21"/>
                <w:u w:val="none"/>
                <w:lang w:val="en-US" w:eastAsia="zh-CN" w:bidi="ar"/>
              </w:rPr>
              <w:instrText xml:space="preserve"> HYPERLINK "" \l "_Toc18741 " </w:instrText>
            </w:r>
            <w:r>
              <w:rPr>
                <w:rFonts w:hint="eastAsia" w:ascii="黑体" w:hAnsi="宋体" w:eastAsia="黑体" w:cs="黑体"/>
                <w:i w:val="0"/>
                <w:kern w:val="0"/>
                <w:sz w:val="21"/>
                <w:szCs w:val="21"/>
                <w:u w:val="none"/>
                <w:lang w:val="en-US" w:eastAsia="zh-CN" w:bidi="ar"/>
              </w:rPr>
              <w:fldChar w:fldCharType="separate"/>
            </w:r>
            <w:r>
              <w:rPr>
                <w:rStyle w:val="7"/>
                <w:rFonts w:hint="eastAsia" w:ascii="黑体" w:hAnsi="宋体" w:eastAsia="黑体" w:cs="黑体"/>
                <w:i w:val="0"/>
                <w:sz w:val="21"/>
                <w:szCs w:val="21"/>
                <w:u w:val="none"/>
              </w:rPr>
              <w:t>第六章  团体心理咨询过程中常用的技术 19</w:t>
            </w:r>
            <w:r>
              <w:rPr>
                <w:rFonts w:hint="eastAsia" w:ascii="黑体" w:hAnsi="宋体" w:eastAsia="黑体" w:cs="黑体"/>
                <w:i w:val="0"/>
                <w:kern w:val="0"/>
                <w:sz w:val="21"/>
                <w:szCs w:val="21"/>
                <w:u w:val="none"/>
                <w:lang w:val="en-US" w:eastAsia="zh-CN" w:bidi="ar"/>
              </w:rPr>
              <w:fldChar w:fldCharType="end"/>
            </w:r>
          </w:p>
          <w:p>
            <w:pPr>
              <w:keepNext w:val="0"/>
              <w:keepLines w:val="0"/>
              <w:widowControl/>
              <w:suppressLineNumbers w:val="0"/>
              <w:jc w:val="both"/>
              <w:textAlignment w:val="center"/>
              <w:rPr>
                <w:rFonts w:hint="default" w:ascii="楷体_GB2312" w:hAnsi="宋体" w:eastAsia="楷体_GB2312" w:cs="楷体_GB2312"/>
                <w:i w:val="0"/>
                <w:color w:val="000000"/>
                <w:sz w:val="21"/>
                <w:szCs w:val="21"/>
                <w:u w:val="none"/>
              </w:rPr>
            </w:pPr>
            <w:r>
              <w:rPr>
                <w:rFonts w:hint="default" w:ascii="楷体_GB2312" w:hAnsi="宋体" w:eastAsia="楷体_GB2312" w:cs="楷体_GB2312"/>
                <w:i w:val="0"/>
                <w:kern w:val="0"/>
                <w:sz w:val="21"/>
                <w:szCs w:val="21"/>
                <w:u w:val="none"/>
                <w:lang w:val="en-US" w:eastAsia="zh-CN" w:bidi="ar"/>
              </w:rPr>
              <w:fldChar w:fldCharType="begin"/>
            </w:r>
            <w:r>
              <w:rPr>
                <w:rFonts w:hint="default" w:ascii="楷体_GB2312" w:hAnsi="宋体" w:eastAsia="楷体_GB2312" w:cs="楷体_GB2312"/>
                <w:i w:val="0"/>
                <w:kern w:val="0"/>
                <w:sz w:val="21"/>
                <w:szCs w:val="21"/>
                <w:u w:val="none"/>
                <w:lang w:val="en-US" w:eastAsia="zh-CN" w:bidi="ar"/>
              </w:rPr>
              <w:instrText xml:space="preserve"> HYPERLINK "" \l "_Toc25680 " </w:instrText>
            </w:r>
            <w:r>
              <w:rPr>
                <w:rFonts w:hint="default" w:ascii="楷体_GB2312" w:hAnsi="宋体" w:eastAsia="楷体_GB2312" w:cs="楷体_GB2312"/>
                <w:i w:val="0"/>
                <w:kern w:val="0"/>
                <w:sz w:val="21"/>
                <w:szCs w:val="21"/>
                <w:u w:val="none"/>
                <w:lang w:val="en-US" w:eastAsia="zh-CN" w:bidi="ar"/>
              </w:rPr>
              <w:fldChar w:fldCharType="separate"/>
            </w:r>
            <w:r>
              <w:rPr>
                <w:rStyle w:val="7"/>
                <w:rFonts w:hint="default" w:ascii="楷体_GB2312" w:hAnsi="宋体" w:eastAsia="楷体_GB2312" w:cs="楷体_GB2312"/>
                <w:i w:val="0"/>
                <w:sz w:val="21"/>
                <w:szCs w:val="21"/>
                <w:u w:val="none"/>
              </w:rPr>
              <w:t>第一节  团体心理咨询常用的基本技术 19</w:t>
            </w:r>
            <w:r>
              <w:rPr>
                <w:rFonts w:hint="default" w:ascii="楷体_GB2312" w:hAnsi="宋体" w:eastAsia="楷体_GB2312" w:cs="楷体_GB2312"/>
                <w:i w:val="0"/>
                <w:kern w:val="0"/>
                <w:sz w:val="21"/>
                <w:szCs w:val="21"/>
                <w:u w:val="none"/>
                <w:lang w:val="en-US" w:eastAsia="zh-CN" w:bidi="ar"/>
              </w:rPr>
              <w:fldChar w:fldCharType="end"/>
            </w:r>
          </w:p>
          <w:p>
            <w:pPr>
              <w:keepNext w:val="0"/>
              <w:keepLines w:val="0"/>
              <w:widowControl/>
              <w:suppressLineNumbers w:val="0"/>
              <w:jc w:val="both"/>
              <w:textAlignment w:val="center"/>
              <w:rPr>
                <w:rFonts w:hint="default" w:ascii="楷体_GB2312" w:hAnsi="宋体" w:eastAsia="楷体_GB2312" w:cs="楷体_GB2312"/>
                <w:i w:val="0"/>
                <w:color w:val="000000"/>
                <w:sz w:val="21"/>
                <w:szCs w:val="21"/>
                <w:u w:val="none"/>
              </w:rPr>
            </w:pPr>
            <w:r>
              <w:rPr>
                <w:rFonts w:hint="default" w:ascii="楷体_GB2312" w:hAnsi="宋体" w:eastAsia="楷体_GB2312" w:cs="楷体_GB2312"/>
                <w:i w:val="0"/>
                <w:kern w:val="0"/>
                <w:sz w:val="21"/>
                <w:szCs w:val="21"/>
                <w:u w:val="none"/>
                <w:lang w:val="en-US" w:eastAsia="zh-CN" w:bidi="ar"/>
              </w:rPr>
              <w:fldChar w:fldCharType="begin"/>
            </w:r>
            <w:r>
              <w:rPr>
                <w:rFonts w:hint="default" w:ascii="楷体_GB2312" w:hAnsi="宋体" w:eastAsia="楷体_GB2312" w:cs="楷体_GB2312"/>
                <w:i w:val="0"/>
                <w:kern w:val="0"/>
                <w:sz w:val="21"/>
                <w:szCs w:val="21"/>
                <w:u w:val="none"/>
                <w:lang w:val="en-US" w:eastAsia="zh-CN" w:bidi="ar"/>
              </w:rPr>
              <w:instrText xml:space="preserve"> HYPERLINK "" \l "_Toc2406 " </w:instrText>
            </w:r>
            <w:r>
              <w:rPr>
                <w:rFonts w:hint="default" w:ascii="楷体_GB2312" w:hAnsi="宋体" w:eastAsia="楷体_GB2312" w:cs="楷体_GB2312"/>
                <w:i w:val="0"/>
                <w:kern w:val="0"/>
                <w:sz w:val="21"/>
                <w:szCs w:val="21"/>
                <w:u w:val="none"/>
                <w:lang w:val="en-US" w:eastAsia="zh-CN" w:bidi="ar"/>
              </w:rPr>
              <w:fldChar w:fldCharType="separate"/>
            </w:r>
            <w:r>
              <w:rPr>
                <w:rStyle w:val="7"/>
                <w:rFonts w:hint="default" w:ascii="楷体_GB2312" w:hAnsi="宋体" w:eastAsia="楷体_GB2312" w:cs="楷体_GB2312"/>
                <w:i w:val="0"/>
                <w:sz w:val="21"/>
                <w:szCs w:val="21"/>
                <w:u w:val="none"/>
              </w:rPr>
              <w:t>第二节  团体心理咨询不同阶段的技术 19</w:t>
            </w:r>
            <w:r>
              <w:rPr>
                <w:rFonts w:hint="default" w:ascii="楷体_GB2312" w:hAnsi="宋体" w:eastAsia="楷体_GB2312" w:cs="楷体_GB2312"/>
                <w:i w:val="0"/>
                <w:kern w:val="0"/>
                <w:sz w:val="21"/>
                <w:szCs w:val="21"/>
                <w:u w:val="none"/>
                <w:lang w:val="en-US" w:eastAsia="zh-CN" w:bidi="ar"/>
              </w:rPr>
              <w:fldChar w:fldCharType="end"/>
            </w:r>
          </w:p>
          <w:p>
            <w:pPr>
              <w:keepNext w:val="0"/>
              <w:keepLines w:val="0"/>
              <w:widowControl/>
              <w:suppressLineNumbers w:val="0"/>
              <w:jc w:val="both"/>
              <w:textAlignment w:val="center"/>
              <w:rPr>
                <w:rFonts w:hint="default" w:ascii="楷体_GB2312" w:hAnsi="宋体" w:eastAsia="楷体_GB2312" w:cs="楷体_GB2312"/>
                <w:i w:val="0"/>
                <w:color w:val="000000"/>
                <w:sz w:val="21"/>
                <w:szCs w:val="21"/>
                <w:u w:val="none"/>
              </w:rPr>
            </w:pPr>
            <w:r>
              <w:rPr>
                <w:rFonts w:hint="default" w:ascii="楷体_GB2312" w:hAnsi="宋体" w:eastAsia="楷体_GB2312" w:cs="楷体_GB2312"/>
                <w:i w:val="0"/>
                <w:kern w:val="0"/>
                <w:sz w:val="21"/>
                <w:szCs w:val="21"/>
                <w:u w:val="none"/>
                <w:lang w:val="en-US" w:eastAsia="zh-CN" w:bidi="ar"/>
              </w:rPr>
              <w:fldChar w:fldCharType="begin"/>
            </w:r>
            <w:r>
              <w:rPr>
                <w:rFonts w:hint="default" w:ascii="楷体_GB2312" w:hAnsi="宋体" w:eastAsia="楷体_GB2312" w:cs="楷体_GB2312"/>
                <w:i w:val="0"/>
                <w:kern w:val="0"/>
                <w:sz w:val="21"/>
                <w:szCs w:val="21"/>
                <w:u w:val="none"/>
                <w:lang w:val="en-US" w:eastAsia="zh-CN" w:bidi="ar"/>
              </w:rPr>
              <w:instrText xml:space="preserve"> HYPERLINK "" \l "_Toc17566 " </w:instrText>
            </w:r>
            <w:r>
              <w:rPr>
                <w:rFonts w:hint="default" w:ascii="楷体_GB2312" w:hAnsi="宋体" w:eastAsia="楷体_GB2312" w:cs="楷体_GB2312"/>
                <w:i w:val="0"/>
                <w:kern w:val="0"/>
                <w:sz w:val="21"/>
                <w:szCs w:val="21"/>
                <w:u w:val="none"/>
                <w:lang w:val="en-US" w:eastAsia="zh-CN" w:bidi="ar"/>
              </w:rPr>
              <w:fldChar w:fldCharType="separate"/>
            </w:r>
            <w:r>
              <w:rPr>
                <w:rStyle w:val="7"/>
                <w:rFonts w:hint="default" w:ascii="楷体_GB2312" w:hAnsi="宋体" w:eastAsia="楷体_GB2312" w:cs="楷体_GB2312"/>
                <w:i w:val="0"/>
                <w:sz w:val="21"/>
                <w:szCs w:val="21"/>
                <w:u w:val="none"/>
              </w:rPr>
              <w:t>第三节  团体讨论的技术 20</w:t>
            </w:r>
            <w:r>
              <w:rPr>
                <w:rFonts w:hint="default" w:ascii="楷体_GB2312" w:hAnsi="宋体" w:eastAsia="楷体_GB2312" w:cs="楷体_GB2312"/>
                <w:i w:val="0"/>
                <w:kern w:val="0"/>
                <w:sz w:val="21"/>
                <w:szCs w:val="21"/>
                <w:u w:val="none"/>
                <w:lang w:val="en-US" w:eastAsia="zh-CN" w:bidi="ar"/>
              </w:rPr>
              <w:fldChar w:fldCharType="end"/>
            </w:r>
          </w:p>
          <w:p>
            <w:pPr>
              <w:keepNext w:val="0"/>
              <w:keepLines w:val="0"/>
              <w:widowControl/>
              <w:suppressLineNumbers w:val="0"/>
              <w:jc w:val="both"/>
              <w:textAlignment w:val="center"/>
              <w:rPr>
                <w:rFonts w:hint="default" w:ascii="楷体_GB2312" w:hAnsi="宋体" w:eastAsia="楷体_GB2312" w:cs="楷体_GB2312"/>
                <w:i w:val="0"/>
                <w:color w:val="000000"/>
                <w:sz w:val="21"/>
                <w:szCs w:val="21"/>
                <w:u w:val="none"/>
              </w:rPr>
            </w:pPr>
            <w:r>
              <w:rPr>
                <w:rFonts w:hint="default" w:ascii="楷体_GB2312" w:hAnsi="宋体" w:eastAsia="楷体_GB2312" w:cs="楷体_GB2312"/>
                <w:i w:val="0"/>
                <w:kern w:val="0"/>
                <w:sz w:val="21"/>
                <w:szCs w:val="21"/>
                <w:u w:val="none"/>
                <w:lang w:val="en-US" w:eastAsia="zh-CN" w:bidi="ar"/>
              </w:rPr>
              <w:fldChar w:fldCharType="begin"/>
            </w:r>
            <w:r>
              <w:rPr>
                <w:rFonts w:hint="default" w:ascii="楷体_GB2312" w:hAnsi="宋体" w:eastAsia="楷体_GB2312" w:cs="楷体_GB2312"/>
                <w:i w:val="0"/>
                <w:kern w:val="0"/>
                <w:sz w:val="21"/>
                <w:szCs w:val="21"/>
                <w:u w:val="none"/>
                <w:lang w:val="en-US" w:eastAsia="zh-CN" w:bidi="ar"/>
              </w:rPr>
              <w:instrText xml:space="preserve"> HYPERLINK "" \l "_Toc10877 " </w:instrText>
            </w:r>
            <w:r>
              <w:rPr>
                <w:rFonts w:hint="default" w:ascii="楷体_GB2312" w:hAnsi="宋体" w:eastAsia="楷体_GB2312" w:cs="楷体_GB2312"/>
                <w:i w:val="0"/>
                <w:kern w:val="0"/>
                <w:sz w:val="21"/>
                <w:szCs w:val="21"/>
                <w:u w:val="none"/>
                <w:lang w:val="en-US" w:eastAsia="zh-CN" w:bidi="ar"/>
              </w:rPr>
              <w:fldChar w:fldCharType="separate"/>
            </w:r>
            <w:r>
              <w:rPr>
                <w:rStyle w:val="7"/>
                <w:rFonts w:hint="default" w:ascii="楷体_GB2312" w:hAnsi="宋体" w:eastAsia="楷体_GB2312" w:cs="楷体_GB2312"/>
                <w:i w:val="0"/>
                <w:sz w:val="21"/>
                <w:szCs w:val="21"/>
                <w:u w:val="none"/>
              </w:rPr>
              <w:t>第四节  团体心理咨询的其他技术 20</w:t>
            </w:r>
            <w:r>
              <w:rPr>
                <w:rFonts w:hint="default" w:ascii="楷体_GB2312" w:hAnsi="宋体" w:eastAsia="楷体_GB2312" w:cs="楷体_GB2312"/>
                <w:i w:val="0"/>
                <w:kern w:val="0"/>
                <w:sz w:val="21"/>
                <w:szCs w:val="21"/>
                <w:u w:val="none"/>
                <w:lang w:val="en-US" w:eastAsia="zh-CN" w:bidi="ar"/>
              </w:rPr>
              <w:fldChar w:fldCharType="end"/>
            </w:r>
          </w:p>
        </w:tc>
        <w:tc>
          <w:tcPr>
            <w:tcW w:w="1134" w:type="dxa"/>
            <w:tcBorders>
              <w:tl2br w:val="nil"/>
              <w:tr2bl w:val="nil"/>
            </w:tcBorders>
            <w:shd w:val="clear" w:color="auto" w:fill="auto"/>
            <w:noWrap/>
            <w:tcMar>
              <w:top w:w="12" w:type="dxa"/>
              <w:left w:w="12" w:type="dxa"/>
              <w:right w:w="12" w:type="dxa"/>
            </w:tcMar>
            <w:vAlign w:val="center"/>
          </w:tcPr>
          <w:p>
            <w:pPr>
              <w:jc w:val="center"/>
              <w:rPr>
                <w:rFonts w:hint="default" w:ascii="楷体_GB2312" w:hAnsi="宋体" w:eastAsia="楷体_GB2312" w:cs="楷体_GB2312"/>
                <w:i w:val="0"/>
                <w:kern w:val="0"/>
                <w:sz w:val="21"/>
                <w:szCs w:val="21"/>
                <w:u w:val="none"/>
                <w:lang w:val="en-US" w:eastAsia="zh-CN" w:bidi="ar"/>
              </w:rPr>
            </w:pPr>
            <w:r>
              <w:rPr>
                <w:rFonts w:hint="eastAsia"/>
              </w:rPr>
              <w:t>课堂讲授</w:t>
            </w:r>
          </w:p>
        </w:tc>
        <w:tc>
          <w:tcPr>
            <w:tcW w:w="1092" w:type="dxa"/>
            <w:tcBorders>
              <w:tl2br w:val="nil"/>
              <w:tr2bl w:val="nil"/>
            </w:tcBorders>
            <w:shd w:val="clear" w:color="auto" w:fill="auto"/>
            <w:noWrap/>
            <w:tcMar>
              <w:top w:w="12" w:type="dxa"/>
              <w:left w:w="12" w:type="dxa"/>
              <w:right w:w="12" w:type="dxa"/>
            </w:tcMar>
            <w:vAlign w:val="center"/>
          </w:tcPr>
          <w:p>
            <w:pPr>
              <w:jc w:val="center"/>
              <w:rPr>
                <w:rFonts w:hint="default" w:ascii="楷体_GB2312" w:hAnsi="宋体" w:eastAsia="楷体_GB2312" w:cs="楷体_GB2312"/>
                <w:i w:val="0"/>
                <w:kern w:val="0"/>
                <w:sz w:val="21"/>
                <w:szCs w:val="21"/>
                <w:u w:val="none"/>
                <w:lang w:val="en-US" w:eastAsia="zh-CN" w:bidi="ar"/>
              </w:rPr>
            </w:pPr>
            <w:r>
              <w:rPr>
                <w:rFonts w:hint="eastAsia"/>
              </w:rPr>
              <w:t>投影</w:t>
            </w:r>
          </w:p>
        </w:tc>
        <w:tc>
          <w:tcPr>
            <w:tcW w:w="696" w:type="dxa"/>
            <w:tcBorders>
              <w:tl2br w:val="nil"/>
              <w:tr2bl w:val="nil"/>
            </w:tcBorders>
            <w:shd w:val="clear" w:color="auto" w:fill="auto"/>
            <w:noWrap/>
            <w:tcMar>
              <w:top w:w="12" w:type="dxa"/>
              <w:left w:w="12" w:type="dxa"/>
              <w:right w:w="12" w:type="dxa"/>
            </w:tcMar>
            <w:vAlign w:val="center"/>
          </w:tcPr>
          <w:p>
            <w:pPr>
              <w:jc w:val="center"/>
              <w:rPr>
                <w:rFonts w:hint="default" w:ascii="楷体_GB2312" w:hAnsi="宋体" w:eastAsia="楷体_GB2312" w:cs="楷体_GB2312"/>
                <w:i w:val="0"/>
                <w:kern w:val="0"/>
                <w:sz w:val="21"/>
                <w:szCs w:val="21"/>
                <w:u w:val="none"/>
                <w:lang w:val="en-US" w:eastAsia="zh-CN" w:bidi="ar"/>
              </w:rPr>
            </w:pPr>
            <w:r>
              <w:rPr>
                <w:rFonts w:hint="eastAsia"/>
                <w:lang w:val="en-US" w:eastAsia="zh-CN"/>
              </w:rPr>
              <w:t>2</w:t>
            </w:r>
          </w:p>
        </w:tc>
        <w:tc>
          <w:tcPr>
            <w:tcW w:w="1488" w:type="dxa"/>
            <w:tcBorders>
              <w:tl2br w:val="nil"/>
              <w:tr2bl w:val="nil"/>
            </w:tcBorders>
            <w:shd w:val="clear" w:color="auto" w:fill="auto"/>
            <w:noWrap/>
            <w:tcMar>
              <w:top w:w="12" w:type="dxa"/>
              <w:left w:w="12" w:type="dxa"/>
              <w:right w:w="12" w:type="dxa"/>
            </w:tcMar>
            <w:vAlign w:val="center"/>
          </w:tcPr>
          <w:p>
            <w:pPr>
              <w:rPr>
                <w:rFonts w:hint="default" w:ascii="楷体_GB2312" w:hAnsi="宋体" w:eastAsia="楷体_GB2312" w:cs="楷体_GB2312"/>
                <w:i w:val="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32" w:hRule="atLeast"/>
        </w:trPr>
        <w:tc>
          <w:tcPr>
            <w:tcW w:w="684" w:type="dxa"/>
            <w:tcBorders>
              <w:tl2br w:val="nil"/>
              <w:tr2bl w:val="nil"/>
            </w:tcBorders>
            <w:shd w:val="clear" w:color="auto" w:fill="auto"/>
            <w:noWrap/>
            <w:tcMar>
              <w:top w:w="12" w:type="dxa"/>
              <w:left w:w="12" w:type="dxa"/>
              <w:right w:w="12" w:type="dxa"/>
            </w:tcMar>
            <w:vAlign w:val="center"/>
          </w:tcPr>
          <w:p>
            <w:pPr>
              <w:jc w:val="center"/>
              <w:rPr>
                <w:rFonts w:hint="default" w:eastAsiaTheme="minorEastAsia"/>
                <w:lang w:val="en-US" w:eastAsia="zh-CN"/>
              </w:rPr>
            </w:pPr>
            <w:r>
              <w:rPr>
                <w:rFonts w:hint="eastAsia"/>
                <w:lang w:val="en-US" w:eastAsia="zh-CN"/>
              </w:rPr>
              <w:t>7</w:t>
            </w:r>
          </w:p>
        </w:tc>
        <w:tc>
          <w:tcPr>
            <w:tcW w:w="457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楷体_GB2312" w:hAnsi="宋体" w:eastAsia="楷体_GB2312" w:cs="楷体_GB2312"/>
                <w:i w:val="0"/>
                <w:kern w:val="0"/>
                <w:sz w:val="21"/>
                <w:szCs w:val="21"/>
                <w:u w:val="none"/>
                <w:lang w:val="en-US" w:eastAsia="zh-CN" w:bidi="ar"/>
              </w:rPr>
            </w:pPr>
            <w:r>
              <w:rPr>
                <w:rFonts w:hint="eastAsia" w:ascii="楷体_GB2312" w:hAnsi="宋体" w:eastAsia="楷体_GB2312" w:cs="楷体_GB2312"/>
                <w:i w:val="0"/>
                <w:kern w:val="0"/>
                <w:sz w:val="21"/>
                <w:szCs w:val="21"/>
                <w:u w:val="none"/>
                <w:lang w:val="en-US" w:eastAsia="zh-CN" w:bidi="ar"/>
              </w:rPr>
              <w:t>大学生生命价值观团体辅导第一次</w:t>
            </w:r>
          </w:p>
        </w:tc>
        <w:tc>
          <w:tcPr>
            <w:tcW w:w="1134" w:type="dxa"/>
            <w:tcBorders>
              <w:tl2br w:val="nil"/>
              <w:tr2bl w:val="nil"/>
            </w:tcBorders>
            <w:shd w:val="clear" w:color="auto" w:fill="auto"/>
            <w:noWrap/>
            <w:tcMar>
              <w:top w:w="12" w:type="dxa"/>
              <w:left w:w="12" w:type="dxa"/>
              <w:right w:w="12" w:type="dxa"/>
            </w:tcMar>
            <w:vAlign w:val="center"/>
          </w:tcPr>
          <w:p>
            <w:pPr>
              <w:jc w:val="center"/>
              <w:rPr>
                <w:rFonts w:hint="eastAsia" w:eastAsiaTheme="minorEastAsia"/>
                <w:lang w:eastAsia="zh-CN"/>
              </w:rPr>
            </w:pPr>
            <w:r>
              <w:rPr>
                <w:rFonts w:hint="eastAsia"/>
              </w:rPr>
              <w:t>实操体验</w:t>
            </w:r>
          </w:p>
        </w:tc>
        <w:tc>
          <w:tcPr>
            <w:tcW w:w="1092" w:type="dxa"/>
            <w:tcBorders>
              <w:tl2br w:val="nil"/>
              <w:tr2bl w:val="nil"/>
            </w:tcBorders>
            <w:shd w:val="clear" w:color="auto" w:fill="auto"/>
            <w:noWrap/>
            <w:tcMar>
              <w:top w:w="12" w:type="dxa"/>
              <w:left w:w="12" w:type="dxa"/>
              <w:right w:w="12" w:type="dxa"/>
            </w:tcMar>
            <w:vAlign w:val="center"/>
          </w:tcPr>
          <w:p>
            <w:pPr>
              <w:jc w:val="center"/>
              <w:rPr>
                <w:rFonts w:hint="eastAsia"/>
              </w:rPr>
            </w:pPr>
          </w:p>
        </w:tc>
        <w:tc>
          <w:tcPr>
            <w:tcW w:w="696" w:type="dxa"/>
            <w:tcBorders>
              <w:tl2br w:val="nil"/>
              <w:tr2bl w:val="nil"/>
            </w:tcBorders>
            <w:shd w:val="clear" w:color="auto" w:fill="auto"/>
            <w:noWrap/>
            <w:tcMar>
              <w:top w:w="12" w:type="dxa"/>
              <w:left w:w="12" w:type="dxa"/>
              <w:right w:w="12" w:type="dxa"/>
            </w:tcMar>
            <w:vAlign w:val="center"/>
          </w:tcPr>
          <w:p>
            <w:pPr>
              <w:jc w:val="center"/>
              <w:rPr>
                <w:rFonts w:hint="eastAsia"/>
                <w:lang w:val="en-US" w:eastAsia="zh-CN"/>
              </w:rPr>
            </w:pPr>
          </w:p>
        </w:tc>
        <w:tc>
          <w:tcPr>
            <w:tcW w:w="1488" w:type="dxa"/>
            <w:tcBorders>
              <w:tl2br w:val="nil"/>
              <w:tr2bl w:val="nil"/>
            </w:tcBorders>
            <w:shd w:val="clear" w:color="auto" w:fill="auto"/>
            <w:noWrap/>
            <w:tcMar>
              <w:top w:w="12" w:type="dxa"/>
              <w:left w:w="12" w:type="dxa"/>
              <w:right w:w="12" w:type="dxa"/>
            </w:tcMar>
            <w:vAlign w:val="center"/>
          </w:tcPr>
          <w:p>
            <w:pPr>
              <w:rPr>
                <w:rFonts w:hint="default" w:ascii="楷体_GB2312" w:hAnsi="宋体" w:eastAsia="楷体_GB2312" w:cs="楷体_GB2312"/>
                <w:i w:val="0"/>
                <w:kern w:val="0"/>
                <w:sz w:val="21"/>
                <w:szCs w:val="21"/>
                <w:u w:val="none"/>
                <w:lang w:val="en-US" w:eastAsia="zh-CN" w:bidi="ar"/>
              </w:rPr>
            </w:pPr>
            <w:r>
              <w:rPr>
                <w:rFonts w:hint="eastAsia"/>
                <w:lang w:eastAsia="zh-CN"/>
              </w:rPr>
              <w:t>团体活动反馈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60" w:hRule="atLeast"/>
        </w:trPr>
        <w:tc>
          <w:tcPr>
            <w:tcW w:w="684" w:type="dxa"/>
            <w:tcBorders>
              <w:tl2br w:val="nil"/>
              <w:tr2bl w:val="nil"/>
            </w:tcBorders>
            <w:shd w:val="clear" w:color="auto" w:fill="auto"/>
            <w:noWrap/>
            <w:tcMar>
              <w:top w:w="12" w:type="dxa"/>
              <w:left w:w="12" w:type="dxa"/>
              <w:right w:w="12" w:type="dxa"/>
            </w:tcMar>
            <w:vAlign w:val="center"/>
          </w:tcPr>
          <w:p>
            <w:pPr>
              <w:jc w:val="center"/>
              <w:rPr>
                <w:rFonts w:hint="default" w:ascii="楷体_GB2312" w:hAnsi="宋体" w:eastAsia="楷体_GB2312" w:cs="楷体_GB2312"/>
                <w:i w:val="0"/>
                <w:kern w:val="0"/>
                <w:sz w:val="21"/>
                <w:szCs w:val="21"/>
                <w:u w:val="none"/>
                <w:lang w:val="en-US" w:eastAsia="zh-CN" w:bidi="ar"/>
              </w:rPr>
            </w:pPr>
            <w:r>
              <w:rPr>
                <w:rFonts w:hint="eastAsia" w:ascii="楷体_GB2312" w:hAnsi="宋体" w:eastAsia="楷体_GB2312" w:cs="楷体_GB2312"/>
                <w:i w:val="0"/>
                <w:kern w:val="0"/>
                <w:sz w:val="21"/>
                <w:szCs w:val="21"/>
                <w:u w:val="none"/>
                <w:lang w:val="en-US" w:eastAsia="zh-CN" w:bidi="ar"/>
              </w:rPr>
              <w:t>8</w:t>
            </w:r>
          </w:p>
        </w:tc>
        <w:tc>
          <w:tcPr>
            <w:tcW w:w="457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黑体" w:hAnsi="宋体" w:eastAsia="黑体" w:cs="黑体"/>
                <w:i w:val="0"/>
                <w:kern w:val="0"/>
                <w:sz w:val="21"/>
                <w:szCs w:val="21"/>
                <w:u w:val="none"/>
                <w:lang w:val="en-US" w:eastAsia="zh-CN" w:bidi="ar"/>
              </w:rPr>
            </w:pPr>
            <w:r>
              <w:rPr>
                <w:rFonts w:hint="eastAsia" w:ascii="黑体" w:hAnsi="宋体" w:eastAsia="黑体" w:cs="黑体"/>
                <w:i w:val="0"/>
                <w:kern w:val="0"/>
                <w:sz w:val="21"/>
                <w:szCs w:val="21"/>
                <w:u w:val="none"/>
                <w:lang w:val="en-US" w:eastAsia="zh-CN" w:bidi="ar"/>
              </w:rPr>
              <w:fldChar w:fldCharType="begin"/>
            </w:r>
            <w:r>
              <w:rPr>
                <w:rFonts w:hint="eastAsia" w:ascii="黑体" w:hAnsi="宋体" w:eastAsia="黑体" w:cs="黑体"/>
                <w:i w:val="0"/>
                <w:kern w:val="0"/>
                <w:sz w:val="21"/>
                <w:szCs w:val="21"/>
                <w:u w:val="none"/>
                <w:lang w:val="en-US" w:eastAsia="zh-CN" w:bidi="ar"/>
              </w:rPr>
              <w:instrText xml:space="preserve"> HYPERLINK "" \l "_Toc11647 " </w:instrText>
            </w:r>
            <w:r>
              <w:rPr>
                <w:rFonts w:hint="eastAsia" w:ascii="黑体" w:hAnsi="宋体" w:eastAsia="黑体" w:cs="黑体"/>
                <w:i w:val="0"/>
                <w:kern w:val="0"/>
                <w:sz w:val="21"/>
                <w:szCs w:val="21"/>
                <w:u w:val="none"/>
                <w:lang w:val="en-US" w:eastAsia="zh-CN" w:bidi="ar"/>
              </w:rPr>
              <w:fldChar w:fldCharType="separate"/>
            </w:r>
            <w:r>
              <w:rPr>
                <w:rStyle w:val="7"/>
                <w:rFonts w:hint="eastAsia" w:ascii="黑体" w:hAnsi="宋体" w:eastAsia="黑体" w:cs="黑体"/>
                <w:i w:val="0"/>
                <w:sz w:val="21"/>
                <w:szCs w:val="21"/>
                <w:u w:val="none"/>
              </w:rPr>
              <w:t>第七章  结构式团体练习及其应用 21</w:t>
            </w:r>
            <w:r>
              <w:rPr>
                <w:rFonts w:hint="eastAsia" w:ascii="黑体" w:hAnsi="宋体" w:eastAsia="黑体" w:cs="黑体"/>
                <w:i w:val="0"/>
                <w:kern w:val="0"/>
                <w:sz w:val="21"/>
                <w:szCs w:val="21"/>
                <w:u w:val="none"/>
                <w:lang w:val="en-US" w:eastAsia="zh-CN" w:bidi="ar"/>
              </w:rPr>
              <w:fldChar w:fldCharType="end"/>
            </w:r>
          </w:p>
          <w:p>
            <w:pPr>
              <w:keepNext w:val="0"/>
              <w:keepLines w:val="0"/>
              <w:widowControl/>
              <w:suppressLineNumbers w:val="0"/>
              <w:jc w:val="both"/>
              <w:textAlignment w:val="center"/>
              <w:rPr>
                <w:rFonts w:hint="default" w:ascii="楷体_GB2312" w:hAnsi="宋体" w:eastAsia="楷体_GB2312" w:cs="楷体_GB2312"/>
                <w:i w:val="0"/>
                <w:color w:val="000000"/>
                <w:sz w:val="21"/>
                <w:szCs w:val="21"/>
                <w:u w:val="none"/>
              </w:rPr>
            </w:pPr>
            <w:r>
              <w:rPr>
                <w:rFonts w:hint="default" w:ascii="楷体_GB2312" w:hAnsi="宋体" w:eastAsia="楷体_GB2312" w:cs="楷体_GB2312"/>
                <w:i w:val="0"/>
                <w:kern w:val="0"/>
                <w:sz w:val="21"/>
                <w:szCs w:val="21"/>
                <w:u w:val="none"/>
                <w:lang w:val="en-US" w:eastAsia="zh-CN" w:bidi="ar"/>
              </w:rPr>
              <w:fldChar w:fldCharType="begin"/>
            </w:r>
            <w:r>
              <w:rPr>
                <w:rFonts w:hint="default" w:ascii="楷体_GB2312" w:hAnsi="宋体" w:eastAsia="楷体_GB2312" w:cs="楷体_GB2312"/>
                <w:i w:val="0"/>
                <w:kern w:val="0"/>
                <w:sz w:val="21"/>
                <w:szCs w:val="21"/>
                <w:u w:val="none"/>
                <w:lang w:val="en-US" w:eastAsia="zh-CN" w:bidi="ar"/>
              </w:rPr>
              <w:instrText xml:space="preserve"> HYPERLINK "" \l "_Toc21766 " </w:instrText>
            </w:r>
            <w:r>
              <w:rPr>
                <w:rFonts w:hint="default" w:ascii="楷体_GB2312" w:hAnsi="宋体" w:eastAsia="楷体_GB2312" w:cs="楷体_GB2312"/>
                <w:i w:val="0"/>
                <w:kern w:val="0"/>
                <w:sz w:val="21"/>
                <w:szCs w:val="21"/>
                <w:u w:val="none"/>
                <w:lang w:val="en-US" w:eastAsia="zh-CN" w:bidi="ar"/>
              </w:rPr>
              <w:fldChar w:fldCharType="separate"/>
            </w:r>
            <w:r>
              <w:rPr>
                <w:rStyle w:val="7"/>
                <w:rFonts w:hint="default" w:ascii="楷体_GB2312" w:hAnsi="宋体" w:eastAsia="楷体_GB2312" w:cs="楷体_GB2312"/>
                <w:i w:val="0"/>
                <w:sz w:val="21"/>
                <w:szCs w:val="21"/>
                <w:u w:val="none"/>
              </w:rPr>
              <w:t>第一节  团体练习的目的与应用原则 21</w:t>
            </w:r>
            <w:r>
              <w:rPr>
                <w:rFonts w:hint="default" w:ascii="楷体_GB2312" w:hAnsi="宋体" w:eastAsia="楷体_GB2312" w:cs="楷体_GB2312"/>
                <w:i w:val="0"/>
                <w:kern w:val="0"/>
                <w:sz w:val="21"/>
                <w:szCs w:val="21"/>
                <w:u w:val="none"/>
                <w:lang w:val="en-US" w:eastAsia="zh-CN" w:bidi="ar"/>
              </w:rPr>
              <w:fldChar w:fldCharType="end"/>
            </w:r>
          </w:p>
          <w:p>
            <w:pPr>
              <w:keepNext w:val="0"/>
              <w:keepLines w:val="0"/>
              <w:widowControl/>
              <w:suppressLineNumbers w:val="0"/>
              <w:jc w:val="both"/>
              <w:textAlignment w:val="center"/>
              <w:rPr>
                <w:rFonts w:hint="default" w:ascii="楷体_GB2312" w:hAnsi="宋体" w:eastAsia="楷体_GB2312" w:cs="楷体_GB2312"/>
                <w:i w:val="0"/>
                <w:color w:val="000000"/>
                <w:sz w:val="21"/>
                <w:szCs w:val="21"/>
                <w:u w:val="none"/>
              </w:rPr>
            </w:pPr>
            <w:r>
              <w:rPr>
                <w:rFonts w:hint="default" w:ascii="楷体_GB2312" w:hAnsi="宋体" w:eastAsia="楷体_GB2312" w:cs="楷体_GB2312"/>
                <w:i w:val="0"/>
                <w:kern w:val="0"/>
                <w:sz w:val="21"/>
                <w:szCs w:val="21"/>
                <w:u w:val="none"/>
                <w:lang w:val="en-US" w:eastAsia="zh-CN" w:bidi="ar"/>
              </w:rPr>
              <w:fldChar w:fldCharType="begin"/>
            </w:r>
            <w:r>
              <w:rPr>
                <w:rFonts w:hint="default" w:ascii="楷体_GB2312" w:hAnsi="宋体" w:eastAsia="楷体_GB2312" w:cs="楷体_GB2312"/>
                <w:i w:val="0"/>
                <w:kern w:val="0"/>
                <w:sz w:val="21"/>
                <w:szCs w:val="21"/>
                <w:u w:val="none"/>
                <w:lang w:val="en-US" w:eastAsia="zh-CN" w:bidi="ar"/>
              </w:rPr>
              <w:instrText xml:space="preserve"> HYPERLINK "" \l "_Toc8568 " </w:instrText>
            </w:r>
            <w:r>
              <w:rPr>
                <w:rFonts w:hint="default" w:ascii="楷体_GB2312" w:hAnsi="宋体" w:eastAsia="楷体_GB2312" w:cs="楷体_GB2312"/>
                <w:i w:val="0"/>
                <w:kern w:val="0"/>
                <w:sz w:val="21"/>
                <w:szCs w:val="21"/>
                <w:u w:val="none"/>
                <w:lang w:val="en-US" w:eastAsia="zh-CN" w:bidi="ar"/>
              </w:rPr>
              <w:fldChar w:fldCharType="separate"/>
            </w:r>
            <w:r>
              <w:rPr>
                <w:rStyle w:val="7"/>
                <w:rFonts w:hint="default" w:ascii="楷体_GB2312" w:hAnsi="宋体" w:eastAsia="楷体_GB2312" w:cs="楷体_GB2312"/>
                <w:i w:val="0"/>
                <w:sz w:val="21"/>
                <w:szCs w:val="21"/>
                <w:u w:val="none"/>
              </w:rPr>
              <w:t>第二节  团体练习的类型与方法 22</w:t>
            </w:r>
            <w:r>
              <w:rPr>
                <w:rFonts w:hint="default" w:ascii="楷体_GB2312" w:hAnsi="宋体" w:eastAsia="楷体_GB2312" w:cs="楷体_GB2312"/>
                <w:i w:val="0"/>
                <w:kern w:val="0"/>
                <w:sz w:val="21"/>
                <w:szCs w:val="21"/>
                <w:u w:val="none"/>
                <w:lang w:val="en-US" w:eastAsia="zh-CN" w:bidi="ar"/>
              </w:rPr>
              <w:fldChar w:fldCharType="end"/>
            </w:r>
          </w:p>
          <w:p>
            <w:pPr>
              <w:keepNext w:val="0"/>
              <w:keepLines w:val="0"/>
              <w:widowControl/>
              <w:suppressLineNumbers w:val="0"/>
              <w:jc w:val="both"/>
              <w:textAlignment w:val="center"/>
              <w:rPr>
                <w:rFonts w:hint="default" w:ascii="楷体_GB2312" w:hAnsi="宋体" w:eastAsia="楷体_GB2312" w:cs="楷体_GB2312"/>
                <w:i w:val="0"/>
                <w:color w:val="000000"/>
                <w:sz w:val="21"/>
                <w:szCs w:val="21"/>
                <w:u w:val="none"/>
              </w:rPr>
            </w:pPr>
            <w:r>
              <w:rPr>
                <w:rFonts w:hint="default" w:ascii="楷体_GB2312" w:hAnsi="宋体" w:eastAsia="楷体_GB2312" w:cs="楷体_GB2312"/>
                <w:i w:val="0"/>
                <w:kern w:val="0"/>
                <w:sz w:val="21"/>
                <w:szCs w:val="21"/>
                <w:u w:val="none"/>
                <w:lang w:val="en-US" w:eastAsia="zh-CN" w:bidi="ar"/>
              </w:rPr>
              <w:fldChar w:fldCharType="begin"/>
            </w:r>
            <w:r>
              <w:rPr>
                <w:rFonts w:hint="default" w:ascii="楷体_GB2312" w:hAnsi="宋体" w:eastAsia="楷体_GB2312" w:cs="楷体_GB2312"/>
                <w:i w:val="0"/>
                <w:kern w:val="0"/>
                <w:sz w:val="21"/>
                <w:szCs w:val="21"/>
                <w:u w:val="none"/>
                <w:lang w:val="en-US" w:eastAsia="zh-CN" w:bidi="ar"/>
              </w:rPr>
              <w:instrText xml:space="preserve"> HYPERLINK "" \l "_Toc13563 " </w:instrText>
            </w:r>
            <w:r>
              <w:rPr>
                <w:rFonts w:hint="default" w:ascii="楷体_GB2312" w:hAnsi="宋体" w:eastAsia="楷体_GB2312" w:cs="楷体_GB2312"/>
                <w:i w:val="0"/>
                <w:kern w:val="0"/>
                <w:sz w:val="21"/>
                <w:szCs w:val="21"/>
                <w:u w:val="none"/>
                <w:lang w:val="en-US" w:eastAsia="zh-CN" w:bidi="ar"/>
              </w:rPr>
              <w:fldChar w:fldCharType="separate"/>
            </w:r>
            <w:r>
              <w:rPr>
                <w:rStyle w:val="7"/>
                <w:rFonts w:hint="default" w:ascii="楷体_GB2312" w:hAnsi="宋体" w:eastAsia="楷体_GB2312" w:cs="楷体_GB2312"/>
                <w:i w:val="0"/>
                <w:sz w:val="21"/>
                <w:szCs w:val="21"/>
                <w:u w:val="none"/>
              </w:rPr>
              <w:t>第三节  不同目的的团体练习 22</w:t>
            </w:r>
            <w:r>
              <w:rPr>
                <w:rFonts w:hint="default" w:ascii="楷体_GB2312" w:hAnsi="宋体" w:eastAsia="楷体_GB2312" w:cs="楷体_GB2312"/>
                <w:i w:val="0"/>
                <w:kern w:val="0"/>
                <w:sz w:val="21"/>
                <w:szCs w:val="21"/>
                <w:u w:val="none"/>
                <w:lang w:val="en-US" w:eastAsia="zh-CN" w:bidi="ar"/>
              </w:rPr>
              <w:fldChar w:fldCharType="end"/>
            </w:r>
          </w:p>
        </w:tc>
        <w:tc>
          <w:tcPr>
            <w:tcW w:w="1134" w:type="dxa"/>
            <w:tcBorders>
              <w:tl2br w:val="nil"/>
              <w:tr2bl w:val="nil"/>
            </w:tcBorders>
            <w:shd w:val="clear" w:color="auto" w:fill="auto"/>
            <w:noWrap/>
            <w:tcMar>
              <w:top w:w="12" w:type="dxa"/>
              <w:left w:w="12" w:type="dxa"/>
              <w:right w:w="12" w:type="dxa"/>
            </w:tcMar>
            <w:vAlign w:val="center"/>
          </w:tcPr>
          <w:p>
            <w:pPr>
              <w:jc w:val="center"/>
              <w:rPr>
                <w:rFonts w:hint="default" w:ascii="楷体_GB2312" w:hAnsi="宋体" w:eastAsia="楷体_GB2312" w:cs="楷体_GB2312"/>
                <w:i w:val="0"/>
                <w:kern w:val="0"/>
                <w:sz w:val="21"/>
                <w:szCs w:val="21"/>
                <w:u w:val="none"/>
                <w:lang w:val="en-US" w:eastAsia="zh-CN" w:bidi="ar"/>
              </w:rPr>
            </w:pPr>
            <w:r>
              <w:rPr>
                <w:rFonts w:hint="eastAsia"/>
              </w:rPr>
              <w:t>课堂讲授</w:t>
            </w:r>
          </w:p>
        </w:tc>
        <w:tc>
          <w:tcPr>
            <w:tcW w:w="1092" w:type="dxa"/>
            <w:tcBorders>
              <w:tl2br w:val="nil"/>
              <w:tr2bl w:val="nil"/>
            </w:tcBorders>
            <w:shd w:val="clear" w:color="auto" w:fill="auto"/>
            <w:noWrap/>
            <w:tcMar>
              <w:top w:w="12" w:type="dxa"/>
              <w:left w:w="12" w:type="dxa"/>
              <w:right w:w="12" w:type="dxa"/>
            </w:tcMar>
            <w:vAlign w:val="center"/>
          </w:tcPr>
          <w:p>
            <w:pPr>
              <w:jc w:val="center"/>
              <w:rPr>
                <w:rFonts w:hint="default" w:ascii="楷体_GB2312" w:hAnsi="宋体" w:eastAsia="楷体_GB2312" w:cs="楷体_GB2312"/>
                <w:i w:val="0"/>
                <w:kern w:val="0"/>
                <w:sz w:val="21"/>
                <w:szCs w:val="21"/>
                <w:u w:val="none"/>
                <w:lang w:val="en-US" w:eastAsia="zh-CN" w:bidi="ar"/>
              </w:rPr>
            </w:pPr>
            <w:r>
              <w:rPr>
                <w:rFonts w:hint="eastAsia"/>
              </w:rPr>
              <w:t>投影</w:t>
            </w:r>
          </w:p>
        </w:tc>
        <w:tc>
          <w:tcPr>
            <w:tcW w:w="696" w:type="dxa"/>
            <w:tcBorders>
              <w:tl2br w:val="nil"/>
              <w:tr2bl w:val="nil"/>
            </w:tcBorders>
            <w:shd w:val="clear" w:color="auto" w:fill="auto"/>
            <w:noWrap/>
            <w:tcMar>
              <w:top w:w="12" w:type="dxa"/>
              <w:left w:w="12" w:type="dxa"/>
              <w:right w:w="12" w:type="dxa"/>
            </w:tcMar>
            <w:vAlign w:val="center"/>
          </w:tcPr>
          <w:p>
            <w:pPr>
              <w:jc w:val="center"/>
              <w:rPr>
                <w:rFonts w:hint="default" w:ascii="楷体_GB2312" w:hAnsi="宋体" w:eastAsia="楷体_GB2312" w:cs="楷体_GB2312"/>
                <w:i w:val="0"/>
                <w:kern w:val="0"/>
                <w:sz w:val="21"/>
                <w:szCs w:val="21"/>
                <w:u w:val="none"/>
                <w:lang w:val="en-US" w:eastAsia="zh-CN" w:bidi="ar"/>
              </w:rPr>
            </w:pPr>
            <w:r>
              <w:rPr>
                <w:rFonts w:hint="eastAsia"/>
                <w:lang w:val="en-US" w:eastAsia="zh-CN"/>
              </w:rPr>
              <w:t>2</w:t>
            </w:r>
          </w:p>
        </w:tc>
        <w:tc>
          <w:tcPr>
            <w:tcW w:w="1488" w:type="dxa"/>
            <w:tcBorders>
              <w:tl2br w:val="nil"/>
              <w:tr2bl w:val="nil"/>
            </w:tcBorders>
            <w:shd w:val="clear" w:color="auto" w:fill="auto"/>
            <w:noWrap/>
            <w:tcMar>
              <w:top w:w="12" w:type="dxa"/>
              <w:left w:w="12" w:type="dxa"/>
              <w:right w:w="12" w:type="dxa"/>
            </w:tcMar>
            <w:vAlign w:val="center"/>
          </w:tcPr>
          <w:p>
            <w:pPr>
              <w:rPr>
                <w:rFonts w:hint="default" w:ascii="楷体_GB2312" w:hAnsi="宋体" w:eastAsia="楷体_GB2312" w:cs="楷体_GB2312"/>
                <w:i w:val="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04" w:hRule="atLeast"/>
        </w:trPr>
        <w:tc>
          <w:tcPr>
            <w:tcW w:w="684" w:type="dxa"/>
            <w:tcBorders>
              <w:tl2br w:val="nil"/>
              <w:tr2bl w:val="nil"/>
            </w:tcBorders>
            <w:shd w:val="clear" w:color="auto" w:fill="auto"/>
            <w:noWrap/>
            <w:tcMar>
              <w:top w:w="12" w:type="dxa"/>
              <w:left w:w="12" w:type="dxa"/>
              <w:right w:w="12" w:type="dxa"/>
            </w:tcMar>
            <w:vAlign w:val="center"/>
          </w:tcPr>
          <w:p>
            <w:pPr>
              <w:jc w:val="center"/>
              <w:rPr>
                <w:rFonts w:hint="default" w:eastAsiaTheme="minorEastAsia"/>
                <w:lang w:val="en-US" w:eastAsia="zh-CN"/>
              </w:rPr>
            </w:pPr>
            <w:r>
              <w:rPr>
                <w:rFonts w:hint="eastAsia"/>
                <w:lang w:val="en-US" w:eastAsia="zh-CN"/>
              </w:rPr>
              <w:t>9</w:t>
            </w:r>
          </w:p>
        </w:tc>
        <w:tc>
          <w:tcPr>
            <w:tcW w:w="457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楷体" w:hAnsi="楷体" w:eastAsia="楷体" w:cs="楷体"/>
                <w:i w:val="0"/>
                <w:kern w:val="0"/>
                <w:sz w:val="21"/>
                <w:szCs w:val="21"/>
                <w:u w:val="none"/>
                <w:lang w:val="en-US" w:eastAsia="zh-CN" w:bidi="ar"/>
              </w:rPr>
            </w:pPr>
            <w:r>
              <w:rPr>
                <w:rFonts w:hint="eastAsia" w:ascii="楷体_GB2312" w:hAnsi="宋体" w:eastAsia="楷体_GB2312" w:cs="楷体_GB2312"/>
                <w:i w:val="0"/>
                <w:kern w:val="0"/>
                <w:sz w:val="21"/>
                <w:szCs w:val="21"/>
                <w:u w:val="none"/>
                <w:lang w:val="en-US" w:eastAsia="zh-CN" w:bidi="ar"/>
              </w:rPr>
              <w:t>大学生生命价值观团体辅导第二次</w:t>
            </w:r>
          </w:p>
        </w:tc>
        <w:tc>
          <w:tcPr>
            <w:tcW w:w="1134" w:type="dxa"/>
            <w:tcBorders>
              <w:tl2br w:val="nil"/>
              <w:tr2bl w:val="nil"/>
            </w:tcBorders>
            <w:shd w:val="clear" w:color="auto" w:fill="auto"/>
            <w:noWrap/>
            <w:tcMar>
              <w:top w:w="12" w:type="dxa"/>
              <w:left w:w="12" w:type="dxa"/>
              <w:right w:w="12" w:type="dxa"/>
            </w:tcMar>
            <w:vAlign w:val="center"/>
          </w:tcPr>
          <w:p>
            <w:pPr>
              <w:jc w:val="center"/>
              <w:rPr>
                <w:rFonts w:hint="eastAsia"/>
              </w:rPr>
            </w:pPr>
            <w:r>
              <w:rPr>
                <w:rFonts w:hint="eastAsia"/>
              </w:rPr>
              <w:t>实操体验</w:t>
            </w:r>
          </w:p>
        </w:tc>
        <w:tc>
          <w:tcPr>
            <w:tcW w:w="1092" w:type="dxa"/>
            <w:tcBorders>
              <w:tl2br w:val="nil"/>
              <w:tr2bl w:val="nil"/>
            </w:tcBorders>
            <w:shd w:val="clear" w:color="auto" w:fill="auto"/>
            <w:noWrap/>
            <w:tcMar>
              <w:top w:w="12" w:type="dxa"/>
              <w:left w:w="12" w:type="dxa"/>
              <w:right w:w="12" w:type="dxa"/>
            </w:tcMar>
            <w:vAlign w:val="center"/>
          </w:tcPr>
          <w:p>
            <w:pPr>
              <w:jc w:val="center"/>
              <w:rPr>
                <w:rFonts w:hint="eastAsia"/>
              </w:rPr>
            </w:pPr>
          </w:p>
        </w:tc>
        <w:tc>
          <w:tcPr>
            <w:tcW w:w="696" w:type="dxa"/>
            <w:tcBorders>
              <w:tl2br w:val="nil"/>
              <w:tr2bl w:val="nil"/>
            </w:tcBorders>
            <w:shd w:val="clear" w:color="auto" w:fill="auto"/>
            <w:noWrap/>
            <w:tcMar>
              <w:top w:w="12" w:type="dxa"/>
              <w:left w:w="12" w:type="dxa"/>
              <w:right w:w="12" w:type="dxa"/>
            </w:tcMar>
            <w:vAlign w:val="center"/>
          </w:tcPr>
          <w:p>
            <w:pPr>
              <w:jc w:val="center"/>
              <w:rPr>
                <w:rFonts w:hint="eastAsia"/>
                <w:lang w:val="en-US" w:eastAsia="zh-CN"/>
              </w:rPr>
            </w:pPr>
          </w:p>
        </w:tc>
        <w:tc>
          <w:tcPr>
            <w:tcW w:w="1488" w:type="dxa"/>
            <w:tcBorders>
              <w:tl2br w:val="nil"/>
              <w:tr2bl w:val="nil"/>
            </w:tcBorders>
            <w:shd w:val="clear" w:color="auto" w:fill="auto"/>
            <w:noWrap/>
            <w:tcMar>
              <w:top w:w="12" w:type="dxa"/>
              <w:left w:w="12" w:type="dxa"/>
              <w:right w:w="12" w:type="dxa"/>
            </w:tcMar>
            <w:vAlign w:val="center"/>
          </w:tcPr>
          <w:p>
            <w:pPr>
              <w:rPr>
                <w:rFonts w:hint="eastAsia"/>
              </w:rPr>
            </w:pPr>
            <w:r>
              <w:rPr>
                <w:rFonts w:hint="eastAsia"/>
                <w:lang w:eastAsia="zh-CN"/>
              </w:rPr>
              <w:t>团体活动反馈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450" w:hRule="atLeast"/>
        </w:trPr>
        <w:tc>
          <w:tcPr>
            <w:tcW w:w="684" w:type="dxa"/>
            <w:tcBorders>
              <w:tl2br w:val="nil"/>
              <w:tr2bl w:val="nil"/>
            </w:tcBorders>
            <w:shd w:val="clear" w:color="auto" w:fill="auto"/>
            <w:noWrap/>
            <w:tcMar>
              <w:top w:w="12" w:type="dxa"/>
              <w:left w:w="12" w:type="dxa"/>
              <w:right w:w="12" w:type="dxa"/>
            </w:tcMar>
            <w:vAlign w:val="center"/>
          </w:tcPr>
          <w:p>
            <w:pPr>
              <w:jc w:val="center"/>
              <w:rPr>
                <w:rFonts w:hint="default" w:ascii="楷体_GB2312" w:hAnsi="宋体" w:eastAsia="楷体_GB2312" w:cs="楷体_GB2312"/>
                <w:i w:val="0"/>
                <w:kern w:val="0"/>
                <w:sz w:val="21"/>
                <w:szCs w:val="21"/>
                <w:u w:val="none"/>
                <w:lang w:val="en-US" w:eastAsia="zh-CN" w:bidi="ar"/>
              </w:rPr>
            </w:pPr>
            <w:r>
              <w:rPr>
                <w:rFonts w:hint="eastAsia" w:ascii="楷体_GB2312" w:hAnsi="宋体" w:eastAsia="楷体_GB2312" w:cs="楷体_GB2312"/>
                <w:i w:val="0"/>
                <w:kern w:val="0"/>
                <w:sz w:val="21"/>
                <w:szCs w:val="21"/>
                <w:u w:val="none"/>
                <w:lang w:val="en-US" w:eastAsia="zh-CN" w:bidi="ar"/>
              </w:rPr>
              <w:t>10</w:t>
            </w:r>
          </w:p>
        </w:tc>
        <w:tc>
          <w:tcPr>
            <w:tcW w:w="457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黑体" w:hAnsi="宋体" w:eastAsia="黑体" w:cs="黑体"/>
                <w:i w:val="0"/>
                <w:kern w:val="0"/>
                <w:sz w:val="21"/>
                <w:szCs w:val="21"/>
                <w:u w:val="none"/>
                <w:lang w:val="en-US" w:eastAsia="zh-CN" w:bidi="ar"/>
              </w:rPr>
            </w:pPr>
            <w:r>
              <w:rPr>
                <w:rFonts w:hint="eastAsia" w:ascii="黑体" w:hAnsi="宋体" w:eastAsia="黑体" w:cs="黑体"/>
                <w:i w:val="0"/>
                <w:kern w:val="0"/>
                <w:sz w:val="21"/>
                <w:szCs w:val="21"/>
                <w:u w:val="none"/>
                <w:lang w:val="en-US" w:eastAsia="zh-CN" w:bidi="ar"/>
              </w:rPr>
              <w:fldChar w:fldCharType="begin"/>
            </w:r>
            <w:r>
              <w:rPr>
                <w:rFonts w:hint="eastAsia" w:ascii="黑体" w:hAnsi="宋体" w:eastAsia="黑体" w:cs="黑体"/>
                <w:i w:val="0"/>
                <w:kern w:val="0"/>
                <w:sz w:val="21"/>
                <w:szCs w:val="21"/>
                <w:u w:val="none"/>
                <w:lang w:val="en-US" w:eastAsia="zh-CN" w:bidi="ar"/>
              </w:rPr>
              <w:instrText xml:space="preserve"> HYPERLINK "" \l "_Toc11586 " </w:instrText>
            </w:r>
            <w:r>
              <w:rPr>
                <w:rFonts w:hint="eastAsia" w:ascii="黑体" w:hAnsi="宋体" w:eastAsia="黑体" w:cs="黑体"/>
                <w:i w:val="0"/>
                <w:kern w:val="0"/>
                <w:sz w:val="21"/>
                <w:szCs w:val="21"/>
                <w:u w:val="none"/>
                <w:lang w:val="en-US" w:eastAsia="zh-CN" w:bidi="ar"/>
              </w:rPr>
              <w:fldChar w:fldCharType="separate"/>
            </w:r>
            <w:r>
              <w:rPr>
                <w:rStyle w:val="7"/>
                <w:rFonts w:hint="eastAsia" w:ascii="黑体" w:hAnsi="宋体" w:eastAsia="黑体" w:cs="黑体"/>
                <w:i w:val="0"/>
                <w:sz w:val="21"/>
                <w:szCs w:val="21"/>
                <w:u w:val="none"/>
              </w:rPr>
              <w:t>第八章  团体心理咨询方案的设计与实施 24</w:t>
            </w:r>
            <w:r>
              <w:rPr>
                <w:rFonts w:hint="eastAsia" w:ascii="黑体" w:hAnsi="宋体" w:eastAsia="黑体" w:cs="黑体"/>
                <w:i w:val="0"/>
                <w:kern w:val="0"/>
                <w:sz w:val="21"/>
                <w:szCs w:val="21"/>
                <w:u w:val="none"/>
                <w:lang w:val="en-US" w:eastAsia="zh-CN" w:bidi="ar"/>
              </w:rPr>
              <w:fldChar w:fldCharType="end"/>
            </w:r>
          </w:p>
          <w:p>
            <w:pPr>
              <w:keepNext w:val="0"/>
              <w:keepLines w:val="0"/>
              <w:widowControl/>
              <w:suppressLineNumbers w:val="0"/>
              <w:jc w:val="both"/>
              <w:textAlignment w:val="center"/>
              <w:rPr>
                <w:rFonts w:hint="default" w:ascii="楷体_GB2312" w:hAnsi="宋体" w:eastAsia="楷体_GB2312" w:cs="楷体_GB2312"/>
                <w:i w:val="0"/>
                <w:color w:val="000000"/>
                <w:sz w:val="21"/>
                <w:szCs w:val="21"/>
                <w:u w:val="none"/>
              </w:rPr>
            </w:pPr>
            <w:r>
              <w:rPr>
                <w:rFonts w:hint="default" w:ascii="楷体_GB2312" w:hAnsi="宋体" w:eastAsia="楷体_GB2312" w:cs="楷体_GB2312"/>
                <w:i w:val="0"/>
                <w:kern w:val="0"/>
                <w:sz w:val="21"/>
                <w:szCs w:val="21"/>
                <w:u w:val="none"/>
                <w:lang w:val="en-US" w:eastAsia="zh-CN" w:bidi="ar"/>
              </w:rPr>
              <w:fldChar w:fldCharType="begin"/>
            </w:r>
            <w:r>
              <w:rPr>
                <w:rFonts w:hint="default" w:ascii="楷体_GB2312" w:hAnsi="宋体" w:eastAsia="楷体_GB2312" w:cs="楷体_GB2312"/>
                <w:i w:val="0"/>
                <w:kern w:val="0"/>
                <w:sz w:val="21"/>
                <w:szCs w:val="21"/>
                <w:u w:val="none"/>
                <w:lang w:val="en-US" w:eastAsia="zh-CN" w:bidi="ar"/>
              </w:rPr>
              <w:instrText xml:space="preserve"> HYPERLINK "" \l "_Toc10230 " </w:instrText>
            </w:r>
            <w:r>
              <w:rPr>
                <w:rFonts w:hint="default" w:ascii="楷体_GB2312" w:hAnsi="宋体" w:eastAsia="楷体_GB2312" w:cs="楷体_GB2312"/>
                <w:i w:val="0"/>
                <w:kern w:val="0"/>
                <w:sz w:val="21"/>
                <w:szCs w:val="21"/>
                <w:u w:val="none"/>
                <w:lang w:val="en-US" w:eastAsia="zh-CN" w:bidi="ar"/>
              </w:rPr>
              <w:fldChar w:fldCharType="separate"/>
            </w:r>
            <w:r>
              <w:rPr>
                <w:rStyle w:val="7"/>
                <w:rFonts w:hint="default" w:ascii="楷体_GB2312" w:hAnsi="宋体" w:eastAsia="楷体_GB2312" w:cs="楷体_GB2312"/>
                <w:i w:val="0"/>
                <w:sz w:val="21"/>
                <w:szCs w:val="21"/>
                <w:u w:val="none"/>
              </w:rPr>
              <w:t>第一节  团体心理咨询方案设计的目的与功能 24</w:t>
            </w:r>
            <w:r>
              <w:rPr>
                <w:rFonts w:hint="default" w:ascii="楷体_GB2312" w:hAnsi="宋体" w:eastAsia="楷体_GB2312" w:cs="楷体_GB2312"/>
                <w:i w:val="0"/>
                <w:kern w:val="0"/>
                <w:sz w:val="21"/>
                <w:szCs w:val="21"/>
                <w:u w:val="none"/>
                <w:lang w:val="en-US" w:eastAsia="zh-CN" w:bidi="ar"/>
              </w:rPr>
              <w:fldChar w:fldCharType="end"/>
            </w:r>
          </w:p>
          <w:p>
            <w:pPr>
              <w:keepNext w:val="0"/>
              <w:keepLines w:val="0"/>
              <w:widowControl/>
              <w:suppressLineNumbers w:val="0"/>
              <w:jc w:val="both"/>
              <w:textAlignment w:val="center"/>
              <w:rPr>
                <w:rFonts w:hint="default" w:ascii="楷体_GB2312" w:hAnsi="宋体" w:eastAsia="楷体_GB2312" w:cs="楷体_GB2312"/>
                <w:i w:val="0"/>
                <w:color w:val="000000"/>
                <w:sz w:val="21"/>
                <w:szCs w:val="21"/>
                <w:u w:val="none"/>
              </w:rPr>
            </w:pPr>
            <w:r>
              <w:rPr>
                <w:rFonts w:hint="default" w:ascii="楷体_GB2312" w:hAnsi="宋体" w:eastAsia="楷体_GB2312" w:cs="楷体_GB2312"/>
                <w:i w:val="0"/>
                <w:kern w:val="0"/>
                <w:sz w:val="21"/>
                <w:szCs w:val="21"/>
                <w:u w:val="none"/>
                <w:lang w:val="en-US" w:eastAsia="zh-CN" w:bidi="ar"/>
              </w:rPr>
              <w:fldChar w:fldCharType="begin"/>
            </w:r>
            <w:r>
              <w:rPr>
                <w:rFonts w:hint="default" w:ascii="楷体_GB2312" w:hAnsi="宋体" w:eastAsia="楷体_GB2312" w:cs="楷体_GB2312"/>
                <w:i w:val="0"/>
                <w:kern w:val="0"/>
                <w:sz w:val="21"/>
                <w:szCs w:val="21"/>
                <w:u w:val="none"/>
                <w:lang w:val="en-US" w:eastAsia="zh-CN" w:bidi="ar"/>
              </w:rPr>
              <w:instrText xml:space="preserve"> HYPERLINK "" \l "_Toc26674 " </w:instrText>
            </w:r>
            <w:r>
              <w:rPr>
                <w:rFonts w:hint="default" w:ascii="楷体_GB2312" w:hAnsi="宋体" w:eastAsia="楷体_GB2312" w:cs="楷体_GB2312"/>
                <w:i w:val="0"/>
                <w:kern w:val="0"/>
                <w:sz w:val="21"/>
                <w:szCs w:val="21"/>
                <w:u w:val="none"/>
                <w:lang w:val="en-US" w:eastAsia="zh-CN" w:bidi="ar"/>
              </w:rPr>
              <w:fldChar w:fldCharType="separate"/>
            </w:r>
            <w:r>
              <w:rPr>
                <w:rStyle w:val="7"/>
                <w:rFonts w:hint="default" w:ascii="楷体_GB2312" w:hAnsi="宋体" w:eastAsia="楷体_GB2312" w:cs="楷体_GB2312"/>
                <w:i w:val="0"/>
                <w:sz w:val="21"/>
                <w:szCs w:val="21"/>
                <w:u w:val="none"/>
              </w:rPr>
              <w:t>第二节  团体心理咨询方案设计的内容 24</w:t>
            </w:r>
            <w:r>
              <w:rPr>
                <w:rFonts w:hint="default" w:ascii="楷体_GB2312" w:hAnsi="宋体" w:eastAsia="楷体_GB2312" w:cs="楷体_GB2312"/>
                <w:i w:val="0"/>
                <w:kern w:val="0"/>
                <w:sz w:val="21"/>
                <w:szCs w:val="21"/>
                <w:u w:val="none"/>
                <w:lang w:val="en-US" w:eastAsia="zh-CN" w:bidi="ar"/>
              </w:rPr>
              <w:fldChar w:fldCharType="end"/>
            </w:r>
          </w:p>
          <w:p>
            <w:pPr>
              <w:keepNext w:val="0"/>
              <w:keepLines w:val="0"/>
              <w:widowControl/>
              <w:suppressLineNumbers w:val="0"/>
              <w:jc w:val="both"/>
              <w:textAlignment w:val="center"/>
              <w:rPr>
                <w:rFonts w:hint="default" w:ascii="楷体_GB2312" w:hAnsi="宋体" w:eastAsia="楷体_GB2312" w:cs="楷体_GB2312"/>
                <w:i w:val="0"/>
                <w:color w:val="000000"/>
                <w:sz w:val="21"/>
                <w:szCs w:val="21"/>
                <w:u w:val="none"/>
              </w:rPr>
            </w:pPr>
            <w:r>
              <w:rPr>
                <w:rFonts w:hint="default" w:ascii="楷体_GB2312" w:hAnsi="宋体" w:eastAsia="楷体_GB2312" w:cs="楷体_GB2312"/>
                <w:i w:val="0"/>
                <w:kern w:val="0"/>
                <w:sz w:val="21"/>
                <w:szCs w:val="21"/>
                <w:u w:val="none"/>
                <w:lang w:val="en-US" w:eastAsia="zh-CN" w:bidi="ar"/>
              </w:rPr>
              <w:fldChar w:fldCharType="begin"/>
            </w:r>
            <w:r>
              <w:rPr>
                <w:rFonts w:hint="default" w:ascii="楷体_GB2312" w:hAnsi="宋体" w:eastAsia="楷体_GB2312" w:cs="楷体_GB2312"/>
                <w:i w:val="0"/>
                <w:kern w:val="0"/>
                <w:sz w:val="21"/>
                <w:szCs w:val="21"/>
                <w:u w:val="none"/>
                <w:lang w:val="en-US" w:eastAsia="zh-CN" w:bidi="ar"/>
              </w:rPr>
              <w:instrText xml:space="preserve"> HYPERLINK "" \l "_Toc16293 " </w:instrText>
            </w:r>
            <w:r>
              <w:rPr>
                <w:rFonts w:hint="default" w:ascii="楷体_GB2312" w:hAnsi="宋体" w:eastAsia="楷体_GB2312" w:cs="楷体_GB2312"/>
                <w:i w:val="0"/>
                <w:kern w:val="0"/>
                <w:sz w:val="21"/>
                <w:szCs w:val="21"/>
                <w:u w:val="none"/>
                <w:lang w:val="en-US" w:eastAsia="zh-CN" w:bidi="ar"/>
              </w:rPr>
              <w:fldChar w:fldCharType="separate"/>
            </w:r>
            <w:r>
              <w:rPr>
                <w:rStyle w:val="7"/>
                <w:rFonts w:hint="default" w:ascii="楷体_GB2312" w:hAnsi="宋体" w:eastAsia="楷体_GB2312" w:cs="楷体_GB2312"/>
                <w:i w:val="0"/>
                <w:sz w:val="21"/>
                <w:szCs w:val="21"/>
                <w:u w:val="none"/>
              </w:rPr>
              <w:t>第三节  团体心理咨询方案设计的步骤 25</w:t>
            </w:r>
            <w:r>
              <w:rPr>
                <w:rFonts w:hint="default" w:ascii="楷体_GB2312" w:hAnsi="宋体" w:eastAsia="楷体_GB2312" w:cs="楷体_GB2312"/>
                <w:i w:val="0"/>
                <w:kern w:val="0"/>
                <w:sz w:val="21"/>
                <w:szCs w:val="21"/>
                <w:u w:val="none"/>
                <w:lang w:val="en-US" w:eastAsia="zh-CN" w:bidi="ar"/>
              </w:rPr>
              <w:fldChar w:fldCharType="end"/>
            </w:r>
          </w:p>
          <w:p>
            <w:pPr>
              <w:keepNext w:val="0"/>
              <w:keepLines w:val="0"/>
              <w:widowControl/>
              <w:suppressLineNumbers w:val="0"/>
              <w:jc w:val="both"/>
              <w:textAlignment w:val="center"/>
              <w:rPr>
                <w:rFonts w:hint="default" w:ascii="楷体_GB2312" w:hAnsi="宋体" w:eastAsia="楷体_GB2312" w:cs="楷体_GB2312"/>
                <w:i w:val="0"/>
                <w:color w:val="000000"/>
                <w:sz w:val="21"/>
                <w:szCs w:val="21"/>
                <w:u w:val="none"/>
              </w:rPr>
            </w:pPr>
            <w:r>
              <w:rPr>
                <w:rFonts w:hint="default" w:ascii="楷体_GB2312" w:hAnsi="宋体" w:eastAsia="楷体_GB2312" w:cs="楷体_GB2312"/>
                <w:i w:val="0"/>
                <w:kern w:val="0"/>
                <w:sz w:val="21"/>
                <w:szCs w:val="21"/>
                <w:u w:val="none"/>
                <w:lang w:val="en-US" w:eastAsia="zh-CN" w:bidi="ar"/>
              </w:rPr>
              <w:fldChar w:fldCharType="begin"/>
            </w:r>
            <w:r>
              <w:rPr>
                <w:rFonts w:hint="default" w:ascii="楷体_GB2312" w:hAnsi="宋体" w:eastAsia="楷体_GB2312" w:cs="楷体_GB2312"/>
                <w:i w:val="0"/>
                <w:kern w:val="0"/>
                <w:sz w:val="21"/>
                <w:szCs w:val="21"/>
                <w:u w:val="none"/>
                <w:lang w:val="en-US" w:eastAsia="zh-CN" w:bidi="ar"/>
              </w:rPr>
              <w:instrText xml:space="preserve"> HYPERLINK "" \l "_Toc13641 " </w:instrText>
            </w:r>
            <w:r>
              <w:rPr>
                <w:rFonts w:hint="default" w:ascii="楷体_GB2312" w:hAnsi="宋体" w:eastAsia="楷体_GB2312" w:cs="楷体_GB2312"/>
                <w:i w:val="0"/>
                <w:kern w:val="0"/>
                <w:sz w:val="21"/>
                <w:szCs w:val="21"/>
                <w:u w:val="none"/>
                <w:lang w:val="en-US" w:eastAsia="zh-CN" w:bidi="ar"/>
              </w:rPr>
              <w:fldChar w:fldCharType="separate"/>
            </w:r>
            <w:r>
              <w:rPr>
                <w:rStyle w:val="7"/>
                <w:rFonts w:hint="default" w:ascii="楷体_GB2312" w:hAnsi="宋体" w:eastAsia="楷体_GB2312" w:cs="楷体_GB2312"/>
                <w:i w:val="0"/>
                <w:sz w:val="21"/>
                <w:szCs w:val="21"/>
                <w:u w:val="none"/>
              </w:rPr>
              <w:t>第四节  团体心理咨询方案实施 25</w:t>
            </w:r>
            <w:r>
              <w:rPr>
                <w:rFonts w:hint="default" w:ascii="楷体_GB2312" w:hAnsi="宋体" w:eastAsia="楷体_GB2312" w:cs="楷体_GB2312"/>
                <w:i w:val="0"/>
                <w:kern w:val="0"/>
                <w:sz w:val="21"/>
                <w:szCs w:val="21"/>
                <w:u w:val="none"/>
                <w:lang w:val="en-US" w:eastAsia="zh-CN" w:bidi="ar"/>
              </w:rPr>
              <w:fldChar w:fldCharType="end"/>
            </w:r>
          </w:p>
        </w:tc>
        <w:tc>
          <w:tcPr>
            <w:tcW w:w="1134" w:type="dxa"/>
            <w:tcBorders>
              <w:tl2br w:val="nil"/>
              <w:tr2bl w:val="nil"/>
            </w:tcBorders>
            <w:shd w:val="clear" w:color="auto" w:fill="auto"/>
            <w:noWrap/>
            <w:tcMar>
              <w:top w:w="12" w:type="dxa"/>
              <w:left w:w="12" w:type="dxa"/>
              <w:right w:w="12" w:type="dxa"/>
            </w:tcMar>
            <w:vAlign w:val="center"/>
          </w:tcPr>
          <w:p>
            <w:pPr>
              <w:jc w:val="center"/>
              <w:rPr>
                <w:rFonts w:hint="default" w:ascii="楷体_GB2312" w:hAnsi="宋体" w:eastAsia="楷体_GB2312" w:cs="楷体_GB2312"/>
                <w:i w:val="0"/>
                <w:kern w:val="0"/>
                <w:sz w:val="21"/>
                <w:szCs w:val="21"/>
                <w:u w:val="none"/>
                <w:lang w:val="en-US" w:eastAsia="zh-CN" w:bidi="ar"/>
              </w:rPr>
            </w:pPr>
            <w:r>
              <w:rPr>
                <w:rFonts w:hint="eastAsia"/>
              </w:rPr>
              <w:t>课堂讲授</w:t>
            </w:r>
          </w:p>
        </w:tc>
        <w:tc>
          <w:tcPr>
            <w:tcW w:w="1092" w:type="dxa"/>
            <w:tcBorders>
              <w:tl2br w:val="nil"/>
              <w:tr2bl w:val="nil"/>
            </w:tcBorders>
            <w:shd w:val="clear" w:color="auto" w:fill="auto"/>
            <w:noWrap/>
            <w:tcMar>
              <w:top w:w="12" w:type="dxa"/>
              <w:left w:w="12" w:type="dxa"/>
              <w:right w:w="12" w:type="dxa"/>
            </w:tcMar>
            <w:vAlign w:val="center"/>
          </w:tcPr>
          <w:p>
            <w:pPr>
              <w:jc w:val="center"/>
              <w:rPr>
                <w:rFonts w:hint="default" w:ascii="楷体_GB2312" w:hAnsi="宋体" w:eastAsia="楷体_GB2312" w:cs="楷体_GB2312"/>
                <w:i w:val="0"/>
                <w:kern w:val="0"/>
                <w:sz w:val="21"/>
                <w:szCs w:val="21"/>
                <w:u w:val="none"/>
                <w:lang w:val="en-US" w:eastAsia="zh-CN" w:bidi="ar"/>
              </w:rPr>
            </w:pPr>
            <w:r>
              <w:rPr>
                <w:rFonts w:hint="eastAsia"/>
              </w:rPr>
              <w:t>投影</w:t>
            </w:r>
          </w:p>
        </w:tc>
        <w:tc>
          <w:tcPr>
            <w:tcW w:w="696" w:type="dxa"/>
            <w:tcBorders>
              <w:tl2br w:val="nil"/>
              <w:tr2bl w:val="nil"/>
            </w:tcBorders>
            <w:shd w:val="clear" w:color="auto" w:fill="auto"/>
            <w:noWrap/>
            <w:tcMar>
              <w:top w:w="12" w:type="dxa"/>
              <w:left w:w="12" w:type="dxa"/>
              <w:right w:w="12" w:type="dxa"/>
            </w:tcMar>
            <w:vAlign w:val="center"/>
          </w:tcPr>
          <w:p>
            <w:pPr>
              <w:jc w:val="center"/>
              <w:rPr>
                <w:rFonts w:hint="default" w:ascii="楷体_GB2312" w:hAnsi="宋体" w:eastAsia="楷体_GB2312" w:cs="楷体_GB2312"/>
                <w:i w:val="0"/>
                <w:kern w:val="0"/>
                <w:sz w:val="21"/>
                <w:szCs w:val="21"/>
                <w:u w:val="none"/>
                <w:lang w:val="en-US" w:eastAsia="zh-CN" w:bidi="ar"/>
              </w:rPr>
            </w:pPr>
            <w:r>
              <w:rPr>
                <w:rFonts w:hint="eastAsia"/>
                <w:lang w:val="en-US" w:eastAsia="zh-CN"/>
              </w:rPr>
              <w:t>2</w:t>
            </w:r>
          </w:p>
        </w:tc>
        <w:tc>
          <w:tcPr>
            <w:tcW w:w="1488" w:type="dxa"/>
            <w:tcBorders>
              <w:tl2br w:val="nil"/>
              <w:tr2bl w:val="nil"/>
            </w:tcBorders>
            <w:shd w:val="clear" w:color="auto" w:fill="auto"/>
            <w:noWrap/>
            <w:tcMar>
              <w:top w:w="12" w:type="dxa"/>
              <w:left w:w="12" w:type="dxa"/>
              <w:right w:w="12" w:type="dxa"/>
            </w:tcMar>
            <w:vAlign w:val="center"/>
          </w:tcPr>
          <w:p>
            <w:pPr>
              <w:rPr>
                <w:rFonts w:hint="default" w:ascii="楷体_GB2312" w:hAnsi="宋体" w:eastAsia="楷体_GB2312" w:cs="楷体_GB2312"/>
                <w:i w:val="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90" w:hRule="atLeast"/>
        </w:trPr>
        <w:tc>
          <w:tcPr>
            <w:tcW w:w="684" w:type="dxa"/>
            <w:tcBorders>
              <w:tl2br w:val="nil"/>
              <w:tr2bl w:val="nil"/>
            </w:tcBorders>
            <w:shd w:val="clear" w:color="auto" w:fill="auto"/>
            <w:noWrap/>
            <w:tcMar>
              <w:top w:w="12" w:type="dxa"/>
              <w:left w:w="12" w:type="dxa"/>
              <w:right w:w="12" w:type="dxa"/>
            </w:tcMar>
            <w:vAlign w:val="center"/>
          </w:tcPr>
          <w:p>
            <w:pPr>
              <w:jc w:val="center"/>
              <w:rPr>
                <w:rFonts w:hint="default" w:eastAsiaTheme="minorEastAsia"/>
                <w:lang w:val="en-US" w:eastAsia="zh-CN"/>
              </w:rPr>
            </w:pPr>
            <w:r>
              <w:rPr>
                <w:rFonts w:hint="eastAsia"/>
                <w:lang w:val="en-US" w:eastAsia="zh-CN"/>
              </w:rPr>
              <w:t>11</w:t>
            </w:r>
          </w:p>
        </w:tc>
        <w:tc>
          <w:tcPr>
            <w:tcW w:w="457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楷体" w:hAnsi="楷体" w:eastAsia="楷体" w:cs="楷体"/>
                <w:i w:val="0"/>
                <w:kern w:val="0"/>
                <w:sz w:val="21"/>
                <w:szCs w:val="21"/>
                <w:u w:val="none"/>
                <w:lang w:val="en-US" w:eastAsia="zh-CN" w:bidi="ar"/>
              </w:rPr>
            </w:pPr>
            <w:r>
              <w:rPr>
                <w:rFonts w:hint="eastAsia" w:ascii="楷体_GB2312" w:hAnsi="宋体" w:eastAsia="楷体_GB2312" w:cs="楷体_GB2312"/>
                <w:i w:val="0"/>
                <w:kern w:val="0"/>
                <w:sz w:val="21"/>
                <w:szCs w:val="21"/>
                <w:u w:val="none"/>
                <w:lang w:val="en-US" w:eastAsia="zh-CN" w:bidi="ar"/>
              </w:rPr>
              <w:t>大学生生命价值观团体辅导第三次</w:t>
            </w:r>
          </w:p>
        </w:tc>
        <w:tc>
          <w:tcPr>
            <w:tcW w:w="1134" w:type="dxa"/>
            <w:tcBorders>
              <w:tl2br w:val="nil"/>
              <w:tr2bl w:val="nil"/>
            </w:tcBorders>
            <w:shd w:val="clear" w:color="auto" w:fill="auto"/>
            <w:noWrap/>
            <w:tcMar>
              <w:top w:w="12" w:type="dxa"/>
              <w:left w:w="12" w:type="dxa"/>
              <w:right w:w="12" w:type="dxa"/>
            </w:tcMar>
            <w:vAlign w:val="center"/>
          </w:tcPr>
          <w:p>
            <w:pPr>
              <w:jc w:val="center"/>
              <w:rPr>
                <w:rFonts w:hint="eastAsia"/>
              </w:rPr>
            </w:pPr>
            <w:r>
              <w:rPr>
                <w:rFonts w:hint="eastAsia"/>
              </w:rPr>
              <w:t>实操体验</w:t>
            </w:r>
          </w:p>
        </w:tc>
        <w:tc>
          <w:tcPr>
            <w:tcW w:w="1092" w:type="dxa"/>
            <w:tcBorders>
              <w:tl2br w:val="nil"/>
              <w:tr2bl w:val="nil"/>
            </w:tcBorders>
            <w:shd w:val="clear" w:color="auto" w:fill="auto"/>
            <w:noWrap/>
            <w:tcMar>
              <w:top w:w="12" w:type="dxa"/>
              <w:left w:w="12" w:type="dxa"/>
              <w:right w:w="12" w:type="dxa"/>
            </w:tcMar>
            <w:vAlign w:val="center"/>
          </w:tcPr>
          <w:p>
            <w:pPr>
              <w:jc w:val="center"/>
              <w:rPr>
                <w:rFonts w:hint="eastAsia"/>
              </w:rPr>
            </w:pPr>
          </w:p>
        </w:tc>
        <w:tc>
          <w:tcPr>
            <w:tcW w:w="696" w:type="dxa"/>
            <w:tcBorders>
              <w:tl2br w:val="nil"/>
              <w:tr2bl w:val="nil"/>
            </w:tcBorders>
            <w:shd w:val="clear" w:color="auto" w:fill="auto"/>
            <w:noWrap/>
            <w:tcMar>
              <w:top w:w="12" w:type="dxa"/>
              <w:left w:w="12" w:type="dxa"/>
              <w:right w:w="12" w:type="dxa"/>
            </w:tcMar>
            <w:vAlign w:val="center"/>
          </w:tcPr>
          <w:p>
            <w:pPr>
              <w:jc w:val="center"/>
              <w:rPr>
                <w:rFonts w:hint="eastAsia"/>
                <w:lang w:val="en-US" w:eastAsia="zh-CN"/>
              </w:rPr>
            </w:pPr>
          </w:p>
        </w:tc>
        <w:tc>
          <w:tcPr>
            <w:tcW w:w="1488" w:type="dxa"/>
            <w:tcBorders>
              <w:tl2br w:val="nil"/>
              <w:tr2bl w:val="nil"/>
            </w:tcBorders>
            <w:shd w:val="clear" w:color="auto" w:fill="auto"/>
            <w:noWrap/>
            <w:tcMar>
              <w:top w:w="12" w:type="dxa"/>
              <w:left w:w="12" w:type="dxa"/>
              <w:right w:w="12" w:type="dxa"/>
            </w:tcMar>
            <w:vAlign w:val="center"/>
          </w:tcPr>
          <w:p>
            <w:pPr>
              <w:rPr>
                <w:rFonts w:hint="eastAsia"/>
              </w:rPr>
            </w:pPr>
            <w:r>
              <w:rPr>
                <w:rFonts w:hint="eastAsia"/>
                <w:lang w:eastAsia="zh-CN"/>
              </w:rPr>
              <w:t>团体活动反馈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450" w:hRule="atLeast"/>
        </w:trPr>
        <w:tc>
          <w:tcPr>
            <w:tcW w:w="684" w:type="dxa"/>
            <w:tcBorders>
              <w:tl2br w:val="nil"/>
              <w:tr2bl w:val="nil"/>
            </w:tcBorders>
            <w:shd w:val="clear" w:color="auto" w:fill="auto"/>
            <w:noWrap/>
            <w:tcMar>
              <w:top w:w="12" w:type="dxa"/>
              <w:left w:w="12" w:type="dxa"/>
              <w:right w:w="12" w:type="dxa"/>
            </w:tcMar>
            <w:vAlign w:val="center"/>
          </w:tcPr>
          <w:p>
            <w:pPr>
              <w:jc w:val="center"/>
              <w:rPr>
                <w:rFonts w:hint="default" w:ascii="楷体" w:hAnsi="楷体" w:eastAsia="楷体" w:cs="楷体"/>
                <w:i w:val="0"/>
                <w:kern w:val="0"/>
                <w:sz w:val="21"/>
                <w:szCs w:val="21"/>
                <w:u w:val="none"/>
                <w:lang w:val="en-US" w:eastAsia="zh-CN" w:bidi="ar"/>
              </w:rPr>
            </w:pPr>
            <w:r>
              <w:rPr>
                <w:rFonts w:hint="eastAsia" w:ascii="楷体" w:hAnsi="楷体" w:eastAsia="楷体" w:cs="楷体"/>
                <w:i w:val="0"/>
                <w:kern w:val="0"/>
                <w:sz w:val="21"/>
                <w:szCs w:val="21"/>
                <w:u w:val="none"/>
                <w:lang w:val="en-US" w:eastAsia="zh-CN" w:bidi="ar"/>
              </w:rPr>
              <w:t>12</w:t>
            </w:r>
          </w:p>
        </w:tc>
        <w:tc>
          <w:tcPr>
            <w:tcW w:w="457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黑体" w:hAnsi="宋体" w:eastAsia="黑体" w:cs="黑体"/>
                <w:i w:val="0"/>
                <w:kern w:val="0"/>
                <w:sz w:val="21"/>
                <w:szCs w:val="21"/>
                <w:u w:val="none"/>
                <w:lang w:val="en-US" w:eastAsia="zh-CN" w:bidi="ar"/>
              </w:rPr>
            </w:pPr>
            <w:r>
              <w:rPr>
                <w:rFonts w:hint="eastAsia" w:ascii="黑体" w:hAnsi="宋体" w:eastAsia="黑体" w:cs="黑体"/>
                <w:i w:val="0"/>
                <w:kern w:val="0"/>
                <w:sz w:val="21"/>
                <w:szCs w:val="21"/>
                <w:u w:val="none"/>
                <w:lang w:val="en-US" w:eastAsia="zh-CN" w:bidi="ar"/>
              </w:rPr>
              <w:fldChar w:fldCharType="begin"/>
            </w:r>
            <w:r>
              <w:rPr>
                <w:rFonts w:hint="eastAsia" w:ascii="黑体" w:hAnsi="宋体" w:eastAsia="黑体" w:cs="黑体"/>
                <w:i w:val="0"/>
                <w:kern w:val="0"/>
                <w:sz w:val="21"/>
                <w:szCs w:val="21"/>
                <w:u w:val="none"/>
                <w:lang w:val="en-US" w:eastAsia="zh-CN" w:bidi="ar"/>
              </w:rPr>
              <w:instrText xml:space="preserve"> HYPERLINK "" \l "_Toc21271 " </w:instrText>
            </w:r>
            <w:r>
              <w:rPr>
                <w:rFonts w:hint="eastAsia" w:ascii="黑体" w:hAnsi="宋体" w:eastAsia="黑体" w:cs="黑体"/>
                <w:i w:val="0"/>
                <w:kern w:val="0"/>
                <w:sz w:val="21"/>
                <w:szCs w:val="21"/>
                <w:u w:val="none"/>
                <w:lang w:val="en-US" w:eastAsia="zh-CN" w:bidi="ar"/>
              </w:rPr>
              <w:fldChar w:fldCharType="separate"/>
            </w:r>
            <w:r>
              <w:rPr>
                <w:rStyle w:val="7"/>
                <w:rFonts w:hint="eastAsia" w:ascii="黑体" w:hAnsi="宋体" w:eastAsia="黑体" w:cs="黑体"/>
                <w:i w:val="0"/>
                <w:sz w:val="21"/>
                <w:szCs w:val="21"/>
                <w:u w:val="none"/>
              </w:rPr>
              <w:t>第九章  团体心理咨询方案的设计与实施的应用举例 27</w:t>
            </w:r>
            <w:r>
              <w:rPr>
                <w:rFonts w:hint="eastAsia" w:ascii="黑体" w:hAnsi="宋体" w:eastAsia="黑体" w:cs="黑体"/>
                <w:i w:val="0"/>
                <w:kern w:val="0"/>
                <w:sz w:val="21"/>
                <w:szCs w:val="21"/>
                <w:u w:val="none"/>
                <w:lang w:val="en-US" w:eastAsia="zh-CN" w:bidi="ar"/>
              </w:rPr>
              <w:fldChar w:fldCharType="end"/>
            </w:r>
          </w:p>
          <w:p>
            <w:pPr>
              <w:keepNext w:val="0"/>
              <w:keepLines w:val="0"/>
              <w:widowControl/>
              <w:suppressLineNumbers w:val="0"/>
              <w:jc w:val="both"/>
              <w:textAlignment w:val="center"/>
              <w:rPr>
                <w:rFonts w:hint="eastAsia" w:ascii="楷体" w:hAnsi="楷体" w:eastAsia="楷体" w:cs="楷体"/>
                <w:i w:val="0"/>
                <w:color w:val="000000"/>
                <w:sz w:val="21"/>
                <w:szCs w:val="21"/>
                <w:u w:val="none"/>
              </w:rPr>
            </w:pPr>
            <w:r>
              <w:rPr>
                <w:rFonts w:hint="eastAsia" w:ascii="楷体" w:hAnsi="楷体" w:eastAsia="楷体" w:cs="楷体"/>
                <w:i w:val="0"/>
                <w:kern w:val="0"/>
                <w:sz w:val="21"/>
                <w:szCs w:val="21"/>
                <w:u w:val="none"/>
                <w:lang w:val="en-US" w:eastAsia="zh-CN" w:bidi="ar"/>
              </w:rPr>
              <w:fldChar w:fldCharType="begin"/>
            </w:r>
            <w:r>
              <w:rPr>
                <w:rFonts w:hint="eastAsia" w:ascii="楷体" w:hAnsi="楷体" w:eastAsia="楷体" w:cs="楷体"/>
                <w:i w:val="0"/>
                <w:kern w:val="0"/>
                <w:sz w:val="21"/>
                <w:szCs w:val="21"/>
                <w:u w:val="none"/>
                <w:lang w:val="en-US" w:eastAsia="zh-CN" w:bidi="ar"/>
              </w:rPr>
              <w:instrText xml:space="preserve"> HYPERLINK "" \l "_Toc25967 " </w:instrText>
            </w:r>
            <w:r>
              <w:rPr>
                <w:rFonts w:hint="eastAsia" w:ascii="楷体" w:hAnsi="楷体" w:eastAsia="楷体" w:cs="楷体"/>
                <w:i w:val="0"/>
                <w:kern w:val="0"/>
                <w:sz w:val="21"/>
                <w:szCs w:val="21"/>
                <w:u w:val="none"/>
                <w:lang w:val="en-US" w:eastAsia="zh-CN" w:bidi="ar"/>
              </w:rPr>
              <w:fldChar w:fldCharType="separate"/>
            </w:r>
            <w:r>
              <w:rPr>
                <w:rStyle w:val="7"/>
                <w:rFonts w:hint="eastAsia" w:ascii="楷体" w:hAnsi="楷体" w:eastAsia="楷体" w:cs="楷体"/>
                <w:i w:val="0"/>
                <w:sz w:val="21"/>
                <w:szCs w:val="21"/>
                <w:u w:val="none"/>
              </w:rPr>
              <w:t>一、介绍本次课的主要内容 27</w:t>
            </w:r>
            <w:r>
              <w:rPr>
                <w:rFonts w:hint="eastAsia" w:ascii="楷体" w:hAnsi="楷体" w:eastAsia="楷体" w:cs="楷体"/>
                <w:i w:val="0"/>
                <w:kern w:val="0"/>
                <w:sz w:val="21"/>
                <w:szCs w:val="21"/>
                <w:u w:val="none"/>
                <w:lang w:val="en-US" w:eastAsia="zh-CN" w:bidi="ar"/>
              </w:rPr>
              <w:fldChar w:fldCharType="end"/>
            </w:r>
          </w:p>
          <w:p>
            <w:pPr>
              <w:keepNext w:val="0"/>
              <w:keepLines w:val="0"/>
              <w:widowControl/>
              <w:suppressLineNumbers w:val="0"/>
              <w:jc w:val="both"/>
              <w:textAlignment w:val="center"/>
              <w:rPr>
                <w:rFonts w:hint="eastAsia" w:ascii="楷体" w:hAnsi="楷体" w:eastAsia="楷体" w:cs="楷体"/>
                <w:i w:val="0"/>
                <w:color w:val="000000"/>
                <w:sz w:val="21"/>
                <w:szCs w:val="21"/>
                <w:u w:val="none"/>
              </w:rPr>
            </w:pPr>
            <w:r>
              <w:rPr>
                <w:rFonts w:hint="eastAsia" w:ascii="楷体" w:hAnsi="楷体" w:eastAsia="楷体" w:cs="楷体"/>
                <w:i w:val="0"/>
                <w:kern w:val="0"/>
                <w:sz w:val="21"/>
                <w:szCs w:val="21"/>
                <w:u w:val="none"/>
                <w:lang w:val="en-US" w:eastAsia="zh-CN" w:bidi="ar"/>
              </w:rPr>
              <w:fldChar w:fldCharType="begin"/>
            </w:r>
            <w:r>
              <w:rPr>
                <w:rFonts w:hint="eastAsia" w:ascii="楷体" w:hAnsi="楷体" w:eastAsia="楷体" w:cs="楷体"/>
                <w:i w:val="0"/>
                <w:kern w:val="0"/>
                <w:sz w:val="21"/>
                <w:szCs w:val="21"/>
                <w:u w:val="none"/>
                <w:lang w:val="en-US" w:eastAsia="zh-CN" w:bidi="ar"/>
              </w:rPr>
              <w:instrText xml:space="preserve"> HYPERLINK "" \l "_Toc29514 " </w:instrText>
            </w:r>
            <w:r>
              <w:rPr>
                <w:rFonts w:hint="eastAsia" w:ascii="楷体" w:hAnsi="楷体" w:eastAsia="楷体" w:cs="楷体"/>
                <w:i w:val="0"/>
                <w:kern w:val="0"/>
                <w:sz w:val="21"/>
                <w:szCs w:val="21"/>
                <w:u w:val="none"/>
                <w:lang w:val="en-US" w:eastAsia="zh-CN" w:bidi="ar"/>
              </w:rPr>
              <w:fldChar w:fldCharType="separate"/>
            </w:r>
            <w:r>
              <w:rPr>
                <w:rStyle w:val="7"/>
                <w:rFonts w:hint="eastAsia" w:ascii="楷体" w:hAnsi="楷体" w:eastAsia="楷体" w:cs="楷体"/>
                <w:i w:val="0"/>
                <w:sz w:val="21"/>
                <w:szCs w:val="21"/>
                <w:u w:val="none"/>
              </w:rPr>
              <w:t>二、说明本次活动的目的 27</w:t>
            </w:r>
            <w:r>
              <w:rPr>
                <w:rFonts w:hint="eastAsia" w:ascii="楷体" w:hAnsi="楷体" w:eastAsia="楷体" w:cs="楷体"/>
                <w:i w:val="0"/>
                <w:kern w:val="0"/>
                <w:sz w:val="21"/>
                <w:szCs w:val="21"/>
                <w:u w:val="none"/>
                <w:lang w:val="en-US" w:eastAsia="zh-CN" w:bidi="ar"/>
              </w:rPr>
              <w:fldChar w:fldCharType="end"/>
            </w:r>
          </w:p>
          <w:p>
            <w:pPr>
              <w:keepNext w:val="0"/>
              <w:keepLines w:val="0"/>
              <w:widowControl/>
              <w:suppressLineNumbers w:val="0"/>
              <w:jc w:val="both"/>
              <w:textAlignment w:val="center"/>
              <w:rPr>
                <w:rFonts w:hint="eastAsia" w:ascii="楷体" w:hAnsi="楷体" w:eastAsia="楷体" w:cs="楷体"/>
                <w:i w:val="0"/>
                <w:color w:val="000000"/>
                <w:sz w:val="21"/>
                <w:szCs w:val="21"/>
                <w:u w:val="none"/>
              </w:rPr>
            </w:pPr>
            <w:r>
              <w:rPr>
                <w:rFonts w:hint="eastAsia" w:ascii="楷体" w:hAnsi="楷体" w:eastAsia="楷体" w:cs="楷体"/>
                <w:i w:val="0"/>
                <w:kern w:val="0"/>
                <w:sz w:val="21"/>
                <w:szCs w:val="21"/>
                <w:u w:val="none"/>
                <w:lang w:val="en-US" w:eastAsia="zh-CN" w:bidi="ar"/>
              </w:rPr>
              <w:fldChar w:fldCharType="begin"/>
            </w:r>
            <w:r>
              <w:rPr>
                <w:rFonts w:hint="eastAsia" w:ascii="楷体" w:hAnsi="楷体" w:eastAsia="楷体" w:cs="楷体"/>
                <w:i w:val="0"/>
                <w:kern w:val="0"/>
                <w:sz w:val="21"/>
                <w:szCs w:val="21"/>
                <w:u w:val="none"/>
                <w:lang w:val="en-US" w:eastAsia="zh-CN" w:bidi="ar"/>
              </w:rPr>
              <w:instrText xml:space="preserve"> HYPERLINK "" \l "_Toc8834 " </w:instrText>
            </w:r>
            <w:r>
              <w:rPr>
                <w:rFonts w:hint="eastAsia" w:ascii="楷体" w:hAnsi="楷体" w:eastAsia="楷体" w:cs="楷体"/>
                <w:i w:val="0"/>
                <w:kern w:val="0"/>
                <w:sz w:val="21"/>
                <w:szCs w:val="21"/>
                <w:u w:val="none"/>
                <w:lang w:val="en-US" w:eastAsia="zh-CN" w:bidi="ar"/>
              </w:rPr>
              <w:fldChar w:fldCharType="separate"/>
            </w:r>
            <w:r>
              <w:rPr>
                <w:rStyle w:val="7"/>
                <w:rFonts w:hint="eastAsia" w:ascii="楷体" w:hAnsi="楷体" w:eastAsia="楷体" w:cs="楷体"/>
                <w:i w:val="0"/>
                <w:sz w:val="21"/>
                <w:szCs w:val="21"/>
                <w:u w:val="none"/>
              </w:rPr>
              <w:t>三、活动完成之后的讨论内容 27</w:t>
            </w:r>
            <w:r>
              <w:rPr>
                <w:rFonts w:hint="eastAsia" w:ascii="楷体" w:hAnsi="楷体" w:eastAsia="楷体" w:cs="楷体"/>
                <w:i w:val="0"/>
                <w:kern w:val="0"/>
                <w:sz w:val="21"/>
                <w:szCs w:val="21"/>
                <w:u w:val="none"/>
                <w:lang w:val="en-US" w:eastAsia="zh-CN" w:bidi="ar"/>
              </w:rPr>
              <w:fldChar w:fldCharType="end"/>
            </w:r>
          </w:p>
          <w:p>
            <w:pPr>
              <w:keepNext w:val="0"/>
              <w:keepLines w:val="0"/>
              <w:widowControl/>
              <w:suppressLineNumbers w:val="0"/>
              <w:jc w:val="both"/>
              <w:textAlignment w:val="center"/>
              <w:rPr>
                <w:rFonts w:hint="eastAsia" w:ascii="黑体" w:hAnsi="宋体" w:eastAsia="黑体" w:cs="黑体"/>
                <w:i w:val="0"/>
                <w:color w:val="000000"/>
                <w:sz w:val="21"/>
                <w:szCs w:val="21"/>
                <w:u w:val="none"/>
              </w:rPr>
            </w:pPr>
            <w:r>
              <w:rPr>
                <w:rFonts w:hint="eastAsia" w:ascii="楷体" w:hAnsi="楷体" w:eastAsia="楷体" w:cs="楷体"/>
                <w:i w:val="0"/>
                <w:kern w:val="0"/>
                <w:sz w:val="21"/>
                <w:szCs w:val="21"/>
                <w:u w:val="none"/>
                <w:lang w:val="en-US" w:eastAsia="zh-CN" w:bidi="ar"/>
              </w:rPr>
              <w:fldChar w:fldCharType="begin"/>
            </w:r>
            <w:r>
              <w:rPr>
                <w:rFonts w:hint="eastAsia" w:ascii="楷体" w:hAnsi="楷体" w:eastAsia="楷体" w:cs="楷体"/>
                <w:i w:val="0"/>
                <w:kern w:val="0"/>
                <w:sz w:val="21"/>
                <w:szCs w:val="21"/>
                <w:u w:val="none"/>
                <w:lang w:val="en-US" w:eastAsia="zh-CN" w:bidi="ar"/>
              </w:rPr>
              <w:instrText xml:space="preserve"> HYPERLINK "" \l "_Toc21558 " </w:instrText>
            </w:r>
            <w:r>
              <w:rPr>
                <w:rFonts w:hint="eastAsia" w:ascii="楷体" w:hAnsi="楷体" w:eastAsia="楷体" w:cs="楷体"/>
                <w:i w:val="0"/>
                <w:kern w:val="0"/>
                <w:sz w:val="21"/>
                <w:szCs w:val="21"/>
                <w:u w:val="none"/>
                <w:lang w:val="en-US" w:eastAsia="zh-CN" w:bidi="ar"/>
              </w:rPr>
              <w:fldChar w:fldCharType="separate"/>
            </w:r>
            <w:r>
              <w:rPr>
                <w:rStyle w:val="7"/>
                <w:rFonts w:hint="eastAsia" w:ascii="楷体" w:hAnsi="楷体" w:eastAsia="楷体" w:cs="楷体"/>
                <w:i w:val="0"/>
                <w:sz w:val="21"/>
                <w:szCs w:val="21"/>
                <w:u w:val="none"/>
              </w:rPr>
              <w:t>四、示范方案 27</w:t>
            </w:r>
            <w:r>
              <w:rPr>
                <w:rFonts w:hint="eastAsia" w:ascii="楷体" w:hAnsi="楷体" w:eastAsia="楷体" w:cs="楷体"/>
                <w:i w:val="0"/>
                <w:kern w:val="0"/>
                <w:sz w:val="21"/>
                <w:szCs w:val="21"/>
                <w:u w:val="none"/>
                <w:lang w:val="en-US" w:eastAsia="zh-CN" w:bidi="ar"/>
              </w:rPr>
              <w:fldChar w:fldCharType="end"/>
            </w:r>
          </w:p>
        </w:tc>
        <w:tc>
          <w:tcPr>
            <w:tcW w:w="1134" w:type="dxa"/>
            <w:tcBorders>
              <w:tl2br w:val="nil"/>
              <w:tr2bl w:val="nil"/>
            </w:tcBorders>
            <w:shd w:val="clear" w:color="auto" w:fill="auto"/>
            <w:noWrap/>
            <w:tcMar>
              <w:top w:w="12" w:type="dxa"/>
              <w:left w:w="12" w:type="dxa"/>
              <w:right w:w="12" w:type="dxa"/>
            </w:tcMar>
            <w:vAlign w:val="center"/>
          </w:tcPr>
          <w:p>
            <w:pPr>
              <w:jc w:val="center"/>
              <w:rPr>
                <w:rFonts w:hint="eastAsia" w:ascii="楷体" w:hAnsi="楷体" w:eastAsia="楷体" w:cs="楷体"/>
                <w:i w:val="0"/>
                <w:kern w:val="0"/>
                <w:sz w:val="21"/>
                <w:szCs w:val="21"/>
                <w:u w:val="none"/>
                <w:lang w:val="en-US" w:eastAsia="zh-CN" w:bidi="ar"/>
              </w:rPr>
            </w:pPr>
            <w:r>
              <w:rPr>
                <w:rFonts w:hint="eastAsia"/>
              </w:rPr>
              <w:t>课堂讲授</w:t>
            </w:r>
          </w:p>
        </w:tc>
        <w:tc>
          <w:tcPr>
            <w:tcW w:w="1092" w:type="dxa"/>
            <w:tcBorders>
              <w:tl2br w:val="nil"/>
              <w:tr2bl w:val="nil"/>
            </w:tcBorders>
            <w:shd w:val="clear" w:color="auto" w:fill="auto"/>
            <w:noWrap/>
            <w:tcMar>
              <w:top w:w="12" w:type="dxa"/>
              <w:left w:w="12" w:type="dxa"/>
              <w:right w:w="12" w:type="dxa"/>
            </w:tcMar>
            <w:vAlign w:val="center"/>
          </w:tcPr>
          <w:p>
            <w:pPr>
              <w:jc w:val="center"/>
              <w:rPr>
                <w:rFonts w:hint="eastAsia" w:ascii="楷体" w:hAnsi="楷体" w:eastAsia="楷体" w:cs="楷体"/>
                <w:i w:val="0"/>
                <w:kern w:val="0"/>
                <w:sz w:val="21"/>
                <w:szCs w:val="21"/>
                <w:u w:val="none"/>
                <w:lang w:val="en-US" w:eastAsia="zh-CN" w:bidi="ar"/>
              </w:rPr>
            </w:pPr>
            <w:r>
              <w:rPr>
                <w:rFonts w:hint="eastAsia"/>
              </w:rPr>
              <w:t>投影</w:t>
            </w:r>
          </w:p>
        </w:tc>
        <w:tc>
          <w:tcPr>
            <w:tcW w:w="696" w:type="dxa"/>
            <w:tcBorders>
              <w:tl2br w:val="nil"/>
              <w:tr2bl w:val="nil"/>
            </w:tcBorders>
            <w:shd w:val="clear" w:color="auto" w:fill="auto"/>
            <w:noWrap/>
            <w:tcMar>
              <w:top w:w="12" w:type="dxa"/>
              <w:left w:w="12" w:type="dxa"/>
              <w:right w:w="12" w:type="dxa"/>
            </w:tcMar>
            <w:vAlign w:val="center"/>
          </w:tcPr>
          <w:p>
            <w:pPr>
              <w:jc w:val="center"/>
              <w:rPr>
                <w:rFonts w:hint="eastAsia" w:ascii="楷体" w:hAnsi="楷体" w:eastAsia="楷体" w:cs="楷体"/>
                <w:i w:val="0"/>
                <w:kern w:val="0"/>
                <w:sz w:val="21"/>
                <w:szCs w:val="21"/>
                <w:u w:val="none"/>
                <w:lang w:val="en-US" w:eastAsia="zh-CN" w:bidi="ar"/>
              </w:rPr>
            </w:pPr>
            <w:r>
              <w:rPr>
                <w:rFonts w:hint="eastAsia"/>
                <w:lang w:val="en-US" w:eastAsia="zh-CN"/>
              </w:rPr>
              <w:t>2</w:t>
            </w:r>
          </w:p>
        </w:tc>
        <w:tc>
          <w:tcPr>
            <w:tcW w:w="1488" w:type="dxa"/>
            <w:tcBorders>
              <w:tl2br w:val="nil"/>
              <w:tr2bl w:val="nil"/>
            </w:tcBorders>
            <w:shd w:val="clear" w:color="auto" w:fill="auto"/>
            <w:noWrap/>
            <w:tcMar>
              <w:top w:w="12" w:type="dxa"/>
              <w:left w:w="12" w:type="dxa"/>
              <w:right w:w="12" w:type="dxa"/>
            </w:tcMar>
            <w:vAlign w:val="center"/>
          </w:tcPr>
          <w:p>
            <w:pPr>
              <w:rPr>
                <w:rFonts w:hint="eastAsia" w:ascii="楷体" w:hAnsi="楷体" w:eastAsia="楷体" w:cs="楷体"/>
                <w:i w:val="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62" w:hRule="atLeast"/>
        </w:trPr>
        <w:tc>
          <w:tcPr>
            <w:tcW w:w="684" w:type="dxa"/>
            <w:tcBorders>
              <w:tl2br w:val="nil"/>
              <w:tr2bl w:val="nil"/>
            </w:tcBorders>
            <w:shd w:val="clear" w:color="auto" w:fill="auto"/>
            <w:noWrap/>
            <w:tcMar>
              <w:top w:w="12" w:type="dxa"/>
              <w:left w:w="12" w:type="dxa"/>
              <w:right w:w="12" w:type="dxa"/>
            </w:tcMar>
            <w:vAlign w:val="center"/>
          </w:tcPr>
          <w:p>
            <w:pPr>
              <w:jc w:val="center"/>
              <w:rPr>
                <w:rFonts w:hint="eastAsia" w:ascii="楷体_GB2312" w:hAnsi="宋体" w:cs="楷体_GB2312" w:eastAsiaTheme="minorEastAsia"/>
                <w:i w:val="0"/>
                <w:kern w:val="0"/>
                <w:sz w:val="21"/>
                <w:szCs w:val="21"/>
                <w:u w:val="none"/>
                <w:lang w:val="en-US" w:eastAsia="zh-CN" w:bidi="ar"/>
              </w:rPr>
            </w:pPr>
            <w:r>
              <w:rPr>
                <w:rFonts w:hint="eastAsia"/>
              </w:rPr>
              <w:t>1</w:t>
            </w:r>
            <w:r>
              <w:rPr>
                <w:rFonts w:hint="eastAsia"/>
                <w:lang w:val="en-US" w:eastAsia="zh-CN"/>
              </w:rPr>
              <w:t>3</w:t>
            </w:r>
          </w:p>
        </w:tc>
        <w:tc>
          <w:tcPr>
            <w:tcW w:w="457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default" w:ascii="楷体" w:hAnsi="楷体" w:eastAsia="楷体" w:cs="楷体"/>
                <w:i w:val="0"/>
                <w:kern w:val="0"/>
                <w:sz w:val="21"/>
                <w:szCs w:val="21"/>
                <w:u w:val="none"/>
                <w:lang w:val="en-US" w:eastAsia="zh-CN" w:bidi="ar"/>
              </w:rPr>
            </w:pPr>
            <w:r>
              <w:rPr>
                <w:rFonts w:hint="eastAsia" w:ascii="楷体_GB2312" w:hAnsi="宋体" w:eastAsia="楷体_GB2312" w:cs="楷体_GB2312"/>
                <w:i w:val="0"/>
                <w:kern w:val="0"/>
                <w:sz w:val="21"/>
                <w:szCs w:val="21"/>
                <w:u w:val="none"/>
                <w:lang w:val="en-US" w:eastAsia="zh-CN" w:bidi="ar"/>
              </w:rPr>
              <w:t>大学生生命价值观团体辅导第四次</w:t>
            </w:r>
          </w:p>
        </w:tc>
        <w:tc>
          <w:tcPr>
            <w:tcW w:w="1134" w:type="dxa"/>
            <w:tcBorders>
              <w:tl2br w:val="nil"/>
              <w:tr2bl w:val="nil"/>
            </w:tcBorders>
            <w:shd w:val="clear" w:color="auto" w:fill="auto"/>
            <w:noWrap/>
            <w:tcMar>
              <w:top w:w="12" w:type="dxa"/>
              <w:left w:w="12" w:type="dxa"/>
              <w:right w:w="12" w:type="dxa"/>
            </w:tcMar>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rPr>
              <w:t>实操体验</w:t>
            </w:r>
          </w:p>
        </w:tc>
        <w:tc>
          <w:tcPr>
            <w:tcW w:w="1092" w:type="dxa"/>
            <w:tcBorders>
              <w:tl2br w:val="nil"/>
              <w:tr2bl w:val="nil"/>
            </w:tcBorders>
            <w:shd w:val="clear" w:color="auto" w:fill="auto"/>
            <w:noWrap/>
            <w:tcMar>
              <w:top w:w="12" w:type="dxa"/>
              <w:left w:w="12" w:type="dxa"/>
              <w:right w:w="12" w:type="dxa"/>
            </w:tcMar>
            <w:vAlign w:val="center"/>
          </w:tcPr>
          <w:p>
            <w:pPr>
              <w:jc w:val="center"/>
              <w:rPr>
                <w:rFonts w:hint="default" w:ascii="楷体_GB2312" w:hAnsi="宋体" w:eastAsia="楷体_GB2312" w:cs="楷体_GB2312"/>
                <w:i w:val="0"/>
                <w:kern w:val="0"/>
                <w:sz w:val="21"/>
                <w:szCs w:val="21"/>
                <w:u w:val="none"/>
                <w:lang w:val="en-US" w:eastAsia="zh-CN" w:bidi="ar"/>
              </w:rPr>
            </w:pPr>
          </w:p>
        </w:tc>
        <w:tc>
          <w:tcPr>
            <w:tcW w:w="696" w:type="dxa"/>
            <w:tcBorders>
              <w:tl2br w:val="nil"/>
              <w:tr2bl w:val="nil"/>
            </w:tcBorders>
            <w:shd w:val="clear" w:color="auto" w:fill="auto"/>
            <w:noWrap/>
            <w:tcMar>
              <w:top w:w="12" w:type="dxa"/>
              <w:left w:w="12" w:type="dxa"/>
              <w:right w:w="12" w:type="dxa"/>
            </w:tcMar>
            <w:vAlign w:val="center"/>
          </w:tcPr>
          <w:p>
            <w:pPr>
              <w:jc w:val="center"/>
              <w:rPr>
                <w:rFonts w:hint="default" w:ascii="楷体_GB2312" w:hAnsi="宋体" w:eastAsia="楷体_GB2312" w:cs="楷体_GB2312"/>
                <w:i w:val="0"/>
                <w:kern w:val="0"/>
                <w:sz w:val="21"/>
                <w:szCs w:val="21"/>
                <w:u w:val="none"/>
                <w:lang w:val="en-US" w:eastAsia="zh-CN" w:bidi="ar"/>
              </w:rPr>
            </w:pPr>
          </w:p>
        </w:tc>
        <w:tc>
          <w:tcPr>
            <w:tcW w:w="1488" w:type="dxa"/>
            <w:tcBorders>
              <w:tl2br w:val="nil"/>
              <w:tr2bl w:val="nil"/>
            </w:tcBorders>
            <w:shd w:val="clear" w:color="auto" w:fill="auto"/>
            <w:noWrap/>
            <w:tcMar>
              <w:top w:w="12" w:type="dxa"/>
              <w:left w:w="12" w:type="dxa"/>
              <w:right w:w="12" w:type="dxa"/>
            </w:tcMar>
            <w:vAlign w:val="center"/>
          </w:tcPr>
          <w:p>
            <w:pPr>
              <w:jc w:val="left"/>
              <w:rPr>
                <w:rFonts w:hint="default" w:ascii="楷体_GB2312" w:hAnsi="宋体" w:eastAsia="楷体_GB2312" w:cs="楷体_GB2312"/>
                <w:i w:val="0"/>
                <w:kern w:val="0"/>
                <w:sz w:val="21"/>
                <w:szCs w:val="21"/>
                <w:u w:val="none"/>
                <w:lang w:val="en-US" w:eastAsia="zh-CN" w:bidi="ar"/>
              </w:rPr>
            </w:pPr>
            <w:r>
              <w:rPr>
                <w:rFonts w:hint="eastAsia"/>
                <w:lang w:eastAsia="zh-CN"/>
              </w:rPr>
              <w:t>团体活动反馈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684" w:type="dxa"/>
            <w:tcBorders>
              <w:tl2br w:val="nil"/>
              <w:tr2bl w:val="nil"/>
            </w:tcBorders>
            <w:shd w:val="clear" w:color="auto" w:fill="auto"/>
            <w:noWrap/>
            <w:tcMar>
              <w:top w:w="12" w:type="dxa"/>
              <w:left w:w="12" w:type="dxa"/>
              <w:right w:w="12" w:type="dxa"/>
            </w:tcMar>
            <w:vAlign w:val="center"/>
          </w:tcPr>
          <w:p>
            <w:pPr>
              <w:jc w:val="center"/>
              <w:rPr>
                <w:rFonts w:hint="eastAsia" w:ascii="楷体_GB2312" w:hAnsi="宋体" w:cs="楷体_GB2312" w:eastAsiaTheme="minorEastAsia"/>
                <w:i w:val="0"/>
                <w:kern w:val="0"/>
                <w:sz w:val="21"/>
                <w:szCs w:val="21"/>
                <w:u w:val="none"/>
                <w:lang w:val="en-US" w:eastAsia="zh-CN" w:bidi="ar"/>
              </w:rPr>
            </w:pPr>
            <w:r>
              <w:rPr>
                <w:rFonts w:hint="eastAsia"/>
              </w:rPr>
              <w:t>1</w:t>
            </w:r>
            <w:r>
              <w:rPr>
                <w:rFonts w:hint="eastAsia"/>
                <w:lang w:val="en-US" w:eastAsia="zh-CN"/>
              </w:rPr>
              <w:t>4</w:t>
            </w:r>
          </w:p>
        </w:tc>
        <w:tc>
          <w:tcPr>
            <w:tcW w:w="457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黑体" w:hAnsi="宋体" w:eastAsia="黑体" w:cs="黑体"/>
                <w:i w:val="0"/>
                <w:kern w:val="0"/>
                <w:sz w:val="21"/>
                <w:szCs w:val="21"/>
                <w:u w:val="none"/>
                <w:lang w:val="en-US" w:eastAsia="zh-CN" w:bidi="ar"/>
              </w:rPr>
            </w:pPr>
            <w:r>
              <w:rPr>
                <w:rFonts w:hint="eastAsia" w:ascii="黑体" w:hAnsi="宋体" w:eastAsia="黑体" w:cs="黑体"/>
                <w:i w:val="0"/>
                <w:kern w:val="0"/>
                <w:sz w:val="21"/>
                <w:szCs w:val="21"/>
                <w:u w:val="none"/>
                <w:lang w:val="en-US" w:eastAsia="zh-CN" w:bidi="ar"/>
              </w:rPr>
              <w:fldChar w:fldCharType="begin"/>
            </w:r>
            <w:r>
              <w:rPr>
                <w:rFonts w:hint="eastAsia" w:ascii="黑体" w:hAnsi="宋体" w:eastAsia="黑体" w:cs="黑体"/>
                <w:i w:val="0"/>
                <w:kern w:val="0"/>
                <w:sz w:val="21"/>
                <w:szCs w:val="21"/>
                <w:u w:val="none"/>
                <w:lang w:val="en-US" w:eastAsia="zh-CN" w:bidi="ar"/>
              </w:rPr>
              <w:instrText xml:space="preserve"> HYPERLINK "" \l "_Toc25588 " </w:instrText>
            </w:r>
            <w:r>
              <w:rPr>
                <w:rFonts w:hint="eastAsia" w:ascii="黑体" w:hAnsi="宋体" w:eastAsia="黑体" w:cs="黑体"/>
                <w:i w:val="0"/>
                <w:kern w:val="0"/>
                <w:sz w:val="21"/>
                <w:szCs w:val="21"/>
                <w:u w:val="none"/>
                <w:lang w:val="en-US" w:eastAsia="zh-CN" w:bidi="ar"/>
              </w:rPr>
              <w:fldChar w:fldCharType="separate"/>
            </w:r>
            <w:r>
              <w:rPr>
                <w:rStyle w:val="7"/>
                <w:rFonts w:hint="eastAsia" w:ascii="黑体" w:hAnsi="宋体" w:eastAsia="黑体" w:cs="黑体"/>
                <w:i w:val="0"/>
                <w:sz w:val="21"/>
                <w:szCs w:val="21"/>
                <w:u w:val="none"/>
              </w:rPr>
              <w:t>第十章  团体心理咨询的评估 28</w:t>
            </w:r>
            <w:r>
              <w:rPr>
                <w:rFonts w:hint="eastAsia" w:ascii="黑体" w:hAnsi="宋体" w:eastAsia="黑体" w:cs="黑体"/>
                <w:i w:val="0"/>
                <w:kern w:val="0"/>
                <w:sz w:val="21"/>
                <w:szCs w:val="21"/>
                <w:u w:val="none"/>
                <w:lang w:val="en-US" w:eastAsia="zh-CN" w:bidi="ar"/>
              </w:rPr>
              <w:fldChar w:fldCharType="end"/>
            </w:r>
          </w:p>
          <w:p>
            <w:pPr>
              <w:keepNext w:val="0"/>
              <w:keepLines w:val="0"/>
              <w:widowControl/>
              <w:suppressLineNumbers w:val="0"/>
              <w:jc w:val="both"/>
              <w:textAlignment w:val="center"/>
              <w:rPr>
                <w:rFonts w:hint="default" w:ascii="楷体_GB2312" w:hAnsi="宋体" w:eastAsia="楷体_GB2312" w:cs="楷体_GB2312"/>
                <w:i w:val="0"/>
                <w:color w:val="000000"/>
                <w:sz w:val="21"/>
                <w:szCs w:val="21"/>
                <w:u w:val="none"/>
              </w:rPr>
            </w:pPr>
            <w:r>
              <w:rPr>
                <w:rFonts w:hint="default" w:ascii="楷体_GB2312" w:hAnsi="宋体" w:eastAsia="楷体_GB2312" w:cs="楷体_GB2312"/>
                <w:i w:val="0"/>
                <w:kern w:val="0"/>
                <w:sz w:val="21"/>
                <w:szCs w:val="21"/>
                <w:u w:val="none"/>
                <w:lang w:val="en-US" w:eastAsia="zh-CN" w:bidi="ar"/>
              </w:rPr>
              <w:fldChar w:fldCharType="begin"/>
            </w:r>
            <w:r>
              <w:rPr>
                <w:rFonts w:hint="default" w:ascii="楷体_GB2312" w:hAnsi="宋体" w:eastAsia="楷体_GB2312" w:cs="楷体_GB2312"/>
                <w:i w:val="0"/>
                <w:kern w:val="0"/>
                <w:sz w:val="21"/>
                <w:szCs w:val="21"/>
                <w:u w:val="none"/>
                <w:lang w:val="en-US" w:eastAsia="zh-CN" w:bidi="ar"/>
              </w:rPr>
              <w:instrText xml:space="preserve"> HYPERLINK "" \l "_Toc23893 " </w:instrText>
            </w:r>
            <w:r>
              <w:rPr>
                <w:rFonts w:hint="default" w:ascii="楷体_GB2312" w:hAnsi="宋体" w:eastAsia="楷体_GB2312" w:cs="楷体_GB2312"/>
                <w:i w:val="0"/>
                <w:kern w:val="0"/>
                <w:sz w:val="21"/>
                <w:szCs w:val="21"/>
                <w:u w:val="none"/>
                <w:lang w:val="en-US" w:eastAsia="zh-CN" w:bidi="ar"/>
              </w:rPr>
              <w:fldChar w:fldCharType="separate"/>
            </w:r>
            <w:r>
              <w:rPr>
                <w:rStyle w:val="7"/>
                <w:rFonts w:hint="default" w:ascii="楷体_GB2312" w:hAnsi="宋体" w:eastAsia="楷体_GB2312" w:cs="楷体_GB2312"/>
                <w:i w:val="0"/>
                <w:sz w:val="21"/>
                <w:szCs w:val="21"/>
                <w:u w:val="none"/>
              </w:rPr>
              <w:t>第一节  团体心理咨询评估概述 28</w:t>
            </w:r>
            <w:r>
              <w:rPr>
                <w:rFonts w:hint="default" w:ascii="楷体_GB2312" w:hAnsi="宋体" w:eastAsia="楷体_GB2312" w:cs="楷体_GB2312"/>
                <w:i w:val="0"/>
                <w:kern w:val="0"/>
                <w:sz w:val="21"/>
                <w:szCs w:val="21"/>
                <w:u w:val="none"/>
                <w:lang w:val="en-US" w:eastAsia="zh-CN" w:bidi="ar"/>
              </w:rPr>
              <w:fldChar w:fldCharType="end"/>
            </w:r>
          </w:p>
          <w:p>
            <w:pPr>
              <w:keepNext w:val="0"/>
              <w:keepLines w:val="0"/>
              <w:widowControl/>
              <w:suppressLineNumbers w:val="0"/>
              <w:jc w:val="both"/>
              <w:textAlignment w:val="center"/>
              <w:rPr>
                <w:rFonts w:hint="default" w:ascii="楷体_GB2312" w:hAnsi="宋体" w:eastAsia="楷体_GB2312" w:cs="楷体_GB2312"/>
                <w:i w:val="0"/>
                <w:color w:val="000000"/>
                <w:sz w:val="21"/>
                <w:szCs w:val="21"/>
                <w:u w:val="none"/>
              </w:rPr>
            </w:pPr>
            <w:r>
              <w:rPr>
                <w:rFonts w:hint="default" w:ascii="楷体_GB2312" w:hAnsi="宋体" w:eastAsia="楷体_GB2312" w:cs="楷体_GB2312"/>
                <w:i w:val="0"/>
                <w:kern w:val="0"/>
                <w:sz w:val="21"/>
                <w:szCs w:val="21"/>
                <w:u w:val="none"/>
                <w:lang w:val="en-US" w:eastAsia="zh-CN" w:bidi="ar"/>
              </w:rPr>
              <w:fldChar w:fldCharType="begin"/>
            </w:r>
            <w:r>
              <w:rPr>
                <w:rFonts w:hint="default" w:ascii="楷体_GB2312" w:hAnsi="宋体" w:eastAsia="楷体_GB2312" w:cs="楷体_GB2312"/>
                <w:i w:val="0"/>
                <w:kern w:val="0"/>
                <w:sz w:val="21"/>
                <w:szCs w:val="21"/>
                <w:u w:val="none"/>
                <w:lang w:val="en-US" w:eastAsia="zh-CN" w:bidi="ar"/>
              </w:rPr>
              <w:instrText xml:space="preserve"> HYPERLINK "" \l "_Toc29135 " </w:instrText>
            </w:r>
            <w:r>
              <w:rPr>
                <w:rFonts w:hint="default" w:ascii="楷体_GB2312" w:hAnsi="宋体" w:eastAsia="楷体_GB2312" w:cs="楷体_GB2312"/>
                <w:i w:val="0"/>
                <w:kern w:val="0"/>
                <w:sz w:val="21"/>
                <w:szCs w:val="21"/>
                <w:u w:val="none"/>
                <w:lang w:val="en-US" w:eastAsia="zh-CN" w:bidi="ar"/>
              </w:rPr>
              <w:fldChar w:fldCharType="separate"/>
            </w:r>
            <w:r>
              <w:rPr>
                <w:rStyle w:val="7"/>
                <w:rFonts w:hint="default" w:ascii="楷体_GB2312" w:hAnsi="宋体" w:eastAsia="楷体_GB2312" w:cs="楷体_GB2312"/>
                <w:i w:val="0"/>
                <w:sz w:val="21"/>
                <w:szCs w:val="21"/>
                <w:u w:val="none"/>
              </w:rPr>
              <w:t>第二节  团体心理咨询评估的理论模式 29</w:t>
            </w:r>
            <w:r>
              <w:rPr>
                <w:rFonts w:hint="default" w:ascii="楷体_GB2312" w:hAnsi="宋体" w:eastAsia="楷体_GB2312" w:cs="楷体_GB2312"/>
                <w:i w:val="0"/>
                <w:kern w:val="0"/>
                <w:sz w:val="21"/>
                <w:szCs w:val="21"/>
                <w:u w:val="none"/>
                <w:lang w:val="en-US" w:eastAsia="zh-CN" w:bidi="ar"/>
              </w:rPr>
              <w:fldChar w:fldCharType="end"/>
            </w:r>
          </w:p>
          <w:p>
            <w:pPr>
              <w:keepNext w:val="0"/>
              <w:keepLines w:val="0"/>
              <w:widowControl/>
              <w:suppressLineNumbers w:val="0"/>
              <w:jc w:val="both"/>
              <w:textAlignment w:val="center"/>
              <w:rPr>
                <w:rFonts w:hint="default" w:ascii="楷体_GB2312" w:hAnsi="宋体" w:eastAsia="楷体_GB2312" w:cs="楷体_GB2312"/>
                <w:i w:val="0"/>
                <w:color w:val="000000"/>
                <w:sz w:val="21"/>
                <w:szCs w:val="21"/>
                <w:u w:val="none"/>
              </w:rPr>
            </w:pPr>
            <w:r>
              <w:rPr>
                <w:rFonts w:hint="default" w:ascii="楷体_GB2312" w:hAnsi="宋体" w:eastAsia="楷体_GB2312" w:cs="楷体_GB2312"/>
                <w:i w:val="0"/>
                <w:kern w:val="0"/>
                <w:sz w:val="21"/>
                <w:szCs w:val="21"/>
                <w:u w:val="none"/>
                <w:lang w:val="en-US" w:eastAsia="zh-CN" w:bidi="ar"/>
              </w:rPr>
              <w:fldChar w:fldCharType="begin"/>
            </w:r>
            <w:r>
              <w:rPr>
                <w:rFonts w:hint="default" w:ascii="楷体_GB2312" w:hAnsi="宋体" w:eastAsia="楷体_GB2312" w:cs="楷体_GB2312"/>
                <w:i w:val="0"/>
                <w:kern w:val="0"/>
                <w:sz w:val="21"/>
                <w:szCs w:val="21"/>
                <w:u w:val="none"/>
                <w:lang w:val="en-US" w:eastAsia="zh-CN" w:bidi="ar"/>
              </w:rPr>
              <w:instrText xml:space="preserve"> HYPERLINK "" \l "_Toc828 " </w:instrText>
            </w:r>
            <w:r>
              <w:rPr>
                <w:rFonts w:hint="default" w:ascii="楷体_GB2312" w:hAnsi="宋体" w:eastAsia="楷体_GB2312" w:cs="楷体_GB2312"/>
                <w:i w:val="0"/>
                <w:kern w:val="0"/>
                <w:sz w:val="21"/>
                <w:szCs w:val="21"/>
                <w:u w:val="none"/>
                <w:lang w:val="en-US" w:eastAsia="zh-CN" w:bidi="ar"/>
              </w:rPr>
              <w:fldChar w:fldCharType="separate"/>
            </w:r>
            <w:r>
              <w:rPr>
                <w:rStyle w:val="7"/>
                <w:rFonts w:hint="default" w:ascii="楷体_GB2312" w:hAnsi="宋体" w:eastAsia="楷体_GB2312" w:cs="楷体_GB2312"/>
                <w:i w:val="0"/>
                <w:sz w:val="21"/>
                <w:szCs w:val="21"/>
                <w:u w:val="none"/>
              </w:rPr>
              <w:t>第三节  团体心理咨询评估方法 30</w:t>
            </w:r>
            <w:r>
              <w:rPr>
                <w:rFonts w:hint="default" w:ascii="楷体_GB2312" w:hAnsi="宋体" w:eastAsia="楷体_GB2312" w:cs="楷体_GB2312"/>
                <w:i w:val="0"/>
                <w:kern w:val="0"/>
                <w:sz w:val="21"/>
                <w:szCs w:val="21"/>
                <w:u w:val="none"/>
                <w:lang w:val="en-US" w:eastAsia="zh-CN" w:bidi="ar"/>
              </w:rPr>
              <w:fldChar w:fldCharType="end"/>
            </w:r>
          </w:p>
        </w:tc>
        <w:tc>
          <w:tcPr>
            <w:tcW w:w="1134" w:type="dxa"/>
            <w:tcBorders>
              <w:tl2br w:val="nil"/>
              <w:tr2bl w:val="nil"/>
            </w:tcBorders>
            <w:shd w:val="clear" w:color="auto" w:fill="auto"/>
            <w:noWrap/>
            <w:tcMar>
              <w:top w:w="12" w:type="dxa"/>
              <w:left w:w="12" w:type="dxa"/>
              <w:right w:w="12" w:type="dxa"/>
            </w:tcMar>
            <w:vAlign w:val="center"/>
          </w:tcPr>
          <w:p>
            <w:pPr>
              <w:jc w:val="center"/>
              <w:rPr>
                <w:rFonts w:hint="default" w:ascii="楷体_GB2312" w:hAnsi="宋体" w:eastAsia="楷体_GB2312" w:cs="楷体_GB2312"/>
                <w:i w:val="0"/>
                <w:kern w:val="0"/>
                <w:sz w:val="21"/>
                <w:szCs w:val="21"/>
                <w:u w:val="none"/>
                <w:lang w:val="en-US" w:eastAsia="zh-CN" w:bidi="ar"/>
              </w:rPr>
            </w:pPr>
            <w:r>
              <w:rPr>
                <w:rFonts w:hint="eastAsia"/>
              </w:rPr>
              <w:t>课堂讲授</w:t>
            </w:r>
          </w:p>
        </w:tc>
        <w:tc>
          <w:tcPr>
            <w:tcW w:w="1092" w:type="dxa"/>
            <w:tcBorders>
              <w:tl2br w:val="nil"/>
              <w:tr2bl w:val="nil"/>
            </w:tcBorders>
            <w:shd w:val="clear" w:color="auto" w:fill="auto"/>
            <w:noWrap/>
            <w:tcMar>
              <w:top w:w="12" w:type="dxa"/>
              <w:left w:w="12" w:type="dxa"/>
              <w:right w:w="12" w:type="dxa"/>
            </w:tcMar>
            <w:vAlign w:val="center"/>
          </w:tcPr>
          <w:p>
            <w:pPr>
              <w:jc w:val="center"/>
              <w:rPr>
                <w:rFonts w:hint="default" w:ascii="楷体_GB2312" w:hAnsi="宋体" w:eastAsia="楷体_GB2312" w:cs="楷体_GB2312"/>
                <w:i w:val="0"/>
                <w:kern w:val="0"/>
                <w:sz w:val="21"/>
                <w:szCs w:val="21"/>
                <w:u w:val="none"/>
                <w:lang w:val="en-US" w:eastAsia="zh-CN" w:bidi="ar"/>
              </w:rPr>
            </w:pPr>
            <w:r>
              <w:rPr>
                <w:rFonts w:hint="eastAsia"/>
              </w:rPr>
              <w:t>投影</w:t>
            </w:r>
          </w:p>
        </w:tc>
        <w:tc>
          <w:tcPr>
            <w:tcW w:w="696" w:type="dxa"/>
            <w:tcBorders>
              <w:tl2br w:val="nil"/>
              <w:tr2bl w:val="nil"/>
            </w:tcBorders>
            <w:shd w:val="clear" w:color="auto" w:fill="auto"/>
            <w:noWrap/>
            <w:tcMar>
              <w:top w:w="12" w:type="dxa"/>
              <w:left w:w="12" w:type="dxa"/>
              <w:right w:w="12" w:type="dxa"/>
            </w:tcMar>
            <w:vAlign w:val="center"/>
          </w:tcPr>
          <w:p>
            <w:pPr>
              <w:jc w:val="center"/>
              <w:rPr>
                <w:rFonts w:hint="default" w:ascii="楷体_GB2312" w:hAnsi="宋体" w:eastAsia="楷体_GB2312" w:cs="楷体_GB2312"/>
                <w:i w:val="0"/>
                <w:kern w:val="0"/>
                <w:sz w:val="21"/>
                <w:szCs w:val="21"/>
                <w:u w:val="none"/>
                <w:lang w:val="en-US" w:eastAsia="zh-CN" w:bidi="ar"/>
              </w:rPr>
            </w:pPr>
            <w:r>
              <w:rPr>
                <w:rFonts w:hint="eastAsia"/>
                <w:lang w:val="en-US" w:eastAsia="zh-CN"/>
              </w:rPr>
              <w:t>2</w:t>
            </w:r>
          </w:p>
        </w:tc>
        <w:tc>
          <w:tcPr>
            <w:tcW w:w="1488" w:type="dxa"/>
            <w:tcBorders>
              <w:tl2br w:val="nil"/>
              <w:tr2bl w:val="nil"/>
            </w:tcBorders>
            <w:shd w:val="clear" w:color="auto" w:fill="auto"/>
            <w:noWrap/>
            <w:tcMar>
              <w:top w:w="12" w:type="dxa"/>
              <w:left w:w="12" w:type="dxa"/>
              <w:right w:w="12" w:type="dxa"/>
            </w:tcMar>
            <w:vAlign w:val="center"/>
          </w:tcPr>
          <w:p>
            <w:pPr>
              <w:jc w:val="left"/>
              <w:rPr>
                <w:rFonts w:hint="default" w:ascii="楷体_GB2312" w:hAnsi="宋体" w:eastAsia="楷体_GB2312" w:cs="楷体_GB2312"/>
                <w:i w:val="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44" w:hRule="atLeast"/>
        </w:trPr>
        <w:tc>
          <w:tcPr>
            <w:tcW w:w="684" w:type="dxa"/>
            <w:tcBorders>
              <w:tl2br w:val="nil"/>
              <w:tr2bl w:val="nil"/>
            </w:tcBorders>
            <w:shd w:val="clear" w:color="auto" w:fill="auto"/>
            <w:noWrap/>
            <w:tcMar>
              <w:top w:w="12" w:type="dxa"/>
              <w:left w:w="12" w:type="dxa"/>
              <w:right w:w="12" w:type="dxa"/>
            </w:tcMar>
            <w:vAlign w:val="center"/>
          </w:tcPr>
          <w:p>
            <w:pPr>
              <w:jc w:val="center"/>
              <w:rPr>
                <w:rFonts w:hint="default" w:eastAsiaTheme="minorEastAsia"/>
                <w:lang w:val="en-US" w:eastAsia="zh-CN"/>
              </w:rPr>
            </w:pPr>
            <w:r>
              <w:rPr>
                <w:rFonts w:hint="eastAsia"/>
                <w:lang w:val="en-US" w:eastAsia="zh-CN"/>
              </w:rPr>
              <w:t>15</w:t>
            </w:r>
          </w:p>
        </w:tc>
        <w:tc>
          <w:tcPr>
            <w:tcW w:w="457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default" w:ascii="楷体" w:hAnsi="楷体" w:eastAsia="楷体" w:cs="楷体"/>
                <w:i w:val="0"/>
                <w:kern w:val="0"/>
                <w:sz w:val="21"/>
                <w:szCs w:val="21"/>
                <w:u w:val="none"/>
                <w:lang w:val="en-US" w:eastAsia="zh-CN" w:bidi="ar"/>
              </w:rPr>
            </w:pPr>
            <w:r>
              <w:rPr>
                <w:rFonts w:hint="eastAsia" w:ascii="楷体_GB2312" w:hAnsi="宋体" w:eastAsia="楷体_GB2312" w:cs="楷体_GB2312"/>
                <w:i w:val="0"/>
                <w:kern w:val="0"/>
                <w:sz w:val="21"/>
                <w:szCs w:val="21"/>
                <w:u w:val="none"/>
                <w:lang w:val="en-US" w:eastAsia="zh-CN" w:bidi="ar"/>
              </w:rPr>
              <w:t>大学生生命价值观团体辅导五次</w:t>
            </w:r>
          </w:p>
        </w:tc>
        <w:tc>
          <w:tcPr>
            <w:tcW w:w="1134" w:type="dxa"/>
            <w:tcBorders>
              <w:tl2br w:val="nil"/>
              <w:tr2bl w:val="nil"/>
            </w:tcBorders>
            <w:shd w:val="clear" w:color="auto" w:fill="auto"/>
            <w:noWrap/>
            <w:tcMar>
              <w:top w:w="12" w:type="dxa"/>
              <w:left w:w="12" w:type="dxa"/>
              <w:right w:w="12" w:type="dxa"/>
            </w:tcMar>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rPr>
              <w:t>实操体验</w:t>
            </w:r>
          </w:p>
        </w:tc>
        <w:tc>
          <w:tcPr>
            <w:tcW w:w="1092" w:type="dxa"/>
            <w:tcBorders>
              <w:tl2br w:val="nil"/>
              <w:tr2bl w:val="nil"/>
            </w:tcBorders>
            <w:shd w:val="clear" w:color="auto" w:fill="auto"/>
            <w:noWrap/>
            <w:tcMar>
              <w:top w:w="12" w:type="dxa"/>
              <w:left w:w="12" w:type="dxa"/>
              <w:right w:w="12" w:type="dxa"/>
            </w:tcMar>
            <w:vAlign w:val="center"/>
          </w:tcPr>
          <w:p>
            <w:pPr>
              <w:jc w:val="center"/>
              <w:rPr>
                <w:rFonts w:hint="eastAsia"/>
              </w:rPr>
            </w:pPr>
          </w:p>
        </w:tc>
        <w:tc>
          <w:tcPr>
            <w:tcW w:w="696" w:type="dxa"/>
            <w:tcBorders>
              <w:tl2br w:val="nil"/>
              <w:tr2bl w:val="nil"/>
            </w:tcBorders>
            <w:shd w:val="clear" w:color="auto" w:fill="auto"/>
            <w:noWrap/>
            <w:tcMar>
              <w:top w:w="12" w:type="dxa"/>
              <w:left w:w="12" w:type="dxa"/>
              <w:right w:w="12" w:type="dxa"/>
            </w:tcMar>
            <w:vAlign w:val="center"/>
          </w:tcPr>
          <w:p>
            <w:pPr>
              <w:jc w:val="center"/>
              <w:rPr>
                <w:rFonts w:hint="eastAsia"/>
                <w:lang w:val="en-US" w:eastAsia="zh-CN"/>
              </w:rPr>
            </w:pPr>
          </w:p>
        </w:tc>
        <w:tc>
          <w:tcPr>
            <w:tcW w:w="1488" w:type="dxa"/>
            <w:tcBorders>
              <w:tl2br w:val="nil"/>
              <w:tr2bl w:val="nil"/>
            </w:tcBorders>
            <w:shd w:val="clear" w:color="auto" w:fill="auto"/>
            <w:noWrap/>
            <w:tcMar>
              <w:top w:w="12" w:type="dxa"/>
              <w:left w:w="12" w:type="dxa"/>
              <w:right w:w="12" w:type="dxa"/>
            </w:tcMar>
            <w:vAlign w:val="center"/>
          </w:tcPr>
          <w:p>
            <w:pPr>
              <w:jc w:val="left"/>
              <w:rPr>
                <w:rFonts w:hint="eastAsia"/>
              </w:rPr>
            </w:pPr>
            <w:r>
              <w:rPr>
                <w:rFonts w:hint="eastAsia"/>
                <w:lang w:eastAsia="zh-CN"/>
              </w:rPr>
              <w:t>团体活动总结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44" w:hRule="atLeast"/>
        </w:trPr>
        <w:tc>
          <w:tcPr>
            <w:tcW w:w="684" w:type="dxa"/>
            <w:tcBorders>
              <w:tl2br w:val="nil"/>
              <w:tr2bl w:val="nil"/>
            </w:tcBorders>
            <w:shd w:val="clear" w:color="auto" w:fill="auto"/>
            <w:noWrap/>
            <w:tcMar>
              <w:top w:w="12" w:type="dxa"/>
              <w:left w:w="12" w:type="dxa"/>
              <w:right w:w="12" w:type="dxa"/>
            </w:tcMar>
            <w:vAlign w:val="center"/>
          </w:tcPr>
          <w:p>
            <w:pPr>
              <w:jc w:val="center"/>
              <w:rPr>
                <w:rFonts w:hint="default" w:eastAsiaTheme="minorEastAsia"/>
                <w:lang w:val="en-US" w:eastAsia="zh-CN"/>
              </w:rPr>
            </w:pPr>
            <w:r>
              <w:rPr>
                <w:rFonts w:hint="eastAsia"/>
                <w:lang w:val="en-US" w:eastAsia="zh-CN"/>
              </w:rPr>
              <w:t>16</w:t>
            </w:r>
          </w:p>
        </w:tc>
        <w:tc>
          <w:tcPr>
            <w:tcW w:w="4578"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default" w:ascii="楷体" w:hAnsi="楷体" w:eastAsia="楷体" w:cs="楷体"/>
                <w:i w:val="0"/>
                <w:kern w:val="0"/>
                <w:sz w:val="21"/>
                <w:szCs w:val="21"/>
                <w:u w:val="none"/>
                <w:lang w:val="en-US" w:eastAsia="zh-CN" w:bidi="ar"/>
              </w:rPr>
            </w:pPr>
            <w:r>
              <w:rPr>
                <w:rFonts w:hint="eastAsia" w:ascii="楷体_GB2312" w:hAnsi="宋体" w:eastAsia="楷体_GB2312" w:cs="楷体_GB2312"/>
                <w:i w:val="0"/>
                <w:kern w:val="0"/>
                <w:sz w:val="21"/>
                <w:szCs w:val="21"/>
                <w:u w:val="none"/>
                <w:lang w:val="en-US" w:eastAsia="zh-CN" w:bidi="ar"/>
              </w:rPr>
              <w:t>大学生生命价值观团体辅导六次</w:t>
            </w:r>
          </w:p>
        </w:tc>
        <w:tc>
          <w:tcPr>
            <w:tcW w:w="1134" w:type="dxa"/>
            <w:tcBorders>
              <w:tl2br w:val="nil"/>
              <w:tr2bl w:val="nil"/>
            </w:tcBorders>
            <w:shd w:val="clear" w:color="auto" w:fill="auto"/>
            <w:noWrap/>
            <w:tcMar>
              <w:top w:w="12" w:type="dxa"/>
              <w:left w:w="12" w:type="dxa"/>
              <w:right w:w="12" w:type="dxa"/>
            </w:tcMar>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rPr>
              <w:t>实操体验</w:t>
            </w:r>
          </w:p>
        </w:tc>
        <w:tc>
          <w:tcPr>
            <w:tcW w:w="1092" w:type="dxa"/>
            <w:tcBorders>
              <w:tl2br w:val="nil"/>
              <w:tr2bl w:val="nil"/>
            </w:tcBorders>
            <w:shd w:val="clear" w:color="auto" w:fill="auto"/>
            <w:noWrap/>
            <w:tcMar>
              <w:top w:w="12" w:type="dxa"/>
              <w:left w:w="12" w:type="dxa"/>
              <w:right w:w="12" w:type="dxa"/>
            </w:tcMar>
            <w:vAlign w:val="center"/>
          </w:tcPr>
          <w:p>
            <w:pPr>
              <w:jc w:val="center"/>
              <w:rPr>
                <w:rFonts w:hint="eastAsia"/>
              </w:rPr>
            </w:pPr>
          </w:p>
        </w:tc>
        <w:tc>
          <w:tcPr>
            <w:tcW w:w="696" w:type="dxa"/>
            <w:tcBorders>
              <w:tl2br w:val="nil"/>
              <w:tr2bl w:val="nil"/>
            </w:tcBorders>
            <w:shd w:val="clear" w:color="auto" w:fill="auto"/>
            <w:noWrap/>
            <w:tcMar>
              <w:top w:w="12" w:type="dxa"/>
              <w:left w:w="12" w:type="dxa"/>
              <w:right w:w="12" w:type="dxa"/>
            </w:tcMar>
            <w:vAlign w:val="center"/>
          </w:tcPr>
          <w:p>
            <w:pPr>
              <w:jc w:val="center"/>
              <w:rPr>
                <w:rFonts w:hint="eastAsia"/>
                <w:lang w:val="en-US" w:eastAsia="zh-CN"/>
              </w:rPr>
            </w:pPr>
          </w:p>
        </w:tc>
        <w:tc>
          <w:tcPr>
            <w:tcW w:w="1488" w:type="dxa"/>
            <w:tcBorders>
              <w:tl2br w:val="nil"/>
              <w:tr2bl w:val="nil"/>
            </w:tcBorders>
            <w:shd w:val="clear" w:color="auto" w:fill="auto"/>
            <w:noWrap/>
            <w:tcMar>
              <w:top w:w="12" w:type="dxa"/>
              <w:left w:w="12" w:type="dxa"/>
              <w:right w:w="12" w:type="dxa"/>
            </w:tcMar>
            <w:vAlign w:val="center"/>
          </w:tcPr>
          <w:p>
            <w:pPr>
              <w:jc w:val="left"/>
              <w:rPr>
                <w:rFonts w:hint="eastAsia"/>
              </w:rPr>
            </w:pPr>
            <w:r>
              <w:rPr>
                <w:rFonts w:hint="eastAsia"/>
                <w:lang w:eastAsia="zh-CN"/>
              </w:rPr>
              <w:t>团体活动总结</w:t>
            </w:r>
          </w:p>
        </w:tc>
      </w:tr>
    </w:tbl>
    <w:p>
      <w:pPr>
        <w:spacing w:beforeLines="0" w:afterLines="0"/>
        <w:ind w:left="220" w:right="-20"/>
        <w:jc w:val="left"/>
        <w:rPr>
          <w:rFonts w:hint="eastAsia" w:ascii="微软雅黑" w:hAnsi="微软雅黑" w:eastAsia="微软雅黑"/>
          <w:sz w:val="21"/>
        </w:rPr>
      </w:pPr>
    </w:p>
    <w:p>
      <w:pPr>
        <w:spacing w:beforeLines="0" w:afterLines="0"/>
        <w:ind w:left="220" w:right="-20"/>
        <w:jc w:val="left"/>
        <w:rPr>
          <w:rFonts w:hint="eastAsia" w:ascii="微软雅黑" w:hAnsi="微软雅黑" w:eastAsia="微软雅黑"/>
          <w:sz w:val="21"/>
        </w:rPr>
      </w:pPr>
    </w:p>
    <w:p>
      <w:pPr>
        <w:spacing w:beforeLines="0" w:afterLines="0"/>
        <w:jc w:val="left"/>
        <w:rPr>
          <w:rFonts w:hint="default"/>
          <w:sz w:val="24"/>
        </w:rPr>
      </w:pPr>
    </w:p>
    <w:p>
      <w:pPr>
        <w:spacing w:beforeLines="0" w:afterLines="0"/>
        <w:jc w:val="left"/>
        <w:rPr>
          <w:rFonts w:hint="default"/>
          <w:sz w:val="24"/>
        </w:rPr>
        <w:sectPr>
          <w:pgSz w:w="11920" w:h="16840"/>
          <w:pgMar w:top="1360" w:right="1580" w:bottom="280" w:left="1580" w:header="0" w:footer="1184" w:gutter="0"/>
          <w:pgBorders>
            <w:top w:val="none" w:sz="0" w:space="0"/>
            <w:left w:val="none" w:sz="0" w:space="0"/>
            <w:bottom w:val="none" w:sz="0" w:space="0"/>
            <w:right w:val="none" w:sz="0" w:space="0"/>
          </w:pgBorders>
          <w:lnNumType w:countBy="0" w:distance="360"/>
          <w:cols w:space="720" w:num="1"/>
        </w:sectPr>
      </w:pPr>
    </w:p>
    <w:p>
      <w:pPr>
        <w:spacing w:beforeLines="0" w:afterLines="0" w:line="295" w:lineRule="exact"/>
        <w:ind w:right="-20"/>
        <w:jc w:val="left"/>
        <w:outlineLvl w:val="0"/>
        <w:rPr>
          <w:rFonts w:hint="eastAsia" w:asciiTheme="minorEastAsia" w:hAnsiTheme="minorEastAsia" w:eastAsiaTheme="minorEastAsia" w:cstheme="minorEastAsia"/>
          <w:b/>
          <w:bCs/>
          <w:sz w:val="21"/>
        </w:rPr>
      </w:pPr>
      <w:bookmarkStart w:id="12" w:name="_Toc16597"/>
      <w:r>
        <w:rPr>
          <w:rFonts w:hint="eastAsia" w:asciiTheme="minorEastAsia" w:hAnsiTheme="minorEastAsia" w:eastAsiaTheme="minorEastAsia" w:cstheme="minorEastAsia"/>
          <w:b/>
          <w:bCs/>
          <w:spacing w:val="2"/>
          <w:sz w:val="21"/>
          <w:lang w:eastAsia="zh-CN"/>
        </w:rPr>
        <w:t>六</w:t>
      </w:r>
      <w:r>
        <w:rPr>
          <w:rFonts w:hint="eastAsia" w:asciiTheme="minorEastAsia" w:hAnsiTheme="minorEastAsia" w:eastAsiaTheme="minorEastAsia" w:cstheme="minorEastAsia"/>
          <w:b/>
          <w:bCs/>
          <w:spacing w:val="2"/>
          <w:sz w:val="21"/>
        </w:rPr>
        <w:t>、教</w:t>
      </w:r>
      <w:r>
        <w:rPr>
          <w:rFonts w:hint="eastAsia" w:asciiTheme="minorEastAsia" w:hAnsiTheme="minorEastAsia" w:eastAsiaTheme="minorEastAsia" w:cstheme="minorEastAsia"/>
          <w:b/>
          <w:bCs/>
          <w:sz w:val="21"/>
        </w:rPr>
        <w:t>学</w:t>
      </w:r>
      <w:r>
        <w:rPr>
          <w:rFonts w:hint="eastAsia" w:asciiTheme="minorEastAsia" w:hAnsiTheme="minorEastAsia" w:eastAsiaTheme="minorEastAsia" w:cstheme="minorEastAsia"/>
          <w:b/>
          <w:bCs/>
          <w:spacing w:val="2"/>
          <w:sz w:val="21"/>
        </w:rPr>
        <w:t>方</w:t>
      </w:r>
      <w:r>
        <w:rPr>
          <w:rFonts w:hint="eastAsia" w:asciiTheme="minorEastAsia" w:hAnsiTheme="minorEastAsia" w:eastAsiaTheme="minorEastAsia" w:cstheme="minorEastAsia"/>
          <w:b/>
          <w:bCs/>
          <w:sz w:val="21"/>
        </w:rPr>
        <w:t>法</w:t>
      </w:r>
      <w:bookmarkEnd w:id="12"/>
    </w:p>
    <w:p>
      <w:pPr>
        <w:spacing w:beforeLines="0" w:afterLines="0" w:line="209" w:lineRule="auto"/>
        <w:ind w:right="148" w:firstLine="420" w:firstLineChars="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本</w:t>
      </w:r>
      <w:r>
        <w:rPr>
          <w:rFonts w:hint="eastAsia" w:asciiTheme="minorEastAsia" w:hAnsiTheme="minorEastAsia" w:eastAsiaTheme="minorEastAsia" w:cstheme="minorEastAsia"/>
          <w:spacing w:val="2"/>
          <w:sz w:val="21"/>
        </w:rPr>
        <w:t>课</w:t>
      </w:r>
      <w:r>
        <w:rPr>
          <w:rFonts w:hint="eastAsia" w:asciiTheme="minorEastAsia" w:hAnsiTheme="minorEastAsia" w:eastAsiaTheme="minorEastAsia" w:cstheme="minorEastAsia"/>
          <w:sz w:val="21"/>
        </w:rPr>
        <w:t>程</w:t>
      </w:r>
      <w:r>
        <w:rPr>
          <w:rFonts w:hint="eastAsia" w:asciiTheme="minorEastAsia" w:hAnsiTheme="minorEastAsia" w:eastAsiaTheme="minorEastAsia" w:cstheme="minorEastAsia"/>
          <w:spacing w:val="2"/>
          <w:sz w:val="21"/>
        </w:rPr>
        <w:t>以</w:t>
      </w:r>
      <w:r>
        <w:rPr>
          <w:rFonts w:hint="eastAsia" w:asciiTheme="minorEastAsia" w:hAnsiTheme="minorEastAsia" w:eastAsiaTheme="minorEastAsia" w:cstheme="minorEastAsia"/>
          <w:sz w:val="21"/>
        </w:rPr>
        <w:t>讲</w:t>
      </w:r>
      <w:r>
        <w:rPr>
          <w:rFonts w:hint="eastAsia" w:asciiTheme="minorEastAsia" w:hAnsiTheme="minorEastAsia" w:eastAsiaTheme="minorEastAsia" w:cstheme="minorEastAsia"/>
          <w:spacing w:val="2"/>
          <w:sz w:val="21"/>
        </w:rPr>
        <w:t>授</w:t>
      </w:r>
      <w:r>
        <w:rPr>
          <w:rFonts w:hint="eastAsia" w:asciiTheme="minorEastAsia" w:hAnsiTheme="minorEastAsia" w:eastAsiaTheme="minorEastAsia" w:cstheme="minorEastAsia"/>
          <w:sz w:val="21"/>
        </w:rPr>
        <w:t>与</w:t>
      </w:r>
      <w:r>
        <w:rPr>
          <w:rFonts w:hint="eastAsia" w:asciiTheme="minorEastAsia" w:hAnsiTheme="minorEastAsia" w:eastAsiaTheme="minorEastAsia" w:cstheme="minorEastAsia"/>
          <w:spacing w:val="2"/>
          <w:sz w:val="21"/>
        </w:rPr>
        <w:t>实</w:t>
      </w:r>
      <w:r>
        <w:rPr>
          <w:rFonts w:hint="eastAsia" w:asciiTheme="minorEastAsia" w:hAnsiTheme="minorEastAsia" w:eastAsiaTheme="minorEastAsia" w:cstheme="minorEastAsia"/>
          <w:sz w:val="21"/>
        </w:rPr>
        <w:t>验</w:t>
      </w:r>
      <w:r>
        <w:rPr>
          <w:rFonts w:hint="eastAsia" w:asciiTheme="minorEastAsia" w:hAnsiTheme="minorEastAsia" w:eastAsiaTheme="minorEastAsia" w:cstheme="minorEastAsia"/>
          <w:spacing w:val="2"/>
          <w:sz w:val="21"/>
        </w:rPr>
        <w:t>为</w:t>
      </w:r>
      <w:r>
        <w:rPr>
          <w:rFonts w:hint="eastAsia" w:asciiTheme="minorEastAsia" w:hAnsiTheme="minorEastAsia" w:eastAsiaTheme="minorEastAsia" w:cstheme="minorEastAsia"/>
          <w:sz w:val="21"/>
        </w:rPr>
        <w:t>主</w:t>
      </w:r>
      <w:r>
        <w:rPr>
          <w:rFonts w:hint="eastAsia" w:asciiTheme="minorEastAsia" w:hAnsiTheme="minorEastAsia" w:eastAsiaTheme="minorEastAsia" w:cstheme="minorEastAsia"/>
          <w:spacing w:val="-22"/>
          <w:sz w:val="21"/>
        </w:rPr>
        <w:t>，</w:t>
      </w:r>
      <w:r>
        <w:rPr>
          <w:rFonts w:hint="eastAsia" w:asciiTheme="minorEastAsia" w:hAnsiTheme="minorEastAsia" w:eastAsiaTheme="minorEastAsia" w:cstheme="minorEastAsia"/>
          <w:sz w:val="21"/>
        </w:rPr>
        <w:t>辅</w:t>
      </w:r>
      <w:r>
        <w:rPr>
          <w:rFonts w:hint="eastAsia" w:asciiTheme="minorEastAsia" w:hAnsiTheme="minorEastAsia" w:eastAsiaTheme="minorEastAsia" w:cstheme="minorEastAsia"/>
          <w:spacing w:val="2"/>
          <w:sz w:val="21"/>
        </w:rPr>
        <w:t>以</w:t>
      </w:r>
      <w:r>
        <w:rPr>
          <w:rFonts w:hint="eastAsia" w:asciiTheme="minorEastAsia" w:hAnsiTheme="minorEastAsia" w:eastAsiaTheme="minorEastAsia" w:cstheme="minorEastAsia"/>
          <w:sz w:val="21"/>
        </w:rPr>
        <w:t>观</w:t>
      </w:r>
      <w:r>
        <w:rPr>
          <w:rFonts w:hint="eastAsia" w:asciiTheme="minorEastAsia" w:hAnsiTheme="minorEastAsia" w:eastAsiaTheme="minorEastAsia" w:cstheme="minorEastAsia"/>
          <w:spacing w:val="2"/>
          <w:sz w:val="21"/>
        </w:rPr>
        <w:t>看</w:t>
      </w:r>
      <w:r>
        <w:rPr>
          <w:rFonts w:hint="eastAsia" w:asciiTheme="minorEastAsia" w:hAnsiTheme="minorEastAsia" w:eastAsiaTheme="minorEastAsia" w:cstheme="minorEastAsia"/>
          <w:sz w:val="21"/>
        </w:rPr>
        <w:t>教</w:t>
      </w:r>
      <w:r>
        <w:rPr>
          <w:rFonts w:hint="eastAsia" w:asciiTheme="minorEastAsia" w:hAnsiTheme="minorEastAsia" w:eastAsiaTheme="minorEastAsia" w:cstheme="minorEastAsia"/>
          <w:spacing w:val="2"/>
          <w:sz w:val="21"/>
        </w:rPr>
        <w:t>学</w:t>
      </w:r>
      <w:r>
        <w:rPr>
          <w:rFonts w:hint="eastAsia" w:asciiTheme="minorEastAsia" w:hAnsiTheme="minorEastAsia" w:eastAsiaTheme="minorEastAsia" w:cstheme="minorEastAsia"/>
          <w:sz w:val="21"/>
        </w:rPr>
        <w:t>录</w:t>
      </w:r>
      <w:r>
        <w:rPr>
          <w:rFonts w:hint="eastAsia" w:asciiTheme="minorEastAsia" w:hAnsiTheme="minorEastAsia" w:eastAsiaTheme="minorEastAsia" w:cstheme="minorEastAsia"/>
          <w:spacing w:val="2"/>
          <w:sz w:val="21"/>
        </w:rPr>
        <w:t>象</w:t>
      </w:r>
      <w:r>
        <w:rPr>
          <w:rFonts w:hint="eastAsia" w:asciiTheme="minorEastAsia" w:hAnsiTheme="minorEastAsia" w:eastAsiaTheme="minorEastAsia" w:cstheme="minorEastAsia"/>
          <w:spacing w:val="-22"/>
          <w:sz w:val="21"/>
        </w:rPr>
        <w:t>、</w:t>
      </w:r>
      <w:r>
        <w:rPr>
          <w:rFonts w:hint="eastAsia" w:asciiTheme="minorEastAsia" w:hAnsiTheme="minorEastAsia" w:eastAsiaTheme="minorEastAsia" w:cstheme="minorEastAsia"/>
          <w:sz w:val="21"/>
        </w:rPr>
        <w:t>课</w:t>
      </w:r>
      <w:r>
        <w:rPr>
          <w:rFonts w:hint="eastAsia" w:asciiTheme="minorEastAsia" w:hAnsiTheme="minorEastAsia" w:eastAsiaTheme="minorEastAsia" w:cstheme="minorEastAsia"/>
          <w:spacing w:val="2"/>
          <w:sz w:val="21"/>
        </w:rPr>
        <w:t>堂</w:t>
      </w:r>
      <w:r>
        <w:rPr>
          <w:rFonts w:hint="eastAsia" w:asciiTheme="minorEastAsia" w:hAnsiTheme="minorEastAsia" w:eastAsiaTheme="minorEastAsia" w:cstheme="minorEastAsia"/>
          <w:sz w:val="21"/>
        </w:rPr>
        <w:t>讨</w:t>
      </w:r>
      <w:r>
        <w:rPr>
          <w:rFonts w:hint="eastAsia" w:asciiTheme="minorEastAsia" w:hAnsiTheme="minorEastAsia" w:eastAsiaTheme="minorEastAsia" w:cstheme="minorEastAsia"/>
          <w:spacing w:val="2"/>
          <w:sz w:val="21"/>
        </w:rPr>
        <w:t>论</w:t>
      </w:r>
      <w:r>
        <w:rPr>
          <w:rFonts w:hint="eastAsia" w:asciiTheme="minorEastAsia" w:hAnsiTheme="minorEastAsia" w:eastAsiaTheme="minorEastAsia" w:cstheme="minorEastAsia"/>
          <w:spacing w:val="-24"/>
          <w:sz w:val="21"/>
        </w:rPr>
        <w:t>、</w:t>
      </w:r>
      <w:r>
        <w:rPr>
          <w:rFonts w:hint="eastAsia" w:asciiTheme="minorEastAsia" w:hAnsiTheme="minorEastAsia" w:eastAsiaTheme="minorEastAsia" w:cstheme="minorEastAsia"/>
          <w:sz w:val="21"/>
        </w:rPr>
        <w:t>实</w:t>
      </w:r>
      <w:r>
        <w:rPr>
          <w:rFonts w:hint="eastAsia" w:asciiTheme="minorEastAsia" w:hAnsiTheme="minorEastAsia" w:eastAsiaTheme="minorEastAsia" w:cstheme="minorEastAsia"/>
          <w:spacing w:val="2"/>
          <w:sz w:val="21"/>
        </w:rPr>
        <w:t>践</w:t>
      </w:r>
      <w:r>
        <w:rPr>
          <w:rFonts w:hint="eastAsia" w:asciiTheme="minorEastAsia" w:hAnsiTheme="minorEastAsia" w:eastAsiaTheme="minorEastAsia" w:cstheme="minorEastAsia"/>
          <w:sz w:val="21"/>
        </w:rPr>
        <w:t>实</w:t>
      </w:r>
      <w:r>
        <w:rPr>
          <w:rFonts w:hint="eastAsia" w:asciiTheme="minorEastAsia" w:hAnsiTheme="minorEastAsia" w:eastAsiaTheme="minorEastAsia" w:cstheme="minorEastAsia"/>
          <w:spacing w:val="2"/>
          <w:sz w:val="21"/>
        </w:rPr>
        <w:t>习</w:t>
      </w:r>
      <w:r>
        <w:rPr>
          <w:rFonts w:hint="eastAsia" w:asciiTheme="minorEastAsia" w:hAnsiTheme="minorEastAsia" w:eastAsiaTheme="minorEastAsia" w:cstheme="minorEastAsia"/>
          <w:spacing w:val="-22"/>
          <w:sz w:val="21"/>
        </w:rPr>
        <w:t>、</w:t>
      </w:r>
      <w:r>
        <w:rPr>
          <w:rFonts w:hint="eastAsia" w:asciiTheme="minorEastAsia" w:hAnsiTheme="minorEastAsia" w:eastAsiaTheme="minorEastAsia" w:cstheme="minorEastAsia"/>
          <w:sz w:val="21"/>
        </w:rPr>
        <w:t>角</w:t>
      </w:r>
      <w:r>
        <w:rPr>
          <w:rFonts w:hint="eastAsia" w:asciiTheme="minorEastAsia" w:hAnsiTheme="minorEastAsia" w:eastAsiaTheme="minorEastAsia" w:cstheme="minorEastAsia"/>
          <w:spacing w:val="2"/>
          <w:sz w:val="21"/>
        </w:rPr>
        <w:t>色</w:t>
      </w:r>
      <w:r>
        <w:rPr>
          <w:rFonts w:hint="eastAsia" w:asciiTheme="minorEastAsia" w:hAnsiTheme="minorEastAsia" w:eastAsiaTheme="minorEastAsia" w:cstheme="minorEastAsia"/>
          <w:sz w:val="21"/>
        </w:rPr>
        <w:t>扮</w:t>
      </w:r>
      <w:r>
        <w:rPr>
          <w:rFonts w:hint="eastAsia" w:asciiTheme="minorEastAsia" w:hAnsiTheme="minorEastAsia" w:eastAsiaTheme="minorEastAsia" w:cstheme="minorEastAsia"/>
          <w:spacing w:val="2"/>
          <w:sz w:val="21"/>
        </w:rPr>
        <w:t>演</w:t>
      </w:r>
      <w:r>
        <w:rPr>
          <w:rFonts w:hint="eastAsia" w:asciiTheme="minorEastAsia" w:hAnsiTheme="minorEastAsia" w:eastAsiaTheme="minorEastAsia" w:cstheme="minorEastAsia"/>
          <w:sz w:val="21"/>
        </w:rPr>
        <w:t>等</w:t>
      </w:r>
      <w:r>
        <w:rPr>
          <w:rFonts w:hint="eastAsia" w:asciiTheme="minorEastAsia" w:hAnsiTheme="minorEastAsia" w:eastAsiaTheme="minorEastAsia" w:cstheme="minorEastAsia"/>
          <w:spacing w:val="2"/>
          <w:sz w:val="21"/>
        </w:rPr>
        <w:t>教</w:t>
      </w:r>
      <w:r>
        <w:rPr>
          <w:rFonts w:hint="eastAsia" w:asciiTheme="minorEastAsia" w:hAnsiTheme="minorEastAsia" w:eastAsiaTheme="minorEastAsia" w:cstheme="minorEastAsia"/>
          <w:sz w:val="21"/>
        </w:rPr>
        <w:t>学手</w:t>
      </w:r>
      <w:r>
        <w:rPr>
          <w:rFonts w:hint="eastAsia" w:asciiTheme="minorEastAsia" w:hAnsiTheme="minorEastAsia" w:eastAsiaTheme="minorEastAsia" w:cstheme="minorEastAsia"/>
          <w:spacing w:val="2"/>
          <w:sz w:val="21"/>
        </w:rPr>
        <w:t>段</w:t>
      </w:r>
      <w:r>
        <w:rPr>
          <w:rFonts w:hint="eastAsia" w:asciiTheme="minorEastAsia" w:hAnsiTheme="minorEastAsia" w:eastAsiaTheme="minorEastAsia" w:cstheme="minorEastAsia"/>
          <w:sz w:val="21"/>
        </w:rPr>
        <w:t>和</w:t>
      </w:r>
      <w:r>
        <w:rPr>
          <w:rFonts w:hint="eastAsia" w:asciiTheme="minorEastAsia" w:hAnsiTheme="minorEastAsia" w:eastAsiaTheme="minorEastAsia" w:cstheme="minorEastAsia"/>
          <w:spacing w:val="2"/>
          <w:sz w:val="21"/>
        </w:rPr>
        <w:t>方</w:t>
      </w:r>
      <w:r>
        <w:rPr>
          <w:rFonts w:hint="eastAsia" w:asciiTheme="minorEastAsia" w:hAnsiTheme="minorEastAsia" w:eastAsiaTheme="minorEastAsia" w:cstheme="minorEastAsia"/>
          <w:sz w:val="21"/>
        </w:rPr>
        <w:t>法</w:t>
      </w:r>
      <w:r>
        <w:rPr>
          <w:rFonts w:hint="eastAsia" w:asciiTheme="minorEastAsia" w:hAnsiTheme="minorEastAsia" w:eastAsiaTheme="minorEastAsia" w:cstheme="minorEastAsia"/>
          <w:spacing w:val="-29"/>
          <w:sz w:val="21"/>
        </w:rPr>
        <w:t>，</w:t>
      </w:r>
      <w:r>
        <w:rPr>
          <w:rFonts w:hint="eastAsia" w:asciiTheme="minorEastAsia" w:hAnsiTheme="minorEastAsia" w:eastAsiaTheme="minorEastAsia" w:cstheme="minorEastAsia"/>
          <w:sz w:val="21"/>
        </w:rPr>
        <w:t>使</w:t>
      </w:r>
      <w:r>
        <w:rPr>
          <w:rFonts w:hint="eastAsia" w:asciiTheme="minorEastAsia" w:hAnsiTheme="minorEastAsia" w:eastAsiaTheme="minorEastAsia" w:cstheme="minorEastAsia"/>
          <w:spacing w:val="2"/>
          <w:sz w:val="21"/>
        </w:rPr>
        <w:t>学</w:t>
      </w:r>
      <w:r>
        <w:rPr>
          <w:rFonts w:hint="eastAsia" w:asciiTheme="minorEastAsia" w:hAnsiTheme="minorEastAsia" w:eastAsiaTheme="minorEastAsia" w:cstheme="minorEastAsia"/>
          <w:sz w:val="21"/>
        </w:rPr>
        <w:t>生</w:t>
      </w:r>
      <w:r>
        <w:rPr>
          <w:rFonts w:hint="eastAsia" w:asciiTheme="minorEastAsia" w:hAnsiTheme="minorEastAsia" w:eastAsiaTheme="minorEastAsia" w:cstheme="minorEastAsia"/>
          <w:spacing w:val="2"/>
          <w:sz w:val="21"/>
        </w:rPr>
        <w:t>了</w:t>
      </w:r>
      <w:r>
        <w:rPr>
          <w:rFonts w:hint="eastAsia" w:asciiTheme="minorEastAsia" w:hAnsiTheme="minorEastAsia" w:eastAsiaTheme="minorEastAsia" w:cstheme="minorEastAsia"/>
          <w:sz w:val="21"/>
        </w:rPr>
        <w:t>解</w:t>
      </w:r>
      <w:r>
        <w:rPr>
          <w:rFonts w:hint="eastAsia" w:asciiTheme="minorEastAsia" w:hAnsiTheme="minorEastAsia" w:cstheme="minorEastAsia"/>
          <w:spacing w:val="2"/>
          <w:sz w:val="21"/>
          <w:lang w:eastAsia="zh-CN"/>
        </w:rPr>
        <w:t>团体心理辅导</w:t>
      </w:r>
      <w:r>
        <w:rPr>
          <w:rFonts w:hint="eastAsia" w:asciiTheme="minorEastAsia" w:hAnsiTheme="minorEastAsia" w:eastAsiaTheme="minorEastAsia" w:cstheme="minorEastAsia"/>
          <w:spacing w:val="2"/>
          <w:sz w:val="21"/>
        </w:rPr>
        <w:t>的</w:t>
      </w:r>
      <w:r>
        <w:rPr>
          <w:rFonts w:hint="eastAsia" w:asciiTheme="minorEastAsia" w:hAnsiTheme="minorEastAsia" w:eastAsiaTheme="minorEastAsia" w:cstheme="minorEastAsia"/>
          <w:sz w:val="21"/>
        </w:rPr>
        <w:t>基</w:t>
      </w:r>
      <w:r>
        <w:rPr>
          <w:rFonts w:hint="eastAsia" w:asciiTheme="minorEastAsia" w:hAnsiTheme="minorEastAsia" w:eastAsiaTheme="minorEastAsia" w:cstheme="minorEastAsia"/>
          <w:spacing w:val="2"/>
          <w:sz w:val="21"/>
        </w:rPr>
        <w:t>本</w:t>
      </w:r>
      <w:r>
        <w:rPr>
          <w:rFonts w:hint="eastAsia" w:asciiTheme="minorEastAsia" w:hAnsiTheme="minorEastAsia" w:eastAsiaTheme="minorEastAsia" w:cstheme="minorEastAsia"/>
          <w:sz w:val="21"/>
        </w:rPr>
        <w:t>知</w:t>
      </w:r>
      <w:r>
        <w:rPr>
          <w:rFonts w:hint="eastAsia" w:asciiTheme="minorEastAsia" w:hAnsiTheme="minorEastAsia" w:eastAsiaTheme="minorEastAsia" w:cstheme="minorEastAsia"/>
          <w:spacing w:val="2"/>
          <w:sz w:val="21"/>
        </w:rPr>
        <w:t>识</w:t>
      </w:r>
      <w:r>
        <w:rPr>
          <w:rFonts w:hint="eastAsia" w:asciiTheme="minorEastAsia" w:hAnsiTheme="minorEastAsia" w:eastAsiaTheme="minorEastAsia" w:cstheme="minorEastAsia"/>
          <w:spacing w:val="-31"/>
          <w:sz w:val="21"/>
        </w:rPr>
        <w:t>，</w:t>
      </w:r>
      <w:r>
        <w:rPr>
          <w:rFonts w:hint="eastAsia" w:asciiTheme="minorEastAsia" w:hAnsiTheme="minorEastAsia" w:eastAsiaTheme="minorEastAsia" w:cstheme="minorEastAsia"/>
          <w:sz w:val="21"/>
        </w:rPr>
        <w:t>以</w:t>
      </w:r>
      <w:r>
        <w:rPr>
          <w:rFonts w:hint="eastAsia" w:asciiTheme="minorEastAsia" w:hAnsiTheme="minorEastAsia" w:eastAsiaTheme="minorEastAsia" w:cstheme="minorEastAsia"/>
          <w:spacing w:val="2"/>
          <w:sz w:val="21"/>
        </w:rPr>
        <w:t>及</w:t>
      </w:r>
      <w:r>
        <w:rPr>
          <w:rFonts w:hint="eastAsia" w:asciiTheme="minorEastAsia" w:hAnsiTheme="minorEastAsia" w:eastAsiaTheme="minorEastAsia" w:cstheme="minorEastAsia"/>
          <w:sz w:val="21"/>
        </w:rPr>
        <w:t>具</w:t>
      </w:r>
      <w:r>
        <w:rPr>
          <w:rFonts w:hint="eastAsia" w:asciiTheme="minorEastAsia" w:hAnsiTheme="minorEastAsia" w:eastAsiaTheme="minorEastAsia" w:cstheme="minorEastAsia"/>
          <w:spacing w:val="2"/>
          <w:sz w:val="21"/>
        </w:rPr>
        <w:t>体</w:t>
      </w:r>
      <w:r>
        <w:rPr>
          <w:rFonts w:hint="eastAsia" w:asciiTheme="minorEastAsia" w:hAnsiTheme="minorEastAsia" w:eastAsiaTheme="minorEastAsia" w:cstheme="minorEastAsia"/>
          <w:sz w:val="21"/>
        </w:rPr>
        <w:t>方</w:t>
      </w:r>
      <w:r>
        <w:rPr>
          <w:rFonts w:hint="eastAsia" w:asciiTheme="minorEastAsia" w:hAnsiTheme="minorEastAsia" w:eastAsiaTheme="minorEastAsia" w:cstheme="minorEastAsia"/>
          <w:spacing w:val="2"/>
          <w:sz w:val="21"/>
        </w:rPr>
        <w:t>法</w:t>
      </w:r>
      <w:r>
        <w:rPr>
          <w:rFonts w:hint="eastAsia" w:asciiTheme="minorEastAsia" w:hAnsiTheme="minorEastAsia" w:eastAsiaTheme="minorEastAsia" w:cstheme="minorEastAsia"/>
          <w:sz w:val="21"/>
        </w:rPr>
        <w:t>和</w:t>
      </w:r>
      <w:r>
        <w:rPr>
          <w:rFonts w:hint="eastAsia" w:asciiTheme="minorEastAsia" w:hAnsiTheme="minorEastAsia" w:eastAsiaTheme="minorEastAsia" w:cstheme="minorEastAsia"/>
          <w:spacing w:val="2"/>
          <w:sz w:val="21"/>
        </w:rPr>
        <w:t>治</w:t>
      </w:r>
      <w:r>
        <w:rPr>
          <w:rFonts w:hint="eastAsia" w:asciiTheme="minorEastAsia" w:hAnsiTheme="minorEastAsia" w:eastAsiaTheme="minorEastAsia" w:cstheme="minorEastAsia"/>
          <w:sz w:val="21"/>
        </w:rPr>
        <w:t>疗</w:t>
      </w:r>
      <w:r>
        <w:rPr>
          <w:rFonts w:hint="eastAsia" w:asciiTheme="minorEastAsia" w:hAnsiTheme="minorEastAsia" w:eastAsiaTheme="minorEastAsia" w:cstheme="minorEastAsia"/>
          <w:spacing w:val="2"/>
          <w:sz w:val="21"/>
        </w:rPr>
        <w:t>过程</w:t>
      </w:r>
      <w:r>
        <w:rPr>
          <w:rFonts w:hint="eastAsia" w:asciiTheme="minorEastAsia" w:hAnsiTheme="minorEastAsia" w:eastAsiaTheme="minorEastAsia" w:cstheme="minorEastAsia"/>
          <w:spacing w:val="-31"/>
          <w:sz w:val="21"/>
        </w:rPr>
        <w:t>，</w:t>
      </w:r>
      <w:r>
        <w:rPr>
          <w:rFonts w:hint="eastAsia" w:asciiTheme="minorEastAsia" w:hAnsiTheme="minorEastAsia" w:eastAsiaTheme="minorEastAsia" w:cstheme="minorEastAsia"/>
          <w:sz w:val="21"/>
        </w:rPr>
        <w:t>培养</w:t>
      </w:r>
      <w:r>
        <w:rPr>
          <w:rFonts w:hint="eastAsia" w:asciiTheme="minorEastAsia" w:hAnsiTheme="minorEastAsia" w:eastAsiaTheme="minorEastAsia" w:cstheme="minorEastAsia"/>
          <w:spacing w:val="2"/>
          <w:sz w:val="21"/>
        </w:rPr>
        <w:t>学</w:t>
      </w:r>
      <w:r>
        <w:rPr>
          <w:rFonts w:hint="eastAsia" w:asciiTheme="minorEastAsia" w:hAnsiTheme="minorEastAsia" w:eastAsiaTheme="minorEastAsia" w:cstheme="minorEastAsia"/>
          <w:sz w:val="21"/>
        </w:rPr>
        <w:t>生</w:t>
      </w:r>
      <w:r>
        <w:rPr>
          <w:rFonts w:hint="eastAsia" w:asciiTheme="minorEastAsia" w:hAnsiTheme="minorEastAsia" w:eastAsiaTheme="minorEastAsia" w:cstheme="minorEastAsia"/>
          <w:spacing w:val="2"/>
          <w:sz w:val="21"/>
        </w:rPr>
        <w:t>实</w:t>
      </w:r>
      <w:r>
        <w:rPr>
          <w:rFonts w:hint="eastAsia" w:asciiTheme="minorEastAsia" w:hAnsiTheme="minorEastAsia" w:eastAsiaTheme="minorEastAsia" w:cstheme="minorEastAsia"/>
          <w:sz w:val="21"/>
        </w:rPr>
        <w:t>际</w:t>
      </w:r>
      <w:r>
        <w:rPr>
          <w:rFonts w:hint="eastAsia" w:asciiTheme="minorEastAsia" w:hAnsiTheme="minorEastAsia" w:eastAsiaTheme="minorEastAsia" w:cstheme="minorEastAsia"/>
          <w:spacing w:val="2"/>
          <w:sz w:val="21"/>
        </w:rPr>
        <w:t>应</w:t>
      </w:r>
      <w:r>
        <w:rPr>
          <w:rFonts w:hint="eastAsia" w:asciiTheme="minorEastAsia" w:hAnsiTheme="minorEastAsia" w:eastAsiaTheme="minorEastAsia" w:cstheme="minorEastAsia"/>
          <w:sz w:val="21"/>
        </w:rPr>
        <w:t>用</w:t>
      </w:r>
      <w:r>
        <w:rPr>
          <w:rFonts w:hint="eastAsia" w:asciiTheme="minorEastAsia" w:hAnsiTheme="minorEastAsia" w:eastAsiaTheme="minorEastAsia" w:cstheme="minorEastAsia"/>
          <w:spacing w:val="2"/>
          <w:sz w:val="21"/>
        </w:rPr>
        <w:t>的</w:t>
      </w:r>
      <w:r>
        <w:rPr>
          <w:rFonts w:hint="eastAsia" w:asciiTheme="minorEastAsia" w:hAnsiTheme="minorEastAsia" w:eastAsiaTheme="minorEastAsia" w:cstheme="minorEastAsia"/>
          <w:sz w:val="21"/>
        </w:rPr>
        <w:t>能</w:t>
      </w:r>
      <w:r>
        <w:rPr>
          <w:rFonts w:hint="eastAsia" w:asciiTheme="minorEastAsia" w:hAnsiTheme="minorEastAsia" w:eastAsiaTheme="minorEastAsia" w:cstheme="minorEastAsia"/>
          <w:spacing w:val="2"/>
          <w:sz w:val="21"/>
        </w:rPr>
        <w:t>力</w:t>
      </w:r>
      <w:r>
        <w:rPr>
          <w:rFonts w:hint="eastAsia" w:asciiTheme="minorEastAsia" w:hAnsiTheme="minorEastAsia" w:eastAsiaTheme="minorEastAsia" w:cstheme="minorEastAsia"/>
          <w:sz w:val="21"/>
        </w:rPr>
        <w:t>及</w:t>
      </w:r>
      <w:r>
        <w:rPr>
          <w:rFonts w:hint="eastAsia" w:asciiTheme="minorEastAsia" w:hAnsiTheme="minorEastAsia" w:eastAsiaTheme="minorEastAsia" w:cstheme="minorEastAsia"/>
          <w:spacing w:val="2"/>
          <w:sz w:val="21"/>
        </w:rPr>
        <w:t>分</w:t>
      </w:r>
      <w:r>
        <w:rPr>
          <w:rFonts w:hint="eastAsia" w:asciiTheme="minorEastAsia" w:hAnsiTheme="minorEastAsia" w:eastAsiaTheme="minorEastAsia" w:cstheme="minorEastAsia"/>
          <w:sz w:val="21"/>
        </w:rPr>
        <w:t>析</w:t>
      </w:r>
      <w:r>
        <w:rPr>
          <w:rFonts w:hint="eastAsia" w:asciiTheme="minorEastAsia" w:hAnsiTheme="minorEastAsia" w:eastAsiaTheme="minorEastAsia" w:cstheme="minorEastAsia"/>
          <w:spacing w:val="2"/>
          <w:sz w:val="21"/>
        </w:rPr>
        <w:t>问</w:t>
      </w:r>
      <w:r>
        <w:rPr>
          <w:rFonts w:hint="eastAsia" w:asciiTheme="minorEastAsia" w:hAnsiTheme="minorEastAsia" w:eastAsiaTheme="minorEastAsia" w:cstheme="minorEastAsia"/>
          <w:sz w:val="21"/>
        </w:rPr>
        <w:t>题</w:t>
      </w:r>
      <w:r>
        <w:rPr>
          <w:rFonts w:hint="eastAsia" w:asciiTheme="minorEastAsia" w:hAnsiTheme="minorEastAsia" w:eastAsiaTheme="minorEastAsia" w:cstheme="minorEastAsia"/>
          <w:spacing w:val="2"/>
          <w:sz w:val="21"/>
        </w:rPr>
        <w:t>的</w:t>
      </w:r>
      <w:r>
        <w:rPr>
          <w:rFonts w:hint="eastAsia" w:asciiTheme="minorEastAsia" w:hAnsiTheme="minorEastAsia" w:eastAsiaTheme="minorEastAsia" w:cstheme="minorEastAsia"/>
          <w:sz w:val="21"/>
        </w:rPr>
        <w:t>能</w:t>
      </w:r>
      <w:r>
        <w:rPr>
          <w:rFonts w:hint="eastAsia" w:asciiTheme="minorEastAsia" w:hAnsiTheme="minorEastAsia" w:eastAsiaTheme="minorEastAsia" w:cstheme="minorEastAsia"/>
          <w:spacing w:val="2"/>
          <w:sz w:val="21"/>
        </w:rPr>
        <w:t>力</w:t>
      </w:r>
      <w:r>
        <w:rPr>
          <w:rFonts w:hint="eastAsia" w:asciiTheme="minorEastAsia" w:hAnsiTheme="minorEastAsia" w:eastAsiaTheme="minorEastAsia" w:cstheme="minorEastAsia"/>
          <w:sz w:val="21"/>
        </w:rPr>
        <w:t>。</w:t>
      </w:r>
    </w:p>
    <w:p>
      <w:pPr>
        <w:spacing w:beforeLines="0" w:afterLines="0" w:line="209" w:lineRule="auto"/>
        <w:ind w:right="148" w:firstLine="420" w:firstLineChars="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本</w:t>
      </w:r>
      <w:r>
        <w:rPr>
          <w:rFonts w:hint="eastAsia" w:asciiTheme="minorEastAsia" w:hAnsiTheme="minorEastAsia" w:eastAsiaTheme="minorEastAsia" w:cstheme="minorEastAsia"/>
          <w:spacing w:val="2"/>
          <w:sz w:val="21"/>
        </w:rPr>
        <w:t>课</w:t>
      </w:r>
      <w:r>
        <w:rPr>
          <w:rFonts w:hint="eastAsia" w:asciiTheme="minorEastAsia" w:hAnsiTheme="minorEastAsia" w:eastAsiaTheme="minorEastAsia" w:cstheme="minorEastAsia"/>
          <w:sz w:val="21"/>
        </w:rPr>
        <w:t>程</w:t>
      </w:r>
      <w:r>
        <w:rPr>
          <w:rFonts w:hint="eastAsia" w:asciiTheme="minorEastAsia" w:hAnsiTheme="minorEastAsia" w:eastAsiaTheme="minorEastAsia" w:cstheme="minorEastAsia"/>
          <w:spacing w:val="2"/>
          <w:sz w:val="21"/>
        </w:rPr>
        <w:t>采</w:t>
      </w:r>
      <w:r>
        <w:rPr>
          <w:rFonts w:hint="eastAsia" w:asciiTheme="minorEastAsia" w:hAnsiTheme="minorEastAsia" w:eastAsiaTheme="minorEastAsia" w:cstheme="minorEastAsia"/>
          <w:sz w:val="21"/>
        </w:rPr>
        <w:t>用</w:t>
      </w:r>
      <w:r>
        <w:rPr>
          <w:rFonts w:hint="eastAsia" w:asciiTheme="minorEastAsia" w:hAnsiTheme="minorEastAsia" w:eastAsiaTheme="minorEastAsia" w:cstheme="minorEastAsia"/>
          <w:spacing w:val="2"/>
          <w:sz w:val="21"/>
        </w:rPr>
        <w:t>的</w:t>
      </w:r>
      <w:r>
        <w:rPr>
          <w:rFonts w:hint="eastAsia" w:asciiTheme="minorEastAsia" w:hAnsiTheme="minorEastAsia" w:eastAsiaTheme="minorEastAsia" w:cstheme="minorEastAsia"/>
          <w:sz w:val="21"/>
        </w:rPr>
        <w:t>教</w:t>
      </w:r>
      <w:r>
        <w:rPr>
          <w:rFonts w:hint="eastAsia" w:asciiTheme="minorEastAsia" w:hAnsiTheme="minorEastAsia" w:eastAsiaTheme="minorEastAsia" w:cstheme="minorEastAsia"/>
          <w:spacing w:val="2"/>
          <w:sz w:val="21"/>
        </w:rPr>
        <w:t>学</w:t>
      </w:r>
      <w:r>
        <w:rPr>
          <w:rFonts w:hint="eastAsia" w:asciiTheme="minorEastAsia" w:hAnsiTheme="minorEastAsia" w:eastAsiaTheme="minorEastAsia" w:cstheme="minorEastAsia"/>
          <w:sz w:val="21"/>
        </w:rPr>
        <w:t>媒</w:t>
      </w:r>
      <w:r>
        <w:rPr>
          <w:rFonts w:hint="eastAsia" w:asciiTheme="minorEastAsia" w:hAnsiTheme="minorEastAsia" w:eastAsiaTheme="minorEastAsia" w:cstheme="minorEastAsia"/>
          <w:spacing w:val="2"/>
          <w:sz w:val="21"/>
        </w:rPr>
        <w:t>体</w:t>
      </w:r>
      <w:r>
        <w:rPr>
          <w:rFonts w:hint="eastAsia" w:asciiTheme="minorEastAsia" w:hAnsiTheme="minorEastAsia" w:eastAsiaTheme="minorEastAsia" w:cstheme="minorEastAsia"/>
          <w:sz w:val="21"/>
        </w:rPr>
        <w:t>主</w:t>
      </w:r>
      <w:r>
        <w:rPr>
          <w:rFonts w:hint="eastAsia" w:asciiTheme="minorEastAsia" w:hAnsiTheme="minorEastAsia" w:eastAsiaTheme="minorEastAsia" w:cstheme="minorEastAsia"/>
          <w:spacing w:val="2"/>
          <w:sz w:val="21"/>
        </w:rPr>
        <w:t>要</w:t>
      </w:r>
      <w:r>
        <w:rPr>
          <w:rFonts w:hint="eastAsia" w:asciiTheme="minorEastAsia" w:hAnsiTheme="minorEastAsia" w:eastAsiaTheme="minorEastAsia" w:cstheme="minorEastAsia"/>
          <w:sz w:val="21"/>
        </w:rPr>
        <w:t>有</w:t>
      </w:r>
      <w:r>
        <w:rPr>
          <w:rFonts w:hint="eastAsia" w:asciiTheme="minorEastAsia" w:hAnsiTheme="minorEastAsia" w:eastAsiaTheme="minorEastAsia" w:cstheme="minorEastAsia"/>
          <w:spacing w:val="-5"/>
          <w:sz w:val="21"/>
        </w:rPr>
        <w:t>：</w:t>
      </w:r>
      <w:r>
        <w:rPr>
          <w:rFonts w:hint="eastAsia" w:asciiTheme="minorEastAsia" w:hAnsiTheme="minorEastAsia" w:eastAsiaTheme="minorEastAsia" w:cstheme="minorEastAsia"/>
          <w:sz w:val="21"/>
        </w:rPr>
        <w:t>文</w:t>
      </w:r>
      <w:r>
        <w:rPr>
          <w:rFonts w:hint="eastAsia" w:asciiTheme="minorEastAsia" w:hAnsiTheme="minorEastAsia" w:eastAsiaTheme="minorEastAsia" w:cstheme="minorEastAsia"/>
          <w:spacing w:val="2"/>
          <w:sz w:val="21"/>
        </w:rPr>
        <w:t>字</w:t>
      </w:r>
      <w:r>
        <w:rPr>
          <w:rFonts w:hint="eastAsia" w:asciiTheme="minorEastAsia" w:hAnsiTheme="minorEastAsia" w:eastAsiaTheme="minorEastAsia" w:cstheme="minorEastAsia"/>
          <w:sz w:val="21"/>
        </w:rPr>
        <w:t>教</w:t>
      </w:r>
      <w:r>
        <w:rPr>
          <w:rFonts w:hint="eastAsia" w:asciiTheme="minorEastAsia" w:hAnsiTheme="minorEastAsia" w:eastAsiaTheme="minorEastAsia" w:cstheme="minorEastAsia"/>
          <w:spacing w:val="-5"/>
          <w:sz w:val="21"/>
        </w:rPr>
        <w:t>材</w:t>
      </w:r>
      <w:r>
        <w:rPr>
          <w:rFonts w:hint="eastAsia" w:asciiTheme="minorEastAsia" w:hAnsiTheme="minorEastAsia" w:eastAsiaTheme="minorEastAsia" w:cstheme="minorEastAsia"/>
          <w:sz w:val="21"/>
        </w:rPr>
        <w:t>（包</w:t>
      </w:r>
      <w:r>
        <w:rPr>
          <w:rFonts w:hint="eastAsia" w:asciiTheme="minorEastAsia" w:hAnsiTheme="minorEastAsia" w:eastAsiaTheme="minorEastAsia" w:cstheme="minorEastAsia"/>
          <w:spacing w:val="2"/>
          <w:sz w:val="21"/>
        </w:rPr>
        <w:t>括</w:t>
      </w:r>
      <w:r>
        <w:rPr>
          <w:rFonts w:hint="eastAsia" w:asciiTheme="minorEastAsia" w:hAnsiTheme="minorEastAsia" w:eastAsiaTheme="minorEastAsia" w:cstheme="minorEastAsia"/>
          <w:sz w:val="21"/>
        </w:rPr>
        <w:t>主</w:t>
      </w:r>
      <w:r>
        <w:rPr>
          <w:rFonts w:hint="eastAsia" w:asciiTheme="minorEastAsia" w:hAnsiTheme="minorEastAsia" w:eastAsiaTheme="minorEastAsia" w:cstheme="minorEastAsia"/>
          <w:spacing w:val="2"/>
          <w:sz w:val="21"/>
        </w:rPr>
        <w:t>教</w:t>
      </w:r>
      <w:r>
        <w:rPr>
          <w:rFonts w:hint="eastAsia" w:asciiTheme="minorEastAsia" w:hAnsiTheme="minorEastAsia" w:eastAsiaTheme="minorEastAsia" w:cstheme="minorEastAsia"/>
          <w:sz w:val="21"/>
        </w:rPr>
        <w:t>材</w:t>
      </w:r>
      <w:r>
        <w:rPr>
          <w:rFonts w:hint="eastAsia" w:asciiTheme="minorEastAsia" w:hAnsiTheme="minorEastAsia" w:eastAsiaTheme="minorEastAsia" w:cstheme="minorEastAsia"/>
          <w:spacing w:val="2"/>
          <w:sz w:val="21"/>
        </w:rPr>
        <w:t>和</w:t>
      </w:r>
      <w:r>
        <w:rPr>
          <w:rFonts w:hint="eastAsia" w:asciiTheme="minorEastAsia" w:hAnsiTheme="minorEastAsia" w:eastAsiaTheme="minorEastAsia" w:cstheme="minorEastAsia"/>
          <w:sz w:val="21"/>
        </w:rPr>
        <w:t>学</w:t>
      </w:r>
      <w:r>
        <w:rPr>
          <w:rFonts w:hint="eastAsia" w:asciiTheme="minorEastAsia" w:hAnsiTheme="minorEastAsia" w:eastAsiaTheme="minorEastAsia" w:cstheme="minorEastAsia"/>
          <w:spacing w:val="2"/>
          <w:sz w:val="21"/>
        </w:rPr>
        <w:t>习</w:t>
      </w:r>
      <w:r>
        <w:rPr>
          <w:rFonts w:hint="eastAsia" w:asciiTheme="minorEastAsia" w:hAnsiTheme="minorEastAsia" w:eastAsiaTheme="minorEastAsia" w:cstheme="minorEastAsia"/>
          <w:sz w:val="21"/>
        </w:rPr>
        <w:t>指</w:t>
      </w:r>
      <w:r>
        <w:rPr>
          <w:rFonts w:hint="eastAsia" w:asciiTheme="minorEastAsia" w:hAnsiTheme="minorEastAsia" w:eastAsiaTheme="minorEastAsia" w:cstheme="minorEastAsia"/>
          <w:spacing w:val="2"/>
          <w:sz w:val="21"/>
        </w:rPr>
        <w:t>导书</w:t>
      </w:r>
      <w:r>
        <w:rPr>
          <w:rFonts w:hint="eastAsia" w:asciiTheme="minorEastAsia" w:hAnsiTheme="minorEastAsia" w:eastAsiaTheme="minorEastAsia" w:cstheme="minorEastAsia"/>
          <w:spacing w:val="-5"/>
          <w:sz w:val="21"/>
        </w:rPr>
        <w:t>）</w:t>
      </w:r>
      <w:r>
        <w:rPr>
          <w:rFonts w:hint="eastAsia" w:asciiTheme="minorEastAsia" w:hAnsiTheme="minorEastAsia" w:eastAsiaTheme="minorEastAsia" w:cstheme="minorEastAsia"/>
          <w:spacing w:val="-7"/>
          <w:sz w:val="21"/>
        </w:rPr>
        <w:t>、</w:t>
      </w:r>
      <w:r>
        <w:rPr>
          <w:rFonts w:hint="eastAsia" w:asciiTheme="minorEastAsia" w:hAnsiTheme="minorEastAsia" w:eastAsiaTheme="minorEastAsia" w:cstheme="minorEastAsia"/>
          <w:sz w:val="21"/>
        </w:rPr>
        <w:t>课</w:t>
      </w:r>
      <w:r>
        <w:rPr>
          <w:rFonts w:hint="eastAsia" w:asciiTheme="minorEastAsia" w:hAnsiTheme="minorEastAsia" w:eastAsiaTheme="minorEastAsia" w:cstheme="minorEastAsia"/>
          <w:spacing w:val="-3"/>
          <w:sz w:val="21"/>
        </w:rPr>
        <w:t>件</w:t>
      </w:r>
      <w:r>
        <w:rPr>
          <w:rFonts w:hint="eastAsia" w:asciiTheme="minorEastAsia" w:hAnsiTheme="minorEastAsia" w:eastAsiaTheme="minorEastAsia" w:cstheme="minorEastAsia"/>
          <w:sz w:val="21"/>
        </w:rPr>
        <w:t>（包</w:t>
      </w:r>
      <w:r>
        <w:rPr>
          <w:rFonts w:hint="eastAsia" w:asciiTheme="minorEastAsia" w:hAnsiTheme="minorEastAsia" w:eastAsiaTheme="minorEastAsia" w:cstheme="minorEastAsia"/>
          <w:spacing w:val="2"/>
          <w:sz w:val="21"/>
        </w:rPr>
        <w:t>括</w:t>
      </w:r>
      <w:r>
        <w:rPr>
          <w:rFonts w:hint="eastAsia" w:asciiTheme="minorEastAsia" w:hAnsiTheme="minorEastAsia" w:eastAsiaTheme="minorEastAsia" w:cstheme="minorEastAsia"/>
          <w:sz w:val="21"/>
        </w:rPr>
        <w:t>主讲</w:t>
      </w:r>
      <w:r>
        <w:rPr>
          <w:rFonts w:hint="eastAsia" w:asciiTheme="minorEastAsia" w:hAnsiTheme="minorEastAsia" w:eastAsiaTheme="minorEastAsia" w:cstheme="minorEastAsia"/>
          <w:spacing w:val="2"/>
          <w:sz w:val="21"/>
        </w:rPr>
        <w:t>老</w:t>
      </w:r>
      <w:r>
        <w:rPr>
          <w:rFonts w:hint="eastAsia" w:asciiTheme="minorEastAsia" w:hAnsiTheme="minorEastAsia" w:eastAsiaTheme="minorEastAsia" w:cstheme="minorEastAsia"/>
          <w:sz w:val="21"/>
        </w:rPr>
        <w:t>师</w:t>
      </w:r>
      <w:r>
        <w:rPr>
          <w:rFonts w:hint="eastAsia" w:asciiTheme="minorEastAsia" w:hAnsiTheme="minorEastAsia" w:eastAsiaTheme="minorEastAsia" w:cstheme="minorEastAsia"/>
          <w:spacing w:val="2"/>
          <w:sz w:val="21"/>
        </w:rPr>
        <w:t>对</w:t>
      </w:r>
      <w:r>
        <w:rPr>
          <w:rFonts w:hint="eastAsia" w:asciiTheme="minorEastAsia" w:hAnsiTheme="minorEastAsia" w:eastAsiaTheme="minorEastAsia" w:cstheme="minorEastAsia"/>
          <w:sz w:val="21"/>
        </w:rPr>
        <w:t>全</w:t>
      </w:r>
      <w:r>
        <w:rPr>
          <w:rFonts w:hint="eastAsia" w:asciiTheme="minorEastAsia" w:hAnsiTheme="minorEastAsia" w:eastAsiaTheme="minorEastAsia" w:cstheme="minorEastAsia"/>
          <w:spacing w:val="2"/>
          <w:sz w:val="21"/>
        </w:rPr>
        <w:t>书</w:t>
      </w:r>
      <w:r>
        <w:rPr>
          <w:rFonts w:hint="eastAsia" w:asciiTheme="minorEastAsia" w:hAnsiTheme="minorEastAsia" w:eastAsiaTheme="minorEastAsia" w:cstheme="minorEastAsia"/>
          <w:sz w:val="21"/>
        </w:rPr>
        <w:t>的</w:t>
      </w:r>
      <w:r>
        <w:rPr>
          <w:rFonts w:hint="eastAsia" w:asciiTheme="minorEastAsia" w:hAnsiTheme="minorEastAsia" w:eastAsiaTheme="minorEastAsia" w:cstheme="minorEastAsia"/>
          <w:spacing w:val="2"/>
          <w:sz w:val="21"/>
        </w:rPr>
        <w:t>系</w:t>
      </w:r>
      <w:r>
        <w:rPr>
          <w:rFonts w:hint="eastAsia" w:asciiTheme="minorEastAsia" w:hAnsiTheme="minorEastAsia" w:eastAsiaTheme="minorEastAsia" w:cstheme="minorEastAsia"/>
          <w:sz w:val="21"/>
        </w:rPr>
        <w:t>统</w:t>
      </w:r>
      <w:r>
        <w:rPr>
          <w:rFonts w:hint="eastAsia" w:asciiTheme="minorEastAsia" w:hAnsiTheme="minorEastAsia" w:eastAsiaTheme="minorEastAsia" w:cstheme="minorEastAsia"/>
          <w:spacing w:val="2"/>
          <w:sz w:val="21"/>
        </w:rPr>
        <w:t>讲</w:t>
      </w:r>
      <w:r>
        <w:rPr>
          <w:rFonts w:hint="eastAsia" w:asciiTheme="minorEastAsia" w:hAnsiTheme="minorEastAsia" w:eastAsiaTheme="minorEastAsia" w:cstheme="minorEastAsia"/>
          <w:sz w:val="21"/>
        </w:rPr>
        <w:t>授</w:t>
      </w:r>
      <w:r>
        <w:rPr>
          <w:rFonts w:hint="eastAsia" w:asciiTheme="minorEastAsia" w:hAnsiTheme="minorEastAsia" w:eastAsiaTheme="minorEastAsia" w:cstheme="minorEastAsia"/>
          <w:spacing w:val="-29"/>
          <w:sz w:val="21"/>
        </w:rPr>
        <w:t>，</w:t>
      </w:r>
      <w:r>
        <w:rPr>
          <w:rFonts w:hint="eastAsia" w:asciiTheme="minorEastAsia" w:hAnsiTheme="minorEastAsia" w:eastAsiaTheme="minorEastAsia" w:cstheme="minorEastAsia"/>
          <w:sz w:val="21"/>
        </w:rPr>
        <w:t>还</w:t>
      </w:r>
      <w:r>
        <w:rPr>
          <w:rFonts w:hint="eastAsia" w:asciiTheme="minorEastAsia" w:hAnsiTheme="minorEastAsia" w:eastAsiaTheme="minorEastAsia" w:cstheme="minorEastAsia"/>
          <w:spacing w:val="2"/>
          <w:sz w:val="21"/>
        </w:rPr>
        <w:t>有</w:t>
      </w:r>
      <w:r>
        <w:rPr>
          <w:rFonts w:hint="eastAsia" w:asciiTheme="minorEastAsia" w:hAnsiTheme="minorEastAsia" w:eastAsiaTheme="minorEastAsia" w:cstheme="minorEastAsia"/>
          <w:sz w:val="21"/>
        </w:rPr>
        <w:t>重</w:t>
      </w:r>
      <w:r>
        <w:rPr>
          <w:rFonts w:hint="eastAsia" w:asciiTheme="minorEastAsia" w:hAnsiTheme="minorEastAsia" w:eastAsiaTheme="minorEastAsia" w:cstheme="minorEastAsia"/>
          <w:spacing w:val="2"/>
          <w:sz w:val="21"/>
        </w:rPr>
        <w:t>要</w:t>
      </w:r>
      <w:r>
        <w:rPr>
          <w:rFonts w:hint="eastAsia" w:asciiTheme="minorEastAsia" w:hAnsiTheme="minorEastAsia" w:eastAsiaTheme="minorEastAsia" w:cstheme="minorEastAsia"/>
          <w:sz w:val="21"/>
        </w:rPr>
        <w:t>内</w:t>
      </w:r>
      <w:r>
        <w:rPr>
          <w:rFonts w:hint="eastAsia" w:asciiTheme="minorEastAsia" w:hAnsiTheme="minorEastAsia" w:eastAsiaTheme="minorEastAsia" w:cstheme="minorEastAsia"/>
          <w:spacing w:val="2"/>
          <w:sz w:val="21"/>
        </w:rPr>
        <w:t>容</w:t>
      </w:r>
      <w:r>
        <w:rPr>
          <w:rFonts w:hint="eastAsia" w:asciiTheme="minorEastAsia" w:hAnsiTheme="minorEastAsia" w:eastAsiaTheme="minorEastAsia" w:cstheme="minorEastAsia"/>
          <w:sz w:val="21"/>
        </w:rPr>
        <w:t>的</w:t>
      </w:r>
      <w:r>
        <w:rPr>
          <w:rFonts w:hint="eastAsia" w:asciiTheme="minorEastAsia" w:hAnsiTheme="minorEastAsia" w:eastAsiaTheme="minorEastAsia" w:cstheme="minorEastAsia"/>
          <w:spacing w:val="2"/>
          <w:sz w:val="21"/>
        </w:rPr>
        <w:t>文</w:t>
      </w:r>
      <w:r>
        <w:rPr>
          <w:rFonts w:hint="eastAsia" w:asciiTheme="minorEastAsia" w:hAnsiTheme="minorEastAsia" w:eastAsiaTheme="minorEastAsia" w:cstheme="minorEastAsia"/>
          <w:sz w:val="21"/>
        </w:rPr>
        <w:t>字</w:t>
      </w:r>
      <w:r>
        <w:rPr>
          <w:rFonts w:hint="eastAsia" w:asciiTheme="minorEastAsia" w:hAnsiTheme="minorEastAsia" w:eastAsiaTheme="minorEastAsia" w:cstheme="minorEastAsia"/>
          <w:spacing w:val="2"/>
          <w:sz w:val="21"/>
        </w:rPr>
        <w:t>提</w:t>
      </w:r>
      <w:r>
        <w:rPr>
          <w:rFonts w:hint="eastAsia" w:asciiTheme="minorEastAsia" w:hAnsiTheme="minorEastAsia" w:eastAsiaTheme="minorEastAsia" w:cstheme="minorEastAsia"/>
          <w:sz w:val="21"/>
        </w:rPr>
        <w:t>示</w:t>
      </w:r>
      <w:r>
        <w:rPr>
          <w:rFonts w:hint="eastAsia" w:asciiTheme="minorEastAsia" w:hAnsiTheme="minorEastAsia" w:eastAsiaTheme="minorEastAsia" w:cstheme="minorEastAsia"/>
          <w:spacing w:val="2"/>
          <w:sz w:val="21"/>
        </w:rPr>
        <w:t>与</w:t>
      </w:r>
      <w:r>
        <w:rPr>
          <w:rFonts w:hint="eastAsia" w:asciiTheme="minorEastAsia" w:hAnsiTheme="minorEastAsia" w:eastAsiaTheme="minorEastAsia" w:cstheme="minorEastAsia"/>
          <w:sz w:val="21"/>
        </w:rPr>
        <w:t>电</w:t>
      </w:r>
      <w:r>
        <w:rPr>
          <w:rFonts w:hint="eastAsia" w:asciiTheme="minorEastAsia" w:hAnsiTheme="minorEastAsia" w:eastAsiaTheme="minorEastAsia" w:cstheme="minorEastAsia"/>
          <w:spacing w:val="2"/>
          <w:sz w:val="21"/>
        </w:rPr>
        <w:t>子</w:t>
      </w:r>
      <w:r>
        <w:rPr>
          <w:rFonts w:hint="eastAsia" w:asciiTheme="minorEastAsia" w:hAnsiTheme="minorEastAsia" w:eastAsiaTheme="minorEastAsia" w:cstheme="minorEastAsia"/>
          <w:sz w:val="21"/>
        </w:rPr>
        <w:t>教</w:t>
      </w:r>
      <w:r>
        <w:rPr>
          <w:rFonts w:hint="eastAsia" w:asciiTheme="minorEastAsia" w:hAnsiTheme="minorEastAsia" w:eastAsiaTheme="minorEastAsia" w:cstheme="minorEastAsia"/>
          <w:spacing w:val="2"/>
          <w:sz w:val="21"/>
        </w:rPr>
        <w:t>学</w:t>
      </w:r>
      <w:r>
        <w:rPr>
          <w:rFonts w:hint="eastAsia" w:asciiTheme="minorEastAsia" w:hAnsiTheme="minorEastAsia" w:eastAsiaTheme="minorEastAsia" w:cstheme="minorEastAsia"/>
          <w:sz w:val="21"/>
        </w:rPr>
        <w:t>幻</w:t>
      </w:r>
      <w:r>
        <w:rPr>
          <w:rFonts w:hint="eastAsia" w:asciiTheme="minorEastAsia" w:hAnsiTheme="minorEastAsia" w:eastAsiaTheme="minorEastAsia" w:cstheme="minorEastAsia"/>
          <w:spacing w:val="2"/>
          <w:sz w:val="21"/>
        </w:rPr>
        <w:t>灯</w:t>
      </w:r>
      <w:r>
        <w:rPr>
          <w:rFonts w:hint="eastAsia" w:asciiTheme="minorEastAsia" w:hAnsiTheme="minorEastAsia" w:eastAsiaTheme="minorEastAsia" w:cstheme="minorEastAsia"/>
          <w:sz w:val="21"/>
        </w:rPr>
        <w:t>片</w:t>
      </w:r>
      <w:r>
        <w:rPr>
          <w:rFonts w:hint="eastAsia" w:asciiTheme="minorEastAsia" w:hAnsiTheme="minorEastAsia" w:eastAsiaTheme="minorEastAsia" w:cstheme="minorEastAsia"/>
          <w:spacing w:val="-29"/>
          <w:sz w:val="21"/>
        </w:rPr>
        <w:t>）</w:t>
      </w:r>
      <w:r>
        <w:rPr>
          <w:rFonts w:hint="eastAsia" w:asciiTheme="minorEastAsia" w:hAnsiTheme="minorEastAsia" w:eastAsiaTheme="minorEastAsia" w:cstheme="minorEastAsia"/>
          <w:sz w:val="21"/>
        </w:rPr>
        <w:t>以</w:t>
      </w:r>
      <w:r>
        <w:rPr>
          <w:rFonts w:hint="eastAsia" w:asciiTheme="minorEastAsia" w:hAnsiTheme="minorEastAsia" w:eastAsiaTheme="minorEastAsia" w:cstheme="minorEastAsia"/>
          <w:spacing w:val="2"/>
          <w:sz w:val="21"/>
        </w:rPr>
        <w:t>及</w:t>
      </w:r>
      <w:r>
        <w:rPr>
          <w:rFonts w:hint="eastAsia" w:asciiTheme="minorEastAsia" w:hAnsiTheme="minorEastAsia" w:eastAsiaTheme="minorEastAsia" w:cstheme="minorEastAsia"/>
          <w:sz w:val="21"/>
        </w:rPr>
        <w:t>网</w:t>
      </w:r>
      <w:r>
        <w:rPr>
          <w:rFonts w:hint="eastAsia" w:asciiTheme="minorEastAsia" w:hAnsiTheme="minorEastAsia" w:eastAsiaTheme="minorEastAsia" w:cstheme="minorEastAsia"/>
          <w:spacing w:val="2"/>
          <w:sz w:val="21"/>
        </w:rPr>
        <w:t>上</w:t>
      </w:r>
      <w:r>
        <w:rPr>
          <w:rFonts w:hint="eastAsia" w:asciiTheme="minorEastAsia" w:hAnsiTheme="minorEastAsia" w:eastAsiaTheme="minorEastAsia" w:cstheme="minorEastAsia"/>
          <w:sz w:val="21"/>
        </w:rPr>
        <w:t>辅</w:t>
      </w:r>
      <w:r>
        <w:rPr>
          <w:rFonts w:hint="eastAsia" w:asciiTheme="minorEastAsia" w:hAnsiTheme="minorEastAsia" w:eastAsiaTheme="minorEastAsia" w:cstheme="minorEastAsia"/>
          <w:spacing w:val="-29"/>
          <w:sz w:val="21"/>
        </w:rPr>
        <w:t>导</w:t>
      </w:r>
      <w:r>
        <w:rPr>
          <w:rFonts w:hint="eastAsia" w:asciiTheme="minorEastAsia" w:hAnsiTheme="minorEastAsia" w:eastAsiaTheme="minorEastAsia" w:cstheme="minorEastAsia"/>
          <w:sz w:val="21"/>
        </w:rPr>
        <w:t>。</w:t>
      </w:r>
    </w:p>
    <w:p>
      <w:pPr>
        <w:spacing w:before="9" w:beforeLines="0" w:afterLines="0" w:line="110" w:lineRule="exact"/>
        <w:jc w:val="left"/>
        <w:rPr>
          <w:rFonts w:hint="eastAsia" w:asciiTheme="minorEastAsia" w:hAnsiTheme="minorEastAsia" w:eastAsiaTheme="minorEastAsia" w:cstheme="minorEastAsia"/>
          <w:sz w:val="11"/>
        </w:rPr>
      </w:pPr>
    </w:p>
    <w:p>
      <w:pPr>
        <w:numPr>
          <w:ilvl w:val="0"/>
          <w:numId w:val="0"/>
        </w:numPr>
        <w:spacing w:beforeLines="0" w:afterLines="0" w:line="315" w:lineRule="auto"/>
        <w:ind w:leftChars="-102" w:right="148" w:rightChars="0" w:firstLine="215" w:firstLineChars="100"/>
        <w:jc w:val="left"/>
        <w:outlineLvl w:val="0"/>
        <w:rPr>
          <w:rFonts w:hint="eastAsia" w:asciiTheme="minorEastAsia" w:hAnsiTheme="minorEastAsia" w:eastAsiaTheme="minorEastAsia" w:cstheme="minorEastAsia"/>
          <w:b/>
          <w:bCs/>
          <w:sz w:val="21"/>
        </w:rPr>
      </w:pPr>
      <w:bookmarkStart w:id="13" w:name="_Toc19250"/>
      <w:r>
        <w:rPr>
          <w:rFonts w:hint="eastAsia" w:asciiTheme="minorEastAsia" w:hAnsiTheme="minorEastAsia" w:cstheme="minorEastAsia"/>
          <w:b/>
          <w:bCs/>
          <w:spacing w:val="2"/>
          <w:sz w:val="21"/>
          <w:lang w:eastAsia="zh-CN"/>
        </w:rPr>
        <w:t>七、</w:t>
      </w:r>
      <w:r>
        <w:rPr>
          <w:rFonts w:hint="eastAsia" w:asciiTheme="minorEastAsia" w:hAnsiTheme="minorEastAsia" w:eastAsiaTheme="minorEastAsia" w:cstheme="minorEastAsia"/>
          <w:b/>
          <w:bCs/>
          <w:spacing w:val="2"/>
          <w:sz w:val="21"/>
        </w:rPr>
        <w:t>考</w:t>
      </w:r>
      <w:r>
        <w:rPr>
          <w:rFonts w:hint="eastAsia" w:asciiTheme="minorEastAsia" w:hAnsiTheme="minorEastAsia" w:eastAsiaTheme="minorEastAsia" w:cstheme="minorEastAsia"/>
          <w:b/>
          <w:bCs/>
          <w:sz w:val="21"/>
        </w:rPr>
        <w:t>核</w:t>
      </w:r>
      <w:r>
        <w:rPr>
          <w:rFonts w:hint="eastAsia" w:asciiTheme="minorEastAsia" w:hAnsiTheme="minorEastAsia" w:eastAsiaTheme="minorEastAsia" w:cstheme="minorEastAsia"/>
          <w:b/>
          <w:bCs/>
          <w:spacing w:val="2"/>
          <w:sz w:val="21"/>
        </w:rPr>
        <w:t>与评价方式</w:t>
      </w:r>
      <w:r>
        <w:rPr>
          <w:rFonts w:hint="eastAsia" w:asciiTheme="minorEastAsia" w:hAnsiTheme="minorEastAsia" w:eastAsiaTheme="minorEastAsia" w:cstheme="minorEastAsia"/>
          <w:b/>
          <w:bCs/>
          <w:sz w:val="21"/>
        </w:rPr>
        <w:t>及</w:t>
      </w:r>
      <w:r>
        <w:rPr>
          <w:rFonts w:hint="eastAsia" w:asciiTheme="minorEastAsia" w:hAnsiTheme="minorEastAsia" w:eastAsiaTheme="minorEastAsia" w:cstheme="minorEastAsia"/>
          <w:b/>
          <w:bCs/>
          <w:spacing w:val="2"/>
          <w:sz w:val="21"/>
        </w:rPr>
        <w:t>标</w:t>
      </w:r>
      <w:r>
        <w:rPr>
          <w:rFonts w:hint="eastAsia" w:asciiTheme="minorEastAsia" w:hAnsiTheme="minorEastAsia" w:eastAsiaTheme="minorEastAsia" w:cstheme="minorEastAsia"/>
          <w:b/>
          <w:bCs/>
          <w:sz w:val="21"/>
        </w:rPr>
        <w:t>准</w:t>
      </w:r>
      <w:bookmarkEnd w:id="13"/>
    </w:p>
    <w:p>
      <w:pPr>
        <w:spacing w:beforeLines="0" w:afterLines="0" w:line="209" w:lineRule="auto"/>
        <w:ind w:right="148" w:firstLine="420" w:firstLineChars="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考试主要采用论文、报告等书面方式，应能客观反映出学生对心理咨询与心理治疗原理与方法的掌握程度，体现其对有关理论的理解、掌握及综合运用能力。</w:t>
      </w:r>
    </w:p>
    <w:p>
      <w:pPr>
        <w:spacing w:beforeLines="0" w:afterLines="0" w:line="209" w:lineRule="auto"/>
        <w:ind w:right="148" w:firstLine="420" w:firstLineChars="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课程考核由平时成绩与期末成绩相结合的方式进行。总评成绩</w:t>
      </w:r>
      <w:r>
        <w:rPr>
          <w:rFonts w:hint="eastAsia" w:asciiTheme="minorEastAsia" w:hAnsiTheme="minorEastAsia" w:eastAsiaTheme="minorEastAsia" w:cstheme="minorEastAsia"/>
          <w:sz w:val="21"/>
          <w:lang w:eastAsia="zh-CN"/>
        </w:rPr>
        <w:t>：</w:t>
      </w:r>
      <w:r>
        <w:rPr>
          <w:rFonts w:hint="eastAsia" w:asciiTheme="minorEastAsia" w:hAnsiTheme="minorEastAsia" w:eastAsiaTheme="minorEastAsia" w:cstheme="minorEastAsia"/>
          <w:sz w:val="21"/>
        </w:rPr>
        <w:t>平时成绩分别由以下构 成</w:t>
      </w:r>
      <w:r>
        <w:rPr>
          <w:rFonts w:hint="eastAsia" w:asciiTheme="minorEastAsia" w:hAnsiTheme="minorEastAsia" w:eastAsiaTheme="minorEastAsia" w:cstheme="minorEastAsia"/>
          <w:sz w:val="21"/>
          <w:lang w:eastAsia="zh-CN"/>
        </w:rPr>
        <w:t>：</w:t>
      </w:r>
      <w:r>
        <w:rPr>
          <w:rFonts w:hint="eastAsia" w:asciiTheme="minorEastAsia" w:hAnsiTheme="minorEastAsia" w:eastAsiaTheme="minorEastAsia" w:cstheme="minorEastAsia"/>
          <w:sz w:val="21"/>
        </w:rPr>
        <w:t xml:space="preserve">课堂讨论和作业分别占40%、出勤占 20%，平时成绩占总成绩 </w:t>
      </w:r>
      <w:r>
        <w:rPr>
          <w:rFonts w:hint="eastAsia" w:asciiTheme="minorEastAsia" w:hAnsiTheme="minorEastAsia" w:eastAsiaTheme="minorEastAsia" w:cstheme="minorEastAsia"/>
          <w:sz w:val="21"/>
          <w:lang w:val="en-US" w:eastAsia="zh-CN"/>
        </w:rPr>
        <w:t>5</w:t>
      </w:r>
      <w:r>
        <w:rPr>
          <w:rFonts w:hint="eastAsia" w:asciiTheme="minorEastAsia" w:hAnsiTheme="minorEastAsia" w:eastAsiaTheme="minorEastAsia" w:cstheme="minorEastAsia"/>
          <w:sz w:val="21"/>
        </w:rPr>
        <w:t>0%；期末考试一般采用 论文等考试形式，占总成绩</w:t>
      </w:r>
      <w:r>
        <w:rPr>
          <w:rFonts w:hint="eastAsia" w:asciiTheme="minorEastAsia" w:hAnsiTheme="minorEastAsia" w:eastAsiaTheme="minorEastAsia" w:cstheme="minorEastAsia"/>
          <w:sz w:val="21"/>
          <w:lang w:val="en-US" w:eastAsia="zh-CN"/>
        </w:rPr>
        <w:t>5</w:t>
      </w:r>
      <w:r>
        <w:rPr>
          <w:rFonts w:hint="eastAsia" w:asciiTheme="minorEastAsia" w:hAnsiTheme="minorEastAsia" w:eastAsiaTheme="minorEastAsia" w:cstheme="minorEastAsia"/>
          <w:sz w:val="21"/>
        </w:rPr>
        <w:t>0%。（根据实际情况调整）</w:t>
      </w:r>
    </w:p>
    <w:p>
      <w:pPr>
        <w:spacing w:before="2" w:beforeLines="0" w:afterLines="0" w:line="100" w:lineRule="exact"/>
        <w:jc w:val="left"/>
        <w:rPr>
          <w:rFonts w:hint="eastAsia" w:ascii="微软雅黑" w:hAnsi="微软雅黑" w:eastAsia="微软雅黑"/>
          <w:sz w:val="10"/>
        </w:rPr>
      </w:pPr>
    </w:p>
    <w:p>
      <w:pPr>
        <w:spacing w:beforeLines="0" w:afterLines="0" w:line="333" w:lineRule="exact"/>
        <w:ind w:right="-20"/>
        <w:jc w:val="left"/>
        <w:outlineLvl w:val="0"/>
        <w:rPr>
          <w:rFonts w:hint="eastAsia" w:ascii="微软雅黑" w:hAnsi="微软雅黑" w:eastAsia="微软雅黑"/>
          <w:color w:val="FF0000"/>
          <w:sz w:val="21"/>
        </w:rPr>
      </w:pPr>
      <w:bookmarkStart w:id="14" w:name="_Toc6116"/>
      <w:r>
        <w:rPr>
          <w:rFonts w:hint="eastAsia" w:ascii="微软雅黑" w:hAnsi="微软雅黑" w:eastAsia="微软雅黑"/>
          <w:color w:val="FF0000"/>
          <w:spacing w:val="2"/>
          <w:position w:val="-4"/>
          <w:sz w:val="21"/>
          <w:lang w:eastAsia="zh-CN"/>
        </w:rPr>
        <w:t>八</w:t>
      </w:r>
      <w:r>
        <w:rPr>
          <w:rFonts w:hint="eastAsia" w:ascii="微软雅黑" w:hAnsi="微软雅黑" w:eastAsia="微软雅黑"/>
          <w:color w:val="FF0000"/>
          <w:spacing w:val="2"/>
          <w:position w:val="-4"/>
          <w:sz w:val="21"/>
        </w:rPr>
        <w:t>、课</w:t>
      </w:r>
      <w:r>
        <w:rPr>
          <w:rFonts w:hint="eastAsia" w:ascii="微软雅黑" w:hAnsi="微软雅黑" w:eastAsia="微软雅黑"/>
          <w:color w:val="FF0000"/>
          <w:position w:val="-4"/>
          <w:sz w:val="21"/>
        </w:rPr>
        <w:t>程</w:t>
      </w:r>
      <w:r>
        <w:rPr>
          <w:rFonts w:hint="eastAsia" w:ascii="微软雅黑" w:hAnsi="微软雅黑" w:eastAsia="微软雅黑"/>
          <w:color w:val="FF0000"/>
          <w:spacing w:val="2"/>
          <w:position w:val="-4"/>
          <w:sz w:val="21"/>
        </w:rPr>
        <w:t>思政素</w:t>
      </w:r>
      <w:r>
        <w:rPr>
          <w:rFonts w:hint="eastAsia" w:ascii="微软雅黑" w:hAnsi="微软雅黑" w:eastAsia="微软雅黑"/>
          <w:color w:val="FF0000"/>
          <w:position w:val="-4"/>
          <w:sz w:val="21"/>
        </w:rPr>
        <w:t>材</w:t>
      </w:r>
      <w:bookmarkEnd w:id="14"/>
    </w:p>
    <w:p>
      <w:pPr>
        <w:spacing w:before="9" w:beforeLines="0" w:afterLines="0" w:line="60" w:lineRule="exact"/>
        <w:jc w:val="left"/>
        <w:rPr>
          <w:rFonts w:hint="eastAsia" w:ascii="微软雅黑" w:hAnsi="微软雅黑" w:eastAsia="微软雅黑"/>
          <w:color w:val="FF0000"/>
          <w:sz w:val="6"/>
        </w:rPr>
      </w:pPr>
    </w:p>
    <w:tbl>
      <w:tblPr>
        <w:tblStyle w:val="5"/>
        <w:tblW w:w="515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20"/>
        <w:gridCol w:w="2422"/>
        <w:gridCol w:w="3509"/>
        <w:gridCol w:w="22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exact"/>
        </w:trPr>
        <w:tc>
          <w:tcPr>
            <w:tcW w:w="353"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88" w:beforeLines="0" w:afterLines="0"/>
              <w:ind w:left="103" w:right="-20"/>
              <w:jc w:val="lef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序号</w:t>
            </w:r>
          </w:p>
        </w:tc>
        <w:tc>
          <w:tcPr>
            <w:tcW w:w="1379"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88" w:beforeLines="0" w:afterLines="0"/>
              <w:ind w:left="104" w:right="-20"/>
              <w:jc w:val="lef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课</w:t>
            </w:r>
            <w:r>
              <w:rPr>
                <w:rFonts w:hint="eastAsia" w:asciiTheme="minorEastAsia" w:hAnsiTheme="minorEastAsia" w:eastAsiaTheme="minorEastAsia" w:cstheme="minorEastAsia"/>
                <w:color w:val="FF0000"/>
                <w:spacing w:val="2"/>
                <w:sz w:val="21"/>
                <w:szCs w:val="21"/>
              </w:rPr>
              <w:t>程</w:t>
            </w:r>
            <w:r>
              <w:rPr>
                <w:rFonts w:hint="eastAsia" w:asciiTheme="minorEastAsia" w:hAnsiTheme="minorEastAsia" w:eastAsiaTheme="minorEastAsia" w:cstheme="minorEastAsia"/>
                <w:color w:val="FF0000"/>
                <w:sz w:val="21"/>
                <w:szCs w:val="21"/>
              </w:rPr>
              <w:t>思政素材</w:t>
            </w:r>
          </w:p>
        </w:tc>
        <w:tc>
          <w:tcPr>
            <w:tcW w:w="1998"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88" w:beforeLines="0" w:afterLines="0"/>
              <w:ind w:left="103" w:right="-20"/>
              <w:jc w:val="lef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对</w:t>
            </w:r>
            <w:r>
              <w:rPr>
                <w:rFonts w:hint="eastAsia" w:asciiTheme="minorEastAsia" w:hAnsiTheme="minorEastAsia" w:eastAsiaTheme="minorEastAsia" w:cstheme="minorEastAsia"/>
                <w:color w:val="FF0000"/>
                <w:spacing w:val="2"/>
                <w:sz w:val="21"/>
                <w:szCs w:val="21"/>
              </w:rPr>
              <w:t>应</w:t>
            </w:r>
            <w:r>
              <w:rPr>
                <w:rFonts w:hint="eastAsia" w:asciiTheme="minorEastAsia" w:hAnsiTheme="minorEastAsia" w:eastAsiaTheme="minorEastAsia" w:cstheme="minorEastAsia"/>
                <w:color w:val="FF0000"/>
                <w:sz w:val="21"/>
                <w:szCs w:val="21"/>
              </w:rPr>
              <w:t>章节</w:t>
            </w:r>
          </w:p>
        </w:tc>
        <w:tc>
          <w:tcPr>
            <w:tcW w:w="1268"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88" w:beforeLines="0" w:afterLines="0"/>
              <w:ind w:left="103" w:right="-20"/>
              <w:jc w:val="lef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教</w:t>
            </w:r>
            <w:r>
              <w:rPr>
                <w:rFonts w:hint="eastAsia" w:asciiTheme="minorEastAsia" w:hAnsiTheme="minorEastAsia" w:eastAsiaTheme="minorEastAsia" w:cstheme="minorEastAsia"/>
                <w:color w:val="FF0000"/>
                <w:spacing w:val="2"/>
                <w:sz w:val="21"/>
                <w:szCs w:val="21"/>
              </w:rPr>
              <w:t>学</w:t>
            </w:r>
            <w:r>
              <w:rPr>
                <w:rFonts w:hint="eastAsia" w:asciiTheme="minorEastAsia" w:hAnsiTheme="minorEastAsia" w:eastAsiaTheme="minorEastAsia" w:cstheme="minorEastAsia"/>
                <w:color w:val="FF0000"/>
                <w:sz w:val="21"/>
                <w:szCs w:val="21"/>
              </w:rPr>
              <w:t>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2" w:hRule="exact"/>
        </w:trPr>
        <w:tc>
          <w:tcPr>
            <w:tcW w:w="353"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line="223" w:lineRule="exact"/>
              <w:ind w:left="103" w:right="-20"/>
              <w:jc w:val="lef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1</w:t>
            </w:r>
          </w:p>
        </w:tc>
        <w:tc>
          <w:tcPr>
            <w:tcW w:w="1379"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line="223" w:lineRule="exact"/>
              <w:ind w:left="104" w:right="-20"/>
              <w:jc w:val="left"/>
              <w:rPr>
                <w:rFonts w:hint="eastAsia" w:asciiTheme="minorEastAsia" w:hAnsiTheme="minorEastAsia" w:eastAsiaTheme="minorEastAsia" w:cstheme="minorEastAsia"/>
                <w:color w:val="FF0000"/>
                <w:sz w:val="21"/>
                <w:szCs w:val="21"/>
                <w:highlight w:val="none"/>
                <w:lang w:eastAsia="zh-CN"/>
              </w:rPr>
            </w:pPr>
            <w:r>
              <w:rPr>
                <w:rFonts w:hint="eastAsia" w:asciiTheme="minorEastAsia" w:hAnsiTheme="minorEastAsia" w:eastAsiaTheme="minorEastAsia" w:cstheme="minorEastAsia"/>
                <w:color w:val="FF0000"/>
                <w:sz w:val="21"/>
                <w:szCs w:val="21"/>
                <w:highlight w:val="none"/>
                <w:lang w:eastAsia="zh-CN"/>
              </w:rPr>
              <w:t>认识</w:t>
            </w:r>
            <w:r>
              <w:rPr>
                <w:rFonts w:hint="eastAsia" w:asciiTheme="minorEastAsia" w:hAnsiTheme="minorEastAsia" w:cstheme="minorEastAsia"/>
                <w:color w:val="FF0000"/>
                <w:sz w:val="21"/>
                <w:szCs w:val="21"/>
                <w:highlight w:val="none"/>
                <w:lang w:eastAsia="zh-CN"/>
              </w:rPr>
              <w:t>生命与尊重生命</w:t>
            </w:r>
          </w:p>
        </w:tc>
        <w:tc>
          <w:tcPr>
            <w:tcW w:w="1998"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line="223" w:lineRule="exact"/>
              <w:ind w:left="103" w:right="-20"/>
              <w:jc w:val="lef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i w:val="0"/>
                <w:color w:val="FF0000"/>
                <w:kern w:val="0"/>
                <w:sz w:val="21"/>
                <w:szCs w:val="21"/>
                <w:u w:val="none"/>
                <w:lang w:val="en-US" w:eastAsia="zh-CN" w:bidi="ar"/>
              </w:rPr>
              <w:t>大学生生命价值观团体辅导第一次</w:t>
            </w:r>
          </w:p>
        </w:tc>
        <w:tc>
          <w:tcPr>
            <w:tcW w:w="1268"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line="223" w:lineRule="exact"/>
              <w:ind w:left="103" w:right="-20"/>
              <w:jc w:val="lef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lang w:eastAsia="zh-CN"/>
              </w:rPr>
              <w:t>团体活动与小组</w:t>
            </w:r>
            <w:r>
              <w:rPr>
                <w:rFonts w:hint="eastAsia" w:asciiTheme="minorEastAsia" w:hAnsiTheme="minorEastAsia" w:eastAsiaTheme="minorEastAsia" w:cstheme="minorEastAsia"/>
                <w:color w:val="FF0000"/>
                <w:sz w:val="21"/>
                <w:szCs w:val="21"/>
              </w:rPr>
              <w:t>讨论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 w:hRule="exact"/>
        </w:trPr>
        <w:tc>
          <w:tcPr>
            <w:tcW w:w="353"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line="222" w:lineRule="exact"/>
              <w:ind w:left="103" w:right="-20"/>
              <w:jc w:val="lef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2</w:t>
            </w:r>
          </w:p>
        </w:tc>
        <w:tc>
          <w:tcPr>
            <w:tcW w:w="1379"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line="222" w:lineRule="exact"/>
              <w:ind w:left="104" w:right="-20"/>
              <w:jc w:val="left"/>
              <w:rPr>
                <w:rFonts w:hint="eastAsia" w:asciiTheme="minorEastAsia" w:hAnsiTheme="minorEastAsia" w:eastAsiaTheme="minorEastAsia" w:cstheme="minorEastAsia"/>
                <w:color w:val="FF0000"/>
                <w:sz w:val="21"/>
                <w:szCs w:val="21"/>
                <w:highlight w:val="none"/>
                <w:lang w:eastAsia="zh-CN"/>
              </w:rPr>
            </w:pPr>
            <w:r>
              <w:rPr>
                <w:rFonts w:hint="eastAsia" w:asciiTheme="minorEastAsia" w:hAnsiTheme="minorEastAsia" w:cstheme="minorEastAsia"/>
                <w:color w:val="FF0000"/>
                <w:sz w:val="21"/>
                <w:szCs w:val="21"/>
                <w:highlight w:val="none"/>
                <w:lang w:eastAsia="zh-CN"/>
              </w:rPr>
              <w:t>理解生命与感恩生命</w:t>
            </w:r>
          </w:p>
        </w:tc>
        <w:tc>
          <w:tcPr>
            <w:tcW w:w="1998"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line="221" w:lineRule="exact"/>
              <w:ind w:left="103" w:right="-20"/>
              <w:jc w:val="lef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i w:val="0"/>
                <w:color w:val="FF0000"/>
                <w:kern w:val="0"/>
                <w:sz w:val="21"/>
                <w:szCs w:val="21"/>
                <w:u w:val="none"/>
                <w:lang w:val="en-US" w:eastAsia="zh-CN" w:bidi="ar"/>
              </w:rPr>
              <w:t>大学生生命价值观团体辅导第二次</w:t>
            </w:r>
          </w:p>
        </w:tc>
        <w:tc>
          <w:tcPr>
            <w:tcW w:w="1268"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line="221" w:lineRule="exact"/>
              <w:ind w:left="103" w:right="-20"/>
              <w:jc w:val="lef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lang w:eastAsia="zh-CN"/>
              </w:rPr>
              <w:t>团体活动与小组</w:t>
            </w:r>
            <w:r>
              <w:rPr>
                <w:rFonts w:hint="eastAsia" w:asciiTheme="minorEastAsia" w:hAnsiTheme="minorEastAsia" w:eastAsiaTheme="minorEastAsia" w:cstheme="minorEastAsia"/>
                <w:color w:val="FF0000"/>
                <w:sz w:val="21"/>
                <w:szCs w:val="21"/>
              </w:rPr>
              <w:t>讨论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exact"/>
        </w:trPr>
        <w:tc>
          <w:tcPr>
            <w:tcW w:w="353"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line="224" w:lineRule="exact"/>
              <w:ind w:left="103" w:right="-20"/>
              <w:jc w:val="lef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3</w:t>
            </w:r>
          </w:p>
        </w:tc>
        <w:tc>
          <w:tcPr>
            <w:tcW w:w="1379"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line="224" w:lineRule="exact"/>
              <w:ind w:right="-20"/>
              <w:jc w:val="left"/>
              <w:rPr>
                <w:rFonts w:hint="eastAsia" w:asciiTheme="minorEastAsia" w:hAnsiTheme="minorEastAsia" w:eastAsiaTheme="minorEastAsia" w:cstheme="minorEastAsia"/>
                <w:color w:val="FF0000"/>
                <w:sz w:val="21"/>
                <w:szCs w:val="21"/>
                <w:highlight w:val="none"/>
                <w:lang w:val="en-US" w:eastAsia="zh-CN"/>
              </w:rPr>
            </w:pPr>
            <w:r>
              <w:rPr>
                <w:rFonts w:hint="eastAsia" w:asciiTheme="minorEastAsia" w:hAnsiTheme="minorEastAsia" w:eastAsiaTheme="minorEastAsia" w:cstheme="minorEastAsia"/>
                <w:color w:val="FF0000"/>
                <w:sz w:val="21"/>
                <w:szCs w:val="21"/>
                <w:highlight w:val="none"/>
                <w:lang w:val="en-US" w:eastAsia="zh-CN"/>
              </w:rPr>
              <w:t xml:space="preserve"> </w:t>
            </w:r>
            <w:r>
              <w:rPr>
                <w:rFonts w:hint="eastAsia" w:asciiTheme="minorEastAsia" w:hAnsiTheme="minorEastAsia" w:cstheme="minorEastAsia"/>
                <w:color w:val="FF0000"/>
                <w:sz w:val="21"/>
                <w:szCs w:val="21"/>
                <w:highlight w:val="none"/>
                <w:lang w:val="en-US" w:eastAsia="zh-CN"/>
              </w:rPr>
              <w:t>生命追寻与生命意义</w:t>
            </w:r>
          </w:p>
        </w:tc>
        <w:tc>
          <w:tcPr>
            <w:tcW w:w="1998"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line="224" w:lineRule="exact"/>
              <w:ind w:left="103" w:right="-20"/>
              <w:jc w:val="lef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i w:val="0"/>
                <w:color w:val="FF0000"/>
                <w:kern w:val="0"/>
                <w:sz w:val="21"/>
                <w:szCs w:val="21"/>
                <w:u w:val="none"/>
                <w:lang w:val="en-US" w:eastAsia="zh-CN" w:bidi="ar"/>
              </w:rPr>
              <w:t>大学生生命价值观团体辅导第三次</w:t>
            </w:r>
          </w:p>
        </w:tc>
        <w:tc>
          <w:tcPr>
            <w:tcW w:w="1268"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line="224" w:lineRule="exact"/>
              <w:ind w:left="103" w:right="-20"/>
              <w:jc w:val="lef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lang w:eastAsia="zh-CN"/>
              </w:rPr>
              <w:t>团体活动与小组</w:t>
            </w:r>
            <w:r>
              <w:rPr>
                <w:rFonts w:hint="eastAsia" w:asciiTheme="minorEastAsia" w:hAnsiTheme="minorEastAsia" w:eastAsiaTheme="minorEastAsia" w:cstheme="minorEastAsia"/>
                <w:color w:val="FF0000"/>
                <w:sz w:val="21"/>
                <w:szCs w:val="21"/>
              </w:rPr>
              <w:t>讨论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353"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line="224" w:lineRule="exact"/>
              <w:ind w:left="103" w:right="-20"/>
              <w:jc w:val="lef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4</w:t>
            </w:r>
          </w:p>
        </w:tc>
        <w:tc>
          <w:tcPr>
            <w:tcW w:w="1379"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line="224" w:lineRule="exact"/>
              <w:ind w:left="104" w:right="-20"/>
              <w:jc w:val="left"/>
              <w:rPr>
                <w:rFonts w:hint="eastAsia" w:asciiTheme="minorEastAsia" w:hAnsiTheme="minorEastAsia" w:eastAsiaTheme="minorEastAsia" w:cstheme="minorEastAsia"/>
                <w:color w:val="FF0000"/>
                <w:sz w:val="21"/>
                <w:szCs w:val="21"/>
                <w:highlight w:val="none"/>
                <w:lang w:eastAsia="zh-CN"/>
              </w:rPr>
            </w:pPr>
            <w:r>
              <w:rPr>
                <w:rFonts w:hint="eastAsia" w:asciiTheme="minorEastAsia" w:hAnsiTheme="minorEastAsia" w:cstheme="minorEastAsia"/>
                <w:color w:val="FF0000"/>
                <w:sz w:val="21"/>
                <w:szCs w:val="21"/>
                <w:highlight w:val="none"/>
                <w:lang w:eastAsia="zh-CN"/>
              </w:rPr>
              <w:t>生命目标与生命实践</w:t>
            </w:r>
          </w:p>
        </w:tc>
        <w:tc>
          <w:tcPr>
            <w:tcW w:w="1998"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line="224" w:lineRule="exact"/>
              <w:ind w:left="103" w:right="-20"/>
              <w:jc w:val="lef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i w:val="0"/>
                <w:color w:val="FF0000"/>
                <w:kern w:val="0"/>
                <w:sz w:val="21"/>
                <w:szCs w:val="21"/>
                <w:u w:val="none"/>
                <w:lang w:val="en-US" w:eastAsia="zh-CN" w:bidi="ar"/>
              </w:rPr>
              <w:t>大学生生命价值观团体辅导第四次</w:t>
            </w:r>
          </w:p>
        </w:tc>
        <w:tc>
          <w:tcPr>
            <w:tcW w:w="1268"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line="224" w:lineRule="exact"/>
              <w:ind w:left="103" w:right="-20"/>
              <w:jc w:val="lef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lang w:eastAsia="zh-CN"/>
              </w:rPr>
              <w:t>团体活动与小组</w:t>
            </w:r>
            <w:r>
              <w:rPr>
                <w:rFonts w:hint="eastAsia" w:asciiTheme="minorEastAsia" w:hAnsiTheme="minorEastAsia" w:eastAsiaTheme="minorEastAsia" w:cstheme="minorEastAsia"/>
                <w:color w:val="FF0000"/>
                <w:sz w:val="21"/>
                <w:szCs w:val="21"/>
              </w:rPr>
              <w:t>讨论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exact"/>
        </w:trPr>
        <w:tc>
          <w:tcPr>
            <w:tcW w:w="353"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line="223" w:lineRule="exact"/>
              <w:ind w:left="103" w:right="-20"/>
              <w:jc w:val="lef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5</w:t>
            </w:r>
          </w:p>
        </w:tc>
        <w:tc>
          <w:tcPr>
            <w:tcW w:w="1379"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line="223" w:lineRule="exact"/>
              <w:ind w:left="104" w:leftChars="0" w:right="-20" w:rightChars="0"/>
              <w:jc w:val="left"/>
              <w:rPr>
                <w:rFonts w:hint="eastAsia" w:asciiTheme="minorEastAsia" w:hAnsiTheme="minorEastAsia" w:eastAsiaTheme="minorEastAsia" w:cstheme="minorEastAsia"/>
                <w:color w:val="FF0000"/>
                <w:sz w:val="21"/>
                <w:szCs w:val="21"/>
                <w:highlight w:val="none"/>
                <w:lang w:eastAsia="zh-CN"/>
              </w:rPr>
            </w:pPr>
            <w:r>
              <w:rPr>
                <w:rFonts w:hint="eastAsia" w:asciiTheme="minorEastAsia" w:hAnsiTheme="minorEastAsia" w:cstheme="minorEastAsia"/>
                <w:color w:val="FF0000"/>
                <w:sz w:val="21"/>
                <w:szCs w:val="21"/>
                <w:highlight w:val="none"/>
                <w:lang w:eastAsia="zh-CN"/>
              </w:rPr>
              <w:t>生命追求与生命价值</w:t>
            </w:r>
          </w:p>
        </w:tc>
        <w:tc>
          <w:tcPr>
            <w:tcW w:w="1998"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line="221" w:lineRule="exact"/>
              <w:ind w:left="103" w:right="-20"/>
              <w:jc w:val="lef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i w:val="0"/>
                <w:color w:val="FF0000"/>
                <w:kern w:val="0"/>
                <w:sz w:val="21"/>
                <w:szCs w:val="21"/>
                <w:u w:val="none"/>
                <w:lang w:val="en-US" w:eastAsia="zh-CN" w:bidi="ar"/>
              </w:rPr>
              <w:t>大学生生命价值观团体辅导第五次</w:t>
            </w:r>
          </w:p>
        </w:tc>
        <w:tc>
          <w:tcPr>
            <w:tcW w:w="1268"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line="223" w:lineRule="exact"/>
              <w:ind w:left="103" w:right="-20"/>
              <w:jc w:val="lef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lang w:eastAsia="zh-CN"/>
              </w:rPr>
              <w:t>团体活动与小组</w:t>
            </w:r>
            <w:r>
              <w:rPr>
                <w:rFonts w:hint="eastAsia" w:asciiTheme="minorEastAsia" w:hAnsiTheme="minorEastAsia" w:eastAsiaTheme="minorEastAsia" w:cstheme="minorEastAsia"/>
                <w:color w:val="FF0000"/>
                <w:sz w:val="21"/>
                <w:szCs w:val="21"/>
              </w:rPr>
              <w:t>讨论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exact"/>
        </w:trPr>
        <w:tc>
          <w:tcPr>
            <w:tcW w:w="353"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line="223" w:lineRule="exact"/>
              <w:ind w:left="103" w:right="-20"/>
              <w:jc w:val="left"/>
              <w:rPr>
                <w:rFonts w:hint="eastAsia" w:asciiTheme="minorEastAsia" w:hAnsiTheme="minorEastAsia" w:eastAsiaTheme="minorEastAsia" w:cstheme="minorEastAsia"/>
                <w:color w:val="FF0000"/>
                <w:sz w:val="21"/>
                <w:szCs w:val="21"/>
                <w:lang w:val="en-US" w:eastAsia="zh-CN"/>
              </w:rPr>
            </w:pPr>
            <w:r>
              <w:rPr>
                <w:rFonts w:hint="eastAsia" w:asciiTheme="minorEastAsia" w:hAnsiTheme="minorEastAsia" w:cstheme="minorEastAsia"/>
                <w:color w:val="FF0000"/>
                <w:sz w:val="21"/>
                <w:szCs w:val="21"/>
                <w:lang w:val="en-US" w:eastAsia="zh-CN"/>
              </w:rPr>
              <w:t>6</w:t>
            </w:r>
          </w:p>
        </w:tc>
        <w:tc>
          <w:tcPr>
            <w:tcW w:w="1379"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line="223" w:lineRule="exact"/>
              <w:ind w:left="104" w:leftChars="0" w:right="-20" w:rightChars="0"/>
              <w:jc w:val="left"/>
              <w:rPr>
                <w:rFonts w:hint="eastAsia" w:asciiTheme="minorEastAsia" w:hAnsiTheme="minorEastAsia" w:cstheme="minorEastAsia"/>
                <w:color w:val="FF0000"/>
                <w:sz w:val="21"/>
                <w:szCs w:val="21"/>
                <w:highlight w:val="none"/>
                <w:lang w:eastAsia="zh-CN"/>
              </w:rPr>
            </w:pPr>
            <w:r>
              <w:rPr>
                <w:rFonts w:hint="eastAsia" w:asciiTheme="minorEastAsia" w:hAnsiTheme="minorEastAsia" w:cstheme="minorEastAsia"/>
                <w:color w:val="FF0000"/>
                <w:sz w:val="21"/>
                <w:szCs w:val="21"/>
                <w:highlight w:val="none"/>
                <w:lang w:eastAsia="zh-CN"/>
              </w:rPr>
              <w:t>珍爱生命与热爱生命</w:t>
            </w:r>
          </w:p>
        </w:tc>
        <w:tc>
          <w:tcPr>
            <w:tcW w:w="1998"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line="221" w:lineRule="exact"/>
              <w:ind w:left="103" w:leftChars="0" w:right="-20" w:rightChars="0"/>
              <w:jc w:val="left"/>
              <w:rPr>
                <w:rFonts w:hint="eastAsia" w:asciiTheme="minorEastAsia" w:hAnsiTheme="minorEastAsia" w:eastAsiaTheme="minorEastAsia" w:cstheme="minorEastAsia"/>
                <w:color w:val="FF0000"/>
                <w:kern w:val="2"/>
                <w:sz w:val="21"/>
                <w:szCs w:val="21"/>
                <w:lang w:val="en-US" w:eastAsia="zh-CN" w:bidi="ar-SA"/>
              </w:rPr>
            </w:pPr>
            <w:r>
              <w:rPr>
                <w:rFonts w:hint="eastAsia" w:asciiTheme="minorEastAsia" w:hAnsiTheme="minorEastAsia" w:eastAsiaTheme="minorEastAsia" w:cstheme="minorEastAsia"/>
                <w:i w:val="0"/>
                <w:color w:val="FF0000"/>
                <w:kern w:val="0"/>
                <w:sz w:val="21"/>
                <w:szCs w:val="21"/>
                <w:u w:val="none"/>
                <w:lang w:val="en-US" w:eastAsia="zh-CN" w:bidi="ar"/>
              </w:rPr>
              <w:t>大学生生命价值观团体辅导第五次</w:t>
            </w:r>
          </w:p>
        </w:tc>
        <w:tc>
          <w:tcPr>
            <w:tcW w:w="1268"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line="223" w:lineRule="exact"/>
              <w:ind w:left="103" w:leftChars="0" w:right="-20" w:rightChars="0"/>
              <w:jc w:val="left"/>
              <w:rPr>
                <w:rFonts w:hint="eastAsia" w:asciiTheme="minorEastAsia" w:hAnsiTheme="minorEastAsia" w:eastAsiaTheme="minorEastAsia" w:cstheme="minorEastAsia"/>
                <w:color w:val="FF0000"/>
                <w:kern w:val="2"/>
                <w:sz w:val="21"/>
                <w:szCs w:val="21"/>
                <w:lang w:val="en-US" w:eastAsia="zh-CN" w:bidi="ar-SA"/>
              </w:rPr>
            </w:pPr>
            <w:r>
              <w:rPr>
                <w:rFonts w:hint="eastAsia" w:asciiTheme="minorEastAsia" w:hAnsiTheme="minorEastAsia" w:eastAsiaTheme="minorEastAsia" w:cstheme="minorEastAsia"/>
                <w:color w:val="FF0000"/>
                <w:sz w:val="21"/>
                <w:szCs w:val="21"/>
                <w:lang w:eastAsia="zh-CN"/>
              </w:rPr>
              <w:t>团体活动与小组</w:t>
            </w:r>
            <w:r>
              <w:rPr>
                <w:rFonts w:hint="eastAsia" w:asciiTheme="minorEastAsia" w:hAnsiTheme="minorEastAsia" w:eastAsiaTheme="minorEastAsia" w:cstheme="minorEastAsia"/>
                <w:color w:val="FF0000"/>
                <w:sz w:val="21"/>
                <w:szCs w:val="21"/>
              </w:rPr>
              <w:t>讨论</w:t>
            </w:r>
          </w:p>
        </w:tc>
      </w:tr>
    </w:tbl>
    <w:p>
      <w:pPr>
        <w:spacing w:before="10" w:beforeLines="0" w:afterLines="0" w:line="220" w:lineRule="exact"/>
        <w:jc w:val="left"/>
        <w:rPr>
          <w:rFonts w:hint="default"/>
          <w:sz w:val="22"/>
        </w:rPr>
      </w:pPr>
    </w:p>
    <w:p>
      <w:pPr>
        <w:rPr>
          <w:rFonts w:hint="default"/>
          <w:lang w:val="en-US" w:eastAsia="zh-CN"/>
        </w:rPr>
      </w:pPr>
    </w:p>
    <w:p>
      <w:pPr>
        <w:jc w:val="left"/>
        <w:outlineLvl w:val="0"/>
        <w:rPr>
          <w:rFonts w:hint="default" w:ascii="TimesNewRomanPSMT" w:hAnsi="TimesNewRomanPSMT" w:eastAsia="黑体" w:cs="TimesNewRomanPSMT"/>
          <w:b w:val="0"/>
          <w:i w:val="0"/>
          <w:color w:val="000000"/>
          <w:position w:val="2"/>
          <w:sz w:val="22"/>
          <w:u w:val="none"/>
          <w:lang w:eastAsia="zh-CN"/>
        </w:rPr>
      </w:pPr>
      <w:bookmarkStart w:id="15" w:name="_Toc27828"/>
      <w:bookmarkStart w:id="16" w:name="_Toc19105"/>
      <w:r>
        <w:rPr>
          <w:rFonts w:hint="eastAsia" w:ascii="黑体" w:hAnsi="黑体" w:eastAsia="黑体" w:cs="黑体"/>
          <w:b w:val="0"/>
          <w:i w:val="0"/>
          <w:color w:val="000000"/>
          <w:position w:val="2"/>
          <w:sz w:val="22"/>
          <w:u w:val="none"/>
          <w:lang w:eastAsia="zh-CN"/>
        </w:rPr>
        <w:t>九、重点参考文献</w:t>
      </w:r>
      <w:bookmarkEnd w:id="15"/>
      <w:bookmarkEnd w:id="16"/>
      <w:r>
        <w:rPr>
          <w:rFonts w:hint="eastAsia" w:ascii="TimesNewRomanPSMT" w:hAnsi="TimesNewRomanPSMT" w:eastAsia="黑体" w:cs="TimesNewRomanPSMT"/>
          <w:b w:val="0"/>
          <w:i w:val="0"/>
          <w:color w:val="000000"/>
          <w:position w:val="2"/>
          <w:sz w:val="22"/>
          <w:u w:val="none"/>
          <w:lang w:eastAsia="zh-CN"/>
        </w:rPr>
        <w:t xml:space="preserve"> </w:t>
      </w:r>
      <w:bookmarkStart w:id="257" w:name="_GoBack"/>
      <w:bookmarkEnd w:id="257"/>
    </w:p>
    <w:p>
      <w:pPr>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黑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．樊富珉著．团体心理咨询．北京：高等教育出版社，</w:t>
      </w:r>
      <w:r>
        <w:rPr>
          <w:rFonts w:hint="eastAsia" w:ascii="TimesNewRomanPSMT" w:hAnsi="TimesNewRomanPSMT" w:eastAsia="宋体" w:cs="TimesNewRomanPSMT"/>
          <w:b w:val="0"/>
          <w:i w:val="0"/>
          <w:color w:val="000000"/>
          <w:position w:val="2"/>
          <w:sz w:val="22"/>
          <w:u w:val="none"/>
          <w:lang w:eastAsia="zh-CN"/>
        </w:rPr>
        <w:t xml:space="preserve">2005．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．刘勇著．团体咨询治疗与团体训练．广州：广东高等教育出版社，</w:t>
      </w:r>
      <w:r>
        <w:rPr>
          <w:rFonts w:hint="eastAsia" w:ascii="TimesNewRomanPSMT" w:hAnsi="TimesNewRomanPSMT" w:eastAsia="宋体" w:cs="TimesNewRomanPSMT"/>
          <w:b w:val="0"/>
          <w:i w:val="0"/>
          <w:color w:val="000000"/>
          <w:position w:val="2"/>
          <w:sz w:val="22"/>
          <w:u w:val="none"/>
          <w:lang w:eastAsia="zh-CN"/>
        </w:rPr>
        <w:t xml:space="preserve">2003．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美</w:t>
      </w:r>
      <w:r>
        <w:rPr>
          <w:rFonts w:hint="eastAsia" w:ascii="TimesNewRomanPSMT" w:hAnsi="TimesNewRomanPSMT" w:eastAsia="宋体" w:cs="TimesNewRomanPSMT"/>
          <w:b w:val="0"/>
          <w:i w:val="0"/>
          <w:color w:val="000000"/>
          <w:position w:val="2"/>
          <w:sz w:val="22"/>
          <w:u w:val="none"/>
          <w:lang w:eastAsia="zh-CN"/>
        </w:rPr>
        <w:t>]</w:t>
      </w:r>
      <w:r>
        <w:rPr>
          <w:rFonts w:hint="eastAsia" w:ascii="宋体" w:hAnsi="宋体" w:eastAsia="宋体" w:cs="宋体"/>
          <w:b w:val="0"/>
          <w:i w:val="0"/>
          <w:color w:val="000000"/>
          <w:position w:val="2"/>
          <w:sz w:val="22"/>
          <w:u w:val="none"/>
          <w:lang w:eastAsia="zh-CN"/>
        </w:rPr>
        <w:t>杰拉尔德·柯瑞著．团体咨询的理论与实践．上海：上海社会科学院出版社，</w:t>
      </w:r>
      <w:r>
        <w:rPr>
          <w:rFonts w:hint="eastAsia" w:ascii="TimesNewRomanPSMT" w:hAnsi="TimesNewRomanPSMT" w:eastAsia="宋体" w:cs="TimesNewRomanPSMT"/>
          <w:b w:val="0"/>
          <w:i w:val="0"/>
          <w:color w:val="000000"/>
          <w:position w:val="2"/>
          <w:sz w:val="22"/>
          <w:u w:val="none"/>
          <w:lang w:eastAsia="zh-CN"/>
        </w:rPr>
        <w:t>2006</w:t>
      </w:r>
      <w:r>
        <w:rPr>
          <w:rFonts w:hint="eastAsia" w:ascii="宋体" w:hAnsi="宋体" w:eastAsia="宋体" w:cs="宋体"/>
          <w:b w:val="0"/>
          <w:i w:val="0"/>
          <w:color w:val="000000"/>
          <w:position w:val="2"/>
          <w:sz w:val="22"/>
          <w:u w:val="none"/>
          <w:lang w:eastAsia="zh-CN"/>
        </w:rPr>
        <w:t>年</w:t>
      </w:r>
      <w:r>
        <w:rPr>
          <w:rFonts w:hint="eastAsia" w:ascii="TimesNewRomanPSMT" w:hAnsi="TimesNewRomanPSMT" w:eastAsia="宋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月．</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4．[</w:t>
      </w:r>
      <w:r>
        <w:rPr>
          <w:rFonts w:hint="eastAsia" w:ascii="宋体" w:hAnsi="宋体" w:eastAsia="宋体" w:cs="宋体"/>
          <w:b w:val="0"/>
          <w:i w:val="0"/>
          <w:color w:val="000000"/>
          <w:position w:val="2"/>
          <w:sz w:val="22"/>
          <w:u w:val="none"/>
          <w:lang w:eastAsia="zh-CN"/>
        </w:rPr>
        <w:t>美</w:t>
      </w:r>
      <w:r>
        <w:rPr>
          <w:rFonts w:hint="eastAsia" w:ascii="TimesNewRomanPSMT" w:hAnsi="TimesNewRomanPSMT" w:eastAsia="宋体" w:cs="TimesNewRomanPSMT"/>
          <w:b w:val="0"/>
          <w:i w:val="0"/>
          <w:color w:val="000000"/>
          <w:position w:val="2"/>
          <w:sz w:val="22"/>
          <w:u w:val="none"/>
          <w:lang w:eastAsia="zh-CN"/>
        </w:rPr>
        <w:t>]Irvin D．Yalom</w:t>
      </w:r>
      <w:r>
        <w:rPr>
          <w:rFonts w:hint="eastAsia" w:ascii="宋体" w:hAnsi="宋体" w:eastAsia="宋体" w:cs="宋体"/>
          <w:b w:val="0"/>
          <w:i w:val="0"/>
          <w:color w:val="000000"/>
          <w:position w:val="2"/>
          <w:sz w:val="22"/>
          <w:u w:val="none"/>
          <w:lang w:eastAsia="zh-CN"/>
        </w:rPr>
        <w:t>著，李鸣译．团体心理治疗理论与实践。北京：中国轻工业出版社，</w:t>
      </w:r>
      <w:r>
        <w:rPr>
          <w:rFonts w:hint="eastAsia" w:ascii="TimesNewRomanPSMT" w:hAnsi="TimesNewRomanPSMT" w:eastAsia="宋体" w:cs="TimesNewRomanPSMT"/>
          <w:b w:val="0"/>
          <w:i w:val="0"/>
          <w:color w:val="000000"/>
          <w:position w:val="2"/>
          <w:sz w:val="22"/>
          <w:u w:val="none"/>
          <w:lang w:eastAsia="zh-CN"/>
        </w:rPr>
        <w:t>2005</w:t>
      </w:r>
      <w:r>
        <w:rPr>
          <w:rFonts w:hint="eastAsia" w:ascii="宋体" w:hAnsi="宋体" w:eastAsia="宋体" w:cs="宋体"/>
          <w:b w:val="0"/>
          <w:i w:val="0"/>
          <w:color w:val="000000"/>
          <w:position w:val="2"/>
          <w:sz w:val="22"/>
          <w:u w:val="none"/>
          <w:lang w:eastAsia="zh-CN"/>
        </w:rPr>
        <w:t>年</w:t>
      </w:r>
      <w:r>
        <w:rPr>
          <w:rFonts w:hint="eastAsia" w:ascii="TimesNewRomanPSMT" w:hAnsi="TimesNewRomanPSMT" w:eastAsia="宋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月．</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5</w:t>
      </w:r>
      <w:r>
        <w:rPr>
          <w:rFonts w:hint="eastAsia" w:ascii="宋体" w:hAnsi="宋体" w:eastAsia="宋体" w:cs="宋体"/>
          <w:b w:val="0"/>
          <w:i w:val="0"/>
          <w:color w:val="000000"/>
          <w:position w:val="2"/>
          <w:sz w:val="22"/>
          <w:u w:val="none"/>
          <w:lang w:eastAsia="zh-CN"/>
        </w:rPr>
        <w:t>．樊富珉著．团体咨询的理论与实践．北京：清华大学出版社，</w:t>
      </w:r>
      <w:r>
        <w:rPr>
          <w:rFonts w:hint="eastAsia" w:ascii="TimesNewRomanPSMT" w:hAnsi="TimesNewRomanPSMT" w:eastAsia="宋体" w:cs="TimesNewRomanPSMT"/>
          <w:b w:val="0"/>
          <w:i w:val="0"/>
          <w:color w:val="000000"/>
          <w:position w:val="2"/>
          <w:sz w:val="22"/>
          <w:u w:val="none"/>
          <w:lang w:eastAsia="zh-CN"/>
        </w:rPr>
        <w:t xml:space="preserve">1996． </w:t>
      </w:r>
    </w:p>
    <w:p>
      <w:pPr>
        <w:jc w:val="left"/>
        <w:rPr>
          <w:rFonts w:hint="default" w:ascii="TimesNewRomanPSMT" w:hAnsi="TimesNewRomanPSMT" w:eastAsia="宋体" w:cs="TimesNewRomanPSMT"/>
          <w:b w:val="0"/>
          <w:i w:val="0"/>
          <w:color w:val="000000"/>
          <w:position w:val="2"/>
          <w:sz w:val="18"/>
          <w:u w:val="none"/>
          <w:lang w:eastAsia="zh-CN"/>
        </w:rPr>
      </w:pPr>
      <w:r>
        <w:rPr>
          <w:rFonts w:hint="eastAsia" w:ascii="TimesNewRomanPSMT" w:hAnsi="TimesNewRomanPSMT" w:eastAsia="宋体" w:cs="TimesNewRomanPSMT"/>
          <w:b w:val="0"/>
          <w:i w:val="0"/>
          <w:color w:val="000000"/>
          <w:position w:val="2"/>
          <w:sz w:val="22"/>
          <w:u w:val="none"/>
          <w:lang w:eastAsia="zh-CN"/>
        </w:rPr>
        <w:t>6</w:t>
      </w:r>
      <w:r>
        <w:rPr>
          <w:rFonts w:hint="eastAsia" w:ascii="宋体" w:hAnsi="宋体" w:eastAsia="宋体" w:cs="宋体"/>
          <w:b w:val="0"/>
          <w:i w:val="0"/>
          <w:color w:val="000000"/>
          <w:position w:val="2"/>
          <w:sz w:val="22"/>
          <w:u w:val="none"/>
          <w:lang w:eastAsia="zh-CN"/>
        </w:rPr>
        <w:t>．王慧君等著．团体领导者训练实务．台北：张老师文化，</w:t>
      </w:r>
      <w:r>
        <w:rPr>
          <w:rFonts w:hint="eastAsia" w:ascii="TimesNewRomanPSMT" w:hAnsi="TimesNewRomanPSMT" w:eastAsia="宋体" w:cs="TimesNewRomanPSMT"/>
          <w:b w:val="0"/>
          <w:i w:val="0"/>
          <w:color w:val="000000"/>
          <w:position w:val="2"/>
          <w:sz w:val="22"/>
          <w:u w:val="none"/>
          <w:lang w:eastAsia="zh-CN"/>
        </w:rPr>
        <w:t xml:space="preserve">1996． </w:t>
      </w:r>
      <w:r>
        <w:rPr>
          <w:rFonts w:hint="eastAsia" w:ascii="宋体" w:hAnsi="宋体" w:eastAsia="宋体" w:cs="宋体"/>
          <w:b w:val="0"/>
          <w:i w:val="0"/>
          <w:color w:val="000000"/>
          <w:position w:val="2"/>
          <w:sz w:val="18"/>
          <w:u w:val="none"/>
          <w:lang w:eastAsia="zh-CN"/>
        </w:rPr>
        <w:t xml:space="preserve">团体心理咨询 </w:t>
      </w:r>
    </w:p>
    <w:p>
      <w:pPr>
        <w:jc w:val="left"/>
        <w:rPr>
          <w:rFonts w:hint="eastAsia" w:ascii="黑体" w:hAnsi="黑体" w:eastAsia="黑体" w:cs="黑体"/>
          <w:b w:val="0"/>
          <w:i w:val="0"/>
          <w:color w:val="000000"/>
          <w:position w:val="2"/>
          <w:sz w:val="36"/>
          <w:u w:val="none"/>
          <w:lang w:eastAsia="zh-CN"/>
        </w:rPr>
      </w:pPr>
    </w:p>
    <w:p>
      <w:pPr>
        <w:jc w:val="left"/>
        <w:outlineLvl w:val="0"/>
        <w:rPr>
          <w:rFonts w:hint="eastAsia" w:ascii="黑体" w:hAnsi="黑体" w:eastAsia="黑体" w:cs="黑体"/>
          <w:b w:val="0"/>
          <w:i w:val="0"/>
          <w:color w:val="000000"/>
          <w:position w:val="2"/>
          <w:sz w:val="36"/>
          <w:u w:val="none"/>
          <w:lang w:val="en-US" w:eastAsia="zh-CN"/>
        </w:rPr>
      </w:pPr>
      <w:bookmarkStart w:id="17" w:name="_Toc4959"/>
      <w:r>
        <w:rPr>
          <w:rFonts w:hint="eastAsia" w:ascii="黑体" w:hAnsi="黑体" w:eastAsia="黑体" w:cs="黑体"/>
          <w:b w:val="0"/>
          <w:i w:val="0"/>
          <w:color w:val="000000"/>
          <w:position w:val="2"/>
          <w:sz w:val="36"/>
          <w:u w:val="none"/>
          <w:lang w:val="en-US" w:eastAsia="zh-CN"/>
        </w:rPr>
        <w:t>课程内容</w:t>
      </w:r>
      <w:bookmarkEnd w:id="17"/>
    </w:p>
    <w:p>
      <w:pPr>
        <w:jc w:val="left"/>
        <w:outlineLvl w:val="0"/>
        <w:rPr>
          <w:rFonts w:hint="eastAsia" w:ascii="宋体" w:hAnsi="宋体" w:eastAsia="宋体" w:cs="宋体"/>
          <w:b w:val="0"/>
          <w:i w:val="0"/>
          <w:color w:val="000000"/>
          <w:position w:val="2"/>
          <w:sz w:val="22"/>
          <w:u w:val="none"/>
          <w:lang w:eastAsia="zh-CN"/>
        </w:rPr>
      </w:pPr>
      <w:bookmarkStart w:id="18" w:name="_Toc21497"/>
      <w:bookmarkStart w:id="19" w:name="_Toc31930"/>
      <w:r>
        <w:rPr>
          <w:rFonts w:hint="eastAsia" w:ascii="黑体" w:hAnsi="黑体" w:eastAsia="黑体" w:cs="黑体"/>
          <w:b w:val="0"/>
          <w:i w:val="0"/>
          <w:color w:val="000000"/>
          <w:position w:val="2"/>
          <w:sz w:val="36"/>
          <w:u w:val="none"/>
          <w:lang w:eastAsia="zh-CN"/>
        </w:rPr>
        <w:t>第一章</w:t>
      </w:r>
      <w:r>
        <w:rPr>
          <w:rFonts w:hint="eastAsia" w:ascii="TimesNewRomanPSMT" w:hAnsi="TimesNewRomanPSMT" w:eastAsia="黑体" w:cs="TimesNewRomanPSMT"/>
          <w:b w:val="0"/>
          <w:i w:val="0"/>
          <w:color w:val="000000"/>
          <w:position w:val="2"/>
          <w:sz w:val="36"/>
          <w:u w:val="none"/>
          <w:lang w:eastAsia="zh-CN"/>
        </w:rPr>
        <w:t xml:space="preserve">  </w:t>
      </w:r>
      <w:r>
        <w:rPr>
          <w:rFonts w:hint="eastAsia" w:ascii="黑体" w:hAnsi="黑体" w:eastAsia="黑体" w:cs="黑体"/>
          <w:b w:val="0"/>
          <w:i w:val="0"/>
          <w:color w:val="000000"/>
          <w:position w:val="2"/>
          <w:sz w:val="36"/>
          <w:u w:val="none"/>
          <w:lang w:eastAsia="zh-CN"/>
        </w:rPr>
        <w:t>团体心理咨询的基础</w:t>
      </w:r>
      <w:bookmarkEnd w:id="18"/>
      <w:bookmarkEnd w:id="19"/>
      <w:r>
        <w:rPr>
          <w:rFonts w:hint="eastAsia" w:ascii="TimesNewRomanPSMT" w:hAnsi="TimesNewRomanPSMT" w:eastAsia="黑体" w:cs="TimesNewRomanPSMT"/>
          <w:b w:val="0"/>
          <w:i w:val="0"/>
          <w:color w:val="000000"/>
          <w:position w:val="2"/>
          <w:sz w:val="36"/>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本章教学目的和基本要求：通过本章的学习要求学生对团体心理咨询有一个初步的基础性的认识，重点是要了解把握一些基本概念，包括团体心理咨询的概念、特点、类型、功能及与其他相似概念的区别，目的是在掌握了基础知识后，为以后团体心理咨询的学习做好铺垫。</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楷体_GB2312" w:hAnsi="楷体_GB2312" w:eastAsia="楷体_GB2312" w:cs="楷体_GB2312"/>
          <w:b w:val="0"/>
          <w:i w:val="0"/>
          <w:color w:val="000000"/>
          <w:position w:val="2"/>
          <w:sz w:val="30"/>
          <w:u w:val="none"/>
          <w:lang w:eastAsia="zh-CN"/>
        </w:rPr>
      </w:pPr>
      <w:r>
        <w:rPr>
          <w:rFonts w:hint="eastAsia" w:ascii="宋体" w:hAnsi="宋体" w:eastAsia="宋体" w:cs="宋体"/>
          <w:b w:val="0"/>
          <w:i w:val="0"/>
          <w:color w:val="000000"/>
          <w:position w:val="2"/>
          <w:sz w:val="22"/>
          <w:u w:val="none"/>
          <w:lang w:eastAsia="zh-CN"/>
        </w:rPr>
        <w:t>学时分配：</w:t>
      </w:r>
      <w:r>
        <w:rPr>
          <w:rFonts w:hint="eastAsia" w:ascii="宋体" w:hAnsi="宋体" w:eastAsia="宋体" w:cs="宋体"/>
          <w:b w:val="0"/>
          <w:i w:val="0"/>
          <w:color w:val="000000"/>
          <w:position w:val="2"/>
          <w:sz w:val="22"/>
          <w:u w:val="none"/>
          <w:lang w:val="en-US" w:eastAsia="zh-CN"/>
        </w:rPr>
        <w:t>2</w:t>
      </w:r>
      <w:r>
        <w:rPr>
          <w:rFonts w:hint="eastAsia" w:ascii="宋体" w:hAnsi="宋体" w:eastAsia="宋体" w:cs="宋体"/>
          <w:b w:val="0"/>
          <w:i w:val="0"/>
          <w:color w:val="000000"/>
          <w:position w:val="2"/>
          <w:sz w:val="22"/>
          <w:u w:val="none"/>
          <w:lang w:eastAsia="zh-CN"/>
        </w:rPr>
        <w:t>课时</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1"/>
        <w:rPr>
          <w:rFonts w:hint="eastAsia" w:ascii="黑体" w:hAnsi="黑体" w:eastAsia="黑体" w:cs="黑体"/>
          <w:b w:val="0"/>
          <w:i w:val="0"/>
          <w:color w:val="000000"/>
          <w:position w:val="2"/>
          <w:sz w:val="22"/>
          <w:u w:val="none"/>
          <w:lang w:eastAsia="zh-CN"/>
        </w:rPr>
      </w:pPr>
      <w:bookmarkStart w:id="20" w:name="_Toc29327"/>
      <w:bookmarkStart w:id="21" w:name="_Toc20331"/>
      <w:r>
        <w:rPr>
          <w:rFonts w:hint="eastAsia" w:ascii="楷体_GB2312" w:hAnsi="楷体_GB2312" w:eastAsia="楷体_GB2312" w:cs="楷体_GB2312"/>
          <w:b w:val="0"/>
          <w:i w:val="0"/>
          <w:color w:val="000000"/>
          <w:position w:val="2"/>
          <w:sz w:val="30"/>
          <w:u w:val="none"/>
          <w:lang w:eastAsia="zh-CN"/>
        </w:rPr>
        <w:t>第一节</w:t>
      </w:r>
      <w:r>
        <w:rPr>
          <w:rFonts w:hint="eastAsia" w:ascii="TimesNewRomanPSMT" w:hAnsi="TimesNewRomanPSMT" w:eastAsia="楷体_GB2312" w:cs="TimesNewRomanPSMT"/>
          <w:b w:val="0"/>
          <w:i w:val="0"/>
          <w:color w:val="000000"/>
          <w:position w:val="2"/>
          <w:sz w:val="30"/>
          <w:u w:val="none"/>
          <w:lang w:eastAsia="zh-CN"/>
        </w:rPr>
        <w:t xml:space="preserve">  </w:t>
      </w:r>
      <w:r>
        <w:rPr>
          <w:rFonts w:hint="eastAsia" w:ascii="楷体_GB2312" w:hAnsi="楷体_GB2312" w:eastAsia="楷体_GB2312" w:cs="楷体_GB2312"/>
          <w:b w:val="0"/>
          <w:i w:val="0"/>
          <w:color w:val="000000"/>
          <w:position w:val="2"/>
          <w:sz w:val="30"/>
          <w:u w:val="none"/>
          <w:lang w:eastAsia="zh-CN"/>
        </w:rPr>
        <w:t>团体与团体心理咨询</w:t>
      </w:r>
      <w:bookmarkEnd w:id="20"/>
      <w:bookmarkEnd w:id="21"/>
      <w:r>
        <w:rPr>
          <w:rFonts w:hint="eastAsia" w:ascii="TimesNewRomanPSMT" w:hAnsi="TimesNewRomanPSMT" w:eastAsia="楷体_GB2312" w:cs="TimesNewRomanPSMT"/>
          <w:b w:val="0"/>
          <w:i w:val="0"/>
          <w:color w:val="000000"/>
          <w:position w:val="2"/>
          <w:sz w:val="30"/>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22" w:name="_Toc15616"/>
      <w:r>
        <w:rPr>
          <w:rFonts w:hint="eastAsia" w:ascii="黑体" w:hAnsi="黑体" w:eastAsia="黑体" w:cs="黑体"/>
          <w:b w:val="0"/>
          <w:i w:val="0"/>
          <w:color w:val="000000"/>
          <w:position w:val="2"/>
          <w:sz w:val="22"/>
          <w:u w:val="none"/>
          <w:lang w:eastAsia="zh-CN"/>
        </w:rPr>
        <w:t>一、团体及其类型</w:t>
      </w:r>
      <w:bookmarkEnd w:id="22"/>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（一）团体的概念</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．概念：是两个或两个以上独立的个体通过彼此互动，互相影响的个人集合体。</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．团体具备要素：规模、共识、互相影响及形成规范。</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（二）团体的类型</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．划分标准：</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．类型：</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23" w:name="_Toc14712"/>
      <w:r>
        <w:rPr>
          <w:rFonts w:hint="eastAsia" w:ascii="黑体" w:hAnsi="黑体" w:eastAsia="黑体" w:cs="黑体"/>
          <w:b w:val="0"/>
          <w:i w:val="0"/>
          <w:color w:val="000000"/>
          <w:position w:val="2"/>
          <w:sz w:val="22"/>
          <w:u w:val="none"/>
          <w:lang w:eastAsia="zh-CN"/>
        </w:rPr>
        <w:t>二、团体心理咨询的定义</w:t>
      </w:r>
      <w:bookmarkEnd w:id="23"/>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楷体_GB2312" w:hAnsi="楷体_GB2312" w:eastAsia="楷体_GB2312" w:cs="楷体_GB2312"/>
          <w:b w:val="0"/>
          <w:i w:val="0"/>
          <w:color w:val="000000"/>
          <w:position w:val="2"/>
          <w:sz w:val="30"/>
          <w:u w:val="none"/>
          <w:lang w:eastAsia="zh-CN"/>
        </w:rPr>
      </w:pPr>
      <w:r>
        <w:rPr>
          <w:rFonts w:hint="eastAsia" w:ascii="宋体" w:hAnsi="宋体" w:eastAsia="宋体" w:cs="宋体"/>
          <w:b w:val="0"/>
          <w:i w:val="0"/>
          <w:color w:val="000000"/>
          <w:position w:val="2"/>
          <w:sz w:val="22"/>
          <w:u w:val="none"/>
          <w:lang w:eastAsia="zh-CN"/>
        </w:rPr>
        <w:t>团体心理咨询的是在团体的情境下进行的一种心理咨询的形式，它是通过团体内人际交互作用，促使个体在交往中通过观察、学习、体验、认识自我、探讨自我、接纳自我，调整改善与他人的关系，学习新的态度与行为方式，以发展良好适应的助人过程。</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1"/>
        <w:rPr>
          <w:rFonts w:hint="eastAsia" w:ascii="黑体" w:hAnsi="黑体" w:eastAsia="黑体" w:cs="黑体"/>
          <w:b w:val="0"/>
          <w:i w:val="0"/>
          <w:color w:val="000000"/>
          <w:position w:val="2"/>
          <w:sz w:val="22"/>
          <w:u w:val="none"/>
          <w:lang w:eastAsia="zh-CN"/>
        </w:rPr>
      </w:pPr>
      <w:bookmarkStart w:id="24" w:name="_Toc7055"/>
      <w:bookmarkStart w:id="25" w:name="_Toc20949"/>
      <w:r>
        <w:rPr>
          <w:rFonts w:hint="eastAsia" w:ascii="楷体_GB2312" w:hAnsi="楷体_GB2312" w:eastAsia="楷体_GB2312" w:cs="楷体_GB2312"/>
          <w:b w:val="0"/>
          <w:i w:val="0"/>
          <w:color w:val="000000"/>
          <w:position w:val="2"/>
          <w:sz w:val="30"/>
          <w:u w:val="none"/>
          <w:lang w:eastAsia="zh-CN"/>
        </w:rPr>
        <w:t>第二节</w:t>
      </w:r>
      <w:r>
        <w:rPr>
          <w:rFonts w:hint="eastAsia" w:ascii="TimesNewRomanPSMT" w:hAnsi="TimesNewRomanPSMT" w:eastAsia="楷体_GB2312" w:cs="TimesNewRomanPSMT"/>
          <w:b w:val="0"/>
          <w:i w:val="0"/>
          <w:color w:val="000000"/>
          <w:position w:val="2"/>
          <w:sz w:val="30"/>
          <w:u w:val="none"/>
          <w:lang w:eastAsia="zh-CN"/>
        </w:rPr>
        <w:t xml:space="preserve">  </w:t>
      </w:r>
      <w:r>
        <w:rPr>
          <w:rFonts w:hint="eastAsia" w:ascii="楷体_GB2312" w:hAnsi="楷体_GB2312" w:eastAsia="楷体_GB2312" w:cs="楷体_GB2312"/>
          <w:b w:val="0"/>
          <w:i w:val="0"/>
          <w:color w:val="000000"/>
          <w:position w:val="2"/>
          <w:sz w:val="30"/>
          <w:u w:val="none"/>
          <w:lang w:eastAsia="zh-CN"/>
        </w:rPr>
        <w:t>团体咨询与个别咨询的异同</w:t>
      </w:r>
      <w:bookmarkEnd w:id="24"/>
      <w:bookmarkEnd w:id="25"/>
      <w:r>
        <w:rPr>
          <w:rFonts w:hint="eastAsia" w:ascii="TimesNewRomanPSMT" w:hAnsi="TimesNewRomanPSMT" w:eastAsia="楷体_GB2312" w:cs="TimesNewRomanPSMT"/>
          <w:b w:val="0"/>
          <w:i w:val="0"/>
          <w:color w:val="000000"/>
          <w:position w:val="2"/>
          <w:sz w:val="30"/>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26" w:name="_Toc1821"/>
      <w:r>
        <w:rPr>
          <w:rFonts w:hint="eastAsia" w:ascii="黑体" w:hAnsi="黑体" w:eastAsia="黑体" w:cs="黑体"/>
          <w:b w:val="0"/>
          <w:i w:val="0"/>
          <w:color w:val="000000"/>
          <w:position w:val="2"/>
          <w:sz w:val="22"/>
          <w:u w:val="none"/>
          <w:lang w:eastAsia="zh-CN"/>
        </w:rPr>
        <w:t>一、团体心理咨询与个别咨询的相似处</w:t>
      </w:r>
      <w:bookmarkEnd w:id="26"/>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（一）目标相似。</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助人自助</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（二）原则相似。</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要提供温暖、自由的氛围</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（三）技术相似。</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咨询员熟练掌握接纳、同感、回馈、澄清、复述等技术</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（四）对象相似。</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发展中个体为主，适应困难者优先</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（五）伦理相似。</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保密原则，隐私权</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27" w:name="_Toc13597"/>
      <w:r>
        <w:rPr>
          <w:rFonts w:hint="eastAsia" w:ascii="黑体" w:hAnsi="黑体" w:eastAsia="黑体" w:cs="黑体"/>
          <w:b w:val="0"/>
          <w:i w:val="0"/>
          <w:color w:val="000000"/>
          <w:position w:val="2"/>
          <w:sz w:val="22"/>
          <w:u w:val="none"/>
          <w:lang w:eastAsia="zh-CN"/>
        </w:rPr>
        <w:t>二、团体心理咨询与个别咨询的相异处</w:t>
      </w:r>
      <w:bookmarkEnd w:id="27"/>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（一）互动程度</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（二）助人氛围</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18"/>
          <w:u w:val="none"/>
          <w:lang w:eastAsia="zh-CN"/>
        </w:rPr>
      </w:pPr>
      <w:r>
        <w:rPr>
          <w:rFonts w:hint="eastAsia" w:ascii="宋体" w:hAnsi="宋体" w:eastAsia="宋体" w:cs="宋体"/>
          <w:b w:val="0"/>
          <w:i w:val="0"/>
          <w:color w:val="000000"/>
          <w:position w:val="2"/>
          <w:sz w:val="22"/>
          <w:u w:val="none"/>
          <w:lang w:eastAsia="zh-CN"/>
        </w:rPr>
        <w:t>（三）问题类型</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（四）咨询技术</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楷体_GB2312" w:hAnsi="楷体_GB2312" w:eastAsia="楷体_GB2312" w:cs="楷体_GB2312"/>
          <w:b w:val="0"/>
          <w:i w:val="0"/>
          <w:color w:val="000000"/>
          <w:position w:val="2"/>
          <w:sz w:val="30"/>
          <w:u w:val="none"/>
          <w:lang w:eastAsia="zh-CN"/>
        </w:rPr>
      </w:pPr>
      <w:r>
        <w:rPr>
          <w:rFonts w:hint="eastAsia" w:ascii="宋体" w:hAnsi="宋体" w:eastAsia="宋体" w:cs="宋体"/>
          <w:b w:val="0"/>
          <w:i w:val="0"/>
          <w:color w:val="000000"/>
          <w:position w:val="2"/>
          <w:sz w:val="22"/>
          <w:u w:val="none"/>
          <w:lang w:eastAsia="zh-CN"/>
        </w:rPr>
        <w:t>（五）工作场所</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1"/>
        <w:rPr>
          <w:rFonts w:hint="eastAsia" w:ascii="黑体" w:hAnsi="黑体" w:eastAsia="黑体" w:cs="黑体"/>
          <w:b w:val="0"/>
          <w:i w:val="0"/>
          <w:color w:val="000000"/>
          <w:position w:val="2"/>
          <w:sz w:val="22"/>
          <w:u w:val="none"/>
          <w:lang w:eastAsia="zh-CN"/>
        </w:rPr>
      </w:pPr>
      <w:bookmarkStart w:id="28" w:name="_Toc12467"/>
      <w:bookmarkStart w:id="29" w:name="_Toc9925"/>
      <w:r>
        <w:rPr>
          <w:rFonts w:hint="eastAsia" w:ascii="楷体_GB2312" w:hAnsi="楷体_GB2312" w:eastAsia="楷体_GB2312" w:cs="楷体_GB2312"/>
          <w:b w:val="0"/>
          <w:i w:val="0"/>
          <w:color w:val="000000"/>
          <w:position w:val="2"/>
          <w:sz w:val="30"/>
          <w:u w:val="none"/>
          <w:lang w:eastAsia="zh-CN"/>
        </w:rPr>
        <w:t>第三节</w:t>
      </w:r>
      <w:r>
        <w:rPr>
          <w:rFonts w:hint="eastAsia" w:ascii="TimesNewRomanPSMT" w:hAnsi="TimesNewRomanPSMT" w:eastAsia="楷体_GB2312" w:cs="TimesNewRomanPSMT"/>
          <w:b w:val="0"/>
          <w:i w:val="0"/>
          <w:color w:val="000000"/>
          <w:position w:val="2"/>
          <w:sz w:val="30"/>
          <w:u w:val="none"/>
          <w:lang w:eastAsia="zh-CN"/>
        </w:rPr>
        <w:t xml:space="preserve">  </w:t>
      </w:r>
      <w:r>
        <w:rPr>
          <w:rFonts w:hint="eastAsia" w:ascii="楷体_GB2312" w:hAnsi="楷体_GB2312" w:eastAsia="楷体_GB2312" w:cs="楷体_GB2312"/>
          <w:b w:val="0"/>
          <w:i w:val="0"/>
          <w:color w:val="000000"/>
          <w:position w:val="2"/>
          <w:sz w:val="30"/>
          <w:u w:val="none"/>
          <w:lang w:eastAsia="zh-CN"/>
        </w:rPr>
        <w:t>团体心理咨询的特点</w:t>
      </w:r>
      <w:bookmarkEnd w:id="28"/>
      <w:bookmarkEnd w:id="29"/>
      <w:r>
        <w:rPr>
          <w:rFonts w:hint="eastAsia" w:ascii="TimesNewRomanPSMT" w:hAnsi="TimesNewRomanPSMT" w:eastAsia="楷体_GB2312" w:cs="TimesNewRomanPSMT"/>
          <w:b w:val="0"/>
          <w:i w:val="0"/>
          <w:color w:val="000000"/>
          <w:position w:val="2"/>
          <w:sz w:val="30"/>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30" w:name="_Toc28483"/>
      <w:r>
        <w:rPr>
          <w:rFonts w:hint="eastAsia" w:ascii="黑体" w:hAnsi="黑体" w:eastAsia="黑体" w:cs="黑体"/>
          <w:b w:val="0"/>
          <w:i w:val="0"/>
          <w:color w:val="000000"/>
          <w:position w:val="2"/>
          <w:sz w:val="22"/>
          <w:u w:val="none"/>
          <w:lang w:eastAsia="zh-CN"/>
        </w:rPr>
        <w:t>一、团体心理咨询的独特性</w:t>
      </w:r>
      <w:bookmarkEnd w:id="30"/>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人的生活离不开团体，团体提供了一种现实的生活情境，通过在这个情境，成员不断学习形成新的行为，改变旧的行为，从而促进个体的成长与发展。</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31" w:name="_Toc19483"/>
      <w:r>
        <w:rPr>
          <w:rFonts w:hint="eastAsia" w:ascii="黑体" w:hAnsi="黑体" w:eastAsia="黑体" w:cs="黑体"/>
          <w:b w:val="0"/>
          <w:i w:val="0"/>
          <w:color w:val="000000"/>
          <w:position w:val="2"/>
          <w:sz w:val="22"/>
          <w:u w:val="none"/>
          <w:lang w:eastAsia="zh-CN"/>
        </w:rPr>
        <w:t>二、团体心理咨询的长处</w:t>
      </w:r>
      <w:bookmarkEnd w:id="31"/>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（一）感染力强，影响广泛</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团体成员间互相影响、感染，共同探讨相同问题。</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（二）效率高，省时省力</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一对多的形式，可以节省资源与时间，从而提高效率。</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（三）效果容易巩固</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社会情境类似团体，可以把团体经验运用于实际生活中。</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（四）更适用于人际关系的改善</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对人际关系的改善有独特的作用。</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32" w:name="_Toc9862"/>
      <w:r>
        <w:rPr>
          <w:rFonts w:hint="eastAsia" w:ascii="黑体" w:hAnsi="黑体" w:eastAsia="黑体" w:cs="黑体"/>
          <w:b w:val="0"/>
          <w:i w:val="0"/>
          <w:color w:val="000000"/>
          <w:position w:val="2"/>
          <w:sz w:val="22"/>
          <w:u w:val="none"/>
          <w:lang w:eastAsia="zh-CN"/>
        </w:rPr>
        <w:t>三、团体心理咨询的局限性</w:t>
      </w:r>
      <w:bookmarkEnd w:id="32"/>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（一）团体情境中不适合团体的个人特质</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团体中有不适合参加团体的成员有时会给团体带来副作用。</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（二）团体情境中个体差异难以照顾周全</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领导者是要关照整个团体的发展，因此，对个别成员的一些特殊的问题就难以顾及，这也是与个别咨询相比不足的一点。</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（三）团体情境中的成员可能会受到伤害</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团体情境中的压力，可能会让成员在自我暴露时感到焦虑、不安等负性情绪。</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（四）对领导者的要求较高</w:t>
      </w:r>
      <w:r>
        <w:rPr>
          <w:rFonts w:hint="eastAsia" w:ascii="TimesNewRomanPSMT" w:hAnsi="TimesNewRomanPSMT" w:eastAsia="宋体" w:cs="TimesNewRomanPSMT"/>
          <w:b w:val="0"/>
          <w:i w:val="0"/>
          <w:color w:val="000000"/>
          <w:position w:val="2"/>
          <w:sz w:val="22"/>
          <w:u w:val="none"/>
          <w:lang w:eastAsia="zh-CN"/>
        </w:rPr>
        <w:t xml:space="preserve"> </w:t>
      </w:r>
    </w:p>
    <w:p>
      <w:pPr>
        <w:ind w:left="0" w:leftChars="0" w:firstLine="420" w:firstLineChars="0"/>
        <w:jc w:val="left"/>
        <w:rPr>
          <w:rFonts w:hint="eastAsia" w:ascii="楷体_GB2312" w:hAnsi="楷体_GB2312" w:eastAsia="楷体_GB2312" w:cs="楷体_GB2312"/>
          <w:b w:val="0"/>
          <w:i w:val="0"/>
          <w:color w:val="000000"/>
          <w:position w:val="2"/>
          <w:sz w:val="30"/>
          <w:u w:val="none"/>
          <w:lang w:eastAsia="zh-CN"/>
        </w:rPr>
      </w:pPr>
      <w:r>
        <w:rPr>
          <w:rFonts w:hint="eastAsia" w:ascii="宋体" w:hAnsi="宋体" w:eastAsia="宋体" w:cs="宋体"/>
          <w:b w:val="0"/>
          <w:i w:val="0"/>
          <w:color w:val="000000"/>
          <w:position w:val="2"/>
          <w:sz w:val="22"/>
          <w:u w:val="none"/>
          <w:lang w:eastAsia="zh-CN"/>
        </w:rPr>
        <w:t>对领导者的人格、专业训练、技术方法、伦理道德等方面要求较高。</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1"/>
        <w:rPr>
          <w:rFonts w:hint="eastAsia" w:ascii="黑体" w:hAnsi="黑体" w:eastAsia="黑体" w:cs="黑体"/>
          <w:b w:val="0"/>
          <w:i w:val="0"/>
          <w:color w:val="000000"/>
          <w:position w:val="2"/>
          <w:sz w:val="22"/>
          <w:u w:val="none"/>
          <w:lang w:eastAsia="zh-CN"/>
        </w:rPr>
      </w:pPr>
      <w:bookmarkStart w:id="33" w:name="_Toc18588"/>
      <w:bookmarkStart w:id="34" w:name="_Toc29388"/>
      <w:r>
        <w:rPr>
          <w:rFonts w:hint="eastAsia" w:ascii="楷体_GB2312" w:hAnsi="楷体_GB2312" w:eastAsia="楷体_GB2312" w:cs="楷体_GB2312"/>
          <w:b w:val="0"/>
          <w:i w:val="0"/>
          <w:color w:val="000000"/>
          <w:position w:val="2"/>
          <w:sz w:val="30"/>
          <w:u w:val="none"/>
          <w:lang w:eastAsia="zh-CN"/>
        </w:rPr>
        <w:t>第四节</w:t>
      </w:r>
      <w:r>
        <w:rPr>
          <w:rFonts w:hint="eastAsia" w:ascii="TimesNewRomanPSMT" w:hAnsi="TimesNewRomanPSMT" w:eastAsia="楷体_GB2312" w:cs="TimesNewRomanPSMT"/>
          <w:b w:val="0"/>
          <w:i w:val="0"/>
          <w:color w:val="000000"/>
          <w:position w:val="2"/>
          <w:sz w:val="30"/>
          <w:u w:val="none"/>
          <w:lang w:eastAsia="zh-CN"/>
        </w:rPr>
        <w:t xml:space="preserve">  </w:t>
      </w:r>
      <w:r>
        <w:rPr>
          <w:rFonts w:hint="eastAsia" w:ascii="楷体_GB2312" w:hAnsi="楷体_GB2312" w:eastAsia="楷体_GB2312" w:cs="楷体_GB2312"/>
          <w:b w:val="0"/>
          <w:i w:val="0"/>
          <w:color w:val="000000"/>
          <w:position w:val="2"/>
          <w:sz w:val="30"/>
          <w:u w:val="none"/>
          <w:lang w:eastAsia="zh-CN"/>
        </w:rPr>
        <w:t>团体心理咨询的类型</w:t>
      </w:r>
      <w:bookmarkEnd w:id="33"/>
      <w:bookmarkEnd w:id="34"/>
      <w:r>
        <w:rPr>
          <w:rFonts w:hint="eastAsia" w:ascii="TimesNewRomanPSMT" w:hAnsi="TimesNewRomanPSMT" w:eastAsia="楷体_GB2312" w:cs="TimesNewRomanPSMT"/>
          <w:b w:val="0"/>
          <w:i w:val="0"/>
          <w:color w:val="000000"/>
          <w:position w:val="2"/>
          <w:sz w:val="30"/>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35" w:name="_Toc456"/>
      <w:r>
        <w:rPr>
          <w:rFonts w:hint="eastAsia" w:ascii="黑体" w:hAnsi="黑体" w:eastAsia="黑体" w:cs="黑体"/>
          <w:b w:val="0"/>
          <w:i w:val="0"/>
          <w:color w:val="000000"/>
          <w:position w:val="2"/>
          <w:sz w:val="22"/>
          <w:u w:val="none"/>
          <w:lang w:eastAsia="zh-CN"/>
        </w:rPr>
        <w:t>一、据其所依理论分类</w:t>
      </w:r>
      <w:bookmarkEnd w:id="35"/>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（一）精神分析团体咨询与治疗</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目的在于揭示成员内心冲突，使之上升到意识层面，促进其自我了解，领悟被压抑的冲动与欲望。</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（二）行为主义团体咨询与治疗</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通过学习使个体改变或消除适应不良的行为。常用技术有：系统脱敏、放松训练、示范疗法、角色扮演及社交技巧等。</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（三）认知—行为团体咨询与治疗</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18"/>
          <w:u w:val="none"/>
          <w:lang w:eastAsia="zh-CN"/>
        </w:rPr>
      </w:pPr>
      <w:r>
        <w:rPr>
          <w:rFonts w:hint="eastAsia" w:ascii="宋体" w:hAnsi="宋体" w:eastAsia="宋体" w:cs="宋体"/>
          <w:b w:val="0"/>
          <w:i w:val="0"/>
          <w:color w:val="000000"/>
          <w:position w:val="2"/>
          <w:sz w:val="22"/>
          <w:u w:val="none"/>
          <w:lang w:eastAsia="zh-CN"/>
        </w:rPr>
        <w:t>将认知疗法与行为疗法相结合，帮助成员产生认知、情感、态度、行为方面的改变。</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36" w:name="_Toc7594"/>
      <w:r>
        <w:rPr>
          <w:rFonts w:hint="eastAsia" w:ascii="黑体" w:hAnsi="黑体" w:eastAsia="黑体" w:cs="黑体"/>
          <w:b w:val="0"/>
          <w:i w:val="0"/>
          <w:color w:val="000000"/>
          <w:position w:val="2"/>
          <w:sz w:val="22"/>
          <w:u w:val="none"/>
          <w:lang w:eastAsia="zh-CN"/>
        </w:rPr>
        <w:t>二、据团体咨询功能分类</w:t>
      </w:r>
      <w:bookmarkEnd w:id="36"/>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（一）成长性团体咨询</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在学校中更受关注。目的是通过团体成员的主动参与，表达自己进而找到大家共同的兴趣与目标，达到自我完善与成长。</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（二）训练性团体</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注重人际关系技巧的培养。</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（三）治疗性团体咨询</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往往针对的是有某种异常行为的成员，可能或多或少改变成员的人格结构。但不一定都是有心理问题的人参加。</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37" w:name="_Toc17087"/>
      <w:r>
        <w:rPr>
          <w:rFonts w:hint="eastAsia" w:ascii="黑体" w:hAnsi="黑体" w:eastAsia="黑体" w:cs="黑体"/>
          <w:b w:val="0"/>
          <w:i w:val="0"/>
          <w:color w:val="000000"/>
          <w:position w:val="2"/>
          <w:sz w:val="22"/>
          <w:u w:val="none"/>
          <w:lang w:eastAsia="zh-CN"/>
        </w:rPr>
        <w:t>三、据团体计划、成员参与、背景分类</w:t>
      </w:r>
      <w:bookmarkEnd w:id="37"/>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可分为结构式团体咨询与非结构式团体咨询、开放式团体咨询与封闭式团体咨询、同质团体咨询与异质团体咨询。</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38" w:name="_Toc15487"/>
      <w:r>
        <w:rPr>
          <w:rFonts w:hint="eastAsia" w:ascii="黑体" w:hAnsi="黑体" w:eastAsia="黑体" w:cs="黑体"/>
          <w:b w:val="0"/>
          <w:i w:val="0"/>
          <w:color w:val="000000"/>
          <w:position w:val="2"/>
          <w:sz w:val="22"/>
          <w:u w:val="none"/>
          <w:lang w:eastAsia="zh-CN"/>
        </w:rPr>
        <w:t>四、据参加团体的对象分类</w:t>
      </w:r>
      <w:bookmarkEnd w:id="38"/>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可分为针对儿童的团体咨询、针对青少年的团体咨询、针对大学生的团体咨询、针对年长者的团体咨询。</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39" w:name="_Toc23220"/>
      <w:r>
        <w:rPr>
          <w:rFonts w:hint="eastAsia" w:ascii="黑体" w:hAnsi="黑体" w:eastAsia="黑体" w:cs="黑体"/>
          <w:b w:val="0"/>
          <w:i w:val="0"/>
          <w:color w:val="000000"/>
          <w:position w:val="2"/>
          <w:sz w:val="22"/>
          <w:u w:val="none"/>
          <w:lang w:eastAsia="zh-CN"/>
        </w:rPr>
        <w:t>五、据团体咨询的活动方式分类</w:t>
      </w:r>
      <w:bookmarkEnd w:id="39"/>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楷体_GB2312" w:hAnsi="楷体_GB2312" w:eastAsia="楷体_GB2312" w:cs="楷体_GB2312"/>
          <w:b w:val="0"/>
          <w:i w:val="0"/>
          <w:color w:val="000000"/>
          <w:position w:val="2"/>
          <w:sz w:val="30"/>
          <w:u w:val="none"/>
          <w:lang w:eastAsia="zh-CN"/>
        </w:rPr>
      </w:pPr>
      <w:r>
        <w:rPr>
          <w:rFonts w:hint="eastAsia" w:ascii="宋体" w:hAnsi="宋体" w:eastAsia="宋体" w:cs="宋体"/>
          <w:b w:val="0"/>
          <w:i w:val="0"/>
          <w:color w:val="000000"/>
          <w:position w:val="2"/>
          <w:sz w:val="22"/>
          <w:u w:val="none"/>
          <w:lang w:eastAsia="zh-CN"/>
        </w:rPr>
        <w:t>可分为家庭治疗与心理剧治疗。</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1"/>
        <w:rPr>
          <w:rFonts w:hint="eastAsia" w:ascii="黑体" w:hAnsi="黑体" w:eastAsia="黑体" w:cs="黑体"/>
          <w:b w:val="0"/>
          <w:i w:val="0"/>
          <w:color w:val="000000"/>
          <w:position w:val="2"/>
          <w:sz w:val="22"/>
          <w:u w:val="none"/>
          <w:lang w:eastAsia="zh-CN"/>
        </w:rPr>
      </w:pPr>
      <w:bookmarkStart w:id="40" w:name="_Toc21028"/>
      <w:bookmarkStart w:id="41" w:name="_Toc19051"/>
      <w:r>
        <w:rPr>
          <w:rFonts w:hint="eastAsia" w:ascii="楷体_GB2312" w:hAnsi="楷体_GB2312" w:eastAsia="楷体_GB2312" w:cs="楷体_GB2312"/>
          <w:b w:val="0"/>
          <w:i w:val="0"/>
          <w:color w:val="000000"/>
          <w:position w:val="2"/>
          <w:sz w:val="30"/>
          <w:u w:val="none"/>
          <w:lang w:eastAsia="zh-CN"/>
        </w:rPr>
        <w:t>第五节</w:t>
      </w:r>
      <w:r>
        <w:rPr>
          <w:rFonts w:hint="eastAsia" w:ascii="TimesNewRomanPSMT" w:hAnsi="TimesNewRomanPSMT" w:eastAsia="楷体_GB2312" w:cs="TimesNewRomanPSMT"/>
          <w:b w:val="0"/>
          <w:i w:val="0"/>
          <w:color w:val="000000"/>
          <w:position w:val="2"/>
          <w:sz w:val="30"/>
          <w:u w:val="none"/>
          <w:lang w:eastAsia="zh-CN"/>
        </w:rPr>
        <w:t xml:space="preserve">  </w:t>
      </w:r>
      <w:r>
        <w:rPr>
          <w:rFonts w:hint="eastAsia" w:ascii="楷体_GB2312" w:hAnsi="楷体_GB2312" w:eastAsia="楷体_GB2312" w:cs="楷体_GB2312"/>
          <w:b w:val="0"/>
          <w:i w:val="0"/>
          <w:color w:val="000000"/>
          <w:position w:val="2"/>
          <w:sz w:val="30"/>
          <w:u w:val="none"/>
          <w:lang w:eastAsia="zh-CN"/>
        </w:rPr>
        <w:t>团体心理咨询的功能</w:t>
      </w:r>
      <w:bookmarkEnd w:id="40"/>
      <w:bookmarkEnd w:id="41"/>
      <w:r>
        <w:rPr>
          <w:rFonts w:hint="eastAsia" w:ascii="TimesNewRomanPSMT" w:hAnsi="TimesNewRomanPSMT" w:eastAsia="楷体_GB2312" w:cs="TimesNewRomanPSMT"/>
          <w:b w:val="0"/>
          <w:i w:val="0"/>
          <w:color w:val="000000"/>
          <w:position w:val="2"/>
          <w:sz w:val="30"/>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42" w:name="_Toc5684"/>
      <w:r>
        <w:rPr>
          <w:rFonts w:hint="eastAsia" w:ascii="黑体" w:hAnsi="黑体" w:eastAsia="黑体" w:cs="黑体"/>
          <w:b w:val="0"/>
          <w:i w:val="0"/>
          <w:color w:val="000000"/>
          <w:position w:val="2"/>
          <w:sz w:val="22"/>
          <w:u w:val="none"/>
          <w:lang w:eastAsia="zh-CN"/>
        </w:rPr>
        <w:t>一、教育功能</w:t>
      </w:r>
      <w:bookmarkEnd w:id="42"/>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通过团体培养成员进行自我了解、自我抉择、自我发展，进而自我实现的自我教育能力。</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43" w:name="_Toc13374"/>
      <w:r>
        <w:rPr>
          <w:rFonts w:hint="eastAsia" w:ascii="黑体" w:hAnsi="黑体" w:eastAsia="黑体" w:cs="黑体"/>
          <w:b w:val="0"/>
          <w:i w:val="0"/>
          <w:color w:val="000000"/>
          <w:position w:val="2"/>
          <w:sz w:val="22"/>
          <w:u w:val="none"/>
          <w:lang w:eastAsia="zh-CN"/>
        </w:rPr>
        <w:t>二、发展功能</w:t>
      </w:r>
      <w:bookmarkEnd w:id="43"/>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团体帮助成员扫除成长发展过程中的障碍，给其启发与引导，促进其正常积极的发展。</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44" w:name="_Toc8036"/>
      <w:r>
        <w:rPr>
          <w:rFonts w:hint="eastAsia" w:ascii="黑体" w:hAnsi="黑体" w:eastAsia="黑体" w:cs="黑体"/>
          <w:b w:val="0"/>
          <w:i w:val="0"/>
          <w:color w:val="000000"/>
          <w:position w:val="2"/>
          <w:sz w:val="22"/>
          <w:u w:val="none"/>
          <w:lang w:eastAsia="zh-CN"/>
        </w:rPr>
        <w:t>三、预防功能</w:t>
      </w:r>
      <w:bookmarkEnd w:id="44"/>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团体中探讨的发展中可能遇到的问题会对成员以后面对生活挫折起到预防功能。</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45" w:name="_Toc29138"/>
      <w:r>
        <w:rPr>
          <w:rFonts w:hint="eastAsia" w:ascii="黑体" w:hAnsi="黑体" w:eastAsia="黑体" w:cs="黑体"/>
          <w:b w:val="0"/>
          <w:i w:val="0"/>
          <w:color w:val="000000"/>
          <w:position w:val="2"/>
          <w:sz w:val="22"/>
          <w:u w:val="none"/>
          <w:lang w:eastAsia="zh-CN"/>
        </w:rPr>
        <w:t>四、治疗功能</w:t>
      </w:r>
      <w:bookmarkEnd w:id="45"/>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楷体_GB2312" w:hAnsi="楷体_GB2312" w:eastAsia="楷体_GB2312" w:cs="楷体_GB2312"/>
          <w:b w:val="0"/>
          <w:i w:val="0"/>
          <w:color w:val="000000"/>
          <w:position w:val="2"/>
          <w:sz w:val="30"/>
          <w:u w:val="none"/>
          <w:lang w:eastAsia="zh-CN"/>
        </w:rPr>
      </w:pPr>
      <w:r>
        <w:rPr>
          <w:rFonts w:hint="eastAsia" w:ascii="宋体" w:hAnsi="宋体" w:eastAsia="宋体" w:cs="宋体"/>
          <w:b w:val="0"/>
          <w:i w:val="0"/>
          <w:color w:val="000000"/>
          <w:position w:val="2"/>
          <w:sz w:val="22"/>
          <w:u w:val="none"/>
          <w:lang w:eastAsia="zh-CN"/>
        </w:rPr>
        <w:t>减轻或消除已经表现在外的不正常的行为。</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1"/>
        <w:rPr>
          <w:rFonts w:hint="eastAsia" w:ascii="黑体" w:hAnsi="黑体" w:eastAsia="黑体" w:cs="黑体"/>
          <w:b w:val="0"/>
          <w:i w:val="0"/>
          <w:color w:val="000000"/>
          <w:position w:val="2"/>
          <w:sz w:val="22"/>
          <w:u w:val="none"/>
          <w:lang w:eastAsia="zh-CN"/>
        </w:rPr>
      </w:pPr>
      <w:bookmarkStart w:id="46" w:name="_Toc1190"/>
      <w:bookmarkStart w:id="47" w:name="_Toc21463"/>
      <w:r>
        <w:rPr>
          <w:rFonts w:hint="eastAsia" w:ascii="楷体_GB2312" w:hAnsi="楷体_GB2312" w:eastAsia="楷体_GB2312" w:cs="楷体_GB2312"/>
          <w:b w:val="0"/>
          <w:i w:val="0"/>
          <w:color w:val="000000"/>
          <w:position w:val="2"/>
          <w:sz w:val="30"/>
          <w:u w:val="none"/>
          <w:lang w:eastAsia="zh-CN"/>
        </w:rPr>
        <w:t>第六节</w:t>
      </w:r>
      <w:r>
        <w:rPr>
          <w:rFonts w:hint="eastAsia" w:ascii="TimesNewRomanPSMT" w:hAnsi="TimesNewRomanPSMT" w:eastAsia="楷体_GB2312" w:cs="TimesNewRomanPSMT"/>
          <w:b w:val="0"/>
          <w:i w:val="0"/>
          <w:color w:val="000000"/>
          <w:position w:val="2"/>
          <w:sz w:val="30"/>
          <w:u w:val="none"/>
          <w:lang w:eastAsia="zh-CN"/>
        </w:rPr>
        <w:t xml:space="preserve">  </w:t>
      </w:r>
      <w:r>
        <w:rPr>
          <w:rFonts w:hint="eastAsia" w:ascii="楷体_GB2312" w:hAnsi="楷体_GB2312" w:eastAsia="楷体_GB2312" w:cs="楷体_GB2312"/>
          <w:b w:val="0"/>
          <w:i w:val="0"/>
          <w:color w:val="000000"/>
          <w:position w:val="2"/>
          <w:sz w:val="30"/>
          <w:u w:val="none"/>
          <w:lang w:eastAsia="zh-CN"/>
        </w:rPr>
        <w:t>团体辅导、团体咨询与团体心理治疗</w:t>
      </w:r>
      <w:bookmarkEnd w:id="46"/>
      <w:bookmarkEnd w:id="47"/>
      <w:r>
        <w:rPr>
          <w:rFonts w:hint="eastAsia" w:ascii="TimesNewRomanPSMT" w:hAnsi="TimesNewRomanPSMT" w:eastAsia="楷体_GB2312" w:cs="TimesNewRomanPSMT"/>
          <w:b w:val="0"/>
          <w:i w:val="0"/>
          <w:color w:val="000000"/>
          <w:position w:val="2"/>
          <w:sz w:val="30"/>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48" w:name="_Toc8974"/>
      <w:r>
        <w:rPr>
          <w:rFonts w:hint="eastAsia" w:ascii="黑体" w:hAnsi="黑体" w:eastAsia="黑体" w:cs="黑体"/>
          <w:b w:val="0"/>
          <w:i w:val="0"/>
          <w:color w:val="000000"/>
          <w:position w:val="2"/>
          <w:sz w:val="22"/>
          <w:u w:val="none"/>
          <w:lang w:eastAsia="zh-CN"/>
        </w:rPr>
        <w:t>一、定义</w:t>
      </w:r>
      <w:bookmarkEnd w:id="48"/>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团体辅导：在认知或知识层面的功能，用间接的方法来改变人的思想或行为。</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团体咨询：对象一般是针对具有暂时性或持续性困扰的人，目标是在提升或改变成员的思想、观念态度或行为。</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团体心理治疗：在一个正式的组织且受保护的团体中进行，治疗方式是经由特别的设计且是在控制下的互动行为，目的在协助成员人格和行为上的改变。</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49" w:name="_Toc4619"/>
      <w:r>
        <w:rPr>
          <w:rFonts w:hint="eastAsia" w:ascii="黑体" w:hAnsi="黑体" w:eastAsia="黑体" w:cs="黑体"/>
          <w:b w:val="0"/>
          <w:i w:val="0"/>
          <w:color w:val="000000"/>
          <w:position w:val="2"/>
          <w:sz w:val="22"/>
          <w:u w:val="none"/>
          <w:lang w:eastAsia="zh-CN"/>
        </w:rPr>
        <w:t>二、三者联系与区别</w:t>
      </w:r>
      <w:bookmarkEnd w:id="49"/>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（一）联系</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都是用团体的形式来处理成员个人的问题，以协助成员身心发展和适应生活，都需要经过专业训练的人员来实施。</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（二）区别</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将其划分为</w:t>
      </w:r>
      <w:r>
        <w:rPr>
          <w:rFonts w:hint="eastAsia" w:ascii="TimesNewRomanPSMT" w:hAnsi="TimesNewRomanPSMT" w:eastAsia="宋体" w:cs="TimesNewRomanPSMT"/>
          <w:b w:val="0"/>
          <w:i w:val="0"/>
          <w:color w:val="000000"/>
          <w:position w:val="2"/>
          <w:sz w:val="22"/>
          <w:u w:val="none"/>
          <w:lang w:eastAsia="zh-CN"/>
        </w:rPr>
        <w:t>4</w:t>
      </w:r>
      <w:r>
        <w:rPr>
          <w:rFonts w:hint="eastAsia" w:ascii="宋体" w:hAnsi="宋体" w:eastAsia="宋体" w:cs="宋体"/>
          <w:b w:val="0"/>
          <w:i w:val="0"/>
          <w:color w:val="000000"/>
          <w:position w:val="2"/>
          <w:sz w:val="22"/>
          <w:u w:val="none"/>
          <w:lang w:eastAsia="zh-CN"/>
        </w:rPr>
        <w:t>种类型：</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．任务</w:t>
      </w:r>
      <w:r>
        <w:rPr>
          <w:rFonts w:hint="eastAsia" w:ascii="TimesNewRomanPSMT" w:hAnsi="TimesNewRomanPSMT" w:eastAsia="宋体" w:cs="TimesNewRomanPSMT"/>
          <w:b w:val="0"/>
          <w:i w:val="0"/>
          <w:color w:val="000000"/>
          <w:position w:val="2"/>
          <w:sz w:val="22"/>
          <w:u w:val="none"/>
          <w:lang w:eastAsia="zh-CN"/>
        </w:rPr>
        <w:t>/</w:t>
      </w:r>
      <w:r>
        <w:rPr>
          <w:rFonts w:hint="eastAsia" w:ascii="宋体" w:hAnsi="宋体" w:eastAsia="宋体" w:cs="宋体"/>
          <w:b w:val="0"/>
          <w:i w:val="0"/>
          <w:color w:val="000000"/>
          <w:position w:val="2"/>
          <w:sz w:val="22"/>
          <w:u w:val="none"/>
          <w:lang w:eastAsia="zh-CN"/>
        </w:rPr>
        <w:t>工作团体</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．辅导</w:t>
      </w:r>
      <w:r>
        <w:rPr>
          <w:rFonts w:hint="eastAsia" w:ascii="TimesNewRomanPSMT" w:hAnsi="TimesNewRomanPSMT" w:eastAsia="宋体" w:cs="TimesNewRomanPSMT"/>
          <w:b w:val="0"/>
          <w:i w:val="0"/>
          <w:color w:val="000000"/>
          <w:position w:val="2"/>
          <w:sz w:val="22"/>
          <w:u w:val="none"/>
          <w:lang w:eastAsia="zh-CN"/>
        </w:rPr>
        <w:t>/</w:t>
      </w:r>
      <w:r>
        <w:rPr>
          <w:rFonts w:hint="eastAsia" w:ascii="宋体" w:hAnsi="宋体" w:eastAsia="宋体" w:cs="宋体"/>
          <w:b w:val="0"/>
          <w:i w:val="0"/>
          <w:color w:val="000000"/>
          <w:position w:val="2"/>
          <w:sz w:val="22"/>
          <w:u w:val="none"/>
          <w:lang w:eastAsia="zh-CN"/>
        </w:rPr>
        <w:t>心理教育团体</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．咨询</w:t>
      </w:r>
      <w:r>
        <w:rPr>
          <w:rFonts w:hint="eastAsia" w:ascii="TimesNewRomanPSMT" w:hAnsi="TimesNewRomanPSMT" w:eastAsia="宋体" w:cs="TimesNewRomanPSMT"/>
          <w:b w:val="0"/>
          <w:i w:val="0"/>
          <w:color w:val="000000"/>
          <w:position w:val="2"/>
          <w:sz w:val="22"/>
          <w:u w:val="none"/>
          <w:lang w:eastAsia="zh-CN"/>
        </w:rPr>
        <w:t>/</w:t>
      </w:r>
      <w:r>
        <w:rPr>
          <w:rFonts w:hint="eastAsia" w:ascii="宋体" w:hAnsi="宋体" w:eastAsia="宋体" w:cs="宋体"/>
          <w:b w:val="0"/>
          <w:i w:val="0"/>
          <w:color w:val="000000"/>
          <w:position w:val="2"/>
          <w:sz w:val="22"/>
          <w:u w:val="none"/>
          <w:lang w:eastAsia="zh-CN"/>
        </w:rPr>
        <w:t>人际关系解决团体</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4</w:t>
      </w:r>
      <w:r>
        <w:rPr>
          <w:rFonts w:hint="eastAsia" w:ascii="宋体" w:hAnsi="宋体" w:eastAsia="宋体" w:cs="宋体"/>
          <w:b w:val="0"/>
          <w:i w:val="0"/>
          <w:color w:val="000000"/>
          <w:position w:val="2"/>
          <w:sz w:val="22"/>
          <w:u w:val="none"/>
          <w:lang w:eastAsia="zh-CN"/>
        </w:rPr>
        <w:t>．心理治疗</w:t>
      </w:r>
      <w:r>
        <w:rPr>
          <w:rFonts w:hint="eastAsia" w:ascii="TimesNewRomanPSMT" w:hAnsi="TimesNewRomanPSMT" w:eastAsia="宋体" w:cs="TimesNewRomanPSMT"/>
          <w:b w:val="0"/>
          <w:i w:val="0"/>
          <w:color w:val="000000"/>
          <w:position w:val="2"/>
          <w:sz w:val="22"/>
          <w:u w:val="none"/>
          <w:lang w:eastAsia="zh-CN"/>
        </w:rPr>
        <w:t>/</w:t>
      </w:r>
      <w:r>
        <w:rPr>
          <w:rFonts w:hint="eastAsia" w:ascii="宋体" w:hAnsi="宋体" w:eastAsia="宋体" w:cs="宋体"/>
          <w:b w:val="0"/>
          <w:i w:val="0"/>
          <w:color w:val="000000"/>
          <w:position w:val="2"/>
          <w:sz w:val="22"/>
          <w:u w:val="none"/>
          <w:lang w:eastAsia="zh-CN"/>
        </w:rPr>
        <w:t>人格重建团体</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黑体" w:cs="TimesNewRomanPSMT"/>
          <w:b w:val="0"/>
          <w:i w:val="0"/>
          <w:color w:val="000000"/>
          <w:position w:val="2"/>
          <w:sz w:val="22"/>
          <w:u w:val="none"/>
          <w:lang w:eastAsia="zh-CN"/>
        </w:rPr>
      </w:pPr>
      <w:r>
        <w:rPr>
          <w:rFonts w:hint="eastAsia" w:ascii="黑体" w:hAnsi="黑体" w:eastAsia="黑体" w:cs="黑体"/>
          <w:b w:val="0"/>
          <w:i w:val="0"/>
          <w:color w:val="000000"/>
          <w:position w:val="2"/>
          <w:sz w:val="22"/>
          <w:u w:val="none"/>
          <w:lang w:eastAsia="zh-CN"/>
        </w:rPr>
        <w:t>课堂讨论题</w:t>
      </w:r>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黑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．你对团体心理咨询的了解有多少？</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．是否参加过团体心理咨询，若参加过请谈一下感受。</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黑体" w:cs="TimesNewRomanPSMT"/>
          <w:b w:val="0"/>
          <w:i w:val="0"/>
          <w:color w:val="000000"/>
          <w:position w:val="2"/>
          <w:sz w:val="22"/>
          <w:u w:val="none"/>
          <w:lang w:eastAsia="zh-CN"/>
        </w:rPr>
      </w:pPr>
      <w:r>
        <w:rPr>
          <w:rFonts w:hint="eastAsia" w:ascii="黑体" w:hAnsi="黑体" w:eastAsia="黑体" w:cs="黑体"/>
          <w:b w:val="0"/>
          <w:i w:val="0"/>
          <w:color w:val="000000"/>
          <w:position w:val="2"/>
          <w:sz w:val="22"/>
          <w:u w:val="none"/>
          <w:lang w:eastAsia="zh-CN"/>
        </w:rPr>
        <w:t>复习题与思考题</w:t>
      </w:r>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黑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．团体的要素是什么？试举例分析一个团体。</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．试述团体心理咨询及其特点。</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．试析个别咨询与团体心理咨询的异同点。</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4</w:t>
      </w:r>
      <w:r>
        <w:rPr>
          <w:rFonts w:hint="eastAsia" w:ascii="宋体" w:hAnsi="宋体" w:eastAsia="宋体" w:cs="宋体"/>
          <w:b w:val="0"/>
          <w:i w:val="0"/>
          <w:color w:val="000000"/>
          <w:position w:val="2"/>
          <w:sz w:val="22"/>
          <w:u w:val="none"/>
          <w:lang w:eastAsia="zh-CN"/>
        </w:rPr>
        <w:t>．团体心理咨询有哪些功能？</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5</w:t>
      </w:r>
      <w:r>
        <w:rPr>
          <w:rFonts w:hint="eastAsia" w:ascii="宋体" w:hAnsi="宋体" w:eastAsia="宋体" w:cs="宋体"/>
          <w:b w:val="0"/>
          <w:i w:val="0"/>
          <w:color w:val="000000"/>
          <w:position w:val="2"/>
          <w:sz w:val="22"/>
          <w:u w:val="none"/>
          <w:lang w:eastAsia="zh-CN"/>
        </w:rPr>
        <w:t>．比较团体辅导、团体咨询与团体治疗的联系与区别。</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黑体" w:cs="TimesNewRomanPSMT"/>
          <w:b w:val="0"/>
          <w:i w:val="0"/>
          <w:color w:val="000000"/>
          <w:position w:val="2"/>
          <w:sz w:val="22"/>
          <w:u w:val="none"/>
          <w:lang w:eastAsia="zh-CN"/>
        </w:rPr>
      </w:pPr>
      <w:r>
        <w:rPr>
          <w:rFonts w:hint="eastAsia" w:ascii="黑体" w:hAnsi="黑体" w:eastAsia="黑体" w:cs="黑体"/>
          <w:b w:val="0"/>
          <w:i w:val="0"/>
          <w:color w:val="000000"/>
          <w:position w:val="2"/>
          <w:sz w:val="22"/>
          <w:u w:val="none"/>
          <w:lang w:eastAsia="zh-CN"/>
        </w:rPr>
        <w:t>拓展阅读材料</w:t>
      </w:r>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黑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．樊富珉著．团体心理咨询．北京：高等教育出版社，</w:t>
      </w:r>
      <w:r>
        <w:rPr>
          <w:rFonts w:hint="eastAsia" w:ascii="TimesNewRomanPSMT" w:hAnsi="TimesNewRomanPSMT" w:eastAsia="宋体" w:cs="TimesNewRomanPSMT"/>
          <w:b w:val="0"/>
          <w:i w:val="0"/>
          <w:color w:val="000000"/>
          <w:position w:val="2"/>
          <w:sz w:val="22"/>
          <w:u w:val="none"/>
          <w:lang w:eastAsia="zh-CN"/>
        </w:rPr>
        <w:t>2005</w:t>
      </w:r>
      <w:r>
        <w:rPr>
          <w:rFonts w:hint="eastAsia" w:ascii="宋体" w:hAnsi="宋体" w:eastAsia="宋体" w:cs="宋体"/>
          <w:b w:val="0"/>
          <w:i w:val="0"/>
          <w:color w:val="000000"/>
          <w:position w:val="2"/>
          <w:sz w:val="22"/>
          <w:u w:val="none"/>
          <w:lang w:eastAsia="zh-CN"/>
        </w:rPr>
        <w:t>．第一章</w:t>
      </w:r>
      <w:r>
        <w:rPr>
          <w:rFonts w:hint="eastAsia" w:ascii="TimesNewRomanPSMT" w:hAnsi="TimesNewRomanPSMT" w:eastAsia="宋体" w:cs="TimesNewRomanPSMT"/>
          <w:b w:val="0"/>
          <w:i w:val="0"/>
          <w:color w:val="000000"/>
          <w:position w:val="2"/>
          <w:sz w:val="22"/>
          <w:u w:val="none"/>
          <w:lang w:eastAsia="zh-CN"/>
        </w:rPr>
        <w:t xml:space="preserve"> </w:t>
      </w:r>
      <w:r>
        <w:rPr>
          <w:rFonts w:hint="eastAsia" w:ascii="宋体" w:hAnsi="宋体" w:eastAsia="宋体" w:cs="宋体"/>
          <w:b w:val="0"/>
          <w:i w:val="0"/>
          <w:color w:val="000000"/>
          <w:position w:val="2"/>
          <w:sz w:val="22"/>
          <w:u w:val="none"/>
          <w:lang w:eastAsia="zh-CN"/>
        </w:rPr>
        <w:t>团体心理咨询的基础．</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．刘勇著．团体咨询治疗与团体训练．广州：广东高等教育出版社，</w:t>
      </w:r>
      <w:r>
        <w:rPr>
          <w:rFonts w:hint="eastAsia" w:ascii="TimesNewRomanPSMT" w:hAnsi="TimesNewRomanPSMT" w:eastAsia="宋体" w:cs="TimesNewRomanPSMT"/>
          <w:b w:val="0"/>
          <w:i w:val="0"/>
          <w:color w:val="000000"/>
          <w:position w:val="2"/>
          <w:sz w:val="22"/>
          <w:u w:val="none"/>
          <w:lang w:eastAsia="zh-CN"/>
        </w:rPr>
        <w:t>2003．p1</w:t>
      </w:r>
      <w:r>
        <w:rPr>
          <w:rFonts w:hint="eastAsia" w:ascii="宋体" w:hAnsi="宋体" w:eastAsia="宋体" w:cs="宋体"/>
          <w:b w:val="0"/>
          <w:i w:val="0"/>
          <w:color w:val="000000"/>
          <w:position w:val="2"/>
          <w:sz w:val="22"/>
          <w:u w:val="none"/>
          <w:lang w:eastAsia="zh-CN"/>
        </w:rPr>
        <w:t>～</w:t>
      </w:r>
      <w:r>
        <w:rPr>
          <w:rFonts w:hint="eastAsia" w:ascii="TimesNewRomanPSMT" w:hAnsi="TimesNewRomanPSMT" w:eastAsia="宋体" w:cs="TimesNewRomanPSMT"/>
          <w:b w:val="0"/>
          <w:i w:val="0"/>
          <w:color w:val="000000"/>
          <w:position w:val="2"/>
          <w:sz w:val="22"/>
          <w:u w:val="none"/>
          <w:lang w:eastAsia="zh-CN"/>
        </w:rPr>
        <w:t xml:space="preserve">p10． </w:t>
      </w:r>
    </w:p>
    <w:p>
      <w:pPr>
        <w:ind w:firstLine="420" w:firstLineChars="0"/>
        <w:jc w:val="left"/>
        <w:rPr>
          <w:rFonts w:hint="default" w:ascii="TimesNewRomanPSMT" w:hAnsi="TimesNewRomanPSMT" w:eastAsia="宋体" w:cs="TimesNewRomanPSMT"/>
          <w:b w:val="0"/>
          <w:i w:val="0"/>
          <w:color w:val="000000"/>
          <w:position w:val="2"/>
          <w:sz w:val="18"/>
          <w:u w:val="none"/>
          <w:lang w:eastAsia="zh-CN"/>
        </w:rPr>
      </w:pP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．刘金静．高校团体咨询模式研究．哈尔滨工程大学优秀硕士学位论文．</w:t>
      </w:r>
      <w:r>
        <w:rPr>
          <w:rFonts w:hint="eastAsia" w:ascii="TimesNewRomanPSMT" w:hAnsi="TimesNewRomanPSMT" w:eastAsia="宋体" w:cs="TimesNewRomanPSMT"/>
          <w:b w:val="0"/>
          <w:i w:val="0"/>
          <w:color w:val="000000"/>
          <w:position w:val="2"/>
          <w:sz w:val="22"/>
          <w:u w:val="none"/>
          <w:lang w:eastAsia="zh-CN"/>
        </w:rPr>
        <w:t>2005</w:t>
      </w:r>
      <w:r>
        <w:rPr>
          <w:rFonts w:hint="eastAsia" w:ascii="宋体" w:hAnsi="宋体" w:eastAsia="宋体" w:cs="宋体"/>
          <w:b w:val="0"/>
          <w:i w:val="0"/>
          <w:color w:val="000000"/>
          <w:position w:val="2"/>
          <w:sz w:val="22"/>
          <w:u w:val="none"/>
          <w:lang w:eastAsia="zh-CN"/>
        </w:rPr>
        <w:t>年</w:t>
      </w:r>
      <w:r>
        <w:rPr>
          <w:rFonts w:hint="eastAsia" w:ascii="TimesNewRomanPSMT" w:hAnsi="TimesNewRomanPSMT" w:eastAsia="宋体" w:cs="TimesNewRomanPSMT"/>
          <w:b w:val="0"/>
          <w:i w:val="0"/>
          <w:color w:val="000000"/>
          <w:position w:val="2"/>
          <w:sz w:val="22"/>
          <w:u w:val="none"/>
          <w:lang w:eastAsia="zh-CN"/>
        </w:rPr>
        <w:t>11</w:t>
      </w:r>
      <w:r>
        <w:rPr>
          <w:rFonts w:hint="eastAsia" w:ascii="宋体" w:hAnsi="宋体" w:eastAsia="宋体" w:cs="宋体"/>
          <w:b w:val="0"/>
          <w:i w:val="0"/>
          <w:color w:val="000000"/>
          <w:position w:val="2"/>
          <w:sz w:val="22"/>
          <w:u w:val="none"/>
          <w:lang w:eastAsia="zh-CN"/>
        </w:rPr>
        <w:t>月，</w:t>
      </w:r>
      <w:r>
        <w:rPr>
          <w:rFonts w:hint="eastAsia" w:ascii="TimesNewRomanPSMT" w:hAnsi="TimesNewRomanPSMT" w:eastAsia="宋体" w:cs="TimesNewRomanPSMT"/>
          <w:b w:val="0"/>
          <w:i w:val="0"/>
          <w:color w:val="000000"/>
          <w:position w:val="2"/>
          <w:sz w:val="22"/>
          <w:u w:val="none"/>
          <w:lang w:eastAsia="zh-CN"/>
        </w:rPr>
        <w:t>p9</w:t>
      </w:r>
      <w:r>
        <w:rPr>
          <w:rFonts w:hint="eastAsia" w:ascii="宋体" w:hAnsi="宋体" w:eastAsia="宋体" w:cs="宋体"/>
          <w:b w:val="0"/>
          <w:i w:val="0"/>
          <w:color w:val="000000"/>
          <w:position w:val="2"/>
          <w:sz w:val="22"/>
          <w:u w:val="none"/>
          <w:lang w:eastAsia="zh-CN"/>
        </w:rPr>
        <w:t>～</w:t>
      </w:r>
      <w:r>
        <w:rPr>
          <w:rFonts w:hint="eastAsia" w:ascii="TimesNewRomanPSMT" w:hAnsi="TimesNewRomanPSMT" w:eastAsia="宋体" w:cs="TimesNewRomanPSMT"/>
          <w:b w:val="0"/>
          <w:i w:val="0"/>
          <w:color w:val="000000"/>
          <w:position w:val="2"/>
          <w:sz w:val="22"/>
          <w:u w:val="none"/>
          <w:lang w:eastAsia="zh-CN"/>
        </w:rPr>
        <w:t xml:space="preserve">p10． </w:t>
      </w:r>
      <w:r>
        <w:rPr>
          <w:rFonts w:hint="eastAsia" w:ascii="宋体" w:hAnsi="宋体" w:eastAsia="宋体" w:cs="宋体"/>
          <w:b w:val="0"/>
          <w:i w:val="0"/>
          <w:color w:val="000000"/>
          <w:position w:val="2"/>
          <w:sz w:val="18"/>
          <w:u w:val="none"/>
          <w:lang w:eastAsia="zh-CN"/>
        </w:rPr>
        <w:t xml:space="preserve">团体心理咨询 </w:t>
      </w:r>
    </w:p>
    <w:p>
      <w:pPr>
        <w:jc w:val="left"/>
        <w:rPr>
          <w:rFonts w:hint="eastAsia" w:ascii="黑体" w:hAnsi="黑体" w:eastAsia="黑体" w:cs="黑体"/>
          <w:b w:val="0"/>
          <w:i w:val="0"/>
          <w:color w:val="000000"/>
          <w:position w:val="2"/>
          <w:sz w:val="36"/>
          <w:u w:val="none"/>
          <w:lang w:eastAsia="zh-CN"/>
        </w:rPr>
      </w:pPr>
    </w:p>
    <w:p>
      <w:pPr>
        <w:jc w:val="left"/>
        <w:outlineLvl w:val="0"/>
        <w:rPr>
          <w:rFonts w:hint="eastAsia" w:ascii="宋体" w:hAnsi="宋体" w:eastAsia="宋体" w:cs="宋体"/>
          <w:b w:val="0"/>
          <w:i w:val="0"/>
          <w:color w:val="000000"/>
          <w:position w:val="2"/>
          <w:sz w:val="22"/>
          <w:u w:val="none"/>
          <w:lang w:eastAsia="zh-CN"/>
        </w:rPr>
      </w:pPr>
      <w:bookmarkStart w:id="50" w:name="_Toc14809"/>
      <w:bookmarkStart w:id="51" w:name="_Toc30511"/>
      <w:r>
        <w:rPr>
          <w:rFonts w:hint="eastAsia" w:ascii="黑体" w:hAnsi="黑体" w:eastAsia="黑体" w:cs="黑体"/>
          <w:b w:val="0"/>
          <w:i w:val="0"/>
          <w:color w:val="000000"/>
          <w:position w:val="2"/>
          <w:sz w:val="36"/>
          <w:u w:val="none"/>
          <w:lang w:eastAsia="zh-CN"/>
        </w:rPr>
        <w:t>第二章</w:t>
      </w:r>
      <w:r>
        <w:rPr>
          <w:rFonts w:hint="eastAsia" w:ascii="TimesNewRomanPSMT" w:hAnsi="TimesNewRomanPSMT" w:eastAsia="黑体" w:cs="TimesNewRomanPSMT"/>
          <w:b w:val="0"/>
          <w:i w:val="0"/>
          <w:color w:val="000000"/>
          <w:position w:val="2"/>
          <w:sz w:val="36"/>
          <w:u w:val="none"/>
          <w:lang w:eastAsia="zh-CN"/>
        </w:rPr>
        <w:t xml:space="preserve">  </w:t>
      </w:r>
      <w:r>
        <w:rPr>
          <w:rFonts w:hint="eastAsia" w:ascii="黑体" w:hAnsi="黑体" w:eastAsia="黑体" w:cs="黑体"/>
          <w:b w:val="0"/>
          <w:i w:val="0"/>
          <w:color w:val="000000"/>
          <w:position w:val="2"/>
          <w:sz w:val="36"/>
          <w:u w:val="none"/>
          <w:lang w:eastAsia="zh-CN"/>
        </w:rPr>
        <w:t>团体心理咨询的历史与发展</w:t>
      </w:r>
      <w:bookmarkEnd w:id="50"/>
      <w:bookmarkEnd w:id="51"/>
      <w:r>
        <w:rPr>
          <w:rFonts w:hint="eastAsia" w:ascii="TimesNewRomanPSMT" w:hAnsi="TimesNewRomanPSMT" w:eastAsia="黑体" w:cs="TimesNewRomanPSMT"/>
          <w:b w:val="0"/>
          <w:i w:val="0"/>
          <w:color w:val="000000"/>
          <w:position w:val="2"/>
          <w:sz w:val="36"/>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本章教学目的和基本要求：通过对本章内容的学习，要求学生对团体心理咨询的发展历史、发展现状及未来的发展状况有一个了解，目的是对团体心理咨询的历史能形成一个较清晰的、宏观的认识。教学中重点是让学生把握团体心理咨询宏观的历史发展状况。</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楷体_GB2312" w:hAnsi="楷体_GB2312" w:eastAsia="楷体_GB2312" w:cs="楷体_GB2312"/>
          <w:b w:val="0"/>
          <w:i w:val="0"/>
          <w:color w:val="000000"/>
          <w:position w:val="2"/>
          <w:sz w:val="30"/>
          <w:u w:val="none"/>
          <w:lang w:eastAsia="zh-CN"/>
        </w:rPr>
      </w:pPr>
      <w:r>
        <w:rPr>
          <w:rFonts w:hint="eastAsia" w:ascii="宋体" w:hAnsi="宋体" w:eastAsia="宋体" w:cs="宋体"/>
          <w:b w:val="0"/>
          <w:i w:val="0"/>
          <w:color w:val="000000"/>
          <w:position w:val="2"/>
          <w:sz w:val="22"/>
          <w:u w:val="none"/>
          <w:lang w:eastAsia="zh-CN"/>
        </w:rPr>
        <w:t>学时分配：</w:t>
      </w: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课时</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1"/>
        <w:rPr>
          <w:rFonts w:hint="eastAsia" w:ascii="黑体" w:hAnsi="黑体" w:eastAsia="黑体" w:cs="黑体"/>
          <w:b w:val="0"/>
          <w:i w:val="0"/>
          <w:color w:val="000000"/>
          <w:position w:val="2"/>
          <w:sz w:val="22"/>
          <w:u w:val="none"/>
          <w:lang w:eastAsia="zh-CN"/>
        </w:rPr>
      </w:pPr>
      <w:bookmarkStart w:id="52" w:name="_Toc1033"/>
      <w:bookmarkStart w:id="53" w:name="_Toc20057"/>
      <w:r>
        <w:rPr>
          <w:rFonts w:hint="eastAsia" w:ascii="楷体_GB2312" w:hAnsi="楷体_GB2312" w:eastAsia="楷体_GB2312" w:cs="楷体_GB2312"/>
          <w:b w:val="0"/>
          <w:i w:val="0"/>
          <w:color w:val="000000"/>
          <w:position w:val="2"/>
          <w:sz w:val="30"/>
          <w:u w:val="none"/>
          <w:lang w:eastAsia="zh-CN"/>
        </w:rPr>
        <w:t>第一节</w:t>
      </w:r>
      <w:r>
        <w:rPr>
          <w:rFonts w:hint="eastAsia" w:ascii="TimesNewRomanPSMT" w:hAnsi="TimesNewRomanPSMT" w:eastAsia="楷体_GB2312" w:cs="TimesNewRomanPSMT"/>
          <w:b w:val="0"/>
          <w:i w:val="0"/>
          <w:color w:val="000000"/>
          <w:position w:val="2"/>
          <w:sz w:val="30"/>
          <w:u w:val="none"/>
          <w:lang w:eastAsia="zh-CN"/>
        </w:rPr>
        <w:t xml:space="preserve">  </w:t>
      </w:r>
      <w:r>
        <w:rPr>
          <w:rFonts w:hint="eastAsia" w:ascii="楷体_GB2312" w:hAnsi="楷体_GB2312" w:eastAsia="楷体_GB2312" w:cs="楷体_GB2312"/>
          <w:b w:val="0"/>
          <w:i w:val="0"/>
          <w:color w:val="000000"/>
          <w:position w:val="2"/>
          <w:sz w:val="30"/>
          <w:u w:val="none"/>
          <w:lang w:eastAsia="zh-CN"/>
        </w:rPr>
        <w:t>团体心理咨询探索期</w:t>
      </w:r>
      <w:bookmarkEnd w:id="52"/>
      <w:bookmarkEnd w:id="53"/>
      <w:r>
        <w:rPr>
          <w:rFonts w:hint="eastAsia" w:ascii="TimesNewRomanPSMT" w:hAnsi="TimesNewRomanPSMT" w:eastAsia="楷体_GB2312" w:cs="TimesNewRomanPSMT"/>
          <w:b w:val="0"/>
          <w:i w:val="0"/>
          <w:color w:val="000000"/>
          <w:position w:val="2"/>
          <w:sz w:val="30"/>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54" w:name="_Toc16603"/>
      <w:r>
        <w:rPr>
          <w:rFonts w:hint="eastAsia" w:ascii="黑体" w:hAnsi="黑体" w:eastAsia="黑体" w:cs="黑体"/>
          <w:b w:val="0"/>
          <w:i w:val="0"/>
          <w:color w:val="000000"/>
          <w:position w:val="2"/>
          <w:sz w:val="22"/>
          <w:u w:val="none"/>
          <w:lang w:eastAsia="zh-CN"/>
        </w:rPr>
        <w:t>一、普拉特开创性的工作</w:t>
      </w:r>
      <w:bookmarkEnd w:id="54"/>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普拉特是最早尝试把团体形式用于心理治疗的人。</w:t>
      </w:r>
      <w:r>
        <w:rPr>
          <w:rFonts w:hint="eastAsia" w:ascii="TimesNewRomanPSMT" w:hAnsi="TimesNewRomanPSMT" w:eastAsia="宋体" w:cs="TimesNewRomanPSMT"/>
          <w:b w:val="0"/>
          <w:i w:val="0"/>
          <w:color w:val="000000"/>
          <w:position w:val="2"/>
          <w:sz w:val="22"/>
          <w:u w:val="none"/>
          <w:lang w:eastAsia="zh-CN"/>
        </w:rPr>
        <w:t>20</w:t>
      </w:r>
      <w:r>
        <w:rPr>
          <w:rFonts w:hint="eastAsia" w:ascii="宋体" w:hAnsi="宋体" w:eastAsia="宋体" w:cs="宋体"/>
          <w:b w:val="0"/>
          <w:i w:val="0"/>
          <w:color w:val="000000"/>
          <w:position w:val="2"/>
          <w:sz w:val="22"/>
          <w:u w:val="none"/>
          <w:lang w:eastAsia="zh-CN"/>
        </w:rPr>
        <w:t>世纪初，迫于形势，他即组织了一个治疗肺病患者的团体，采用团体治疗的形式给患者提供榜样、示范等，让其看到希望。他被认为是团体咨询与集体心理治疗的先驱。</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55" w:name="_Toc22451"/>
      <w:r>
        <w:rPr>
          <w:rFonts w:hint="eastAsia" w:ascii="黑体" w:hAnsi="黑体" w:eastAsia="黑体" w:cs="黑体"/>
          <w:b w:val="0"/>
          <w:i w:val="0"/>
          <w:color w:val="000000"/>
          <w:position w:val="2"/>
          <w:sz w:val="22"/>
          <w:u w:val="none"/>
          <w:lang w:eastAsia="zh-CN"/>
        </w:rPr>
        <w:t>二、职业辅导的兴起</w:t>
      </w:r>
      <w:bookmarkEnd w:id="55"/>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主要运用于各级各类的学校辅导工作中。</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56" w:name="_Toc3318"/>
      <w:r>
        <w:rPr>
          <w:rFonts w:hint="eastAsia" w:ascii="黑体" w:hAnsi="黑体" w:eastAsia="黑体" w:cs="黑体"/>
          <w:b w:val="0"/>
          <w:i w:val="0"/>
          <w:color w:val="000000"/>
          <w:position w:val="2"/>
          <w:sz w:val="22"/>
          <w:u w:val="none"/>
          <w:lang w:eastAsia="zh-CN"/>
        </w:rPr>
        <w:t>三、精神病学家的探索</w:t>
      </w:r>
      <w:bookmarkEnd w:id="56"/>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一些精神病学家们尝试将团体心理咨询与治疗的方法运用于精神病患者的治疗中。</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57" w:name="_Toc6846"/>
      <w:r>
        <w:rPr>
          <w:rFonts w:hint="eastAsia" w:ascii="黑体" w:hAnsi="黑体" w:eastAsia="黑体" w:cs="黑体"/>
          <w:b w:val="0"/>
          <w:i w:val="0"/>
          <w:color w:val="000000"/>
          <w:position w:val="2"/>
          <w:sz w:val="22"/>
          <w:u w:val="none"/>
          <w:lang w:eastAsia="zh-CN"/>
        </w:rPr>
        <w:t>四、心理学家的探索</w:t>
      </w:r>
      <w:bookmarkEnd w:id="57"/>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楷体_GB2312" w:hAnsi="楷体_GB2312" w:eastAsia="楷体_GB2312" w:cs="楷体_GB2312"/>
          <w:b w:val="0"/>
          <w:i w:val="0"/>
          <w:color w:val="000000"/>
          <w:position w:val="2"/>
          <w:sz w:val="30"/>
          <w:u w:val="none"/>
          <w:lang w:eastAsia="zh-CN"/>
        </w:rPr>
      </w:pPr>
      <w:r>
        <w:rPr>
          <w:rFonts w:hint="eastAsia" w:ascii="宋体" w:hAnsi="宋体" w:eastAsia="宋体" w:cs="宋体"/>
          <w:b w:val="0"/>
          <w:i w:val="0"/>
          <w:color w:val="000000"/>
          <w:position w:val="2"/>
          <w:sz w:val="22"/>
          <w:u w:val="none"/>
          <w:lang w:eastAsia="zh-CN"/>
        </w:rPr>
        <w:t>心理学家们进行各种团体心理咨询和治疗的实验，如，阿德勒、斯拉夫森等。</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1"/>
        <w:rPr>
          <w:rFonts w:hint="eastAsia" w:ascii="黑体" w:hAnsi="黑体" w:eastAsia="黑体" w:cs="黑体"/>
          <w:b w:val="0"/>
          <w:i w:val="0"/>
          <w:color w:val="000000"/>
          <w:position w:val="2"/>
          <w:sz w:val="22"/>
          <w:u w:val="none"/>
          <w:lang w:eastAsia="zh-CN"/>
        </w:rPr>
      </w:pPr>
      <w:bookmarkStart w:id="58" w:name="_Toc22495"/>
      <w:bookmarkStart w:id="59" w:name="_Toc5566"/>
      <w:r>
        <w:rPr>
          <w:rFonts w:hint="eastAsia" w:ascii="楷体_GB2312" w:hAnsi="楷体_GB2312" w:eastAsia="楷体_GB2312" w:cs="楷体_GB2312"/>
          <w:b w:val="0"/>
          <w:i w:val="0"/>
          <w:color w:val="000000"/>
          <w:position w:val="2"/>
          <w:sz w:val="30"/>
          <w:u w:val="none"/>
          <w:lang w:eastAsia="zh-CN"/>
        </w:rPr>
        <w:t>第二节</w:t>
      </w:r>
      <w:r>
        <w:rPr>
          <w:rFonts w:hint="eastAsia" w:ascii="TimesNewRomanPSMT" w:hAnsi="TimesNewRomanPSMT" w:eastAsia="楷体_GB2312" w:cs="TimesNewRomanPSMT"/>
          <w:b w:val="0"/>
          <w:i w:val="0"/>
          <w:color w:val="000000"/>
          <w:position w:val="2"/>
          <w:sz w:val="30"/>
          <w:u w:val="none"/>
          <w:lang w:eastAsia="zh-CN"/>
        </w:rPr>
        <w:t xml:space="preserve">  </w:t>
      </w:r>
      <w:r>
        <w:rPr>
          <w:rFonts w:hint="eastAsia" w:ascii="楷体_GB2312" w:hAnsi="楷体_GB2312" w:eastAsia="楷体_GB2312" w:cs="楷体_GB2312"/>
          <w:b w:val="0"/>
          <w:i w:val="0"/>
          <w:color w:val="000000"/>
          <w:position w:val="2"/>
          <w:sz w:val="30"/>
          <w:u w:val="none"/>
          <w:lang w:eastAsia="zh-CN"/>
        </w:rPr>
        <w:t>团体心理咨询的发展期</w:t>
      </w:r>
      <w:bookmarkEnd w:id="58"/>
      <w:bookmarkEnd w:id="59"/>
      <w:r>
        <w:rPr>
          <w:rFonts w:hint="eastAsia" w:ascii="TimesNewRomanPSMT" w:hAnsi="TimesNewRomanPSMT" w:eastAsia="楷体_GB2312" w:cs="TimesNewRomanPSMT"/>
          <w:b w:val="0"/>
          <w:i w:val="0"/>
          <w:color w:val="000000"/>
          <w:position w:val="2"/>
          <w:sz w:val="30"/>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60" w:name="_Toc24446"/>
      <w:r>
        <w:rPr>
          <w:rFonts w:hint="eastAsia" w:ascii="黑体" w:hAnsi="黑体" w:eastAsia="黑体" w:cs="黑体"/>
          <w:b w:val="0"/>
          <w:i w:val="0"/>
          <w:color w:val="000000"/>
          <w:position w:val="2"/>
          <w:sz w:val="22"/>
          <w:u w:val="none"/>
          <w:lang w:eastAsia="zh-CN"/>
        </w:rPr>
        <w:t>一、第二次世界大战中团体心理咨询与治疗的尝试</w:t>
      </w:r>
      <w:bookmarkEnd w:id="60"/>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二战给人民带来了巨大的灾难，心理学家的数量远不能满足社会的需求，在这种社会背景下，团体心理咨询与治疗逐渐受到重视并进入生活中。</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61" w:name="_Toc29770"/>
      <w:r>
        <w:rPr>
          <w:rFonts w:hint="eastAsia" w:ascii="黑体" w:hAnsi="黑体" w:eastAsia="黑体" w:cs="黑体"/>
          <w:b w:val="0"/>
          <w:i w:val="0"/>
          <w:color w:val="000000"/>
          <w:position w:val="2"/>
          <w:sz w:val="22"/>
          <w:u w:val="none"/>
          <w:lang w:eastAsia="zh-CN"/>
        </w:rPr>
        <w:t>二、</w:t>
      </w:r>
      <w:r>
        <w:rPr>
          <w:rFonts w:hint="eastAsia" w:ascii="TimesNewRomanPSMT" w:hAnsi="TimesNewRomanPSMT" w:eastAsia="黑体" w:cs="TimesNewRomanPSMT"/>
          <w:b w:val="0"/>
          <w:i w:val="0"/>
          <w:color w:val="000000"/>
          <w:position w:val="2"/>
          <w:sz w:val="22"/>
          <w:u w:val="none"/>
          <w:lang w:eastAsia="zh-CN"/>
        </w:rPr>
        <w:t>20</w:t>
      </w:r>
      <w:r>
        <w:rPr>
          <w:rFonts w:hint="eastAsia" w:ascii="黑体" w:hAnsi="黑体" w:eastAsia="黑体" w:cs="黑体"/>
          <w:b w:val="0"/>
          <w:i w:val="0"/>
          <w:color w:val="000000"/>
          <w:position w:val="2"/>
          <w:sz w:val="22"/>
          <w:u w:val="none"/>
          <w:lang w:eastAsia="zh-CN"/>
        </w:rPr>
        <w:t>世纪</w:t>
      </w:r>
      <w:r>
        <w:rPr>
          <w:rFonts w:hint="eastAsia" w:ascii="TimesNewRomanPSMT" w:hAnsi="TimesNewRomanPSMT" w:eastAsia="黑体" w:cs="TimesNewRomanPSMT"/>
          <w:b w:val="0"/>
          <w:i w:val="0"/>
          <w:color w:val="000000"/>
          <w:position w:val="2"/>
          <w:sz w:val="22"/>
          <w:u w:val="none"/>
          <w:lang w:eastAsia="zh-CN"/>
        </w:rPr>
        <w:t>40</w:t>
      </w:r>
      <w:r>
        <w:rPr>
          <w:rFonts w:hint="eastAsia" w:ascii="黑体" w:hAnsi="黑体" w:eastAsia="黑体" w:cs="黑体"/>
          <w:b w:val="0"/>
          <w:i w:val="0"/>
          <w:color w:val="000000"/>
          <w:position w:val="2"/>
          <w:sz w:val="22"/>
          <w:u w:val="none"/>
          <w:lang w:eastAsia="zh-CN"/>
        </w:rPr>
        <w:t>年代后期团体心理咨询与治疗的发展</w:t>
      </w:r>
      <w:bookmarkEnd w:id="61"/>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（一）在勒温指导下成立的“国家训练实验室（</w:t>
      </w:r>
      <w:r>
        <w:rPr>
          <w:rFonts w:hint="eastAsia" w:ascii="TimesNewRomanPSMT" w:hAnsi="TimesNewRomanPSMT" w:eastAsia="宋体" w:cs="TimesNewRomanPSMT"/>
          <w:b w:val="0"/>
          <w:i w:val="0"/>
          <w:color w:val="000000"/>
          <w:position w:val="2"/>
          <w:sz w:val="22"/>
          <w:u w:val="none"/>
          <w:lang w:eastAsia="zh-CN"/>
        </w:rPr>
        <w:t>NTL</w:t>
      </w:r>
      <w:r>
        <w:rPr>
          <w:rFonts w:hint="eastAsia" w:ascii="宋体" w:hAnsi="宋体" w:eastAsia="宋体" w:cs="宋体"/>
          <w:b w:val="0"/>
          <w:i w:val="0"/>
          <w:color w:val="000000"/>
          <w:position w:val="2"/>
          <w:sz w:val="22"/>
          <w:u w:val="none"/>
          <w:lang w:eastAsia="zh-CN"/>
        </w:rPr>
        <w:t>）”及敏感性训练，后来此种方法被命名为</w:t>
      </w:r>
      <w:r>
        <w:rPr>
          <w:rFonts w:hint="eastAsia" w:ascii="TimesNewRomanPSMT" w:hAnsi="TimesNewRomanPSMT" w:eastAsia="宋体" w:cs="TimesNewRomanPSMT"/>
          <w:b w:val="0"/>
          <w:i w:val="0"/>
          <w:color w:val="000000"/>
          <w:position w:val="2"/>
          <w:sz w:val="22"/>
          <w:u w:val="none"/>
          <w:lang w:eastAsia="zh-CN"/>
        </w:rPr>
        <w:t>T</w:t>
      </w:r>
      <w:r>
        <w:rPr>
          <w:rFonts w:hint="eastAsia" w:ascii="宋体" w:hAnsi="宋体" w:eastAsia="宋体" w:cs="宋体"/>
          <w:b w:val="0"/>
          <w:i w:val="0"/>
          <w:color w:val="000000"/>
          <w:position w:val="2"/>
          <w:sz w:val="22"/>
          <w:u w:val="none"/>
          <w:lang w:eastAsia="zh-CN"/>
        </w:rPr>
        <w:t>小组，其建立具有重要意义。</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（二）集体治疗理论及实践的发展。</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62" w:name="_Toc14556"/>
      <w:r>
        <w:rPr>
          <w:rFonts w:hint="eastAsia" w:ascii="黑体" w:hAnsi="黑体" w:eastAsia="黑体" w:cs="黑体"/>
          <w:b w:val="0"/>
          <w:i w:val="0"/>
          <w:color w:val="000000"/>
          <w:position w:val="2"/>
          <w:sz w:val="22"/>
          <w:u w:val="none"/>
          <w:lang w:eastAsia="zh-CN"/>
        </w:rPr>
        <w:t>三、</w:t>
      </w:r>
      <w:r>
        <w:rPr>
          <w:rFonts w:hint="eastAsia" w:ascii="TimesNewRomanPSMT" w:hAnsi="TimesNewRomanPSMT" w:eastAsia="黑体" w:cs="TimesNewRomanPSMT"/>
          <w:b w:val="0"/>
          <w:i w:val="0"/>
          <w:color w:val="000000"/>
          <w:position w:val="2"/>
          <w:sz w:val="22"/>
          <w:u w:val="none"/>
          <w:lang w:eastAsia="zh-CN"/>
        </w:rPr>
        <w:t>20</w:t>
      </w:r>
      <w:r>
        <w:rPr>
          <w:rFonts w:hint="eastAsia" w:ascii="黑体" w:hAnsi="黑体" w:eastAsia="黑体" w:cs="黑体"/>
          <w:b w:val="0"/>
          <w:i w:val="0"/>
          <w:color w:val="000000"/>
          <w:position w:val="2"/>
          <w:sz w:val="22"/>
          <w:u w:val="none"/>
          <w:lang w:eastAsia="zh-CN"/>
        </w:rPr>
        <w:t>世纪</w:t>
      </w:r>
      <w:r>
        <w:rPr>
          <w:rFonts w:hint="eastAsia" w:ascii="TimesNewRomanPSMT" w:hAnsi="TimesNewRomanPSMT" w:eastAsia="黑体" w:cs="TimesNewRomanPSMT"/>
          <w:b w:val="0"/>
          <w:i w:val="0"/>
          <w:color w:val="000000"/>
          <w:position w:val="2"/>
          <w:sz w:val="22"/>
          <w:u w:val="none"/>
          <w:lang w:eastAsia="zh-CN"/>
        </w:rPr>
        <w:t>50</w:t>
      </w:r>
      <w:r>
        <w:rPr>
          <w:rFonts w:hint="eastAsia" w:ascii="黑体" w:hAnsi="黑体" w:eastAsia="黑体" w:cs="黑体"/>
          <w:b w:val="0"/>
          <w:i w:val="0"/>
          <w:color w:val="000000"/>
          <w:position w:val="2"/>
          <w:sz w:val="22"/>
          <w:u w:val="none"/>
          <w:lang w:eastAsia="zh-CN"/>
        </w:rPr>
        <w:t>年代团体行为治疗的发展</w:t>
      </w:r>
      <w:bookmarkEnd w:id="62"/>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拉扎鲁斯首先将以学习为基础的行为疗法应用于集体心理治疗，受到高度重视。</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63" w:name="_Toc4212"/>
      <w:r>
        <w:rPr>
          <w:rFonts w:hint="eastAsia" w:ascii="黑体" w:hAnsi="黑体" w:eastAsia="黑体" w:cs="黑体"/>
          <w:b w:val="0"/>
          <w:i w:val="0"/>
          <w:color w:val="000000"/>
          <w:position w:val="2"/>
          <w:sz w:val="22"/>
          <w:u w:val="none"/>
          <w:lang w:eastAsia="zh-CN"/>
        </w:rPr>
        <w:t>四、</w:t>
      </w:r>
      <w:r>
        <w:rPr>
          <w:rFonts w:hint="eastAsia" w:ascii="TimesNewRomanPSMT" w:hAnsi="TimesNewRomanPSMT" w:eastAsia="黑体" w:cs="TimesNewRomanPSMT"/>
          <w:b w:val="0"/>
          <w:i w:val="0"/>
          <w:color w:val="000000"/>
          <w:position w:val="2"/>
          <w:sz w:val="22"/>
          <w:u w:val="none"/>
          <w:lang w:eastAsia="zh-CN"/>
        </w:rPr>
        <w:t>20</w:t>
      </w:r>
      <w:r>
        <w:rPr>
          <w:rFonts w:hint="eastAsia" w:ascii="黑体" w:hAnsi="黑体" w:eastAsia="黑体" w:cs="黑体"/>
          <w:b w:val="0"/>
          <w:i w:val="0"/>
          <w:color w:val="000000"/>
          <w:position w:val="2"/>
          <w:sz w:val="22"/>
          <w:u w:val="none"/>
          <w:lang w:eastAsia="zh-CN"/>
        </w:rPr>
        <w:t>世纪</w:t>
      </w:r>
      <w:r>
        <w:rPr>
          <w:rFonts w:hint="eastAsia" w:ascii="TimesNewRomanPSMT" w:hAnsi="TimesNewRomanPSMT" w:eastAsia="黑体" w:cs="TimesNewRomanPSMT"/>
          <w:b w:val="0"/>
          <w:i w:val="0"/>
          <w:color w:val="000000"/>
          <w:position w:val="2"/>
          <w:sz w:val="22"/>
          <w:u w:val="none"/>
          <w:lang w:eastAsia="zh-CN"/>
        </w:rPr>
        <w:t>60</w:t>
      </w:r>
      <w:r>
        <w:rPr>
          <w:rFonts w:hint="eastAsia" w:ascii="黑体" w:hAnsi="黑体" w:eastAsia="黑体" w:cs="黑体"/>
          <w:b w:val="0"/>
          <w:i w:val="0"/>
          <w:color w:val="000000"/>
          <w:position w:val="2"/>
          <w:sz w:val="22"/>
          <w:u w:val="none"/>
          <w:lang w:eastAsia="zh-CN"/>
        </w:rPr>
        <w:t>年代人本主义团体心理咨询的兴起</w:t>
      </w:r>
      <w:bookmarkEnd w:id="63"/>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18"/>
          <w:u w:val="none"/>
          <w:lang w:eastAsia="zh-CN"/>
        </w:rPr>
      </w:pPr>
      <w:r>
        <w:rPr>
          <w:rFonts w:hint="eastAsia" w:ascii="宋体" w:hAnsi="宋体" w:eastAsia="宋体" w:cs="宋体"/>
          <w:b w:val="0"/>
          <w:i w:val="0"/>
          <w:color w:val="000000"/>
          <w:position w:val="2"/>
          <w:sz w:val="22"/>
          <w:u w:val="none"/>
          <w:lang w:eastAsia="zh-CN"/>
        </w:rPr>
        <w:t>随着人本主义的兴起，心理学家们也把其运用在团体心理咨询中。罗杰斯提倡的会心团体受到社会各部门的欢迎。</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1"/>
        <w:rPr>
          <w:rFonts w:hint="eastAsia" w:ascii="黑体" w:hAnsi="黑体" w:eastAsia="黑体" w:cs="黑体"/>
          <w:b w:val="0"/>
          <w:i w:val="0"/>
          <w:color w:val="000000"/>
          <w:position w:val="2"/>
          <w:sz w:val="22"/>
          <w:u w:val="none"/>
          <w:lang w:eastAsia="zh-CN"/>
        </w:rPr>
      </w:pPr>
      <w:bookmarkStart w:id="64" w:name="_Toc20274"/>
      <w:bookmarkStart w:id="65" w:name="_Toc3415"/>
      <w:r>
        <w:rPr>
          <w:rFonts w:hint="eastAsia" w:ascii="楷体_GB2312" w:hAnsi="楷体_GB2312" w:eastAsia="楷体_GB2312" w:cs="楷体_GB2312"/>
          <w:b w:val="0"/>
          <w:i w:val="0"/>
          <w:color w:val="000000"/>
          <w:position w:val="2"/>
          <w:sz w:val="30"/>
          <w:u w:val="none"/>
          <w:lang w:eastAsia="zh-CN"/>
        </w:rPr>
        <w:t>第三节</w:t>
      </w:r>
      <w:r>
        <w:rPr>
          <w:rFonts w:hint="eastAsia" w:ascii="TimesNewRomanPSMT" w:hAnsi="TimesNewRomanPSMT" w:eastAsia="楷体_GB2312" w:cs="TimesNewRomanPSMT"/>
          <w:b w:val="0"/>
          <w:i w:val="0"/>
          <w:color w:val="000000"/>
          <w:position w:val="2"/>
          <w:sz w:val="30"/>
          <w:u w:val="none"/>
          <w:lang w:eastAsia="zh-CN"/>
        </w:rPr>
        <w:t xml:space="preserve">  </w:t>
      </w:r>
      <w:r>
        <w:rPr>
          <w:rFonts w:hint="eastAsia" w:ascii="楷体_GB2312" w:hAnsi="楷体_GB2312" w:eastAsia="楷体_GB2312" w:cs="楷体_GB2312"/>
          <w:b w:val="0"/>
          <w:i w:val="0"/>
          <w:color w:val="000000"/>
          <w:position w:val="2"/>
          <w:sz w:val="30"/>
          <w:u w:val="none"/>
          <w:lang w:eastAsia="zh-CN"/>
        </w:rPr>
        <w:t>团体心理咨询与治疗的现状</w:t>
      </w:r>
      <w:bookmarkEnd w:id="64"/>
      <w:bookmarkEnd w:id="65"/>
      <w:r>
        <w:rPr>
          <w:rFonts w:hint="eastAsia" w:ascii="TimesNewRomanPSMT" w:hAnsi="TimesNewRomanPSMT" w:eastAsia="楷体_GB2312" w:cs="TimesNewRomanPSMT"/>
          <w:b w:val="0"/>
          <w:i w:val="0"/>
          <w:color w:val="000000"/>
          <w:position w:val="2"/>
          <w:sz w:val="30"/>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66" w:name="_Toc25115"/>
      <w:r>
        <w:rPr>
          <w:rFonts w:hint="eastAsia" w:ascii="黑体" w:hAnsi="黑体" w:eastAsia="黑体" w:cs="黑体"/>
          <w:b w:val="0"/>
          <w:i w:val="0"/>
          <w:color w:val="000000"/>
          <w:position w:val="2"/>
          <w:sz w:val="22"/>
          <w:u w:val="none"/>
          <w:lang w:eastAsia="zh-CN"/>
        </w:rPr>
        <w:t>一、团体心理咨询在美国</w:t>
      </w:r>
      <w:bookmarkEnd w:id="66"/>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（一）团体心理咨询与集体心理治疗发展的主要趋势</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．情绪释放法</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情绪释放是开拓情绪健康的必由之道，情绪宣泄会导致“高峰体验”。</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．侧重于躯体控制的情绪释放疗法</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情绪紧张或压抑会导致躯体结构失调，要恢复协调，必须是情绪得到发泄，如生物能疗法等。</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．情绪控制和放松疗法</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强调通过训练取得整个身体活动的调节和控制，如</w:t>
      </w:r>
      <w:r>
        <w:rPr>
          <w:rFonts w:hint="eastAsia" w:ascii="TimesNewRomanPSMT" w:hAnsi="TimesNewRomanPSMT" w:eastAsia="宋体" w:cs="TimesNewRomanPSMT"/>
          <w:b w:val="0"/>
          <w:i w:val="0"/>
          <w:color w:val="000000"/>
          <w:position w:val="2"/>
          <w:sz w:val="22"/>
          <w:u w:val="none"/>
          <w:lang w:eastAsia="zh-CN"/>
        </w:rPr>
        <w:t>TM</w:t>
      </w:r>
      <w:r>
        <w:rPr>
          <w:rFonts w:hint="eastAsia" w:ascii="宋体" w:hAnsi="宋体" w:eastAsia="宋体" w:cs="宋体"/>
          <w:b w:val="0"/>
          <w:i w:val="0"/>
          <w:color w:val="000000"/>
          <w:position w:val="2"/>
          <w:sz w:val="22"/>
          <w:u w:val="none"/>
          <w:lang w:eastAsia="zh-CN"/>
        </w:rPr>
        <w:t>法。</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（二）青少年团体心理咨询与治疗发展的特点</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．有关问题行为的矫正；</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．研究青少年团体咨询与家庭治疗之间的关系及治疗过程中移情与反移情的关系等；</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．对青少年期特有的心理问题的深入研究。</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（三）发展性团体心理咨询进一步受到重视</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从团体咨询的作用可以看出其受重视的程度。</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（四）团体心理咨询未来的发展</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．仍需新的实践和研究</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．针对特定团体所设计的活动</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．应有更多的着眼于培养健康人际关系的团体活动</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4</w:t>
      </w:r>
      <w:r>
        <w:rPr>
          <w:rFonts w:hint="eastAsia" w:ascii="宋体" w:hAnsi="宋体" w:eastAsia="宋体" w:cs="宋体"/>
          <w:b w:val="0"/>
          <w:i w:val="0"/>
          <w:color w:val="000000"/>
          <w:position w:val="2"/>
          <w:sz w:val="22"/>
          <w:u w:val="none"/>
          <w:lang w:eastAsia="zh-CN"/>
        </w:rPr>
        <w:t>．是对存在的理解和精神的探索</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5</w:t>
      </w:r>
      <w:r>
        <w:rPr>
          <w:rFonts w:hint="eastAsia" w:ascii="宋体" w:hAnsi="宋体" w:eastAsia="宋体" w:cs="宋体"/>
          <w:b w:val="0"/>
          <w:i w:val="0"/>
          <w:color w:val="000000"/>
          <w:position w:val="2"/>
          <w:sz w:val="22"/>
          <w:u w:val="none"/>
          <w:lang w:eastAsia="zh-CN"/>
        </w:rPr>
        <w:t>．需要通过扎实、精确的研究和资料保存来更好地完善我们的事业</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6</w:t>
      </w:r>
      <w:r>
        <w:rPr>
          <w:rFonts w:hint="eastAsia" w:ascii="宋体" w:hAnsi="宋体" w:eastAsia="宋体" w:cs="宋体"/>
          <w:b w:val="0"/>
          <w:i w:val="0"/>
          <w:color w:val="000000"/>
          <w:position w:val="2"/>
          <w:sz w:val="22"/>
          <w:u w:val="none"/>
          <w:lang w:eastAsia="zh-CN"/>
        </w:rPr>
        <w:t>．要确立更好和完善更好的团体咨询培训模式</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7</w:t>
      </w:r>
      <w:r>
        <w:rPr>
          <w:rFonts w:hint="eastAsia" w:ascii="宋体" w:hAnsi="宋体" w:eastAsia="宋体" w:cs="宋体"/>
          <w:b w:val="0"/>
          <w:i w:val="0"/>
          <w:color w:val="000000"/>
          <w:position w:val="2"/>
          <w:sz w:val="22"/>
          <w:u w:val="none"/>
          <w:lang w:eastAsia="zh-CN"/>
        </w:rPr>
        <w:t>．团体咨询的全球化，需要对文化的差异和社会的变化有特别高的敏感性</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67" w:name="_Toc7397"/>
      <w:r>
        <w:rPr>
          <w:rFonts w:hint="eastAsia" w:ascii="黑体" w:hAnsi="黑体" w:eastAsia="黑体" w:cs="黑体"/>
          <w:b w:val="0"/>
          <w:i w:val="0"/>
          <w:color w:val="000000"/>
          <w:position w:val="2"/>
          <w:sz w:val="22"/>
          <w:u w:val="none"/>
          <w:lang w:eastAsia="zh-CN"/>
        </w:rPr>
        <w:t>二、团体心理咨询在日本</w:t>
      </w:r>
      <w:bookmarkEnd w:id="67"/>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日本的团体心理咨询是在二战后兴起的。首先是产业界引入了</w:t>
      </w:r>
      <w:r>
        <w:rPr>
          <w:rFonts w:hint="eastAsia" w:ascii="TimesNewRomanPSMT" w:hAnsi="TimesNewRomanPSMT" w:eastAsia="宋体" w:cs="TimesNewRomanPSMT"/>
          <w:b w:val="0"/>
          <w:i w:val="0"/>
          <w:color w:val="000000"/>
          <w:position w:val="2"/>
          <w:sz w:val="22"/>
          <w:u w:val="none"/>
          <w:lang w:eastAsia="zh-CN"/>
        </w:rPr>
        <w:t>T</w:t>
      </w:r>
      <w:r>
        <w:rPr>
          <w:rFonts w:hint="eastAsia" w:ascii="宋体" w:hAnsi="宋体" w:eastAsia="宋体" w:cs="宋体"/>
          <w:b w:val="0"/>
          <w:i w:val="0"/>
          <w:color w:val="000000"/>
          <w:position w:val="2"/>
          <w:sz w:val="22"/>
          <w:u w:val="none"/>
          <w:lang w:eastAsia="zh-CN"/>
        </w:rPr>
        <w:t>小组。日本的团体心理咨询主要是以罗杰斯的理论为基础，目的是提高交往技能，改善适应，增进心理健康。</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日本的“生活发现会”在日本的应用比较广泛。</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68" w:name="_Toc12070"/>
      <w:r>
        <w:rPr>
          <w:rFonts w:hint="eastAsia" w:ascii="黑体" w:hAnsi="黑体" w:eastAsia="黑体" w:cs="黑体"/>
          <w:b w:val="0"/>
          <w:i w:val="0"/>
          <w:color w:val="000000"/>
          <w:position w:val="2"/>
          <w:sz w:val="22"/>
          <w:u w:val="none"/>
          <w:lang w:eastAsia="zh-CN"/>
        </w:rPr>
        <w:t>三、我国台湾地区团体心理咨询的发展与现状</w:t>
      </w:r>
      <w:bookmarkEnd w:id="68"/>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（一）团体心理咨询发展过程</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经历了萌芽生长期（</w:t>
      </w:r>
      <w:r>
        <w:rPr>
          <w:rFonts w:hint="eastAsia" w:ascii="TimesNewRomanPSMT" w:hAnsi="TimesNewRomanPSMT" w:eastAsia="宋体" w:cs="TimesNewRomanPSMT"/>
          <w:b w:val="0"/>
          <w:i w:val="0"/>
          <w:color w:val="000000"/>
          <w:position w:val="2"/>
          <w:sz w:val="22"/>
          <w:u w:val="none"/>
          <w:lang w:eastAsia="zh-CN"/>
        </w:rPr>
        <w:t>1954-1967</w:t>
      </w:r>
      <w:r>
        <w:rPr>
          <w:rFonts w:hint="eastAsia" w:ascii="宋体" w:hAnsi="宋体" w:eastAsia="宋体" w:cs="宋体"/>
          <w:b w:val="0"/>
          <w:i w:val="0"/>
          <w:color w:val="000000"/>
          <w:position w:val="2"/>
          <w:sz w:val="22"/>
          <w:u w:val="none"/>
          <w:lang w:eastAsia="zh-CN"/>
        </w:rPr>
        <w:t>）、体制建立期（</w:t>
      </w:r>
      <w:r>
        <w:rPr>
          <w:rFonts w:hint="eastAsia" w:ascii="TimesNewRomanPSMT" w:hAnsi="TimesNewRomanPSMT" w:eastAsia="宋体" w:cs="TimesNewRomanPSMT"/>
          <w:b w:val="0"/>
          <w:i w:val="0"/>
          <w:color w:val="000000"/>
          <w:position w:val="2"/>
          <w:sz w:val="22"/>
          <w:u w:val="none"/>
          <w:lang w:eastAsia="zh-CN"/>
        </w:rPr>
        <w:t>1968-1990</w:t>
      </w:r>
      <w:r>
        <w:rPr>
          <w:rFonts w:hint="eastAsia" w:ascii="宋体" w:hAnsi="宋体" w:eastAsia="宋体" w:cs="宋体"/>
          <w:b w:val="0"/>
          <w:i w:val="0"/>
          <w:color w:val="000000"/>
          <w:position w:val="2"/>
          <w:sz w:val="22"/>
          <w:u w:val="none"/>
          <w:lang w:eastAsia="zh-CN"/>
        </w:rPr>
        <w:t>）、推动发展期（</w:t>
      </w:r>
      <w:r>
        <w:rPr>
          <w:rFonts w:hint="eastAsia" w:ascii="TimesNewRomanPSMT" w:hAnsi="TimesNewRomanPSMT" w:eastAsia="宋体" w:cs="TimesNewRomanPSMT"/>
          <w:b w:val="0"/>
          <w:i w:val="0"/>
          <w:color w:val="000000"/>
          <w:position w:val="2"/>
          <w:sz w:val="22"/>
          <w:u w:val="none"/>
          <w:lang w:eastAsia="zh-CN"/>
        </w:rPr>
        <w:t>1991-</w:t>
      </w:r>
      <w:r>
        <w:rPr>
          <w:rFonts w:hint="eastAsia" w:ascii="宋体" w:hAnsi="宋体" w:eastAsia="宋体" w:cs="宋体"/>
          <w:b w:val="0"/>
          <w:i w:val="0"/>
          <w:color w:val="000000"/>
          <w:position w:val="2"/>
          <w:sz w:val="22"/>
          <w:u w:val="none"/>
          <w:lang w:eastAsia="zh-CN"/>
        </w:rPr>
        <w:t>至今）。</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（二）团体心理咨询在大学的应用</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团体心理咨询在台湾开展最活跃的地方就是大学，是各大学学生心理咨询中心的主要工作之一。</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69" w:name="_Toc6388"/>
      <w:r>
        <w:rPr>
          <w:rFonts w:hint="eastAsia" w:ascii="黑体" w:hAnsi="黑体" w:eastAsia="黑体" w:cs="黑体"/>
          <w:b w:val="0"/>
          <w:i w:val="0"/>
          <w:color w:val="000000"/>
          <w:position w:val="2"/>
          <w:sz w:val="22"/>
          <w:u w:val="none"/>
          <w:lang w:eastAsia="zh-CN"/>
        </w:rPr>
        <w:t>四、香港地区团体心理咨询的发展与现状</w:t>
      </w:r>
      <w:bookmarkEnd w:id="69"/>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香港的团体心理咨询活动主要是帮助青少年成长及解决青少年问题，并以发展为主。各高校学生辅导工作主要包括心理辅导、发展辅导、职业辅导三个领域。</w:t>
      </w:r>
    </w:p>
    <w:p>
      <w:pPr>
        <w:jc w:val="left"/>
        <w:outlineLvl w:val="2"/>
        <w:rPr>
          <w:rFonts w:hint="eastAsia" w:ascii="宋体" w:hAnsi="宋体" w:eastAsia="宋体" w:cs="宋体"/>
          <w:b w:val="0"/>
          <w:i w:val="0"/>
          <w:color w:val="000000"/>
          <w:position w:val="2"/>
          <w:sz w:val="22"/>
          <w:u w:val="none"/>
          <w:lang w:eastAsia="zh-CN"/>
        </w:rPr>
      </w:pPr>
      <w:bookmarkStart w:id="70" w:name="_Toc132"/>
      <w:r>
        <w:rPr>
          <w:rFonts w:hint="eastAsia" w:ascii="黑体" w:hAnsi="黑体" w:eastAsia="黑体" w:cs="黑体"/>
          <w:b w:val="0"/>
          <w:i w:val="0"/>
          <w:color w:val="000000"/>
          <w:position w:val="2"/>
          <w:sz w:val="22"/>
          <w:u w:val="none"/>
          <w:lang w:eastAsia="zh-CN"/>
        </w:rPr>
        <w:t>五、团体心理咨询在大陆的发展</w:t>
      </w:r>
      <w:bookmarkEnd w:id="70"/>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（一）团体心理咨询导入期</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20</w:t>
      </w:r>
      <w:r>
        <w:rPr>
          <w:rFonts w:hint="eastAsia" w:ascii="宋体" w:hAnsi="宋体" w:eastAsia="宋体" w:cs="宋体"/>
          <w:b w:val="0"/>
          <w:i w:val="0"/>
          <w:color w:val="000000"/>
          <w:position w:val="2"/>
          <w:sz w:val="22"/>
          <w:u w:val="none"/>
          <w:lang w:eastAsia="zh-CN"/>
        </w:rPr>
        <w:t>世纪</w:t>
      </w:r>
      <w:r>
        <w:rPr>
          <w:rFonts w:hint="eastAsia" w:ascii="TimesNewRomanPSMT" w:hAnsi="TimesNewRomanPSMT" w:eastAsia="宋体" w:cs="TimesNewRomanPSMT"/>
          <w:b w:val="0"/>
          <w:i w:val="0"/>
          <w:color w:val="000000"/>
          <w:position w:val="2"/>
          <w:sz w:val="22"/>
          <w:u w:val="none"/>
          <w:lang w:eastAsia="zh-CN"/>
        </w:rPr>
        <w:t>90</w:t>
      </w:r>
      <w:r>
        <w:rPr>
          <w:rFonts w:hint="eastAsia" w:ascii="宋体" w:hAnsi="宋体" w:eastAsia="宋体" w:cs="宋体"/>
          <w:b w:val="0"/>
          <w:i w:val="0"/>
          <w:color w:val="000000"/>
          <w:position w:val="2"/>
          <w:sz w:val="22"/>
          <w:u w:val="none"/>
          <w:lang w:eastAsia="zh-CN"/>
        </w:rPr>
        <w:t>年代初至</w:t>
      </w:r>
      <w:r>
        <w:rPr>
          <w:rFonts w:hint="eastAsia" w:ascii="TimesNewRomanPSMT" w:hAnsi="TimesNewRomanPSMT" w:eastAsia="宋体" w:cs="TimesNewRomanPSMT"/>
          <w:b w:val="0"/>
          <w:i w:val="0"/>
          <w:color w:val="000000"/>
          <w:position w:val="2"/>
          <w:sz w:val="22"/>
          <w:u w:val="none"/>
          <w:lang w:eastAsia="zh-CN"/>
        </w:rPr>
        <w:t>90</w:t>
      </w:r>
      <w:r>
        <w:rPr>
          <w:rFonts w:hint="eastAsia" w:ascii="宋体" w:hAnsi="宋体" w:eastAsia="宋体" w:cs="宋体"/>
          <w:b w:val="0"/>
          <w:i w:val="0"/>
          <w:color w:val="000000"/>
          <w:position w:val="2"/>
          <w:sz w:val="22"/>
          <w:u w:val="none"/>
          <w:lang w:eastAsia="zh-CN"/>
        </w:rPr>
        <w:t>年代中。</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（二）团体心理咨询的探索期</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90</w:t>
      </w:r>
      <w:r>
        <w:rPr>
          <w:rFonts w:hint="eastAsia" w:ascii="宋体" w:hAnsi="宋体" w:eastAsia="宋体" w:cs="宋体"/>
          <w:b w:val="0"/>
          <w:i w:val="0"/>
          <w:color w:val="000000"/>
          <w:position w:val="2"/>
          <w:sz w:val="22"/>
          <w:u w:val="none"/>
          <w:lang w:eastAsia="zh-CN"/>
        </w:rPr>
        <w:t>年代中至</w:t>
      </w:r>
      <w:r>
        <w:rPr>
          <w:rFonts w:hint="eastAsia" w:ascii="TimesNewRomanPSMT" w:hAnsi="TimesNewRomanPSMT" w:eastAsia="宋体" w:cs="TimesNewRomanPSMT"/>
          <w:b w:val="0"/>
          <w:i w:val="0"/>
          <w:color w:val="000000"/>
          <w:position w:val="2"/>
          <w:sz w:val="22"/>
          <w:u w:val="none"/>
          <w:lang w:eastAsia="zh-CN"/>
        </w:rPr>
        <w:t>90</w:t>
      </w:r>
      <w:r>
        <w:rPr>
          <w:rFonts w:hint="eastAsia" w:ascii="宋体" w:hAnsi="宋体" w:eastAsia="宋体" w:cs="宋体"/>
          <w:b w:val="0"/>
          <w:i w:val="0"/>
          <w:color w:val="000000"/>
          <w:position w:val="2"/>
          <w:sz w:val="22"/>
          <w:u w:val="none"/>
          <w:lang w:eastAsia="zh-CN"/>
        </w:rPr>
        <w:t>年代末。</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（三）团体心理咨询的专业化阶段</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进入</w:t>
      </w:r>
      <w:r>
        <w:rPr>
          <w:rFonts w:hint="eastAsia" w:ascii="TimesNewRomanPSMT" w:hAnsi="TimesNewRomanPSMT" w:eastAsia="宋体" w:cs="TimesNewRomanPSMT"/>
          <w:b w:val="0"/>
          <w:i w:val="0"/>
          <w:color w:val="000000"/>
          <w:position w:val="2"/>
          <w:sz w:val="22"/>
          <w:u w:val="none"/>
          <w:lang w:eastAsia="zh-CN"/>
        </w:rPr>
        <w:t>21</w:t>
      </w:r>
      <w:r>
        <w:rPr>
          <w:rFonts w:hint="eastAsia" w:ascii="宋体" w:hAnsi="宋体" w:eastAsia="宋体" w:cs="宋体"/>
          <w:b w:val="0"/>
          <w:i w:val="0"/>
          <w:color w:val="000000"/>
          <w:position w:val="2"/>
          <w:sz w:val="22"/>
          <w:u w:val="none"/>
          <w:lang w:eastAsia="zh-CN"/>
        </w:rPr>
        <w:t>世纪，随着心理咨询与心理健康教育的日受重视，对团体心理辅导或咨询活动的需要也越来越迫切，使得其向专业化方向发展。</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（四）团体心理咨询本土化的探索</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楷体_GB2312" w:hAnsi="楷体_GB2312" w:eastAsia="楷体_GB2312" w:cs="楷体_GB2312"/>
          <w:b w:val="0"/>
          <w:i w:val="0"/>
          <w:color w:val="000000"/>
          <w:position w:val="2"/>
          <w:sz w:val="30"/>
          <w:u w:val="none"/>
          <w:lang w:eastAsia="zh-CN"/>
        </w:rPr>
      </w:pPr>
      <w:r>
        <w:rPr>
          <w:rFonts w:hint="eastAsia" w:ascii="宋体" w:hAnsi="宋体" w:eastAsia="宋体" w:cs="宋体"/>
          <w:b w:val="0"/>
          <w:i w:val="0"/>
          <w:color w:val="000000"/>
          <w:position w:val="2"/>
          <w:sz w:val="22"/>
          <w:u w:val="none"/>
          <w:lang w:eastAsia="zh-CN"/>
        </w:rPr>
        <w:t>近年来，关于团体心理咨询本土化化的呼声渐强，且成为一种趋势。港台地区和大陆的学者们都在探索如何开发适合中国人心理行为的团体咨询模式。其中主要的模式就是“身心灵”的全人健康辅导模式。</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1"/>
        <w:rPr>
          <w:rFonts w:hint="eastAsia" w:ascii="黑体" w:hAnsi="黑体" w:eastAsia="黑体" w:cs="黑体"/>
          <w:b w:val="0"/>
          <w:i w:val="0"/>
          <w:color w:val="000000"/>
          <w:position w:val="2"/>
          <w:sz w:val="22"/>
          <w:u w:val="none"/>
          <w:lang w:eastAsia="zh-CN"/>
        </w:rPr>
      </w:pPr>
      <w:bookmarkStart w:id="71" w:name="_Toc1750"/>
      <w:bookmarkStart w:id="72" w:name="_Toc24544"/>
      <w:r>
        <w:rPr>
          <w:rFonts w:hint="eastAsia" w:ascii="楷体_GB2312" w:hAnsi="楷体_GB2312" w:eastAsia="楷体_GB2312" w:cs="楷体_GB2312"/>
          <w:b w:val="0"/>
          <w:i w:val="0"/>
          <w:color w:val="000000"/>
          <w:position w:val="2"/>
          <w:sz w:val="30"/>
          <w:u w:val="none"/>
          <w:lang w:eastAsia="zh-CN"/>
        </w:rPr>
        <w:t>第四节</w:t>
      </w:r>
      <w:r>
        <w:rPr>
          <w:rFonts w:hint="eastAsia" w:ascii="TimesNewRomanPSMT" w:hAnsi="TimesNewRomanPSMT" w:eastAsia="楷体_GB2312" w:cs="TimesNewRomanPSMT"/>
          <w:b w:val="0"/>
          <w:i w:val="0"/>
          <w:color w:val="000000"/>
          <w:position w:val="2"/>
          <w:sz w:val="30"/>
          <w:u w:val="none"/>
          <w:lang w:eastAsia="zh-CN"/>
        </w:rPr>
        <w:t xml:space="preserve">  </w:t>
      </w:r>
      <w:r>
        <w:rPr>
          <w:rFonts w:hint="eastAsia" w:ascii="楷体_GB2312" w:hAnsi="楷体_GB2312" w:eastAsia="楷体_GB2312" w:cs="楷体_GB2312"/>
          <w:b w:val="0"/>
          <w:i w:val="0"/>
          <w:color w:val="000000"/>
          <w:position w:val="2"/>
          <w:sz w:val="30"/>
          <w:u w:val="none"/>
          <w:lang w:eastAsia="zh-CN"/>
        </w:rPr>
        <w:t>团体心理咨询未来的发展趋势</w:t>
      </w:r>
      <w:bookmarkEnd w:id="71"/>
      <w:bookmarkEnd w:id="72"/>
      <w:r>
        <w:rPr>
          <w:rFonts w:hint="eastAsia" w:ascii="TimesNewRomanPSMT" w:hAnsi="TimesNewRomanPSMT" w:eastAsia="楷体_GB2312" w:cs="TimesNewRomanPSMT"/>
          <w:b w:val="0"/>
          <w:i w:val="0"/>
          <w:color w:val="000000"/>
          <w:position w:val="2"/>
          <w:sz w:val="30"/>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73" w:name="_Toc30989"/>
      <w:r>
        <w:rPr>
          <w:rFonts w:hint="eastAsia" w:ascii="黑体" w:hAnsi="黑体" w:eastAsia="黑体" w:cs="黑体"/>
          <w:b w:val="0"/>
          <w:i w:val="0"/>
          <w:color w:val="000000"/>
          <w:position w:val="2"/>
          <w:sz w:val="22"/>
          <w:u w:val="none"/>
          <w:lang w:eastAsia="zh-CN"/>
        </w:rPr>
        <w:t>一、未来社会的变化</w:t>
      </w:r>
      <w:bookmarkEnd w:id="73"/>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未来社会的发展逐渐趋向以人为本的教育。注重发挥个体的潜能，增进人对自身和他人的了解和尊重。</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74" w:name="_Toc7764"/>
      <w:r>
        <w:rPr>
          <w:rFonts w:hint="eastAsia" w:ascii="黑体" w:hAnsi="黑体" w:eastAsia="黑体" w:cs="黑体"/>
          <w:b w:val="0"/>
          <w:i w:val="0"/>
          <w:color w:val="000000"/>
          <w:position w:val="2"/>
          <w:sz w:val="22"/>
          <w:u w:val="none"/>
          <w:lang w:eastAsia="zh-CN"/>
        </w:rPr>
        <w:t>二、团体心理咨询发展新特点</w:t>
      </w:r>
      <w:bookmarkEnd w:id="74"/>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（一）发展性团体辅导将成为学校心理健康教育的重点</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（二）更加重视团体咨询师专业培训</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（三）基于终身发展观的生涯团体咨询将后青睐</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（四）重视多元文化背景下的团体心理咨询</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黑体" w:cs="TimesNewRomanPSMT"/>
          <w:b w:val="0"/>
          <w:i w:val="0"/>
          <w:color w:val="000000"/>
          <w:position w:val="2"/>
          <w:sz w:val="22"/>
          <w:u w:val="none"/>
          <w:lang w:eastAsia="zh-CN"/>
        </w:rPr>
      </w:pPr>
      <w:r>
        <w:rPr>
          <w:rFonts w:hint="eastAsia" w:ascii="黑体" w:hAnsi="黑体" w:eastAsia="黑体" w:cs="黑体"/>
          <w:b w:val="0"/>
          <w:i w:val="0"/>
          <w:color w:val="000000"/>
          <w:position w:val="2"/>
          <w:sz w:val="22"/>
          <w:u w:val="none"/>
          <w:lang w:eastAsia="zh-CN"/>
        </w:rPr>
        <w:t>课堂讨论题</w:t>
      </w:r>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黑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．通过学习本章内容，你认为在哪些领域可以运用团体心理咨询？</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．为什么要进行团体心理咨询的本土化研究？</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黑体" w:cs="TimesNewRomanPSMT"/>
          <w:b w:val="0"/>
          <w:i w:val="0"/>
          <w:color w:val="000000"/>
          <w:position w:val="2"/>
          <w:sz w:val="22"/>
          <w:u w:val="none"/>
          <w:lang w:eastAsia="zh-CN"/>
        </w:rPr>
      </w:pPr>
      <w:r>
        <w:rPr>
          <w:rFonts w:hint="eastAsia" w:ascii="黑体" w:hAnsi="黑体" w:eastAsia="黑体" w:cs="黑体"/>
          <w:b w:val="0"/>
          <w:i w:val="0"/>
          <w:color w:val="000000"/>
          <w:position w:val="2"/>
          <w:sz w:val="22"/>
          <w:u w:val="none"/>
          <w:lang w:eastAsia="zh-CN"/>
        </w:rPr>
        <w:t>复习题与思考题</w:t>
      </w:r>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黑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．简述团体心理咨询的创始人及其贡献。</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．勒温的研究对于敏感性训练团体有哪些影响？</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．我国团体心理咨询的发展分成哪三个阶段？</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4</w:t>
      </w:r>
      <w:r>
        <w:rPr>
          <w:rFonts w:hint="eastAsia" w:ascii="宋体" w:hAnsi="宋体" w:eastAsia="宋体" w:cs="宋体"/>
          <w:b w:val="0"/>
          <w:i w:val="0"/>
          <w:color w:val="000000"/>
          <w:position w:val="2"/>
          <w:sz w:val="22"/>
          <w:u w:val="none"/>
          <w:lang w:eastAsia="zh-CN"/>
        </w:rPr>
        <w:t>．团体心理咨询未来的发展有哪些新的趋势？</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黑体" w:cs="TimesNewRomanPSMT"/>
          <w:b w:val="0"/>
          <w:i w:val="0"/>
          <w:color w:val="000000"/>
          <w:position w:val="2"/>
          <w:sz w:val="22"/>
          <w:u w:val="none"/>
          <w:lang w:eastAsia="zh-CN"/>
        </w:rPr>
      </w:pPr>
      <w:r>
        <w:rPr>
          <w:rFonts w:hint="eastAsia" w:ascii="黑体" w:hAnsi="黑体" w:eastAsia="黑体" w:cs="黑体"/>
          <w:b w:val="0"/>
          <w:i w:val="0"/>
          <w:color w:val="000000"/>
          <w:position w:val="2"/>
          <w:sz w:val="22"/>
          <w:u w:val="none"/>
          <w:lang w:eastAsia="zh-CN"/>
        </w:rPr>
        <w:t>拓展阅读材料</w:t>
      </w:r>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黑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．樊富珉著．团体心理咨询．北京：高等教育出版社，</w:t>
      </w:r>
      <w:r>
        <w:rPr>
          <w:rFonts w:hint="eastAsia" w:ascii="TimesNewRomanPSMT" w:hAnsi="TimesNewRomanPSMT" w:eastAsia="宋体" w:cs="TimesNewRomanPSMT"/>
          <w:b w:val="0"/>
          <w:i w:val="0"/>
          <w:color w:val="000000"/>
          <w:position w:val="2"/>
          <w:sz w:val="22"/>
          <w:u w:val="none"/>
          <w:lang w:eastAsia="zh-CN"/>
        </w:rPr>
        <w:t>2005</w:t>
      </w:r>
      <w:r>
        <w:rPr>
          <w:rFonts w:hint="eastAsia" w:ascii="宋体" w:hAnsi="宋体" w:eastAsia="宋体" w:cs="宋体"/>
          <w:b w:val="0"/>
          <w:i w:val="0"/>
          <w:color w:val="000000"/>
          <w:position w:val="2"/>
          <w:sz w:val="22"/>
          <w:u w:val="none"/>
          <w:lang w:eastAsia="zh-CN"/>
        </w:rPr>
        <w:t>．第二章</w:t>
      </w:r>
      <w:r>
        <w:rPr>
          <w:rFonts w:hint="eastAsia" w:ascii="TimesNewRomanPSMT" w:hAnsi="TimesNewRomanPSMT" w:eastAsia="宋体" w:cs="TimesNewRomanPSMT"/>
          <w:b w:val="0"/>
          <w:i w:val="0"/>
          <w:color w:val="000000"/>
          <w:position w:val="2"/>
          <w:sz w:val="22"/>
          <w:u w:val="none"/>
          <w:lang w:eastAsia="zh-CN"/>
        </w:rPr>
        <w:t xml:space="preserve"> </w:t>
      </w:r>
      <w:r>
        <w:rPr>
          <w:rFonts w:hint="eastAsia" w:ascii="宋体" w:hAnsi="宋体" w:eastAsia="宋体" w:cs="宋体"/>
          <w:b w:val="0"/>
          <w:i w:val="0"/>
          <w:color w:val="000000"/>
          <w:position w:val="2"/>
          <w:sz w:val="22"/>
          <w:u w:val="none"/>
          <w:lang w:eastAsia="zh-CN"/>
        </w:rPr>
        <w:t>团体心理咨询的历史与发展．</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美</w:t>
      </w:r>
      <w:r>
        <w:rPr>
          <w:rFonts w:hint="eastAsia" w:ascii="TimesNewRomanPSMT" w:hAnsi="TimesNewRomanPSMT" w:eastAsia="宋体" w:cs="TimesNewRomanPSMT"/>
          <w:b w:val="0"/>
          <w:i w:val="0"/>
          <w:color w:val="000000"/>
          <w:position w:val="2"/>
          <w:sz w:val="22"/>
          <w:u w:val="none"/>
          <w:lang w:eastAsia="zh-CN"/>
        </w:rPr>
        <w:t>]</w:t>
      </w:r>
      <w:r>
        <w:rPr>
          <w:rFonts w:hint="eastAsia" w:ascii="宋体" w:hAnsi="宋体" w:eastAsia="宋体" w:cs="宋体"/>
          <w:b w:val="0"/>
          <w:i w:val="0"/>
          <w:color w:val="000000"/>
          <w:position w:val="2"/>
          <w:sz w:val="22"/>
          <w:u w:val="none"/>
          <w:lang w:eastAsia="zh-CN"/>
        </w:rPr>
        <w:t>杰拉尔德·柯瑞著．团体咨询的理论与实践．上海：上海社会科学院出版社，</w:t>
      </w:r>
      <w:r>
        <w:rPr>
          <w:rFonts w:hint="eastAsia" w:ascii="TimesNewRomanPSMT" w:hAnsi="TimesNewRomanPSMT" w:eastAsia="宋体" w:cs="TimesNewRomanPSMT"/>
          <w:b w:val="0"/>
          <w:i w:val="0"/>
          <w:color w:val="000000"/>
          <w:position w:val="2"/>
          <w:sz w:val="22"/>
          <w:u w:val="none"/>
          <w:lang w:eastAsia="zh-CN"/>
        </w:rPr>
        <w:t>2006</w:t>
      </w:r>
      <w:r>
        <w:rPr>
          <w:rFonts w:hint="eastAsia" w:ascii="宋体" w:hAnsi="宋体" w:eastAsia="宋体" w:cs="宋体"/>
          <w:b w:val="0"/>
          <w:i w:val="0"/>
          <w:color w:val="000000"/>
          <w:position w:val="2"/>
          <w:sz w:val="22"/>
          <w:u w:val="none"/>
          <w:lang w:eastAsia="zh-CN"/>
        </w:rPr>
        <w:t>年</w:t>
      </w:r>
      <w:r>
        <w:rPr>
          <w:rFonts w:hint="eastAsia" w:ascii="TimesNewRomanPSMT" w:hAnsi="TimesNewRomanPSMT" w:eastAsia="宋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月．</w:t>
      </w:r>
      <w:r>
        <w:rPr>
          <w:rFonts w:hint="eastAsia" w:ascii="TimesNewRomanPSMT" w:hAnsi="TimesNewRomanPSMT" w:eastAsia="宋体" w:cs="TimesNewRomanPSMT"/>
          <w:b w:val="0"/>
          <w:i w:val="0"/>
          <w:color w:val="000000"/>
          <w:position w:val="2"/>
          <w:sz w:val="22"/>
          <w:u w:val="none"/>
          <w:lang w:eastAsia="zh-CN"/>
        </w:rPr>
        <w:t>p1</w:t>
      </w:r>
      <w:r>
        <w:rPr>
          <w:rFonts w:hint="eastAsia" w:ascii="宋体" w:hAnsi="宋体" w:eastAsia="宋体" w:cs="宋体"/>
          <w:b w:val="0"/>
          <w:i w:val="0"/>
          <w:color w:val="000000"/>
          <w:position w:val="2"/>
          <w:sz w:val="22"/>
          <w:u w:val="none"/>
          <w:lang w:eastAsia="zh-CN"/>
        </w:rPr>
        <w:t>～</w:t>
      </w:r>
      <w:r>
        <w:rPr>
          <w:rFonts w:hint="eastAsia" w:ascii="TimesNewRomanPSMT" w:hAnsi="TimesNewRomanPSMT" w:eastAsia="宋体" w:cs="TimesNewRomanPSMT"/>
          <w:b w:val="0"/>
          <w:i w:val="0"/>
          <w:color w:val="000000"/>
          <w:position w:val="2"/>
          <w:sz w:val="22"/>
          <w:u w:val="none"/>
          <w:lang w:eastAsia="zh-CN"/>
        </w:rPr>
        <w:t xml:space="preserve">p19． </w:t>
      </w:r>
    </w:p>
    <w:p>
      <w:pPr>
        <w:ind w:firstLine="420" w:firstLineChars="0"/>
        <w:jc w:val="left"/>
        <w:rPr>
          <w:rFonts w:hint="eastAsia" w:ascii="宋体" w:hAnsi="宋体" w:eastAsia="宋体" w:cs="宋体"/>
          <w:b w:val="0"/>
          <w:i w:val="0"/>
          <w:color w:val="000000"/>
          <w:position w:val="2"/>
          <w:sz w:val="18"/>
          <w:u w:val="none"/>
          <w:lang w:eastAsia="zh-CN"/>
        </w:rPr>
      </w:pP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刘金静．高校团体咨询模式研究．哈尔滨工程大学优秀硕士学位论文．</w:t>
      </w:r>
      <w:r>
        <w:rPr>
          <w:rFonts w:hint="eastAsia" w:ascii="TimesNewRomanPSMT" w:hAnsi="TimesNewRomanPSMT" w:eastAsia="宋体" w:cs="TimesNewRomanPSMT"/>
          <w:b w:val="0"/>
          <w:i w:val="0"/>
          <w:color w:val="000000"/>
          <w:position w:val="2"/>
          <w:sz w:val="22"/>
          <w:u w:val="none"/>
          <w:lang w:eastAsia="zh-CN"/>
        </w:rPr>
        <w:t>2005</w:t>
      </w:r>
      <w:r>
        <w:rPr>
          <w:rFonts w:hint="eastAsia" w:ascii="宋体" w:hAnsi="宋体" w:eastAsia="宋体" w:cs="宋体"/>
          <w:b w:val="0"/>
          <w:i w:val="0"/>
          <w:color w:val="000000"/>
          <w:position w:val="2"/>
          <w:sz w:val="22"/>
          <w:u w:val="none"/>
          <w:lang w:eastAsia="zh-CN"/>
        </w:rPr>
        <w:t>年</w:t>
      </w:r>
      <w:r>
        <w:rPr>
          <w:rFonts w:hint="eastAsia" w:ascii="TimesNewRomanPSMT" w:hAnsi="TimesNewRomanPSMT" w:eastAsia="宋体" w:cs="TimesNewRomanPSMT"/>
          <w:b w:val="0"/>
          <w:i w:val="0"/>
          <w:color w:val="000000"/>
          <w:position w:val="2"/>
          <w:sz w:val="22"/>
          <w:u w:val="none"/>
          <w:lang w:eastAsia="zh-CN"/>
        </w:rPr>
        <w:t>11</w:t>
      </w:r>
      <w:r>
        <w:rPr>
          <w:rFonts w:hint="eastAsia" w:ascii="宋体" w:hAnsi="宋体" w:eastAsia="宋体" w:cs="宋体"/>
          <w:b w:val="0"/>
          <w:i w:val="0"/>
          <w:color w:val="000000"/>
          <w:position w:val="2"/>
          <w:sz w:val="22"/>
          <w:u w:val="none"/>
          <w:lang w:eastAsia="zh-CN"/>
        </w:rPr>
        <w:t>月，</w:t>
      </w:r>
      <w:r>
        <w:rPr>
          <w:rFonts w:hint="eastAsia" w:ascii="TimesNewRomanPSMT" w:hAnsi="TimesNewRomanPSMT" w:eastAsia="宋体" w:cs="TimesNewRomanPSMT"/>
          <w:b w:val="0"/>
          <w:i w:val="0"/>
          <w:color w:val="000000"/>
          <w:position w:val="2"/>
          <w:sz w:val="22"/>
          <w:u w:val="none"/>
          <w:lang w:eastAsia="zh-CN"/>
        </w:rPr>
        <w:t>p20</w:t>
      </w:r>
      <w:r>
        <w:rPr>
          <w:rFonts w:hint="eastAsia" w:ascii="宋体" w:hAnsi="宋体" w:eastAsia="宋体" w:cs="宋体"/>
          <w:b w:val="0"/>
          <w:i w:val="0"/>
          <w:color w:val="000000"/>
          <w:position w:val="2"/>
          <w:sz w:val="22"/>
          <w:u w:val="none"/>
          <w:lang w:eastAsia="zh-CN"/>
        </w:rPr>
        <w:t>～</w:t>
      </w:r>
      <w:r>
        <w:rPr>
          <w:rFonts w:hint="eastAsia" w:ascii="TimesNewRomanPSMT" w:hAnsi="TimesNewRomanPSMT" w:eastAsia="宋体" w:cs="TimesNewRomanPSMT"/>
          <w:b w:val="0"/>
          <w:i w:val="0"/>
          <w:color w:val="000000"/>
          <w:position w:val="2"/>
          <w:sz w:val="22"/>
          <w:u w:val="none"/>
          <w:lang w:eastAsia="zh-CN"/>
        </w:rPr>
        <w:t xml:space="preserve">p33． </w:t>
      </w:r>
    </w:p>
    <w:p>
      <w:pPr>
        <w:jc w:val="left"/>
        <w:outlineLvl w:val="9"/>
        <w:rPr>
          <w:rFonts w:hint="eastAsia" w:ascii="黑体" w:hAnsi="黑体" w:eastAsia="黑体" w:cs="黑体"/>
          <w:b w:val="0"/>
          <w:i w:val="0"/>
          <w:color w:val="000000"/>
          <w:position w:val="2"/>
          <w:sz w:val="36"/>
          <w:u w:val="none"/>
          <w:lang w:eastAsia="zh-CN"/>
        </w:rPr>
      </w:pPr>
    </w:p>
    <w:p>
      <w:pPr>
        <w:jc w:val="left"/>
        <w:outlineLvl w:val="0"/>
        <w:rPr>
          <w:rFonts w:hint="eastAsia" w:ascii="宋体" w:hAnsi="宋体" w:eastAsia="宋体" w:cs="宋体"/>
          <w:b w:val="0"/>
          <w:i w:val="0"/>
          <w:color w:val="000000"/>
          <w:position w:val="2"/>
          <w:sz w:val="22"/>
          <w:u w:val="none"/>
          <w:lang w:eastAsia="zh-CN"/>
        </w:rPr>
      </w:pPr>
      <w:bookmarkStart w:id="75" w:name="_Toc22635"/>
      <w:bookmarkStart w:id="76" w:name="_Toc5174"/>
      <w:r>
        <w:rPr>
          <w:rFonts w:hint="eastAsia" w:ascii="黑体" w:hAnsi="黑体" w:eastAsia="黑体" w:cs="黑体"/>
          <w:b w:val="0"/>
          <w:i w:val="0"/>
          <w:color w:val="000000"/>
          <w:position w:val="2"/>
          <w:sz w:val="36"/>
          <w:u w:val="none"/>
          <w:lang w:eastAsia="zh-CN"/>
        </w:rPr>
        <w:t>第三章</w:t>
      </w:r>
      <w:r>
        <w:rPr>
          <w:rFonts w:hint="eastAsia" w:ascii="TimesNewRomanPSMT" w:hAnsi="TimesNewRomanPSMT" w:eastAsia="黑体" w:cs="TimesNewRomanPSMT"/>
          <w:b w:val="0"/>
          <w:i w:val="0"/>
          <w:color w:val="000000"/>
          <w:position w:val="2"/>
          <w:sz w:val="36"/>
          <w:u w:val="none"/>
          <w:lang w:eastAsia="zh-CN"/>
        </w:rPr>
        <w:t xml:space="preserve">  </w:t>
      </w:r>
      <w:r>
        <w:rPr>
          <w:rFonts w:hint="eastAsia" w:ascii="黑体" w:hAnsi="黑体" w:eastAsia="黑体" w:cs="黑体"/>
          <w:b w:val="0"/>
          <w:i w:val="0"/>
          <w:color w:val="000000"/>
          <w:position w:val="2"/>
          <w:sz w:val="36"/>
          <w:u w:val="none"/>
          <w:lang w:eastAsia="zh-CN"/>
        </w:rPr>
        <w:t>团体心理咨询的主要理论</w:t>
      </w:r>
      <w:bookmarkEnd w:id="75"/>
      <w:bookmarkEnd w:id="76"/>
      <w:r>
        <w:rPr>
          <w:rFonts w:hint="eastAsia" w:ascii="TimesNewRomanPSMT" w:hAnsi="TimesNewRomanPSMT" w:eastAsia="黑体" w:cs="TimesNewRomanPSMT"/>
          <w:b w:val="0"/>
          <w:i w:val="0"/>
          <w:color w:val="000000"/>
          <w:position w:val="2"/>
          <w:sz w:val="36"/>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本章教学目的和基本要求：通过对本章内容的学习，要求学生能了解心理咨询理论中几个重要学派的主要观点及对团体心理咨询的贡献，包括个人中心治疗理论、心理分析治疗理论、行为治疗理论和理性情绪治疗理论，目的是通过学习能将理论运用于实际。教学重点及难点是要求学生把握每一种理论的主要思想观点，达到对每种理论的真正领悟。</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楷体_GB2312" w:hAnsi="楷体_GB2312" w:eastAsia="楷体_GB2312" w:cs="楷体_GB2312"/>
          <w:b w:val="0"/>
          <w:i w:val="0"/>
          <w:color w:val="000000"/>
          <w:position w:val="2"/>
          <w:sz w:val="30"/>
          <w:u w:val="none"/>
          <w:lang w:eastAsia="zh-CN"/>
        </w:rPr>
      </w:pPr>
      <w:r>
        <w:rPr>
          <w:rFonts w:hint="eastAsia" w:ascii="宋体" w:hAnsi="宋体" w:eastAsia="宋体" w:cs="宋体"/>
          <w:b w:val="0"/>
          <w:i w:val="0"/>
          <w:color w:val="000000"/>
          <w:position w:val="2"/>
          <w:sz w:val="22"/>
          <w:u w:val="none"/>
          <w:lang w:eastAsia="zh-CN"/>
        </w:rPr>
        <w:t>学时分配：</w:t>
      </w: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课时</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1"/>
        <w:rPr>
          <w:rFonts w:hint="eastAsia" w:ascii="楷体_GB2312" w:hAnsi="楷体_GB2312" w:eastAsia="楷体_GB2312" w:cs="楷体_GB2312"/>
          <w:b w:val="0"/>
          <w:i w:val="0"/>
          <w:color w:val="000000"/>
          <w:position w:val="2"/>
          <w:sz w:val="30"/>
          <w:u w:val="none"/>
          <w:lang w:eastAsia="zh-CN"/>
        </w:rPr>
      </w:pPr>
      <w:bookmarkStart w:id="77" w:name="_Toc11155"/>
      <w:r>
        <w:rPr>
          <w:rFonts w:hint="eastAsia" w:ascii="楷体_GB2312" w:hAnsi="楷体_GB2312" w:eastAsia="楷体_GB2312" w:cs="楷体_GB2312"/>
          <w:b w:val="0"/>
          <w:i w:val="0"/>
          <w:color w:val="000000"/>
          <w:position w:val="2"/>
          <w:sz w:val="30"/>
          <w:u w:val="none"/>
          <w:lang w:eastAsia="zh-CN"/>
        </w:rPr>
        <w:t>第一节  心理咨询理论对团体心理咨询的贡献</w:t>
      </w:r>
      <w:bookmarkEnd w:id="77"/>
      <w:r>
        <w:rPr>
          <w:rFonts w:hint="eastAsia" w:ascii="楷体_GB2312" w:hAnsi="楷体_GB2312" w:eastAsia="楷体_GB2312" w:cs="楷体_GB2312"/>
          <w:b w:val="0"/>
          <w:i w:val="0"/>
          <w:color w:val="000000"/>
          <w:position w:val="2"/>
          <w:sz w:val="30"/>
          <w:u w:val="none"/>
          <w:lang w:eastAsia="zh-CN"/>
        </w:rPr>
        <w:t xml:space="preserve"> </w:t>
      </w:r>
    </w:p>
    <w:p>
      <w:pPr>
        <w:jc w:val="left"/>
        <w:outlineLvl w:val="2"/>
        <w:rPr>
          <w:rFonts w:hint="eastAsia" w:ascii="黑体" w:hAnsi="黑体" w:eastAsia="黑体" w:cs="黑体"/>
          <w:b w:val="0"/>
          <w:i w:val="0"/>
          <w:color w:val="000000"/>
          <w:position w:val="2"/>
          <w:sz w:val="22"/>
          <w:u w:val="none"/>
          <w:lang w:eastAsia="zh-CN"/>
        </w:rPr>
      </w:pPr>
      <w:r>
        <w:rPr>
          <w:rFonts w:hint="eastAsia" w:ascii="黑体" w:hAnsi="黑体" w:eastAsia="黑体" w:cs="黑体"/>
          <w:b w:val="0"/>
          <w:i w:val="0"/>
          <w:color w:val="000000"/>
          <w:position w:val="2"/>
          <w:sz w:val="22"/>
          <w:u w:val="none"/>
          <w:lang w:eastAsia="zh-CN"/>
        </w:rPr>
        <w:t xml:space="preserve">一、个人中心治疗理论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（一）个人中心理论的创始人</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罗杰斯</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（二）人性观</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个人中心理论建立在罗杰斯人性观的哲学基础上，认为人具有自我实现的内在动力。</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（三）主要理论与观点</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．自我理论。</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心理适应不良的程度取决于自我概念与经验之间的不和谐程度，“机体评价过程”起主要作用。</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．促进人格成长的条件。</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人格的改变需要良好的人际关系，，因此，领导者必须做到以下三种基本的态度：真诚、无条件积极关注、共情。</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．领导者良好的人格特质。</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领导者的良好人格特质除了真诚、无条件积极关注、共情外，还包括能适度地开放自我，坦然表露自己温暖，表现亲和力与关怀、积极地倾听等特质。</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4</w:t>
      </w:r>
      <w:r>
        <w:rPr>
          <w:rFonts w:hint="eastAsia" w:ascii="宋体" w:hAnsi="宋体" w:eastAsia="宋体" w:cs="宋体"/>
          <w:b w:val="0"/>
          <w:i w:val="0"/>
          <w:color w:val="000000"/>
          <w:position w:val="2"/>
          <w:sz w:val="22"/>
          <w:u w:val="none"/>
          <w:lang w:eastAsia="zh-CN"/>
        </w:rPr>
        <w:t>．会心团体的原理。</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会心团体的特点概括出了团体心理咨询最根本的特点，它的原则是从“以个人为中心”发展而来的“以团体为中心”。</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（四）团体咨询的目标</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鼓励成员以此时此地的经验与感受彼此坦然会心，利用团体的互动克服疏离感，鼓励成员或在当下，使成员发展开放、诚实、自然的特质，表现出新的适应行为。</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（五）团体领导者的任务</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创造宽容信任的气氛，关心、尊重成员，处理团体中的沟通障碍，分享感受等。</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（六）团体基本技术</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积极倾听、感受的反映、澄清、支持、连接、摘要、分享个人经验、非批评性、与成员会心、支持与面质等。</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黑体" w:hAnsi="黑体" w:eastAsia="黑体" w:cs="黑体"/>
          <w:b w:val="0"/>
          <w:i w:val="0"/>
          <w:color w:val="000000"/>
          <w:position w:val="2"/>
          <w:sz w:val="22"/>
          <w:u w:val="none"/>
          <w:lang w:eastAsia="zh-CN"/>
        </w:rPr>
      </w:pPr>
      <w:r>
        <w:rPr>
          <w:rFonts w:hint="eastAsia" w:ascii="黑体" w:hAnsi="黑体" w:eastAsia="黑体" w:cs="黑体"/>
          <w:b w:val="0"/>
          <w:i w:val="0"/>
          <w:color w:val="000000"/>
          <w:position w:val="2"/>
          <w:sz w:val="22"/>
          <w:u w:val="none"/>
          <w:lang w:eastAsia="zh-CN"/>
        </w:rPr>
        <w:t xml:space="preserve">二、心理分析治疗理论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（一）主要理论</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．人性观</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人是消极、负面取向和机械的。</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18"/>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．人格及人格的发展</w:t>
      </w:r>
      <w:r>
        <w:rPr>
          <w:rFonts w:hint="eastAsia" w:ascii="TimesNewRomanPSMT" w:hAnsi="TimesNewRomanPSMT" w:eastAsia="宋体" w:cs="TimesNewRomanPSMT"/>
          <w:b w:val="0"/>
          <w:i w:val="0"/>
          <w:color w:val="000000"/>
          <w:position w:val="2"/>
          <w:sz w:val="22"/>
          <w:u w:val="none"/>
          <w:lang w:eastAsia="zh-CN"/>
        </w:rPr>
        <w:t xml:space="preserve"> </w:t>
      </w:r>
      <w:r>
        <w:rPr>
          <w:rFonts w:hint="eastAsia" w:ascii="宋体" w:hAnsi="宋体" w:eastAsia="宋体" w:cs="宋体"/>
          <w:b w:val="0"/>
          <w:i w:val="0"/>
          <w:color w:val="000000"/>
          <w:position w:val="2"/>
          <w:sz w:val="18"/>
          <w:u w:val="none"/>
          <w:lang w:eastAsia="zh-CN"/>
        </w:rPr>
        <w:t xml:space="preserve">团体心理咨询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w:t>
      </w:r>
      <w:r>
        <w:rPr>
          <w:rFonts w:hint="eastAsia" w:ascii="TimesNewRomanPSMT" w:hAnsi="TimesNewRomanPSMT" w:eastAsia="宋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）人格：本我、自我、超我。</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w:t>
      </w: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）发展阶段：口唇期、肛门期、性器期、潜伏期、生殖期。</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．潜意识理论</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弗洛伊德最大的贡献</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（二）团体咨询与治疗的目的</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提供一种重新体验早年家庭关系的气氛，使成员能发掘出那些影响现在行为的、被压抑的情感，促进成员提高洞察力，激发矫治性的情绪体验。</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（三）领导者的任务</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创造接纳性的宽容氛围，促进移情与投射作用的发生。</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（四）团体基本技术</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．自由联想。</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鼓励成员揭示被压抑或潜意识的内容，要报告自身的经验感受。</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．梦的解析。</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探索潜意识的一种方法。</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．解释。</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揭示症状背后的潜意识动机，指出成员行为中所防御和逃避的成分，使症状的潜意识冲突获得领悟。</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黑体" w:hAnsi="黑体" w:eastAsia="黑体" w:cs="黑体"/>
          <w:b w:val="0"/>
          <w:i w:val="0"/>
          <w:color w:val="000000"/>
          <w:position w:val="2"/>
          <w:sz w:val="22"/>
          <w:u w:val="none"/>
          <w:lang w:eastAsia="zh-CN"/>
        </w:rPr>
      </w:pPr>
      <w:r>
        <w:rPr>
          <w:rFonts w:hint="eastAsia" w:ascii="黑体" w:hAnsi="黑体" w:eastAsia="黑体" w:cs="黑体"/>
          <w:b w:val="0"/>
          <w:i w:val="0"/>
          <w:color w:val="000000"/>
          <w:position w:val="2"/>
          <w:sz w:val="22"/>
          <w:u w:val="none"/>
          <w:lang w:eastAsia="zh-CN"/>
        </w:rPr>
        <w:t xml:space="preserve">三、行为治疗理论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（一）主要理论与观点</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．人性论</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行为是学习的结果。强调通过学习、训练提高自我控制能力、控制情绪、调整行为来改变心理行为问题。</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．行为治疗的过程</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一般包括确定行为目标、选择方案、实施治疗方案、治疗效果的评估。</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（二）团体咨询的目标</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消除适应不良的行为并帮助学习建设性的行为。</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（三）领导者的任务</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传授方法给成员，教给成员应对技巧和行为矫正的方法，以便成员能在团体外进行实践。</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（四）团体基本技术</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包括系统脱敏、肯定训练、厌恶疗法、强化和支持、教导、示范作用、回馈以及各种挑战和改变认知的方法。</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黑体" w:hAnsi="黑体" w:eastAsia="黑体" w:cs="黑体"/>
          <w:b w:val="0"/>
          <w:i w:val="0"/>
          <w:color w:val="000000"/>
          <w:position w:val="2"/>
          <w:sz w:val="22"/>
          <w:u w:val="none"/>
          <w:lang w:eastAsia="zh-CN"/>
        </w:rPr>
      </w:pPr>
      <w:r>
        <w:rPr>
          <w:rFonts w:hint="eastAsia" w:ascii="黑体" w:hAnsi="黑体" w:eastAsia="黑体" w:cs="黑体"/>
          <w:b w:val="0"/>
          <w:i w:val="0"/>
          <w:color w:val="000000"/>
          <w:position w:val="2"/>
          <w:sz w:val="22"/>
          <w:u w:val="none"/>
          <w:lang w:eastAsia="zh-CN"/>
        </w:rPr>
        <w:t xml:space="preserve">四、理性情绪治疗理论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（一）主要理论与观点</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．人性观</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人生来具有理性和非理性两种思维。人的行为情绪受思维的影响。</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．人格的</w:t>
      </w:r>
      <w:r>
        <w:rPr>
          <w:rFonts w:hint="eastAsia" w:ascii="TimesNewRomanPSMT" w:hAnsi="TimesNewRomanPSMT" w:eastAsia="宋体" w:cs="TimesNewRomanPSMT"/>
          <w:b w:val="0"/>
          <w:i w:val="0"/>
          <w:color w:val="000000"/>
          <w:position w:val="2"/>
          <w:sz w:val="22"/>
          <w:u w:val="none"/>
          <w:lang w:eastAsia="zh-CN"/>
        </w:rPr>
        <w:t>ABC</w:t>
      </w:r>
      <w:r>
        <w:rPr>
          <w:rFonts w:hint="eastAsia" w:ascii="宋体" w:hAnsi="宋体" w:eastAsia="宋体" w:cs="宋体"/>
          <w:b w:val="0"/>
          <w:i w:val="0"/>
          <w:color w:val="000000"/>
          <w:position w:val="2"/>
          <w:sz w:val="22"/>
          <w:u w:val="none"/>
          <w:lang w:eastAsia="zh-CN"/>
        </w:rPr>
        <w:t>理论</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基本认识是：人们的问题不是根源于诱发事件本身，而是人们对事件所持有的信念，改变负面情绪的最佳途径在于改变对事件的信念。</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．非理性信念</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18"/>
          <w:u w:val="none"/>
          <w:lang w:eastAsia="zh-CN"/>
        </w:rPr>
      </w:pPr>
      <w:r>
        <w:rPr>
          <w:rFonts w:hint="eastAsia" w:ascii="宋体" w:hAnsi="宋体" w:eastAsia="宋体" w:cs="宋体"/>
          <w:b w:val="0"/>
          <w:i w:val="0"/>
          <w:color w:val="000000"/>
          <w:position w:val="2"/>
          <w:sz w:val="22"/>
          <w:u w:val="none"/>
          <w:lang w:eastAsia="zh-CN"/>
        </w:rPr>
        <w:t>即是那些会导致情绪和行为问题的不合理认知。埃利斯</w:t>
      </w:r>
      <w:r>
        <w:rPr>
          <w:rFonts w:hint="eastAsia" w:ascii="TimesNewRomanPSMT" w:hAnsi="TimesNewRomanPSMT" w:eastAsia="宋体" w:cs="TimesNewRomanPSMT"/>
          <w:b w:val="0"/>
          <w:i w:val="0"/>
          <w:color w:val="000000"/>
          <w:position w:val="2"/>
          <w:sz w:val="22"/>
          <w:u w:val="none"/>
          <w:lang w:eastAsia="zh-CN"/>
        </w:rPr>
        <w:t>1962</w:t>
      </w:r>
      <w:r>
        <w:rPr>
          <w:rFonts w:hint="eastAsia" w:ascii="宋体" w:hAnsi="宋体" w:eastAsia="宋体" w:cs="宋体"/>
          <w:b w:val="0"/>
          <w:i w:val="0"/>
          <w:color w:val="000000"/>
          <w:position w:val="2"/>
          <w:sz w:val="22"/>
          <w:u w:val="none"/>
          <w:lang w:eastAsia="zh-CN"/>
        </w:rPr>
        <w:t>年据自己的临床经验，总结出</w:t>
      </w:r>
      <w:r>
        <w:rPr>
          <w:rFonts w:hint="eastAsia" w:ascii="TimesNewRomanPSMT" w:hAnsi="TimesNewRomanPSMT" w:eastAsia="宋体" w:cs="TimesNewRomanPSMT"/>
          <w:b w:val="0"/>
          <w:i w:val="0"/>
          <w:color w:val="000000"/>
          <w:position w:val="2"/>
          <w:sz w:val="22"/>
          <w:u w:val="none"/>
          <w:lang w:eastAsia="zh-CN"/>
        </w:rPr>
        <w:t>11</w:t>
      </w:r>
      <w:r>
        <w:rPr>
          <w:rFonts w:hint="eastAsia" w:ascii="宋体" w:hAnsi="宋体" w:eastAsia="宋体" w:cs="宋体"/>
          <w:b w:val="0"/>
          <w:i w:val="0"/>
          <w:color w:val="000000"/>
          <w:position w:val="2"/>
          <w:sz w:val="22"/>
          <w:u w:val="none"/>
          <w:lang w:eastAsia="zh-CN"/>
        </w:rPr>
        <w:t>种非理性的信念。</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（二）团体咨询的目标</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协助来询者消除非理性与自我挫败的观念，并以更坚忍、更理性取代不适应的行为和情绪，处理生活中可能产生的各种不愉快事件。</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（三）领导者的任务</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教导成员为自己的情绪困扰反应负责，协助他们辨别并摒弃导致他们困扰的非理性信念，教会改变自己思考和行为的模式。</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（四）团体基本技术</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主要有</w:t>
      </w:r>
      <w:r>
        <w:rPr>
          <w:rFonts w:hint="eastAsia" w:ascii="TimesNewRomanPSMT" w:hAnsi="TimesNewRomanPSMT" w:eastAsia="宋体" w:cs="TimesNewRomanPSMT"/>
          <w:b w:val="0"/>
          <w:i w:val="0"/>
          <w:color w:val="000000"/>
          <w:position w:val="2"/>
          <w:sz w:val="22"/>
          <w:u w:val="none"/>
          <w:lang w:eastAsia="zh-CN"/>
        </w:rPr>
        <w:t>RET</w:t>
      </w:r>
      <w:r>
        <w:rPr>
          <w:rFonts w:hint="eastAsia" w:ascii="宋体" w:hAnsi="宋体" w:eastAsia="宋体" w:cs="宋体"/>
          <w:b w:val="0"/>
          <w:i w:val="0"/>
          <w:color w:val="000000"/>
          <w:position w:val="2"/>
          <w:sz w:val="22"/>
          <w:u w:val="none"/>
          <w:lang w:eastAsia="zh-CN"/>
        </w:rPr>
        <w:t>团体的认知策略，</w:t>
      </w:r>
      <w:r>
        <w:rPr>
          <w:rFonts w:hint="eastAsia" w:ascii="TimesNewRomanPSMT" w:hAnsi="TimesNewRomanPSMT" w:eastAsia="宋体" w:cs="TimesNewRomanPSMT"/>
          <w:b w:val="0"/>
          <w:i w:val="0"/>
          <w:color w:val="000000"/>
          <w:position w:val="2"/>
          <w:sz w:val="22"/>
          <w:u w:val="none"/>
          <w:lang w:eastAsia="zh-CN"/>
        </w:rPr>
        <w:t>RET</w:t>
      </w:r>
      <w:r>
        <w:rPr>
          <w:rFonts w:hint="eastAsia" w:ascii="宋体" w:hAnsi="宋体" w:eastAsia="宋体" w:cs="宋体"/>
          <w:b w:val="0"/>
          <w:i w:val="0"/>
          <w:color w:val="000000"/>
          <w:position w:val="2"/>
          <w:sz w:val="22"/>
          <w:u w:val="none"/>
          <w:lang w:eastAsia="zh-CN"/>
        </w:rPr>
        <w:t>团体的情绪策略，</w:t>
      </w:r>
      <w:r>
        <w:rPr>
          <w:rFonts w:hint="eastAsia" w:ascii="TimesNewRomanPSMT" w:hAnsi="TimesNewRomanPSMT" w:eastAsia="宋体" w:cs="TimesNewRomanPSMT"/>
          <w:b w:val="0"/>
          <w:i w:val="0"/>
          <w:color w:val="000000"/>
          <w:position w:val="2"/>
          <w:sz w:val="22"/>
          <w:u w:val="none"/>
          <w:lang w:eastAsia="zh-CN"/>
        </w:rPr>
        <w:t>RET</w:t>
      </w:r>
      <w:r>
        <w:rPr>
          <w:rFonts w:hint="eastAsia" w:ascii="宋体" w:hAnsi="宋体" w:eastAsia="宋体" w:cs="宋体"/>
          <w:b w:val="0"/>
          <w:i w:val="0"/>
          <w:color w:val="000000"/>
          <w:position w:val="2"/>
          <w:sz w:val="22"/>
          <w:u w:val="none"/>
          <w:lang w:eastAsia="zh-CN"/>
        </w:rPr>
        <w:t>团体的行为策略等。</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黑体" w:hAnsi="黑体" w:eastAsia="黑体" w:cs="黑体"/>
          <w:b w:val="0"/>
          <w:i w:val="0"/>
          <w:color w:val="000000"/>
          <w:position w:val="2"/>
          <w:sz w:val="22"/>
          <w:u w:val="none"/>
          <w:lang w:eastAsia="zh-CN"/>
        </w:rPr>
        <w:t>课堂讨论题</w:t>
      </w:r>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在这几种咨询治疗理论中你最认同的哪一种，为什么，请说明理由。</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黑体" w:cs="TimesNewRomanPSMT"/>
          <w:b w:val="0"/>
          <w:i w:val="0"/>
          <w:color w:val="000000"/>
          <w:position w:val="2"/>
          <w:sz w:val="22"/>
          <w:u w:val="none"/>
          <w:lang w:eastAsia="zh-CN"/>
        </w:rPr>
      </w:pPr>
      <w:r>
        <w:rPr>
          <w:rFonts w:hint="eastAsia" w:ascii="黑体" w:hAnsi="黑体" w:eastAsia="黑体" w:cs="黑体"/>
          <w:b w:val="0"/>
          <w:i w:val="0"/>
          <w:color w:val="000000"/>
          <w:position w:val="2"/>
          <w:sz w:val="22"/>
          <w:u w:val="none"/>
          <w:lang w:eastAsia="zh-CN"/>
        </w:rPr>
        <w:t>复习题</w:t>
      </w:r>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黑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．罗杰斯对团体咨询的贡献表现在哪些方面？</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．简述心理分析治疗理论中的团体基本技术。</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．简述行为治疗学派的团体目标、团体技术和领导者的任务。</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黑体" w:cs="TimesNewRomanPSMT"/>
          <w:b w:val="0"/>
          <w:i w:val="0"/>
          <w:color w:val="000000"/>
          <w:position w:val="2"/>
          <w:sz w:val="22"/>
          <w:u w:val="none"/>
          <w:lang w:eastAsia="zh-CN"/>
        </w:rPr>
      </w:pPr>
      <w:r>
        <w:rPr>
          <w:rFonts w:hint="eastAsia" w:ascii="黑体" w:hAnsi="黑体" w:eastAsia="黑体" w:cs="黑体"/>
          <w:b w:val="0"/>
          <w:i w:val="0"/>
          <w:color w:val="000000"/>
          <w:position w:val="2"/>
          <w:sz w:val="22"/>
          <w:u w:val="none"/>
          <w:lang w:eastAsia="zh-CN"/>
        </w:rPr>
        <w:t>拓展阅读材料</w:t>
      </w:r>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黑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．樊富珉著．团体心理咨询．北京：高等教育出版社，</w:t>
      </w:r>
      <w:r>
        <w:rPr>
          <w:rFonts w:hint="eastAsia" w:ascii="TimesNewRomanPSMT" w:hAnsi="TimesNewRomanPSMT" w:eastAsia="宋体" w:cs="TimesNewRomanPSMT"/>
          <w:b w:val="0"/>
          <w:i w:val="0"/>
          <w:color w:val="000000"/>
          <w:position w:val="2"/>
          <w:sz w:val="22"/>
          <w:u w:val="none"/>
          <w:lang w:eastAsia="zh-CN"/>
        </w:rPr>
        <w:t>2005</w:t>
      </w:r>
      <w:r>
        <w:rPr>
          <w:rFonts w:hint="eastAsia" w:ascii="宋体" w:hAnsi="宋体" w:eastAsia="宋体" w:cs="宋体"/>
          <w:b w:val="0"/>
          <w:i w:val="0"/>
          <w:color w:val="000000"/>
          <w:position w:val="2"/>
          <w:sz w:val="22"/>
          <w:u w:val="none"/>
          <w:lang w:eastAsia="zh-CN"/>
        </w:rPr>
        <w:t>．第三章</w:t>
      </w:r>
      <w:r>
        <w:rPr>
          <w:rFonts w:hint="eastAsia" w:ascii="TimesNewRomanPSMT" w:hAnsi="TimesNewRomanPSMT" w:eastAsia="宋体" w:cs="TimesNewRomanPSMT"/>
          <w:b w:val="0"/>
          <w:i w:val="0"/>
          <w:color w:val="000000"/>
          <w:position w:val="2"/>
          <w:sz w:val="22"/>
          <w:u w:val="none"/>
          <w:lang w:eastAsia="zh-CN"/>
        </w:rPr>
        <w:t xml:space="preserve"> </w:t>
      </w:r>
      <w:r>
        <w:rPr>
          <w:rFonts w:hint="eastAsia" w:ascii="宋体" w:hAnsi="宋体" w:eastAsia="宋体" w:cs="宋体"/>
          <w:b w:val="0"/>
          <w:i w:val="0"/>
          <w:color w:val="000000"/>
          <w:position w:val="2"/>
          <w:sz w:val="22"/>
          <w:u w:val="none"/>
          <w:lang w:eastAsia="zh-CN"/>
        </w:rPr>
        <w:t>团体心理咨询的主要理论</w:t>
      </w:r>
      <w:r>
        <w:rPr>
          <w:rFonts w:hint="eastAsia" w:ascii="TimesNewRomanPSMT" w:hAnsi="TimesNewRomanPSMT" w:eastAsia="宋体" w:cs="TimesNewRomanPSMT"/>
          <w:b w:val="0"/>
          <w:i w:val="0"/>
          <w:color w:val="000000"/>
          <w:position w:val="2"/>
          <w:sz w:val="22"/>
          <w:u w:val="none"/>
          <w:lang w:eastAsia="zh-CN"/>
        </w:rPr>
        <w:t>p65</w:t>
      </w:r>
      <w:r>
        <w:rPr>
          <w:rFonts w:hint="eastAsia" w:ascii="宋体" w:hAnsi="宋体" w:eastAsia="宋体" w:cs="宋体"/>
          <w:b w:val="0"/>
          <w:i w:val="0"/>
          <w:color w:val="000000"/>
          <w:position w:val="2"/>
          <w:sz w:val="22"/>
          <w:u w:val="none"/>
          <w:lang w:eastAsia="zh-CN"/>
        </w:rPr>
        <w:t>～</w:t>
      </w:r>
      <w:r>
        <w:rPr>
          <w:rFonts w:hint="eastAsia" w:ascii="TimesNewRomanPSMT" w:hAnsi="TimesNewRomanPSMT" w:eastAsia="宋体" w:cs="TimesNewRomanPSMT"/>
          <w:b w:val="0"/>
          <w:i w:val="0"/>
          <w:color w:val="000000"/>
          <w:position w:val="2"/>
          <w:sz w:val="22"/>
          <w:u w:val="none"/>
          <w:lang w:eastAsia="zh-CN"/>
        </w:rPr>
        <w:t xml:space="preserve">p83． </w:t>
      </w:r>
    </w:p>
    <w:p>
      <w:pPr>
        <w:ind w:firstLine="420" w:firstLineChars="0"/>
        <w:jc w:val="left"/>
        <w:rPr>
          <w:rFonts w:hint="eastAsia" w:ascii="宋体" w:hAnsi="宋体" w:eastAsia="宋体" w:cs="宋体"/>
          <w:b w:val="0"/>
          <w:i w:val="0"/>
          <w:color w:val="000000"/>
          <w:position w:val="2"/>
          <w:sz w:val="18"/>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．刘勇著．团体咨询治疗与团体训练．广州：广东高等教育出版社，</w:t>
      </w:r>
      <w:r>
        <w:rPr>
          <w:rFonts w:hint="eastAsia" w:ascii="TimesNewRomanPSMT" w:hAnsi="TimesNewRomanPSMT" w:eastAsia="宋体" w:cs="TimesNewRomanPSMT"/>
          <w:b w:val="0"/>
          <w:i w:val="0"/>
          <w:color w:val="000000"/>
          <w:position w:val="2"/>
          <w:sz w:val="22"/>
          <w:u w:val="none"/>
          <w:lang w:eastAsia="zh-CN"/>
        </w:rPr>
        <w:t>2003．p13</w:t>
      </w:r>
      <w:r>
        <w:rPr>
          <w:rFonts w:hint="eastAsia" w:ascii="宋体" w:hAnsi="宋体" w:eastAsia="宋体" w:cs="宋体"/>
          <w:b w:val="0"/>
          <w:i w:val="0"/>
          <w:color w:val="000000"/>
          <w:position w:val="2"/>
          <w:sz w:val="22"/>
          <w:u w:val="none"/>
          <w:lang w:eastAsia="zh-CN"/>
        </w:rPr>
        <w:t>～</w:t>
      </w:r>
      <w:r>
        <w:rPr>
          <w:rFonts w:hint="eastAsia" w:ascii="TimesNewRomanPSMT" w:hAnsi="TimesNewRomanPSMT" w:eastAsia="宋体" w:cs="TimesNewRomanPSMT"/>
          <w:b w:val="0"/>
          <w:i w:val="0"/>
          <w:color w:val="000000"/>
          <w:position w:val="2"/>
          <w:sz w:val="22"/>
          <w:u w:val="none"/>
          <w:lang w:eastAsia="zh-CN"/>
        </w:rPr>
        <w:t xml:space="preserve">p98． </w:t>
      </w:r>
      <w:r>
        <w:rPr>
          <w:rFonts w:hint="eastAsia" w:ascii="宋体" w:hAnsi="宋体" w:eastAsia="宋体" w:cs="宋体"/>
          <w:b w:val="0"/>
          <w:i w:val="0"/>
          <w:color w:val="000000"/>
          <w:position w:val="2"/>
          <w:sz w:val="18"/>
          <w:u w:val="none"/>
          <w:lang w:eastAsia="zh-CN"/>
        </w:rPr>
        <w:t>团</w:t>
      </w:r>
    </w:p>
    <w:p>
      <w:pPr>
        <w:jc w:val="left"/>
        <w:rPr>
          <w:rFonts w:hint="eastAsia" w:ascii="宋体" w:hAnsi="宋体" w:eastAsia="宋体" w:cs="宋体"/>
          <w:b w:val="0"/>
          <w:i w:val="0"/>
          <w:color w:val="000000"/>
          <w:position w:val="2"/>
          <w:sz w:val="18"/>
          <w:u w:val="none"/>
          <w:lang w:eastAsia="zh-CN"/>
        </w:rPr>
      </w:pPr>
    </w:p>
    <w:p>
      <w:pPr>
        <w:jc w:val="left"/>
        <w:outlineLvl w:val="0"/>
        <w:rPr>
          <w:rFonts w:hint="eastAsia" w:ascii="宋体" w:hAnsi="宋体" w:eastAsia="宋体" w:cs="宋体"/>
          <w:b w:val="0"/>
          <w:i w:val="0"/>
          <w:color w:val="000000"/>
          <w:position w:val="2"/>
          <w:sz w:val="22"/>
          <w:u w:val="none"/>
          <w:lang w:eastAsia="zh-CN"/>
        </w:rPr>
      </w:pPr>
      <w:bookmarkStart w:id="78" w:name="_Toc4943"/>
      <w:bookmarkStart w:id="79" w:name="_Toc24526"/>
      <w:r>
        <w:rPr>
          <w:rFonts w:hint="eastAsia" w:ascii="黑体" w:hAnsi="黑体" w:eastAsia="黑体" w:cs="黑体"/>
          <w:b w:val="0"/>
          <w:i w:val="0"/>
          <w:color w:val="000000"/>
          <w:position w:val="2"/>
          <w:sz w:val="36"/>
          <w:u w:val="none"/>
          <w:lang w:eastAsia="zh-CN"/>
        </w:rPr>
        <w:t>第四章</w:t>
      </w:r>
      <w:r>
        <w:rPr>
          <w:rFonts w:hint="eastAsia" w:ascii="TimesNewRomanPSMT" w:hAnsi="TimesNewRomanPSMT" w:eastAsia="黑体" w:cs="TimesNewRomanPSMT"/>
          <w:b w:val="0"/>
          <w:i w:val="0"/>
          <w:color w:val="000000"/>
          <w:position w:val="2"/>
          <w:sz w:val="36"/>
          <w:u w:val="none"/>
          <w:lang w:eastAsia="zh-CN"/>
        </w:rPr>
        <w:t xml:space="preserve">  </w:t>
      </w:r>
      <w:r>
        <w:rPr>
          <w:rFonts w:hint="eastAsia" w:ascii="黑体" w:hAnsi="黑体" w:eastAsia="黑体" w:cs="黑体"/>
          <w:b w:val="0"/>
          <w:i w:val="0"/>
          <w:color w:val="000000"/>
          <w:position w:val="2"/>
          <w:sz w:val="36"/>
          <w:u w:val="none"/>
          <w:lang w:eastAsia="zh-CN"/>
        </w:rPr>
        <w:t>团体心理咨询的领导者</w:t>
      </w:r>
      <w:bookmarkEnd w:id="78"/>
      <w:bookmarkEnd w:id="79"/>
      <w:r>
        <w:rPr>
          <w:rFonts w:hint="eastAsia" w:ascii="TimesNewRomanPSMT" w:hAnsi="TimesNewRomanPSMT" w:eastAsia="黑体" w:cs="TimesNewRomanPSMT"/>
          <w:b w:val="0"/>
          <w:i w:val="0"/>
          <w:color w:val="000000"/>
          <w:position w:val="2"/>
          <w:sz w:val="36"/>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本章教学目的和基本要求：通过对本章内容的学习，要求学生能对团体领导者这个角色有正确地认识与把握，了解其在团体中的作用、对团体的影响以及自身须具备的一些基本的素质与能力。目的是让学生掌握成为一个真正合格的领导者需要具备哪些条件，本章的难点及重点是领导者的功能。</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楷体_GB2312" w:hAnsi="楷体_GB2312" w:eastAsia="楷体_GB2312" w:cs="楷体_GB2312"/>
          <w:b w:val="0"/>
          <w:i w:val="0"/>
          <w:color w:val="000000"/>
          <w:position w:val="2"/>
          <w:sz w:val="30"/>
          <w:u w:val="none"/>
          <w:lang w:eastAsia="zh-CN"/>
        </w:rPr>
      </w:pPr>
      <w:r>
        <w:rPr>
          <w:rFonts w:hint="eastAsia" w:ascii="宋体" w:hAnsi="宋体" w:eastAsia="宋体" w:cs="宋体"/>
          <w:b w:val="0"/>
          <w:i w:val="0"/>
          <w:color w:val="000000"/>
          <w:position w:val="2"/>
          <w:sz w:val="22"/>
          <w:u w:val="none"/>
          <w:lang w:eastAsia="zh-CN"/>
        </w:rPr>
        <w:t>学时分配：</w:t>
      </w: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课时</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1"/>
        <w:rPr>
          <w:rFonts w:hint="eastAsia" w:ascii="黑体" w:hAnsi="黑体" w:eastAsia="黑体" w:cs="黑体"/>
          <w:b w:val="0"/>
          <w:i w:val="0"/>
          <w:color w:val="000000"/>
          <w:position w:val="2"/>
          <w:sz w:val="22"/>
          <w:u w:val="none"/>
          <w:lang w:eastAsia="zh-CN"/>
        </w:rPr>
      </w:pPr>
      <w:bookmarkStart w:id="80" w:name="_Toc12890"/>
      <w:bookmarkStart w:id="81" w:name="_Toc19925"/>
      <w:r>
        <w:rPr>
          <w:rFonts w:hint="eastAsia" w:ascii="楷体_GB2312" w:hAnsi="楷体_GB2312" w:eastAsia="楷体_GB2312" w:cs="楷体_GB2312"/>
          <w:b w:val="0"/>
          <w:i w:val="0"/>
          <w:color w:val="000000"/>
          <w:position w:val="2"/>
          <w:sz w:val="30"/>
          <w:u w:val="none"/>
          <w:lang w:eastAsia="zh-CN"/>
        </w:rPr>
        <w:t>第一节</w:t>
      </w:r>
      <w:r>
        <w:rPr>
          <w:rFonts w:hint="eastAsia" w:ascii="TimesNewRomanPSMT" w:hAnsi="TimesNewRomanPSMT" w:eastAsia="楷体_GB2312" w:cs="TimesNewRomanPSMT"/>
          <w:b w:val="0"/>
          <w:i w:val="0"/>
          <w:color w:val="000000"/>
          <w:position w:val="2"/>
          <w:sz w:val="30"/>
          <w:u w:val="none"/>
          <w:lang w:eastAsia="zh-CN"/>
        </w:rPr>
        <w:t xml:space="preserve">  </w:t>
      </w:r>
      <w:r>
        <w:rPr>
          <w:rFonts w:hint="eastAsia" w:ascii="楷体_GB2312" w:hAnsi="楷体_GB2312" w:eastAsia="楷体_GB2312" w:cs="楷体_GB2312"/>
          <w:b w:val="0"/>
          <w:i w:val="0"/>
          <w:color w:val="000000"/>
          <w:position w:val="2"/>
          <w:sz w:val="30"/>
          <w:u w:val="none"/>
          <w:lang w:eastAsia="zh-CN"/>
        </w:rPr>
        <w:t>领导与领导行为</w:t>
      </w:r>
      <w:bookmarkEnd w:id="80"/>
      <w:bookmarkEnd w:id="81"/>
      <w:r>
        <w:rPr>
          <w:rFonts w:hint="eastAsia" w:ascii="TimesNewRomanPSMT" w:hAnsi="TimesNewRomanPSMT" w:eastAsia="楷体_GB2312" w:cs="TimesNewRomanPSMT"/>
          <w:b w:val="0"/>
          <w:i w:val="0"/>
          <w:color w:val="000000"/>
          <w:position w:val="2"/>
          <w:sz w:val="30"/>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82" w:name="_Toc1162"/>
      <w:r>
        <w:rPr>
          <w:rFonts w:hint="eastAsia" w:ascii="黑体" w:hAnsi="黑体" w:eastAsia="黑体" w:cs="黑体"/>
          <w:b w:val="0"/>
          <w:i w:val="0"/>
          <w:color w:val="000000"/>
          <w:position w:val="2"/>
          <w:sz w:val="22"/>
          <w:u w:val="none"/>
          <w:lang w:eastAsia="zh-CN"/>
        </w:rPr>
        <w:t>一、基本概念</w:t>
      </w:r>
      <w:bookmarkEnd w:id="82"/>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领导：从团体动力学的角度来看，是指拥有一定权力和地位的个人或集团，通过自身作用，指引和影响他人或组织，在一定条件下实现某种目标的行为过程。</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领导者：指在团体运作过程中负责带领和指引团体走向的人，</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83" w:name="_Toc25780"/>
      <w:r>
        <w:rPr>
          <w:rFonts w:hint="eastAsia" w:ascii="黑体" w:hAnsi="黑体" w:eastAsia="黑体" w:cs="黑体"/>
          <w:b w:val="0"/>
          <w:i w:val="0"/>
          <w:color w:val="000000"/>
          <w:position w:val="2"/>
          <w:sz w:val="22"/>
          <w:u w:val="none"/>
          <w:lang w:eastAsia="zh-CN"/>
        </w:rPr>
        <w:t>二、团体中常见领导行为</w:t>
      </w:r>
      <w:bookmarkEnd w:id="83"/>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（一）介入指导型行为</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包括使用对质、劝诫、解释、询问等间接要求成员反应或直接要求成员按其希望的方式来反应。</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（二）契约管理型行为</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注重在团体开始时形成一定的契约，按契约行事。</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（三）支持同理型行为</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采用接纳、关怀、鼓励、赞赏等态度与行为来运作团体，使成员在安全、信任的氛围中开放自我。</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（四）澄清引导型行为</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包括澄清问题、引导讨论等。</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（五）认知教育型行为</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运用讲解、说明等教学方法来指导成员。</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84" w:name="_Toc20979"/>
      <w:r>
        <w:rPr>
          <w:rFonts w:hint="eastAsia" w:ascii="黑体" w:hAnsi="黑体" w:eastAsia="黑体" w:cs="黑体"/>
          <w:b w:val="0"/>
          <w:i w:val="0"/>
          <w:color w:val="000000"/>
          <w:position w:val="2"/>
          <w:sz w:val="22"/>
          <w:u w:val="none"/>
          <w:lang w:eastAsia="zh-CN"/>
        </w:rPr>
        <w:t>三、不同领导风格对团体的影响</w:t>
      </w:r>
      <w:bookmarkEnd w:id="84"/>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专制型</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民主型</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楷体_GB2312" w:hAnsi="楷体_GB2312" w:eastAsia="楷体_GB2312" w:cs="楷体_GB2312"/>
          <w:b w:val="0"/>
          <w:i w:val="0"/>
          <w:color w:val="000000"/>
          <w:position w:val="2"/>
          <w:sz w:val="30"/>
          <w:u w:val="none"/>
          <w:lang w:eastAsia="zh-CN"/>
        </w:rPr>
      </w:pPr>
      <w:r>
        <w:rPr>
          <w:rFonts w:hint="eastAsia" w:ascii="宋体" w:hAnsi="宋体" w:eastAsia="宋体" w:cs="宋体"/>
          <w:b w:val="0"/>
          <w:i w:val="0"/>
          <w:color w:val="000000"/>
          <w:position w:val="2"/>
          <w:sz w:val="22"/>
          <w:u w:val="none"/>
          <w:lang w:eastAsia="zh-CN"/>
        </w:rPr>
        <w:t>放任型</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1"/>
        <w:rPr>
          <w:rFonts w:hint="eastAsia" w:ascii="黑体" w:hAnsi="黑体" w:eastAsia="黑体" w:cs="黑体"/>
          <w:b w:val="0"/>
          <w:i w:val="0"/>
          <w:color w:val="000000"/>
          <w:position w:val="2"/>
          <w:sz w:val="22"/>
          <w:u w:val="none"/>
          <w:lang w:eastAsia="zh-CN"/>
        </w:rPr>
      </w:pPr>
      <w:bookmarkStart w:id="85" w:name="_Toc27439"/>
      <w:bookmarkStart w:id="86" w:name="_Toc13960"/>
      <w:r>
        <w:rPr>
          <w:rFonts w:hint="eastAsia" w:ascii="楷体_GB2312" w:hAnsi="楷体_GB2312" w:eastAsia="楷体_GB2312" w:cs="楷体_GB2312"/>
          <w:b w:val="0"/>
          <w:i w:val="0"/>
          <w:color w:val="000000"/>
          <w:position w:val="2"/>
          <w:sz w:val="30"/>
          <w:u w:val="none"/>
          <w:lang w:eastAsia="zh-CN"/>
        </w:rPr>
        <w:t>第二节</w:t>
      </w:r>
      <w:r>
        <w:rPr>
          <w:rFonts w:hint="eastAsia" w:ascii="TimesNewRomanPSMT" w:hAnsi="TimesNewRomanPSMT" w:eastAsia="楷体_GB2312" w:cs="TimesNewRomanPSMT"/>
          <w:b w:val="0"/>
          <w:i w:val="0"/>
          <w:color w:val="000000"/>
          <w:position w:val="2"/>
          <w:sz w:val="30"/>
          <w:u w:val="none"/>
          <w:lang w:eastAsia="zh-CN"/>
        </w:rPr>
        <w:t xml:space="preserve">  </w:t>
      </w:r>
      <w:r>
        <w:rPr>
          <w:rFonts w:hint="eastAsia" w:ascii="楷体_GB2312" w:hAnsi="楷体_GB2312" w:eastAsia="楷体_GB2312" w:cs="楷体_GB2312"/>
          <w:b w:val="0"/>
          <w:i w:val="0"/>
          <w:color w:val="000000"/>
          <w:position w:val="2"/>
          <w:sz w:val="30"/>
          <w:u w:val="none"/>
          <w:lang w:eastAsia="zh-CN"/>
        </w:rPr>
        <w:t>团体领导者的条件</w:t>
      </w:r>
      <w:bookmarkEnd w:id="85"/>
      <w:bookmarkEnd w:id="86"/>
      <w:r>
        <w:rPr>
          <w:rFonts w:hint="eastAsia" w:ascii="TimesNewRomanPSMT" w:hAnsi="TimesNewRomanPSMT" w:eastAsia="楷体_GB2312" w:cs="TimesNewRomanPSMT"/>
          <w:b w:val="0"/>
          <w:i w:val="0"/>
          <w:color w:val="000000"/>
          <w:position w:val="2"/>
          <w:sz w:val="30"/>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87" w:name="_Toc7679"/>
      <w:r>
        <w:rPr>
          <w:rFonts w:hint="eastAsia" w:ascii="黑体" w:hAnsi="黑体" w:eastAsia="黑体" w:cs="黑体"/>
          <w:b w:val="0"/>
          <w:i w:val="0"/>
          <w:color w:val="000000"/>
          <w:position w:val="2"/>
          <w:sz w:val="22"/>
          <w:u w:val="none"/>
          <w:lang w:eastAsia="zh-CN"/>
        </w:rPr>
        <w:t>一、成功团体领导者的人格特征</w:t>
      </w:r>
      <w:bookmarkEnd w:id="87"/>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（一）柯里等人的观点</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1．Corey</w:t>
      </w:r>
      <w:r>
        <w:rPr>
          <w:rFonts w:hint="eastAsia" w:ascii="宋体" w:hAnsi="宋体" w:eastAsia="宋体" w:cs="宋体"/>
          <w:b w:val="0"/>
          <w:i w:val="0"/>
          <w:color w:val="000000"/>
          <w:position w:val="2"/>
          <w:sz w:val="22"/>
          <w:u w:val="none"/>
          <w:lang w:eastAsia="zh-CN"/>
        </w:rPr>
        <w:t>和</w:t>
      </w:r>
      <w:r>
        <w:rPr>
          <w:rFonts w:hint="eastAsia" w:ascii="TimesNewRomanPSMT" w:hAnsi="TimesNewRomanPSMT" w:eastAsia="宋体" w:cs="TimesNewRomanPSMT"/>
          <w:b w:val="0"/>
          <w:i w:val="0"/>
          <w:color w:val="000000"/>
          <w:position w:val="2"/>
          <w:sz w:val="22"/>
          <w:u w:val="none"/>
          <w:lang w:eastAsia="zh-CN"/>
        </w:rPr>
        <w:t>Callanan</w:t>
      </w:r>
      <w:r>
        <w:rPr>
          <w:rFonts w:hint="eastAsia" w:ascii="宋体" w:hAnsi="宋体" w:eastAsia="宋体" w:cs="宋体"/>
          <w:b w:val="0"/>
          <w:i w:val="0"/>
          <w:color w:val="000000"/>
          <w:position w:val="2"/>
          <w:sz w:val="22"/>
          <w:u w:val="none"/>
          <w:lang w:eastAsia="zh-CN"/>
        </w:rPr>
        <w:t>的观点（</w:t>
      </w:r>
      <w:r>
        <w:rPr>
          <w:rFonts w:hint="eastAsia" w:ascii="TimesNewRomanPSMT" w:hAnsi="TimesNewRomanPSMT" w:eastAsia="宋体" w:cs="TimesNewRomanPSMT"/>
          <w:b w:val="0"/>
          <w:i w:val="0"/>
          <w:color w:val="000000"/>
          <w:position w:val="2"/>
          <w:sz w:val="22"/>
          <w:u w:val="none"/>
          <w:lang w:eastAsia="zh-CN"/>
        </w:rPr>
        <w:t>1994</w:t>
      </w:r>
      <w:r>
        <w:rPr>
          <w:rFonts w:hint="eastAsia" w:ascii="宋体" w:hAnsi="宋体" w:eastAsia="宋体" w:cs="宋体"/>
          <w:b w:val="0"/>
          <w:i w:val="0"/>
          <w:color w:val="000000"/>
          <w:position w:val="2"/>
          <w:sz w:val="22"/>
          <w:u w:val="none"/>
          <w:lang w:eastAsia="zh-CN"/>
        </w:rPr>
        <w:t>）。成功领导者应具备</w:t>
      </w:r>
      <w:r>
        <w:rPr>
          <w:rFonts w:hint="eastAsia" w:ascii="TimesNewRomanPSMT" w:hAnsi="TimesNewRomanPSMT" w:eastAsia="宋体" w:cs="TimesNewRomanPSMT"/>
          <w:b w:val="0"/>
          <w:i w:val="0"/>
          <w:color w:val="000000"/>
          <w:position w:val="2"/>
          <w:sz w:val="22"/>
          <w:u w:val="none"/>
          <w:lang w:eastAsia="zh-CN"/>
        </w:rPr>
        <w:t>17</w:t>
      </w:r>
      <w:r>
        <w:rPr>
          <w:rFonts w:hint="eastAsia" w:ascii="宋体" w:hAnsi="宋体" w:eastAsia="宋体" w:cs="宋体"/>
          <w:b w:val="0"/>
          <w:i w:val="0"/>
          <w:color w:val="000000"/>
          <w:position w:val="2"/>
          <w:sz w:val="22"/>
          <w:u w:val="none"/>
          <w:lang w:eastAsia="zh-CN"/>
        </w:rPr>
        <w:t>项人格特征。</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2．Slavasion</w:t>
      </w:r>
      <w:r>
        <w:rPr>
          <w:rFonts w:hint="eastAsia" w:ascii="宋体" w:hAnsi="宋体" w:eastAsia="宋体" w:cs="宋体"/>
          <w:b w:val="0"/>
          <w:i w:val="0"/>
          <w:color w:val="000000"/>
          <w:position w:val="2"/>
          <w:sz w:val="22"/>
          <w:u w:val="none"/>
          <w:lang w:eastAsia="zh-CN"/>
        </w:rPr>
        <w:t>的观点（</w:t>
      </w:r>
      <w:r>
        <w:rPr>
          <w:rFonts w:hint="eastAsia" w:ascii="TimesNewRomanPSMT" w:hAnsi="TimesNewRomanPSMT" w:eastAsia="宋体" w:cs="TimesNewRomanPSMT"/>
          <w:b w:val="0"/>
          <w:i w:val="0"/>
          <w:color w:val="000000"/>
          <w:position w:val="2"/>
          <w:sz w:val="22"/>
          <w:u w:val="none"/>
          <w:lang w:eastAsia="zh-CN"/>
        </w:rPr>
        <w:t>1962</w:t>
      </w:r>
      <w:r>
        <w:rPr>
          <w:rFonts w:hint="eastAsia" w:ascii="宋体" w:hAnsi="宋体" w:eastAsia="宋体" w:cs="宋体"/>
          <w:b w:val="0"/>
          <w:i w:val="0"/>
          <w:color w:val="000000"/>
          <w:position w:val="2"/>
          <w:sz w:val="22"/>
          <w:u w:val="none"/>
          <w:lang w:eastAsia="zh-CN"/>
        </w:rPr>
        <w:t>）。</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18"/>
          <w:u w:val="none"/>
          <w:lang w:eastAsia="zh-CN"/>
        </w:rPr>
      </w:pPr>
      <w:r>
        <w:rPr>
          <w:rFonts w:hint="eastAsia" w:ascii="TimesNewRomanPSMT" w:hAnsi="TimesNewRomanPSMT" w:eastAsia="宋体" w:cs="TimesNewRomanPSMT"/>
          <w:b w:val="0"/>
          <w:i w:val="0"/>
          <w:color w:val="000000"/>
          <w:position w:val="2"/>
          <w:sz w:val="22"/>
          <w:u w:val="none"/>
          <w:lang w:eastAsia="zh-CN"/>
        </w:rPr>
        <w:t>3．Parker</w:t>
      </w:r>
      <w:r>
        <w:rPr>
          <w:rFonts w:hint="eastAsia" w:ascii="宋体" w:hAnsi="宋体" w:eastAsia="宋体" w:cs="宋体"/>
          <w:b w:val="0"/>
          <w:i w:val="0"/>
          <w:color w:val="000000"/>
          <w:position w:val="2"/>
          <w:sz w:val="22"/>
          <w:u w:val="none"/>
          <w:lang w:eastAsia="zh-CN"/>
        </w:rPr>
        <w:t>的观点（</w:t>
      </w:r>
      <w:r>
        <w:rPr>
          <w:rFonts w:hint="eastAsia" w:ascii="TimesNewRomanPSMT" w:hAnsi="TimesNewRomanPSMT" w:eastAsia="宋体" w:cs="TimesNewRomanPSMT"/>
          <w:b w:val="0"/>
          <w:i w:val="0"/>
          <w:color w:val="000000"/>
          <w:position w:val="2"/>
          <w:sz w:val="22"/>
          <w:u w:val="none"/>
          <w:lang w:eastAsia="zh-CN"/>
        </w:rPr>
        <w:t>1972</w:t>
      </w:r>
      <w:r>
        <w:rPr>
          <w:rFonts w:hint="eastAsia" w:ascii="宋体" w:hAnsi="宋体" w:eastAsia="宋体" w:cs="宋体"/>
          <w:b w:val="0"/>
          <w:i w:val="0"/>
          <w:color w:val="000000"/>
          <w:position w:val="2"/>
          <w:sz w:val="22"/>
          <w:u w:val="none"/>
          <w:lang w:eastAsia="zh-CN"/>
        </w:rPr>
        <w:t>）。</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（二）林孟平的观点</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成功领导者应具备</w:t>
      </w:r>
      <w:r>
        <w:rPr>
          <w:rFonts w:hint="eastAsia" w:ascii="TimesNewRomanPSMT" w:hAnsi="TimesNewRomanPSMT" w:eastAsia="宋体" w:cs="TimesNewRomanPSMT"/>
          <w:b w:val="0"/>
          <w:i w:val="0"/>
          <w:color w:val="000000"/>
          <w:position w:val="2"/>
          <w:sz w:val="22"/>
          <w:u w:val="none"/>
          <w:lang w:eastAsia="zh-CN"/>
        </w:rPr>
        <w:t>11</w:t>
      </w:r>
      <w:r>
        <w:rPr>
          <w:rFonts w:hint="eastAsia" w:ascii="宋体" w:hAnsi="宋体" w:eastAsia="宋体" w:cs="宋体"/>
          <w:b w:val="0"/>
          <w:i w:val="0"/>
          <w:color w:val="000000"/>
          <w:position w:val="2"/>
          <w:sz w:val="22"/>
          <w:u w:val="none"/>
          <w:lang w:eastAsia="zh-CN"/>
        </w:rPr>
        <w:t>项人格特征。</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（三）作者（樊）的观点</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成功领导者应具备</w:t>
      </w:r>
      <w:r>
        <w:rPr>
          <w:rFonts w:hint="eastAsia" w:ascii="TimesNewRomanPSMT" w:hAnsi="TimesNewRomanPSMT" w:eastAsia="宋体" w:cs="TimesNewRomanPSMT"/>
          <w:b w:val="0"/>
          <w:i w:val="0"/>
          <w:color w:val="000000"/>
          <w:position w:val="2"/>
          <w:sz w:val="22"/>
          <w:u w:val="none"/>
          <w:lang w:eastAsia="zh-CN"/>
        </w:rPr>
        <w:t>4</w:t>
      </w:r>
      <w:r>
        <w:rPr>
          <w:rFonts w:hint="eastAsia" w:ascii="宋体" w:hAnsi="宋体" w:eastAsia="宋体" w:cs="宋体"/>
          <w:b w:val="0"/>
          <w:i w:val="0"/>
          <w:color w:val="000000"/>
          <w:position w:val="2"/>
          <w:sz w:val="22"/>
          <w:u w:val="none"/>
          <w:lang w:eastAsia="zh-CN"/>
        </w:rPr>
        <w:t>方面的特征。</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default" w:ascii="TimesNewRomanPSMT" w:hAnsi="TimesNewRomanPSMT" w:eastAsia="黑体" w:cs="TimesNewRomanPSMT"/>
          <w:b w:val="0"/>
          <w:i w:val="0"/>
          <w:color w:val="000000"/>
          <w:position w:val="2"/>
          <w:sz w:val="22"/>
          <w:u w:val="none"/>
          <w:lang w:eastAsia="zh-CN"/>
        </w:rPr>
      </w:pPr>
      <w:bookmarkStart w:id="88" w:name="_Toc26036"/>
      <w:r>
        <w:rPr>
          <w:rFonts w:hint="eastAsia" w:ascii="黑体" w:hAnsi="黑体" w:eastAsia="黑体" w:cs="黑体"/>
          <w:b w:val="0"/>
          <w:i w:val="0"/>
          <w:color w:val="000000"/>
          <w:position w:val="2"/>
          <w:sz w:val="22"/>
          <w:u w:val="none"/>
          <w:lang w:eastAsia="zh-CN"/>
        </w:rPr>
        <w:t>二、美国团体领导者的专业标准</w:t>
      </w:r>
      <w:bookmarkEnd w:id="88"/>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TimesNewRomanPSMT" w:hAnsi="TimesNewRomanPSMT" w:eastAsia="黑体" w:cs="TimesNewRomanPSMT"/>
          <w:b w:val="0"/>
          <w:i w:val="0"/>
          <w:color w:val="000000"/>
          <w:position w:val="2"/>
          <w:sz w:val="22"/>
          <w:u w:val="none"/>
          <w:lang w:eastAsia="zh-CN"/>
        </w:rPr>
        <w:t>ASGW1983</w:t>
      </w:r>
      <w:r>
        <w:rPr>
          <w:rFonts w:hint="eastAsia" w:ascii="宋体" w:hAnsi="宋体" w:eastAsia="宋体" w:cs="宋体"/>
          <w:b w:val="0"/>
          <w:i w:val="0"/>
          <w:color w:val="000000"/>
          <w:position w:val="2"/>
          <w:sz w:val="22"/>
          <w:u w:val="none"/>
          <w:lang w:eastAsia="zh-CN"/>
        </w:rPr>
        <w:t>年制定的《团体领导者训练的专业标准》中规定一个合格的团体领导者必有知识能力和技术能力，并提倡领导者要有再督导下的临床团体经验。</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89" w:name="_Toc6930"/>
      <w:r>
        <w:rPr>
          <w:rFonts w:hint="eastAsia" w:ascii="黑体" w:hAnsi="黑体" w:eastAsia="黑体" w:cs="黑体"/>
          <w:b w:val="0"/>
          <w:i w:val="0"/>
          <w:color w:val="000000"/>
          <w:position w:val="2"/>
          <w:sz w:val="22"/>
          <w:u w:val="none"/>
          <w:lang w:eastAsia="zh-CN"/>
        </w:rPr>
        <w:t>三、成功领导者应具备的条件（樊的观点）</w:t>
      </w:r>
      <w:bookmarkEnd w:id="89"/>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（一）良好的人格特征</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（二）对团体咨询理论有充分的理解</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（三）掌握基本的领导才能与专业技巧</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（四）丰富的团体咨询经验</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楷体_GB2312" w:hAnsi="楷体_GB2312" w:eastAsia="楷体_GB2312" w:cs="楷体_GB2312"/>
          <w:b w:val="0"/>
          <w:i w:val="0"/>
          <w:color w:val="000000"/>
          <w:position w:val="2"/>
          <w:sz w:val="30"/>
          <w:u w:val="none"/>
          <w:lang w:eastAsia="zh-CN"/>
        </w:rPr>
      </w:pPr>
      <w:r>
        <w:rPr>
          <w:rFonts w:hint="eastAsia" w:ascii="宋体" w:hAnsi="宋体" w:eastAsia="宋体" w:cs="宋体"/>
          <w:b w:val="0"/>
          <w:i w:val="0"/>
          <w:color w:val="000000"/>
          <w:position w:val="2"/>
          <w:sz w:val="22"/>
          <w:u w:val="none"/>
          <w:lang w:eastAsia="zh-CN"/>
        </w:rPr>
        <w:t>（五）遵守职业道德</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1"/>
        <w:rPr>
          <w:rFonts w:hint="eastAsia" w:ascii="黑体" w:hAnsi="黑体" w:eastAsia="黑体" w:cs="黑体"/>
          <w:b w:val="0"/>
          <w:i w:val="0"/>
          <w:color w:val="000000"/>
          <w:position w:val="2"/>
          <w:sz w:val="22"/>
          <w:u w:val="none"/>
          <w:lang w:eastAsia="zh-CN"/>
        </w:rPr>
      </w:pPr>
      <w:bookmarkStart w:id="90" w:name="_Toc3764"/>
      <w:bookmarkStart w:id="91" w:name="_Toc11080"/>
      <w:r>
        <w:rPr>
          <w:rFonts w:hint="eastAsia" w:ascii="楷体_GB2312" w:hAnsi="楷体_GB2312" w:eastAsia="楷体_GB2312" w:cs="楷体_GB2312"/>
          <w:b w:val="0"/>
          <w:i w:val="0"/>
          <w:color w:val="000000"/>
          <w:position w:val="2"/>
          <w:sz w:val="30"/>
          <w:u w:val="none"/>
          <w:lang w:eastAsia="zh-CN"/>
        </w:rPr>
        <w:t>第三节</w:t>
      </w:r>
      <w:r>
        <w:rPr>
          <w:rFonts w:hint="eastAsia" w:ascii="TimesNewRomanPSMT" w:hAnsi="TimesNewRomanPSMT" w:eastAsia="楷体_GB2312" w:cs="TimesNewRomanPSMT"/>
          <w:b w:val="0"/>
          <w:i w:val="0"/>
          <w:color w:val="000000"/>
          <w:position w:val="2"/>
          <w:sz w:val="30"/>
          <w:u w:val="none"/>
          <w:lang w:eastAsia="zh-CN"/>
        </w:rPr>
        <w:t xml:space="preserve">  </w:t>
      </w:r>
      <w:r>
        <w:rPr>
          <w:rFonts w:hint="eastAsia" w:ascii="楷体_GB2312" w:hAnsi="楷体_GB2312" w:eastAsia="楷体_GB2312" w:cs="楷体_GB2312"/>
          <w:b w:val="0"/>
          <w:i w:val="0"/>
          <w:color w:val="000000"/>
          <w:position w:val="2"/>
          <w:sz w:val="30"/>
          <w:u w:val="none"/>
          <w:lang w:eastAsia="zh-CN"/>
        </w:rPr>
        <w:t>团体领导者的角色与功能</w:t>
      </w:r>
      <w:bookmarkEnd w:id="90"/>
      <w:bookmarkEnd w:id="91"/>
      <w:r>
        <w:rPr>
          <w:rFonts w:hint="eastAsia" w:ascii="TimesNewRomanPSMT" w:hAnsi="TimesNewRomanPSMT" w:eastAsia="楷体_GB2312" w:cs="TimesNewRomanPSMT"/>
          <w:b w:val="0"/>
          <w:i w:val="0"/>
          <w:color w:val="000000"/>
          <w:position w:val="2"/>
          <w:sz w:val="30"/>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92" w:name="_Toc3344"/>
      <w:r>
        <w:rPr>
          <w:rFonts w:hint="eastAsia" w:ascii="黑体" w:hAnsi="黑体" w:eastAsia="黑体" w:cs="黑体"/>
          <w:b w:val="0"/>
          <w:i w:val="0"/>
          <w:color w:val="000000"/>
          <w:position w:val="2"/>
          <w:sz w:val="22"/>
          <w:u w:val="none"/>
          <w:lang w:eastAsia="zh-CN"/>
        </w:rPr>
        <w:t>一、领导者的角色</w:t>
      </w:r>
      <w:bookmarkEnd w:id="92"/>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领导者的角色、调解员的角色、教育家的角色、好朋友的角色、治疗师的角色、代理人的角色。</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93" w:name="_Toc2281"/>
      <w:r>
        <w:rPr>
          <w:rFonts w:hint="eastAsia" w:ascii="黑体" w:hAnsi="黑体" w:eastAsia="黑体" w:cs="黑体"/>
          <w:b w:val="0"/>
          <w:i w:val="0"/>
          <w:color w:val="000000"/>
          <w:position w:val="2"/>
          <w:sz w:val="22"/>
          <w:u w:val="none"/>
          <w:lang w:eastAsia="zh-CN"/>
        </w:rPr>
        <w:t>二、领导者的基本态度</w:t>
      </w:r>
      <w:bookmarkEnd w:id="93"/>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共情：领导者放下自己的框架，以成员的感受、信念和态度为参考框架去理解、把握成员的感受与体验。然后再把自己的感受传达给成员，让其感觉到自己被接纳。</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无条件积极关注：是对求助者的言语和行为的积极面予以关注，从而使成员拥有正向的价值。</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真诚：指在咨询过程中，以“真正的我”出现，没有防御伪装等面具。</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94" w:name="_Toc26758"/>
      <w:r>
        <w:rPr>
          <w:rFonts w:hint="eastAsia" w:ascii="黑体" w:hAnsi="黑体" w:eastAsia="黑体" w:cs="黑体"/>
          <w:b w:val="0"/>
          <w:i w:val="0"/>
          <w:color w:val="000000"/>
          <w:position w:val="2"/>
          <w:sz w:val="22"/>
          <w:u w:val="none"/>
          <w:lang w:eastAsia="zh-CN"/>
        </w:rPr>
        <w:t>三、团体领导者的基本职责</w:t>
      </w:r>
      <w:bookmarkEnd w:id="94"/>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（一）注意调动团体成员的参与积极性</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（二）适度参与并引导</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（三）提供恰当的解释</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（四）创造融洽的气氛</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95" w:name="_Toc26727"/>
      <w:r>
        <w:rPr>
          <w:rFonts w:hint="eastAsia" w:ascii="黑体" w:hAnsi="黑体" w:eastAsia="黑体" w:cs="黑体"/>
          <w:b w:val="0"/>
          <w:i w:val="0"/>
          <w:color w:val="000000"/>
          <w:position w:val="2"/>
          <w:sz w:val="22"/>
          <w:u w:val="none"/>
          <w:lang w:eastAsia="zh-CN"/>
        </w:rPr>
        <w:t>四、团体领导者应注意的问题</w:t>
      </w:r>
      <w:bookmarkEnd w:id="95"/>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（一）事无巨细，包办代替</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（二）权威自居，说教过多</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（三）过度自我开放、角色混乱</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96" w:name="_Toc1038"/>
      <w:r>
        <w:rPr>
          <w:rFonts w:hint="eastAsia" w:ascii="黑体" w:hAnsi="黑体" w:eastAsia="黑体" w:cs="黑体"/>
          <w:b w:val="0"/>
          <w:i w:val="0"/>
          <w:color w:val="000000"/>
          <w:position w:val="2"/>
          <w:sz w:val="22"/>
          <w:u w:val="none"/>
          <w:lang w:eastAsia="zh-CN"/>
        </w:rPr>
        <w:t>五、对领导者行为得评估</w:t>
      </w:r>
      <w:bookmarkEnd w:id="96"/>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肢体语言</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活动指导语</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18"/>
          <w:u w:val="none"/>
          <w:lang w:eastAsia="zh-CN"/>
        </w:rPr>
      </w:pPr>
      <w:r>
        <w:rPr>
          <w:rFonts w:hint="eastAsia" w:ascii="宋体" w:hAnsi="宋体" w:eastAsia="宋体" w:cs="宋体"/>
          <w:b w:val="0"/>
          <w:i w:val="0"/>
          <w:color w:val="000000"/>
          <w:position w:val="2"/>
          <w:sz w:val="22"/>
          <w:u w:val="none"/>
          <w:lang w:eastAsia="zh-CN"/>
        </w:rPr>
        <w:t>与成员的互动关系如何</w:t>
      </w:r>
      <w:r>
        <w:rPr>
          <w:rFonts w:hint="eastAsia" w:ascii="宋体" w:hAnsi="宋体" w:eastAsia="宋体" w:cs="宋体"/>
          <w:b w:val="0"/>
          <w:i w:val="0"/>
          <w:color w:val="000000"/>
          <w:position w:val="2"/>
          <w:sz w:val="18"/>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与成员讨论的能力</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对特殊事件及成员的处理</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楷体_GB2312" w:hAnsi="楷体_GB2312" w:eastAsia="楷体_GB2312" w:cs="楷体_GB2312"/>
          <w:b w:val="0"/>
          <w:i w:val="0"/>
          <w:color w:val="000000"/>
          <w:position w:val="2"/>
          <w:sz w:val="30"/>
          <w:u w:val="none"/>
          <w:lang w:eastAsia="zh-CN"/>
        </w:rPr>
      </w:pPr>
      <w:r>
        <w:rPr>
          <w:rFonts w:hint="eastAsia" w:ascii="宋体" w:hAnsi="宋体" w:eastAsia="宋体" w:cs="宋体"/>
          <w:b w:val="0"/>
          <w:i w:val="0"/>
          <w:color w:val="000000"/>
          <w:position w:val="2"/>
          <w:sz w:val="22"/>
          <w:u w:val="none"/>
          <w:lang w:eastAsia="zh-CN"/>
        </w:rPr>
        <w:t>活动内容与目标是否把握一致</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1"/>
        <w:rPr>
          <w:rFonts w:hint="eastAsia" w:ascii="黑体" w:hAnsi="黑体" w:eastAsia="黑体" w:cs="黑体"/>
          <w:b w:val="0"/>
          <w:i w:val="0"/>
          <w:color w:val="000000"/>
          <w:position w:val="2"/>
          <w:sz w:val="22"/>
          <w:u w:val="none"/>
          <w:lang w:eastAsia="zh-CN"/>
        </w:rPr>
      </w:pPr>
      <w:bookmarkStart w:id="97" w:name="_Toc14568"/>
      <w:bookmarkStart w:id="98" w:name="_Toc10993"/>
      <w:r>
        <w:rPr>
          <w:rFonts w:hint="eastAsia" w:ascii="楷体_GB2312" w:hAnsi="楷体_GB2312" w:eastAsia="楷体_GB2312" w:cs="楷体_GB2312"/>
          <w:b w:val="0"/>
          <w:i w:val="0"/>
          <w:color w:val="000000"/>
          <w:position w:val="2"/>
          <w:sz w:val="30"/>
          <w:u w:val="none"/>
          <w:lang w:eastAsia="zh-CN"/>
        </w:rPr>
        <w:t>第四节</w:t>
      </w:r>
      <w:r>
        <w:rPr>
          <w:rFonts w:hint="eastAsia" w:ascii="TimesNewRomanPSMT" w:hAnsi="TimesNewRomanPSMT" w:eastAsia="楷体_GB2312" w:cs="TimesNewRomanPSMT"/>
          <w:b w:val="0"/>
          <w:i w:val="0"/>
          <w:color w:val="000000"/>
          <w:position w:val="2"/>
          <w:sz w:val="30"/>
          <w:u w:val="none"/>
          <w:lang w:eastAsia="zh-CN"/>
        </w:rPr>
        <w:t xml:space="preserve">  </w:t>
      </w:r>
      <w:r>
        <w:rPr>
          <w:rFonts w:hint="eastAsia" w:ascii="楷体_GB2312" w:hAnsi="楷体_GB2312" w:eastAsia="楷体_GB2312" w:cs="楷体_GB2312"/>
          <w:b w:val="0"/>
          <w:i w:val="0"/>
          <w:color w:val="000000"/>
          <w:position w:val="2"/>
          <w:sz w:val="30"/>
          <w:u w:val="none"/>
          <w:lang w:eastAsia="zh-CN"/>
        </w:rPr>
        <w:t>领导者的职业道德</w:t>
      </w:r>
      <w:bookmarkEnd w:id="97"/>
      <w:bookmarkEnd w:id="98"/>
      <w:r>
        <w:rPr>
          <w:rFonts w:hint="eastAsia" w:ascii="TimesNewRomanPSMT" w:hAnsi="TimesNewRomanPSMT" w:eastAsia="楷体_GB2312" w:cs="TimesNewRomanPSMT"/>
          <w:b w:val="0"/>
          <w:i w:val="0"/>
          <w:color w:val="000000"/>
          <w:position w:val="2"/>
          <w:sz w:val="30"/>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99" w:name="_Toc13786"/>
      <w:r>
        <w:rPr>
          <w:rFonts w:hint="eastAsia" w:ascii="黑体" w:hAnsi="黑体" w:eastAsia="黑体" w:cs="黑体"/>
          <w:b w:val="0"/>
          <w:i w:val="0"/>
          <w:color w:val="000000"/>
          <w:position w:val="2"/>
          <w:sz w:val="22"/>
          <w:u w:val="none"/>
          <w:lang w:eastAsia="zh-CN"/>
        </w:rPr>
        <w:t>一、方向与提供信息</w:t>
      </w:r>
      <w:bookmarkEnd w:id="99"/>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领导者要尽可能多地把目前团体和拟建团体的情况介绍给成员，以使成员做成分的准备。</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100" w:name="_Toc5043"/>
      <w:r>
        <w:rPr>
          <w:rFonts w:hint="eastAsia" w:ascii="黑体" w:hAnsi="黑体" w:eastAsia="黑体" w:cs="黑体"/>
          <w:b w:val="0"/>
          <w:i w:val="0"/>
          <w:color w:val="000000"/>
          <w:position w:val="2"/>
          <w:sz w:val="22"/>
          <w:u w:val="none"/>
          <w:lang w:eastAsia="zh-CN"/>
        </w:rPr>
        <w:t>二、成员的挑选</w:t>
      </w:r>
      <w:bookmarkEnd w:id="100"/>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对成员的挑选是一种负责任的行为，即是对个别成员负责也是对整个团体负责人的行为。</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101" w:name="_Toc18057"/>
      <w:r>
        <w:rPr>
          <w:rFonts w:hint="eastAsia" w:ascii="黑体" w:hAnsi="黑体" w:eastAsia="黑体" w:cs="黑体"/>
          <w:b w:val="0"/>
          <w:i w:val="0"/>
          <w:color w:val="000000"/>
          <w:position w:val="2"/>
          <w:sz w:val="22"/>
          <w:u w:val="none"/>
          <w:lang w:eastAsia="zh-CN"/>
        </w:rPr>
        <w:t>三、保密性</w:t>
      </w:r>
      <w:bookmarkEnd w:id="101"/>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领导者通过明确解释保密含义，解释保密原则为何很重要以及保密在操作中的有关困难等对团体成员进行保护。</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102" w:name="_Toc10646"/>
      <w:r>
        <w:rPr>
          <w:rFonts w:hint="eastAsia" w:ascii="黑体" w:hAnsi="黑体" w:eastAsia="黑体" w:cs="黑体"/>
          <w:b w:val="0"/>
          <w:i w:val="0"/>
          <w:color w:val="000000"/>
          <w:position w:val="2"/>
          <w:sz w:val="22"/>
          <w:u w:val="none"/>
          <w:lang w:eastAsia="zh-CN"/>
        </w:rPr>
        <w:t>四、自愿或非自愿的参与</w:t>
      </w:r>
      <w:bookmarkEnd w:id="102"/>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领导者有义务与责任告知成员团体活动是自愿参加还是非自愿参加的。</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103" w:name="_Toc11186"/>
      <w:r>
        <w:rPr>
          <w:rFonts w:hint="eastAsia" w:ascii="黑体" w:hAnsi="黑体" w:eastAsia="黑体" w:cs="黑体"/>
          <w:b w:val="0"/>
          <w:i w:val="0"/>
          <w:color w:val="000000"/>
          <w:position w:val="2"/>
          <w:sz w:val="22"/>
          <w:u w:val="none"/>
          <w:lang w:eastAsia="zh-CN"/>
        </w:rPr>
        <w:t>五、离开团体</w:t>
      </w:r>
      <w:bookmarkEnd w:id="103"/>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领导者应有义务和责任提供建议帮助成员以有效的方式终止治疗或离开团体。</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104" w:name="_Toc2501"/>
      <w:r>
        <w:rPr>
          <w:rFonts w:hint="eastAsia" w:ascii="黑体" w:hAnsi="黑体" w:eastAsia="黑体" w:cs="黑体"/>
          <w:b w:val="0"/>
          <w:i w:val="0"/>
          <w:color w:val="000000"/>
          <w:position w:val="2"/>
          <w:sz w:val="22"/>
          <w:u w:val="none"/>
          <w:lang w:eastAsia="zh-CN"/>
        </w:rPr>
        <w:t>六、强迫与压力</w:t>
      </w:r>
      <w:bookmarkEnd w:id="104"/>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领导者应在其职责范围内尽可能地保护成员的权利，使成员们不受人身威胁、恐吓、强迫及不当的压力。</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105" w:name="_Toc20430"/>
      <w:r>
        <w:rPr>
          <w:rFonts w:hint="eastAsia" w:ascii="黑体" w:hAnsi="黑体" w:eastAsia="黑体" w:cs="黑体"/>
          <w:b w:val="0"/>
          <w:i w:val="0"/>
          <w:color w:val="000000"/>
          <w:position w:val="2"/>
          <w:sz w:val="22"/>
          <w:u w:val="none"/>
          <w:lang w:eastAsia="zh-CN"/>
        </w:rPr>
        <w:t>七、表明自己的价值观</w:t>
      </w:r>
      <w:bookmarkEnd w:id="105"/>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领导者应了解自己的价值观和需要以及他们对治疗的潜在影响。</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106" w:name="_Toc29851"/>
      <w:r>
        <w:rPr>
          <w:rFonts w:hint="eastAsia" w:ascii="黑体" w:hAnsi="黑体" w:eastAsia="黑体" w:cs="黑体"/>
          <w:b w:val="0"/>
          <w:i w:val="0"/>
          <w:color w:val="000000"/>
          <w:position w:val="2"/>
          <w:sz w:val="22"/>
          <w:u w:val="none"/>
          <w:lang w:eastAsia="zh-CN"/>
        </w:rPr>
        <w:t>八、公平的治疗</w:t>
      </w:r>
      <w:bookmarkEnd w:id="106"/>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领导者应努力为每个成员提供个体化和平等的治疗。</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黑体" w:cs="TimesNewRomanPSMT"/>
          <w:b w:val="0"/>
          <w:i w:val="0"/>
          <w:color w:val="000000"/>
          <w:position w:val="2"/>
          <w:sz w:val="22"/>
          <w:u w:val="none"/>
          <w:lang w:eastAsia="zh-CN"/>
        </w:rPr>
      </w:pPr>
      <w:r>
        <w:rPr>
          <w:rFonts w:hint="eastAsia" w:ascii="黑体" w:hAnsi="黑体" w:eastAsia="黑体" w:cs="黑体"/>
          <w:b w:val="0"/>
          <w:i w:val="0"/>
          <w:color w:val="000000"/>
          <w:position w:val="2"/>
          <w:sz w:val="22"/>
          <w:u w:val="none"/>
          <w:lang w:eastAsia="zh-CN"/>
        </w:rPr>
        <w:t>课堂讨论题</w:t>
      </w:r>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TimesNewRomanPSMT" w:hAnsi="TimesNewRomanPSMT" w:eastAsia="黑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．一个合格的团体领导者还应具备哪些基本的职业素质。</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参考表格：</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黑体" w:hAnsi="黑体" w:eastAsia="黑体" w:cs="黑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．团体领导者基本训练课程活动设计安排表。</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黑体" w:cs="TimesNewRomanPSMT"/>
          <w:b w:val="0"/>
          <w:i w:val="0"/>
          <w:color w:val="000000"/>
          <w:position w:val="2"/>
          <w:sz w:val="22"/>
          <w:u w:val="none"/>
          <w:lang w:eastAsia="zh-CN"/>
        </w:rPr>
      </w:pPr>
      <w:r>
        <w:rPr>
          <w:rFonts w:hint="eastAsia" w:ascii="黑体" w:hAnsi="黑体" w:eastAsia="黑体" w:cs="黑体"/>
          <w:b w:val="0"/>
          <w:i w:val="0"/>
          <w:color w:val="000000"/>
          <w:position w:val="2"/>
          <w:sz w:val="22"/>
          <w:u w:val="none"/>
          <w:lang w:eastAsia="zh-CN"/>
        </w:rPr>
        <w:t>复习题</w:t>
      </w:r>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黑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．团体领导者需要具备哪些条件？</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．为什么团体领导者的人格特质影响团体成效？</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．简述团体领导者的角色与职责。</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18"/>
          <w:u w:val="none"/>
          <w:lang w:eastAsia="zh-CN"/>
        </w:rPr>
      </w:pPr>
      <w:r>
        <w:rPr>
          <w:rFonts w:hint="eastAsia" w:ascii="TimesNewRomanPSMT" w:hAnsi="TimesNewRomanPSMT" w:eastAsia="宋体" w:cs="TimesNewRomanPSMT"/>
          <w:b w:val="0"/>
          <w:i w:val="0"/>
          <w:color w:val="000000"/>
          <w:position w:val="2"/>
          <w:sz w:val="22"/>
          <w:u w:val="none"/>
          <w:lang w:eastAsia="zh-CN"/>
        </w:rPr>
        <w:t>4</w:t>
      </w:r>
      <w:r>
        <w:rPr>
          <w:rFonts w:hint="eastAsia" w:ascii="宋体" w:hAnsi="宋体" w:eastAsia="宋体" w:cs="宋体"/>
          <w:b w:val="0"/>
          <w:i w:val="0"/>
          <w:color w:val="000000"/>
          <w:position w:val="2"/>
          <w:sz w:val="22"/>
          <w:u w:val="none"/>
          <w:lang w:eastAsia="zh-CN"/>
        </w:rPr>
        <w:t>．领导者的职业道德包括哪些方面？</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黑体" w:cs="TimesNewRomanPSMT"/>
          <w:b w:val="0"/>
          <w:i w:val="0"/>
          <w:color w:val="000000"/>
          <w:position w:val="2"/>
          <w:sz w:val="22"/>
          <w:u w:val="none"/>
          <w:lang w:eastAsia="zh-CN"/>
        </w:rPr>
      </w:pPr>
      <w:r>
        <w:rPr>
          <w:rFonts w:hint="eastAsia" w:ascii="黑体" w:hAnsi="黑体" w:eastAsia="黑体" w:cs="黑体"/>
          <w:b w:val="0"/>
          <w:i w:val="0"/>
          <w:color w:val="000000"/>
          <w:position w:val="2"/>
          <w:sz w:val="22"/>
          <w:u w:val="none"/>
          <w:lang w:eastAsia="zh-CN"/>
        </w:rPr>
        <w:t>拓展阅读材料</w:t>
      </w:r>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黑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樊富珉著．团体心理咨询．北京：高等教育出版社，</w:t>
      </w:r>
      <w:r>
        <w:rPr>
          <w:rFonts w:hint="eastAsia" w:ascii="TimesNewRomanPSMT" w:hAnsi="TimesNewRomanPSMT" w:eastAsia="宋体" w:cs="TimesNewRomanPSMT"/>
          <w:b w:val="0"/>
          <w:i w:val="0"/>
          <w:color w:val="000000"/>
          <w:position w:val="2"/>
          <w:sz w:val="22"/>
          <w:u w:val="none"/>
          <w:lang w:eastAsia="zh-CN"/>
        </w:rPr>
        <w:t>2005．</w:t>
      </w:r>
      <w:r>
        <w:rPr>
          <w:rFonts w:hint="eastAsia" w:ascii="宋体" w:hAnsi="宋体" w:eastAsia="宋体" w:cs="宋体"/>
          <w:b w:val="0"/>
          <w:i w:val="0"/>
          <w:color w:val="000000"/>
          <w:position w:val="2"/>
          <w:sz w:val="22"/>
          <w:u w:val="none"/>
          <w:lang w:eastAsia="zh-CN"/>
        </w:rPr>
        <w:t>第四章</w:t>
      </w:r>
      <w:r>
        <w:rPr>
          <w:rFonts w:hint="eastAsia" w:ascii="TimesNewRomanPSMT" w:hAnsi="TimesNewRomanPSMT" w:eastAsia="宋体" w:cs="TimesNewRomanPSMT"/>
          <w:b w:val="0"/>
          <w:i w:val="0"/>
          <w:color w:val="000000"/>
          <w:position w:val="2"/>
          <w:sz w:val="22"/>
          <w:u w:val="none"/>
          <w:lang w:eastAsia="zh-CN"/>
        </w:rPr>
        <w:t xml:space="preserve"> </w:t>
      </w:r>
      <w:r>
        <w:rPr>
          <w:rFonts w:hint="eastAsia" w:ascii="宋体" w:hAnsi="宋体" w:eastAsia="宋体" w:cs="宋体"/>
          <w:b w:val="0"/>
          <w:i w:val="0"/>
          <w:color w:val="000000"/>
          <w:position w:val="2"/>
          <w:sz w:val="22"/>
          <w:u w:val="none"/>
          <w:lang w:eastAsia="zh-CN"/>
        </w:rPr>
        <w:t>团体心理咨询的领导者．</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．刘勇著．团体咨询治疗与团体训练．广州：广东高等教育出版社，</w:t>
      </w:r>
      <w:r>
        <w:rPr>
          <w:rFonts w:hint="eastAsia" w:ascii="TimesNewRomanPSMT" w:hAnsi="TimesNewRomanPSMT" w:eastAsia="宋体" w:cs="TimesNewRomanPSMT"/>
          <w:b w:val="0"/>
          <w:i w:val="0"/>
          <w:color w:val="000000"/>
          <w:position w:val="2"/>
          <w:sz w:val="22"/>
          <w:u w:val="none"/>
          <w:lang w:eastAsia="zh-CN"/>
        </w:rPr>
        <w:t>2003．p144</w:t>
      </w:r>
      <w:r>
        <w:rPr>
          <w:rFonts w:hint="eastAsia" w:ascii="宋体" w:hAnsi="宋体" w:eastAsia="宋体" w:cs="宋体"/>
          <w:b w:val="0"/>
          <w:i w:val="0"/>
          <w:color w:val="000000"/>
          <w:position w:val="2"/>
          <w:sz w:val="22"/>
          <w:u w:val="none"/>
          <w:lang w:eastAsia="zh-CN"/>
        </w:rPr>
        <w:t>～</w:t>
      </w:r>
      <w:r>
        <w:rPr>
          <w:rFonts w:hint="eastAsia" w:ascii="TimesNewRomanPSMT" w:hAnsi="TimesNewRomanPSMT" w:eastAsia="宋体" w:cs="TimesNewRomanPSMT"/>
          <w:b w:val="0"/>
          <w:i w:val="0"/>
          <w:color w:val="000000"/>
          <w:position w:val="2"/>
          <w:sz w:val="22"/>
          <w:u w:val="none"/>
          <w:lang w:eastAsia="zh-CN"/>
        </w:rPr>
        <w:t xml:space="preserve">p150．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．中国就业培训技术指导中心、中国心理卫生协会组织编写．心理咨询师（二级）．民族出版社，</w:t>
      </w:r>
      <w:r>
        <w:rPr>
          <w:rFonts w:hint="eastAsia" w:ascii="TimesNewRomanPSMT" w:hAnsi="TimesNewRomanPSMT" w:eastAsia="宋体" w:cs="TimesNewRomanPSMT"/>
          <w:b w:val="0"/>
          <w:i w:val="0"/>
          <w:color w:val="000000"/>
          <w:position w:val="2"/>
          <w:sz w:val="22"/>
          <w:u w:val="none"/>
          <w:lang w:eastAsia="zh-CN"/>
        </w:rPr>
        <w:t>2005</w:t>
      </w:r>
      <w:r>
        <w:rPr>
          <w:rFonts w:hint="eastAsia" w:ascii="宋体" w:hAnsi="宋体" w:eastAsia="宋体" w:cs="宋体"/>
          <w:b w:val="0"/>
          <w:i w:val="0"/>
          <w:color w:val="000000"/>
          <w:position w:val="2"/>
          <w:sz w:val="22"/>
          <w:u w:val="none"/>
          <w:lang w:eastAsia="zh-CN"/>
        </w:rPr>
        <w:t>年</w:t>
      </w:r>
      <w:r>
        <w:rPr>
          <w:rFonts w:hint="eastAsia" w:ascii="TimesNewRomanPSMT" w:hAnsi="TimesNewRomanPSMT" w:eastAsia="宋体" w:cs="TimesNewRomanPSMT"/>
          <w:b w:val="0"/>
          <w:i w:val="0"/>
          <w:color w:val="000000"/>
          <w:position w:val="2"/>
          <w:sz w:val="22"/>
          <w:u w:val="none"/>
          <w:lang w:eastAsia="zh-CN"/>
        </w:rPr>
        <w:t>7</w:t>
      </w:r>
      <w:r>
        <w:rPr>
          <w:rFonts w:hint="eastAsia" w:ascii="宋体" w:hAnsi="宋体" w:eastAsia="宋体" w:cs="宋体"/>
          <w:b w:val="0"/>
          <w:i w:val="0"/>
          <w:color w:val="000000"/>
          <w:position w:val="2"/>
          <w:sz w:val="22"/>
          <w:u w:val="none"/>
          <w:lang w:eastAsia="zh-CN"/>
        </w:rPr>
        <w:t>月．</w:t>
      </w:r>
      <w:r>
        <w:rPr>
          <w:rFonts w:hint="eastAsia" w:ascii="TimesNewRomanPSMT" w:hAnsi="TimesNewRomanPSMT" w:eastAsia="宋体" w:cs="TimesNewRomanPSMT"/>
          <w:b w:val="0"/>
          <w:i w:val="0"/>
          <w:color w:val="000000"/>
          <w:position w:val="2"/>
          <w:sz w:val="22"/>
          <w:u w:val="none"/>
          <w:lang w:eastAsia="zh-CN"/>
        </w:rPr>
        <w:t>p63</w:t>
      </w:r>
      <w:r>
        <w:rPr>
          <w:rFonts w:hint="eastAsia" w:ascii="宋体" w:hAnsi="宋体" w:eastAsia="宋体" w:cs="宋体"/>
          <w:b w:val="0"/>
          <w:i w:val="0"/>
          <w:color w:val="000000"/>
          <w:position w:val="2"/>
          <w:sz w:val="22"/>
          <w:u w:val="none"/>
          <w:lang w:eastAsia="zh-CN"/>
        </w:rPr>
        <w:t>～</w:t>
      </w:r>
      <w:r>
        <w:rPr>
          <w:rFonts w:hint="eastAsia" w:ascii="TimesNewRomanPSMT" w:hAnsi="TimesNewRomanPSMT" w:eastAsia="宋体" w:cs="TimesNewRomanPSMT"/>
          <w:b w:val="0"/>
          <w:i w:val="0"/>
          <w:color w:val="000000"/>
          <w:position w:val="2"/>
          <w:sz w:val="22"/>
          <w:u w:val="none"/>
          <w:lang w:eastAsia="zh-CN"/>
        </w:rPr>
        <w:t xml:space="preserve">p64． </w:t>
      </w:r>
    </w:p>
    <w:p>
      <w:pPr>
        <w:jc w:val="left"/>
        <w:rPr>
          <w:rFonts w:hint="eastAsia"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4</w:t>
      </w:r>
      <w:r>
        <w:rPr>
          <w:rFonts w:hint="eastAsia" w:ascii="宋体" w:hAnsi="宋体" w:eastAsia="宋体" w:cs="宋体"/>
          <w:b w:val="0"/>
          <w:i w:val="0"/>
          <w:color w:val="000000"/>
          <w:position w:val="2"/>
          <w:sz w:val="22"/>
          <w:u w:val="none"/>
          <w:lang w:eastAsia="zh-CN"/>
        </w:rPr>
        <w:t>．江琴．论有效的团体心理咨询者．龙岩学院学报，</w:t>
      </w:r>
      <w:r>
        <w:rPr>
          <w:rFonts w:hint="eastAsia" w:ascii="TimesNewRomanPSMT" w:hAnsi="TimesNewRomanPSMT" w:eastAsia="宋体" w:cs="TimesNewRomanPSMT"/>
          <w:b w:val="0"/>
          <w:i w:val="0"/>
          <w:color w:val="000000"/>
          <w:position w:val="2"/>
          <w:sz w:val="22"/>
          <w:u w:val="none"/>
          <w:lang w:eastAsia="zh-CN"/>
        </w:rPr>
        <w:t>2006</w:t>
      </w:r>
      <w:r>
        <w:rPr>
          <w:rFonts w:hint="eastAsia" w:ascii="宋体" w:hAnsi="宋体" w:eastAsia="宋体" w:cs="宋体"/>
          <w:b w:val="0"/>
          <w:i w:val="0"/>
          <w:color w:val="000000"/>
          <w:position w:val="2"/>
          <w:sz w:val="22"/>
          <w:u w:val="none"/>
          <w:lang w:eastAsia="zh-CN"/>
        </w:rPr>
        <w:t>年</w:t>
      </w:r>
      <w:r>
        <w:rPr>
          <w:rFonts w:hint="eastAsia" w:ascii="TimesNewRomanPSMT" w:hAnsi="TimesNewRomanPSMT" w:eastAsia="宋体" w:cs="TimesNewRomanPSMT"/>
          <w:b w:val="0"/>
          <w:i w:val="0"/>
          <w:color w:val="000000"/>
          <w:position w:val="2"/>
          <w:sz w:val="22"/>
          <w:u w:val="none"/>
          <w:lang w:eastAsia="zh-CN"/>
        </w:rPr>
        <w:t>8</w:t>
      </w:r>
      <w:r>
        <w:rPr>
          <w:rFonts w:hint="eastAsia" w:ascii="宋体" w:hAnsi="宋体" w:eastAsia="宋体" w:cs="宋体"/>
          <w:b w:val="0"/>
          <w:i w:val="0"/>
          <w:color w:val="000000"/>
          <w:position w:val="2"/>
          <w:sz w:val="22"/>
          <w:u w:val="none"/>
          <w:lang w:eastAsia="zh-CN"/>
        </w:rPr>
        <w:t>月，</w:t>
      </w:r>
      <w:r>
        <w:rPr>
          <w:rFonts w:hint="eastAsia" w:ascii="TimesNewRomanPSMT" w:hAnsi="TimesNewRomanPSMT" w:eastAsia="宋体" w:cs="TimesNewRomanPSMT"/>
          <w:b w:val="0"/>
          <w:i w:val="0"/>
          <w:color w:val="000000"/>
          <w:position w:val="2"/>
          <w:sz w:val="22"/>
          <w:u w:val="none"/>
          <w:lang w:eastAsia="zh-CN"/>
        </w:rPr>
        <w:t>p106</w:t>
      </w:r>
      <w:r>
        <w:rPr>
          <w:rFonts w:hint="eastAsia" w:ascii="宋体" w:hAnsi="宋体" w:eastAsia="宋体" w:cs="宋体"/>
          <w:b w:val="0"/>
          <w:i w:val="0"/>
          <w:color w:val="000000"/>
          <w:position w:val="2"/>
          <w:sz w:val="22"/>
          <w:u w:val="none"/>
          <w:lang w:eastAsia="zh-CN"/>
        </w:rPr>
        <w:t>～</w:t>
      </w:r>
      <w:r>
        <w:rPr>
          <w:rFonts w:hint="eastAsia" w:ascii="TimesNewRomanPSMT" w:hAnsi="TimesNewRomanPSMT" w:eastAsia="宋体" w:cs="TimesNewRomanPSMT"/>
          <w:b w:val="0"/>
          <w:i w:val="0"/>
          <w:color w:val="000000"/>
          <w:position w:val="2"/>
          <w:sz w:val="22"/>
          <w:u w:val="none"/>
          <w:lang w:eastAsia="zh-CN"/>
        </w:rPr>
        <w:t>p107．</w:t>
      </w:r>
    </w:p>
    <w:p>
      <w:pPr>
        <w:jc w:val="left"/>
        <w:rPr>
          <w:rFonts w:hint="eastAsia" w:ascii="TimesNewRomanPSMT" w:hAnsi="TimesNewRomanPSMT" w:eastAsia="宋体" w:cs="TimesNewRomanPSMT"/>
          <w:b w:val="0"/>
          <w:i w:val="0"/>
          <w:color w:val="000000"/>
          <w:position w:val="2"/>
          <w:sz w:val="22"/>
          <w:u w:val="none"/>
          <w:lang w:eastAsia="zh-CN"/>
        </w:rPr>
      </w:pPr>
    </w:p>
    <w:p>
      <w:pPr>
        <w:jc w:val="left"/>
        <w:outlineLvl w:val="0"/>
        <w:rPr>
          <w:rFonts w:hint="eastAsia" w:ascii="宋体" w:hAnsi="宋体" w:eastAsia="宋体" w:cs="宋体"/>
          <w:b w:val="0"/>
          <w:i w:val="0"/>
          <w:color w:val="000000"/>
          <w:position w:val="2"/>
          <w:sz w:val="22"/>
          <w:u w:val="none"/>
          <w:lang w:eastAsia="zh-CN"/>
        </w:rPr>
      </w:pPr>
      <w:bookmarkStart w:id="107" w:name="_Toc6758"/>
      <w:bookmarkStart w:id="108" w:name="_Toc4843"/>
      <w:r>
        <w:rPr>
          <w:rFonts w:hint="eastAsia" w:ascii="黑体" w:hAnsi="黑体" w:eastAsia="黑体" w:cs="黑体"/>
          <w:b w:val="0"/>
          <w:i w:val="0"/>
          <w:color w:val="000000"/>
          <w:position w:val="2"/>
          <w:sz w:val="36"/>
          <w:u w:val="none"/>
          <w:lang w:eastAsia="zh-CN"/>
        </w:rPr>
        <w:t>第五章</w:t>
      </w:r>
      <w:r>
        <w:rPr>
          <w:rFonts w:hint="eastAsia" w:ascii="TimesNewRomanPSMT" w:hAnsi="TimesNewRomanPSMT" w:eastAsia="黑体" w:cs="TimesNewRomanPSMT"/>
          <w:b w:val="0"/>
          <w:i w:val="0"/>
          <w:color w:val="000000"/>
          <w:position w:val="2"/>
          <w:sz w:val="36"/>
          <w:u w:val="none"/>
          <w:lang w:eastAsia="zh-CN"/>
        </w:rPr>
        <w:t xml:space="preserve">  </w:t>
      </w:r>
      <w:r>
        <w:rPr>
          <w:rFonts w:hint="eastAsia" w:ascii="黑体" w:hAnsi="黑体" w:eastAsia="黑体" w:cs="黑体"/>
          <w:b w:val="0"/>
          <w:i w:val="0"/>
          <w:color w:val="000000"/>
          <w:position w:val="2"/>
          <w:sz w:val="36"/>
          <w:u w:val="none"/>
          <w:lang w:eastAsia="zh-CN"/>
        </w:rPr>
        <w:t>团体心理咨询的阶段及影响因素</w:t>
      </w:r>
      <w:bookmarkEnd w:id="107"/>
      <w:bookmarkEnd w:id="108"/>
      <w:r>
        <w:rPr>
          <w:rFonts w:hint="eastAsia" w:ascii="TimesNewRomanPSMT" w:hAnsi="TimesNewRomanPSMT" w:eastAsia="黑体" w:cs="TimesNewRomanPSMT"/>
          <w:b w:val="0"/>
          <w:i w:val="0"/>
          <w:color w:val="000000"/>
          <w:position w:val="2"/>
          <w:sz w:val="36"/>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本章教学目的和基本要求：本章主要介绍了团体心理咨询各个阶段的划分及相应阶段的特征，以及影响团体活动的因素，要求学生能把握个阶段的特征，目的是在掌握了团体各阶段的特征后能控制好各阶段的影响因素，从而使咨询效果达到最佳的水平，本章的难点是把握各阶段的特征，以及如何创造出强有力的凝聚力。</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楷体_GB2312" w:hAnsi="楷体_GB2312" w:eastAsia="楷体_GB2312" w:cs="楷体_GB2312"/>
          <w:b w:val="0"/>
          <w:i w:val="0"/>
          <w:color w:val="000000"/>
          <w:position w:val="2"/>
          <w:sz w:val="30"/>
          <w:u w:val="none"/>
          <w:lang w:eastAsia="zh-CN"/>
        </w:rPr>
      </w:pPr>
      <w:r>
        <w:rPr>
          <w:rFonts w:hint="eastAsia" w:ascii="宋体" w:hAnsi="宋体" w:eastAsia="宋体" w:cs="宋体"/>
          <w:b w:val="0"/>
          <w:i w:val="0"/>
          <w:color w:val="000000"/>
          <w:position w:val="2"/>
          <w:sz w:val="22"/>
          <w:u w:val="none"/>
          <w:lang w:eastAsia="zh-CN"/>
        </w:rPr>
        <w:t>学时分配：</w:t>
      </w: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课时</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1"/>
        <w:rPr>
          <w:rFonts w:hint="eastAsia" w:ascii="黑体" w:hAnsi="黑体" w:eastAsia="黑体" w:cs="黑体"/>
          <w:b w:val="0"/>
          <w:i w:val="0"/>
          <w:color w:val="000000"/>
          <w:position w:val="2"/>
          <w:sz w:val="22"/>
          <w:u w:val="none"/>
          <w:lang w:eastAsia="zh-CN"/>
        </w:rPr>
      </w:pPr>
      <w:bookmarkStart w:id="109" w:name="_Toc16795"/>
      <w:bookmarkStart w:id="110" w:name="_Toc25608"/>
      <w:r>
        <w:rPr>
          <w:rFonts w:hint="eastAsia" w:ascii="楷体_GB2312" w:hAnsi="楷体_GB2312" w:eastAsia="楷体_GB2312" w:cs="楷体_GB2312"/>
          <w:b w:val="0"/>
          <w:i w:val="0"/>
          <w:color w:val="000000"/>
          <w:position w:val="2"/>
          <w:sz w:val="30"/>
          <w:u w:val="none"/>
          <w:lang w:eastAsia="zh-CN"/>
        </w:rPr>
        <w:t>第一节</w:t>
      </w:r>
      <w:r>
        <w:rPr>
          <w:rFonts w:hint="eastAsia" w:ascii="TimesNewRomanPSMT" w:hAnsi="TimesNewRomanPSMT" w:eastAsia="楷体_GB2312" w:cs="TimesNewRomanPSMT"/>
          <w:b w:val="0"/>
          <w:i w:val="0"/>
          <w:color w:val="000000"/>
          <w:position w:val="2"/>
          <w:sz w:val="30"/>
          <w:u w:val="none"/>
          <w:lang w:eastAsia="zh-CN"/>
        </w:rPr>
        <w:t xml:space="preserve">  </w:t>
      </w:r>
      <w:r>
        <w:rPr>
          <w:rFonts w:hint="eastAsia" w:ascii="楷体_GB2312" w:hAnsi="楷体_GB2312" w:eastAsia="楷体_GB2312" w:cs="楷体_GB2312"/>
          <w:b w:val="0"/>
          <w:i w:val="0"/>
          <w:color w:val="000000"/>
          <w:position w:val="2"/>
          <w:sz w:val="30"/>
          <w:u w:val="none"/>
          <w:lang w:eastAsia="zh-CN"/>
        </w:rPr>
        <w:t>团体心理咨询的发展过程</w:t>
      </w:r>
      <w:bookmarkEnd w:id="109"/>
      <w:bookmarkEnd w:id="110"/>
      <w:r>
        <w:rPr>
          <w:rFonts w:hint="eastAsia" w:ascii="TimesNewRomanPSMT" w:hAnsi="TimesNewRomanPSMT" w:eastAsia="楷体_GB2312" w:cs="TimesNewRomanPSMT"/>
          <w:b w:val="0"/>
          <w:i w:val="0"/>
          <w:color w:val="000000"/>
          <w:position w:val="2"/>
          <w:sz w:val="30"/>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111" w:name="_Toc17070"/>
      <w:r>
        <w:rPr>
          <w:rFonts w:hint="eastAsia" w:ascii="黑体" w:hAnsi="黑体" w:eastAsia="黑体" w:cs="黑体"/>
          <w:b w:val="0"/>
          <w:i w:val="0"/>
          <w:color w:val="000000"/>
          <w:position w:val="2"/>
          <w:sz w:val="22"/>
          <w:u w:val="none"/>
          <w:lang w:eastAsia="zh-CN"/>
        </w:rPr>
        <w:t>一、团体发展阶段的划分</w:t>
      </w:r>
      <w:bookmarkEnd w:id="111"/>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（一）罗杰斯的团体发展阶段</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罗杰斯据自己的经验和观察将团体的发展过程分为</w:t>
      </w:r>
      <w:r>
        <w:rPr>
          <w:rFonts w:hint="eastAsia" w:ascii="TimesNewRomanPSMT" w:hAnsi="TimesNewRomanPSMT" w:eastAsia="宋体" w:cs="TimesNewRomanPSMT"/>
          <w:b w:val="0"/>
          <w:i w:val="0"/>
          <w:color w:val="000000"/>
          <w:position w:val="2"/>
          <w:sz w:val="22"/>
          <w:u w:val="none"/>
          <w:lang w:eastAsia="zh-CN"/>
        </w:rPr>
        <w:t>14</w:t>
      </w:r>
      <w:r>
        <w:rPr>
          <w:rFonts w:hint="eastAsia" w:ascii="宋体" w:hAnsi="宋体" w:eastAsia="宋体" w:cs="宋体"/>
          <w:b w:val="0"/>
          <w:i w:val="0"/>
          <w:color w:val="000000"/>
          <w:position w:val="2"/>
          <w:sz w:val="22"/>
          <w:u w:val="none"/>
          <w:lang w:eastAsia="zh-CN"/>
        </w:rPr>
        <w:t>各级阶段。</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w:t>
      </w:r>
      <w:r>
        <w:rPr>
          <w:rFonts w:hint="eastAsia" w:ascii="TimesNewRomanPSMT" w:hAnsi="TimesNewRomanPSMT" w:eastAsia="宋体" w:cs="TimesNewRomanPSMT"/>
          <w:b w:val="0"/>
          <w:i w:val="0"/>
          <w:color w:val="000000"/>
          <w:position w:val="2"/>
          <w:sz w:val="22"/>
          <w:u w:val="none"/>
          <w:lang w:eastAsia="zh-CN"/>
        </w:rPr>
        <w:t>Carland, Jones</w:t>
      </w:r>
      <w:r>
        <w:rPr>
          <w:rFonts w:hint="eastAsia" w:ascii="宋体" w:hAnsi="宋体" w:eastAsia="宋体" w:cs="宋体"/>
          <w:b w:val="0"/>
          <w:i w:val="0"/>
          <w:color w:val="000000"/>
          <w:position w:val="2"/>
          <w:sz w:val="22"/>
          <w:u w:val="none"/>
          <w:lang w:eastAsia="zh-CN"/>
        </w:rPr>
        <w:t>和</w:t>
      </w:r>
      <w:r>
        <w:rPr>
          <w:rFonts w:hint="eastAsia" w:ascii="TimesNewRomanPSMT" w:hAnsi="TimesNewRomanPSMT" w:eastAsia="宋体" w:cs="TimesNewRomanPSMT"/>
          <w:b w:val="0"/>
          <w:i w:val="0"/>
          <w:color w:val="000000"/>
          <w:position w:val="2"/>
          <w:sz w:val="22"/>
          <w:u w:val="none"/>
          <w:lang w:eastAsia="zh-CN"/>
        </w:rPr>
        <w:t>Kolodny</w:t>
      </w:r>
      <w:r>
        <w:rPr>
          <w:rFonts w:hint="eastAsia" w:ascii="宋体" w:hAnsi="宋体" w:eastAsia="宋体" w:cs="宋体"/>
          <w:b w:val="0"/>
          <w:i w:val="0"/>
          <w:color w:val="000000"/>
          <w:position w:val="2"/>
          <w:sz w:val="22"/>
          <w:u w:val="none"/>
          <w:lang w:eastAsia="zh-CN"/>
        </w:rPr>
        <w:t>（</w:t>
      </w:r>
      <w:r>
        <w:rPr>
          <w:rFonts w:hint="eastAsia" w:ascii="TimesNewRomanPSMT" w:hAnsi="TimesNewRomanPSMT" w:eastAsia="宋体" w:cs="TimesNewRomanPSMT"/>
          <w:b w:val="0"/>
          <w:i w:val="0"/>
          <w:color w:val="000000"/>
          <w:position w:val="2"/>
          <w:sz w:val="22"/>
          <w:u w:val="none"/>
          <w:lang w:eastAsia="zh-CN"/>
        </w:rPr>
        <w:t>1965</w:t>
      </w:r>
      <w:r>
        <w:rPr>
          <w:rFonts w:hint="eastAsia" w:ascii="宋体" w:hAnsi="宋体" w:eastAsia="宋体" w:cs="宋体"/>
          <w:b w:val="0"/>
          <w:i w:val="0"/>
          <w:color w:val="000000"/>
          <w:position w:val="2"/>
          <w:sz w:val="22"/>
          <w:u w:val="none"/>
          <w:lang w:eastAsia="zh-CN"/>
        </w:rPr>
        <w:t>）的观点</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划分为组合前期、权利与控制期、亲密期、分辨期和分离期。</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（三）</w:t>
      </w:r>
      <w:r>
        <w:rPr>
          <w:rFonts w:hint="eastAsia" w:ascii="TimesNewRomanPSMT" w:hAnsi="TimesNewRomanPSMT" w:eastAsia="宋体" w:cs="TimesNewRomanPSMT"/>
          <w:b w:val="0"/>
          <w:i w:val="0"/>
          <w:color w:val="000000"/>
          <w:position w:val="2"/>
          <w:sz w:val="22"/>
          <w:u w:val="none"/>
          <w:lang w:eastAsia="zh-CN"/>
        </w:rPr>
        <w:t>Mahler(1969)</w:t>
      </w:r>
      <w:r>
        <w:rPr>
          <w:rFonts w:hint="eastAsia" w:ascii="宋体" w:hAnsi="宋体" w:eastAsia="宋体" w:cs="宋体"/>
          <w:b w:val="0"/>
          <w:i w:val="0"/>
          <w:color w:val="000000"/>
          <w:position w:val="2"/>
          <w:sz w:val="22"/>
          <w:u w:val="none"/>
          <w:lang w:eastAsia="zh-CN"/>
        </w:rPr>
        <w:t>的观点</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划分为形成阶段、接纳阶段、过渡阶段、工作阶段和结束阶段。</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（四）其他学者们的观点</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112" w:name="_Toc23060"/>
      <w:r>
        <w:rPr>
          <w:rFonts w:hint="eastAsia" w:ascii="黑体" w:hAnsi="黑体" w:eastAsia="黑体" w:cs="黑体"/>
          <w:b w:val="0"/>
          <w:i w:val="0"/>
          <w:color w:val="000000"/>
          <w:position w:val="2"/>
          <w:sz w:val="22"/>
          <w:u w:val="none"/>
          <w:lang w:eastAsia="zh-CN"/>
        </w:rPr>
        <w:t>二、团体咨询各阶段及其特征</w:t>
      </w:r>
      <w:bookmarkEnd w:id="112"/>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（一）团体的创始阶段</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目的：使成员获得安全感</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成员特征：交往谨慎，试探轻易不暴露自己，尽量寻找与别人的相似之处及共同语言，有恐惧及焦虑，担心自己不被接纳或出丑。</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领导者任务：协助成员间尽快相互认识熟悉，增进彼此了解，澄清团体目标，订立规范，建立安全信任的关系。</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（二）团体的过渡阶段</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目的：被真正接纳和有归属感</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成员特征：成员内省有矛盾冲突，出现各种不同的对抗心理。</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领导者的任务：提供鼓励与挑战，使成员能面对并且有效解决他们的冲突和消极情绪，以及抗拒心理，是团体建立成熟关系。</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（三）团体的规范阶段</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目的：成员体察和确认个人行为是自己选择的结果，且个人要对团体负责</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成员特征：成员间互动增多，尊重和接纳增加，团体形成共识，凝聚力增强。</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领导者任务：协助成员认识个人行为的主动权，体验和建立责任行为，鼓励其彼此尊重等。</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（四）团体的工作阶段</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目的：成员利用团体解决自己的问题</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成员特征：充满安全感、归属感，互相接纳，互诉衷肠，开放自我，表露自己。</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领导者任务：协助团体成员解决问题。</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（五）团体的结束阶段</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18"/>
          <w:u w:val="none"/>
          <w:lang w:eastAsia="zh-CN"/>
        </w:rPr>
      </w:pPr>
      <w:r>
        <w:rPr>
          <w:rFonts w:hint="eastAsia" w:ascii="宋体" w:hAnsi="宋体" w:eastAsia="宋体" w:cs="宋体"/>
          <w:b w:val="0"/>
          <w:i w:val="0"/>
          <w:color w:val="000000"/>
          <w:position w:val="2"/>
          <w:sz w:val="22"/>
          <w:u w:val="none"/>
          <w:lang w:eastAsia="zh-CN"/>
        </w:rPr>
        <w:t>目的：成员对自己的经验作总结并向团体告别</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成员特征：充满离愁别绪，想利用最后机会表露自己的希望，害怕及对别人的观感。</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楷体_GB2312" w:hAnsi="楷体_GB2312" w:eastAsia="楷体_GB2312" w:cs="楷体_GB2312"/>
          <w:b w:val="0"/>
          <w:i w:val="0"/>
          <w:color w:val="000000"/>
          <w:position w:val="2"/>
          <w:sz w:val="30"/>
          <w:u w:val="none"/>
          <w:lang w:eastAsia="zh-CN"/>
        </w:rPr>
      </w:pPr>
      <w:r>
        <w:rPr>
          <w:rFonts w:hint="eastAsia" w:ascii="宋体" w:hAnsi="宋体" w:eastAsia="宋体" w:cs="宋体"/>
          <w:b w:val="0"/>
          <w:i w:val="0"/>
          <w:color w:val="000000"/>
          <w:position w:val="2"/>
          <w:sz w:val="22"/>
          <w:u w:val="none"/>
          <w:lang w:eastAsia="zh-CN"/>
        </w:rPr>
        <w:t>领导者任务：使成员能够面对即将分离的事实，给予其心理支持，鼓励奖所学技能应用于日常生活中。</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1"/>
        <w:rPr>
          <w:rFonts w:hint="eastAsia" w:ascii="黑体" w:hAnsi="黑体" w:eastAsia="黑体" w:cs="黑体"/>
          <w:b w:val="0"/>
          <w:i w:val="0"/>
          <w:color w:val="000000"/>
          <w:position w:val="2"/>
          <w:sz w:val="22"/>
          <w:u w:val="none"/>
          <w:lang w:eastAsia="zh-CN"/>
        </w:rPr>
      </w:pPr>
      <w:bookmarkStart w:id="113" w:name="_Toc23487"/>
      <w:bookmarkStart w:id="114" w:name="_Toc2033"/>
      <w:r>
        <w:rPr>
          <w:rFonts w:hint="eastAsia" w:ascii="楷体_GB2312" w:hAnsi="楷体_GB2312" w:eastAsia="楷体_GB2312" w:cs="楷体_GB2312"/>
          <w:b w:val="0"/>
          <w:i w:val="0"/>
          <w:color w:val="000000"/>
          <w:position w:val="2"/>
          <w:sz w:val="30"/>
          <w:u w:val="none"/>
          <w:lang w:eastAsia="zh-CN"/>
        </w:rPr>
        <w:t>第二节</w:t>
      </w:r>
      <w:r>
        <w:rPr>
          <w:rFonts w:hint="eastAsia" w:ascii="TimesNewRomanPSMT" w:hAnsi="TimesNewRomanPSMT" w:eastAsia="楷体_GB2312" w:cs="TimesNewRomanPSMT"/>
          <w:b w:val="0"/>
          <w:i w:val="0"/>
          <w:color w:val="000000"/>
          <w:position w:val="2"/>
          <w:sz w:val="30"/>
          <w:u w:val="none"/>
          <w:lang w:eastAsia="zh-CN"/>
        </w:rPr>
        <w:t xml:space="preserve">  </w:t>
      </w:r>
      <w:r>
        <w:rPr>
          <w:rFonts w:hint="eastAsia" w:ascii="楷体_GB2312" w:hAnsi="楷体_GB2312" w:eastAsia="楷体_GB2312" w:cs="楷体_GB2312"/>
          <w:b w:val="0"/>
          <w:i w:val="0"/>
          <w:color w:val="000000"/>
          <w:position w:val="2"/>
          <w:sz w:val="30"/>
          <w:u w:val="none"/>
          <w:lang w:eastAsia="zh-CN"/>
        </w:rPr>
        <w:t>影响团体心理咨询效果的因素</w:t>
      </w:r>
      <w:bookmarkEnd w:id="113"/>
      <w:bookmarkEnd w:id="114"/>
      <w:r>
        <w:rPr>
          <w:rFonts w:hint="eastAsia" w:ascii="TimesNewRomanPSMT" w:hAnsi="TimesNewRomanPSMT" w:eastAsia="楷体_GB2312" w:cs="TimesNewRomanPSMT"/>
          <w:b w:val="0"/>
          <w:i w:val="0"/>
          <w:color w:val="000000"/>
          <w:position w:val="2"/>
          <w:sz w:val="30"/>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115" w:name="_Toc5725"/>
      <w:r>
        <w:rPr>
          <w:rFonts w:hint="eastAsia" w:ascii="黑体" w:hAnsi="黑体" w:eastAsia="黑体" w:cs="黑体"/>
          <w:b w:val="0"/>
          <w:i w:val="0"/>
          <w:color w:val="000000"/>
          <w:position w:val="2"/>
          <w:sz w:val="22"/>
          <w:u w:val="none"/>
          <w:lang w:eastAsia="zh-CN"/>
        </w:rPr>
        <w:t>一、从团体发展过程看影响因素</w:t>
      </w:r>
      <w:bookmarkEnd w:id="115"/>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（一）前置因素</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团体前的准备：成员甄选、教育准备工作、成员组合等</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团体成员：性别、年龄、受教育状况、社会经济地位、参加动机、热格特质等</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团体领导者：性别、年龄、受教育状况、社会经济地位、参加动机、人格特质、领导行为及理论技巧等</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团体处理：团体性质、咨询理论及治疗焦点、团体结构等</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（二）中介因素</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团体过程：角色地位、语言、非语言行为、自我表露、反馈等沟通形式</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团体发展阶段：主题的改变、行为的改变、领导者行为的改变等</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（三）后效因素</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成员行为改变效果评估</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116" w:name="_Toc1665"/>
      <w:r>
        <w:rPr>
          <w:rFonts w:hint="eastAsia" w:ascii="黑体" w:hAnsi="黑体" w:eastAsia="黑体" w:cs="黑体"/>
          <w:b w:val="0"/>
          <w:i w:val="0"/>
          <w:color w:val="000000"/>
          <w:position w:val="2"/>
          <w:sz w:val="22"/>
          <w:u w:val="none"/>
          <w:lang w:eastAsia="zh-CN"/>
        </w:rPr>
        <w:t>二、从团体动力系统的变量看影响因素</w:t>
      </w:r>
      <w:bookmarkEnd w:id="116"/>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输入因素：个人方面、团体方面</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过程因素：沟通方式、团体凝聚力、工作与参与规范、团体决定程序等</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输出结果：书面报告、备忘录、不同类型的文件、满意度、个人生活上新技巧的获得等。</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117" w:name="_Toc31112"/>
      <w:r>
        <w:rPr>
          <w:rFonts w:hint="eastAsia" w:ascii="黑体" w:hAnsi="黑体" w:eastAsia="黑体" w:cs="黑体"/>
          <w:b w:val="0"/>
          <w:i w:val="0"/>
          <w:color w:val="000000"/>
          <w:position w:val="2"/>
          <w:sz w:val="22"/>
          <w:u w:val="none"/>
          <w:lang w:eastAsia="zh-CN"/>
        </w:rPr>
        <w:t>三、从团体特征看影响因素</w:t>
      </w:r>
      <w:bookmarkEnd w:id="117"/>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（一）团体领导者方面</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人格特质、领导技术、团体工作专业技能</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（二）团体成员方面</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年龄、智力水平、人格特质、求助动机</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（三）团体特征方面</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成员人数、时间长短、内容性质、团体特质</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118" w:name="_Toc21770"/>
      <w:r>
        <w:rPr>
          <w:rFonts w:hint="eastAsia" w:ascii="黑体" w:hAnsi="黑体" w:eastAsia="黑体" w:cs="黑体"/>
          <w:b w:val="0"/>
          <w:i w:val="0"/>
          <w:color w:val="000000"/>
          <w:position w:val="2"/>
          <w:sz w:val="22"/>
          <w:u w:val="none"/>
          <w:lang w:eastAsia="zh-CN"/>
        </w:rPr>
        <w:t>四、从沟通的障碍看影响因素</w:t>
      </w:r>
      <w:bookmarkEnd w:id="118"/>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（一）内在因素：知觉筛选</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（二）人际因素：气氛、信任、确实性、可靠性</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（三）团体结构的因素：地位、连续的传递、浓缩的作用、终止现象、期望心理等</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119" w:name="_Toc26609"/>
      <w:r>
        <w:rPr>
          <w:rFonts w:hint="eastAsia" w:ascii="黑体" w:hAnsi="黑体" w:eastAsia="黑体" w:cs="黑体"/>
          <w:b w:val="0"/>
          <w:i w:val="0"/>
          <w:color w:val="000000"/>
          <w:position w:val="2"/>
          <w:sz w:val="22"/>
          <w:u w:val="none"/>
          <w:lang w:eastAsia="zh-CN"/>
        </w:rPr>
        <w:t>五、从成员、领导者及团体特点看影响因素</w:t>
      </w:r>
      <w:bookmarkEnd w:id="119"/>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（一）成员特点对团体效果的影响：自愿还是非自愿、合作水平、承诺水平、信任水平等</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（二）领导者特点对团体效果的影响：对成员的态度、经验及准备、对目的澄清等</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18"/>
          <w:u w:val="none"/>
          <w:lang w:eastAsia="zh-CN"/>
        </w:rPr>
      </w:pPr>
      <w:r>
        <w:rPr>
          <w:rFonts w:hint="eastAsia" w:ascii="宋体" w:hAnsi="宋体" w:eastAsia="宋体" w:cs="宋体"/>
          <w:b w:val="0"/>
          <w:i w:val="0"/>
          <w:color w:val="000000"/>
          <w:position w:val="2"/>
          <w:sz w:val="22"/>
          <w:u w:val="none"/>
          <w:lang w:eastAsia="zh-CN"/>
        </w:rPr>
        <w:t>（三）团体运作特点对团体效果的影响：目的与成员的相关、大小、时间长短、会面频率等</w:t>
      </w:r>
    </w:p>
    <w:p>
      <w:pPr>
        <w:jc w:val="left"/>
        <w:outlineLvl w:val="2"/>
        <w:rPr>
          <w:rFonts w:hint="eastAsia" w:ascii="宋体" w:hAnsi="宋体" w:eastAsia="宋体" w:cs="宋体"/>
          <w:b w:val="0"/>
          <w:i w:val="0"/>
          <w:color w:val="000000"/>
          <w:position w:val="2"/>
          <w:sz w:val="22"/>
          <w:u w:val="none"/>
          <w:lang w:eastAsia="zh-CN"/>
        </w:rPr>
      </w:pPr>
      <w:bookmarkStart w:id="120" w:name="_Toc13675"/>
      <w:r>
        <w:rPr>
          <w:rFonts w:hint="eastAsia" w:ascii="黑体" w:hAnsi="黑体" w:eastAsia="黑体" w:cs="黑体"/>
          <w:b w:val="0"/>
          <w:i w:val="0"/>
          <w:color w:val="000000"/>
          <w:position w:val="2"/>
          <w:sz w:val="22"/>
          <w:u w:val="none"/>
          <w:lang w:eastAsia="zh-CN"/>
        </w:rPr>
        <w:t>六、从团体被广泛应用的理由看影响因素</w:t>
      </w:r>
      <w:bookmarkEnd w:id="120"/>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（一）团体途径更有效率</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（二）“和别人一样”的体验</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（三）资源和观点的多样化</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（四）归属感的感觉</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楷体_GB2312" w:hAnsi="楷体_GB2312" w:eastAsia="楷体_GB2312" w:cs="楷体_GB2312"/>
          <w:b w:val="0"/>
          <w:i w:val="0"/>
          <w:color w:val="000000"/>
          <w:position w:val="2"/>
          <w:sz w:val="30"/>
          <w:u w:val="none"/>
          <w:lang w:eastAsia="zh-CN"/>
        </w:rPr>
      </w:pPr>
      <w:r>
        <w:rPr>
          <w:rFonts w:hint="eastAsia" w:ascii="宋体" w:hAnsi="宋体" w:eastAsia="宋体" w:cs="宋体"/>
          <w:b w:val="0"/>
          <w:i w:val="0"/>
          <w:color w:val="000000"/>
          <w:position w:val="2"/>
          <w:sz w:val="22"/>
          <w:u w:val="none"/>
          <w:lang w:eastAsia="zh-CN"/>
        </w:rPr>
        <w:t>（五）技巧的练习</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1"/>
        <w:rPr>
          <w:rFonts w:hint="eastAsia" w:ascii="黑体" w:hAnsi="黑体" w:eastAsia="黑体" w:cs="黑体"/>
          <w:b w:val="0"/>
          <w:i w:val="0"/>
          <w:color w:val="000000"/>
          <w:position w:val="2"/>
          <w:sz w:val="22"/>
          <w:u w:val="none"/>
          <w:lang w:eastAsia="zh-CN"/>
        </w:rPr>
      </w:pPr>
      <w:bookmarkStart w:id="121" w:name="_Toc5918"/>
      <w:bookmarkStart w:id="122" w:name="_Toc24806"/>
      <w:r>
        <w:rPr>
          <w:rFonts w:hint="eastAsia" w:ascii="楷体_GB2312" w:hAnsi="楷体_GB2312" w:eastAsia="楷体_GB2312" w:cs="楷体_GB2312"/>
          <w:b w:val="0"/>
          <w:i w:val="0"/>
          <w:color w:val="000000"/>
          <w:position w:val="2"/>
          <w:sz w:val="30"/>
          <w:u w:val="none"/>
          <w:lang w:eastAsia="zh-CN"/>
        </w:rPr>
        <w:t>第三节</w:t>
      </w:r>
      <w:r>
        <w:rPr>
          <w:rFonts w:hint="eastAsia" w:ascii="TimesNewRomanPSMT" w:hAnsi="TimesNewRomanPSMT" w:eastAsia="楷体_GB2312" w:cs="TimesNewRomanPSMT"/>
          <w:b w:val="0"/>
          <w:i w:val="0"/>
          <w:color w:val="000000"/>
          <w:position w:val="2"/>
          <w:sz w:val="30"/>
          <w:u w:val="none"/>
          <w:lang w:eastAsia="zh-CN"/>
        </w:rPr>
        <w:t xml:space="preserve">  </w:t>
      </w:r>
      <w:r>
        <w:rPr>
          <w:rFonts w:hint="eastAsia" w:ascii="楷体_GB2312" w:hAnsi="楷体_GB2312" w:eastAsia="楷体_GB2312" w:cs="楷体_GB2312"/>
          <w:b w:val="0"/>
          <w:i w:val="0"/>
          <w:color w:val="000000"/>
          <w:position w:val="2"/>
          <w:sz w:val="30"/>
          <w:u w:val="none"/>
          <w:lang w:eastAsia="zh-CN"/>
        </w:rPr>
        <w:t>团体凝聚力与团体气氛</w:t>
      </w:r>
      <w:bookmarkEnd w:id="121"/>
      <w:bookmarkEnd w:id="122"/>
      <w:r>
        <w:rPr>
          <w:rFonts w:hint="eastAsia" w:ascii="TimesNewRomanPSMT" w:hAnsi="TimesNewRomanPSMT" w:eastAsia="楷体_GB2312" w:cs="TimesNewRomanPSMT"/>
          <w:b w:val="0"/>
          <w:i w:val="0"/>
          <w:color w:val="000000"/>
          <w:position w:val="2"/>
          <w:sz w:val="30"/>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123" w:name="_Toc15760"/>
      <w:r>
        <w:rPr>
          <w:rFonts w:hint="eastAsia" w:ascii="黑体" w:hAnsi="黑体" w:eastAsia="黑体" w:cs="黑体"/>
          <w:b w:val="0"/>
          <w:i w:val="0"/>
          <w:color w:val="000000"/>
          <w:position w:val="2"/>
          <w:sz w:val="22"/>
          <w:u w:val="none"/>
          <w:lang w:eastAsia="zh-CN"/>
        </w:rPr>
        <w:t>一、团体凝聚力</w:t>
      </w:r>
      <w:bookmarkEnd w:id="123"/>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指团体对其成员的吸引水平以及成员之间的吸引水平。</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124" w:name="_Toc10698"/>
      <w:r>
        <w:rPr>
          <w:rFonts w:hint="eastAsia" w:ascii="黑体" w:hAnsi="黑体" w:eastAsia="黑体" w:cs="黑体"/>
          <w:b w:val="0"/>
          <w:i w:val="0"/>
          <w:color w:val="000000"/>
          <w:position w:val="2"/>
          <w:sz w:val="22"/>
          <w:u w:val="none"/>
          <w:lang w:eastAsia="zh-CN"/>
        </w:rPr>
        <w:t>二、团体气氛</w:t>
      </w:r>
      <w:bookmarkEnd w:id="124"/>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指团体内情感的表现，这种情感的流露在团体中被感觉出来就形成了一定的气氛。</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125" w:name="_Toc16350"/>
      <w:r>
        <w:rPr>
          <w:rFonts w:hint="eastAsia" w:ascii="黑体" w:hAnsi="黑体" w:eastAsia="黑体" w:cs="黑体"/>
          <w:b w:val="0"/>
          <w:i w:val="0"/>
          <w:color w:val="000000"/>
          <w:position w:val="2"/>
          <w:sz w:val="22"/>
          <w:u w:val="none"/>
          <w:lang w:eastAsia="zh-CN"/>
        </w:rPr>
        <w:t>三、团体过程中自我认识的变化</w:t>
      </w:r>
      <w:bookmarkEnd w:id="125"/>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eastAsia" w:ascii="楷体_GB2312" w:hAnsi="楷体_GB2312" w:eastAsia="楷体_GB2312" w:cs="楷体_GB2312"/>
          <w:b w:val="0"/>
          <w:i w:val="0"/>
          <w:color w:val="000000"/>
          <w:position w:val="2"/>
          <w:sz w:val="30"/>
          <w:u w:val="none"/>
          <w:lang w:eastAsia="zh-CN"/>
        </w:rPr>
      </w:pPr>
      <w:r>
        <w:rPr>
          <w:rFonts w:hint="eastAsia" w:ascii="宋体" w:hAnsi="宋体" w:eastAsia="宋体" w:cs="宋体"/>
          <w:b w:val="0"/>
          <w:i w:val="0"/>
          <w:color w:val="000000"/>
          <w:position w:val="2"/>
          <w:sz w:val="22"/>
          <w:u w:val="none"/>
          <w:lang w:eastAsia="zh-CN"/>
        </w:rPr>
        <w:t>由于在团体中的学习，使在咨询前后个人的自我认识有了变化。著名的“周哈里”窗户。</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1"/>
        <w:rPr>
          <w:rFonts w:hint="eastAsia" w:ascii="黑体" w:hAnsi="黑体" w:eastAsia="黑体" w:cs="黑体"/>
          <w:b w:val="0"/>
          <w:i w:val="0"/>
          <w:color w:val="000000"/>
          <w:position w:val="2"/>
          <w:sz w:val="22"/>
          <w:u w:val="none"/>
          <w:lang w:eastAsia="zh-CN"/>
        </w:rPr>
      </w:pPr>
      <w:bookmarkStart w:id="126" w:name="_Toc17474"/>
      <w:bookmarkStart w:id="127" w:name="_Toc16653"/>
      <w:r>
        <w:rPr>
          <w:rFonts w:hint="eastAsia" w:ascii="楷体_GB2312" w:hAnsi="楷体_GB2312" w:eastAsia="楷体_GB2312" w:cs="楷体_GB2312"/>
          <w:b w:val="0"/>
          <w:i w:val="0"/>
          <w:color w:val="000000"/>
          <w:position w:val="2"/>
          <w:sz w:val="30"/>
          <w:u w:val="none"/>
          <w:lang w:eastAsia="zh-CN"/>
        </w:rPr>
        <w:t>第四节</w:t>
      </w:r>
      <w:r>
        <w:rPr>
          <w:rFonts w:hint="eastAsia" w:ascii="TimesNewRomanPSMT" w:hAnsi="TimesNewRomanPSMT" w:eastAsia="楷体_GB2312" w:cs="TimesNewRomanPSMT"/>
          <w:b w:val="0"/>
          <w:i w:val="0"/>
          <w:color w:val="000000"/>
          <w:position w:val="2"/>
          <w:sz w:val="30"/>
          <w:u w:val="none"/>
          <w:lang w:eastAsia="zh-CN"/>
        </w:rPr>
        <w:t xml:space="preserve">  </w:t>
      </w:r>
      <w:r>
        <w:rPr>
          <w:rFonts w:hint="eastAsia" w:ascii="楷体_GB2312" w:hAnsi="楷体_GB2312" w:eastAsia="楷体_GB2312" w:cs="楷体_GB2312"/>
          <w:b w:val="0"/>
          <w:i w:val="0"/>
          <w:color w:val="000000"/>
          <w:position w:val="2"/>
          <w:sz w:val="30"/>
          <w:u w:val="none"/>
          <w:lang w:eastAsia="zh-CN"/>
        </w:rPr>
        <w:t>团体心理咨询独特的治疗机制</w:t>
      </w:r>
      <w:bookmarkEnd w:id="126"/>
      <w:bookmarkEnd w:id="127"/>
      <w:r>
        <w:rPr>
          <w:rFonts w:hint="eastAsia" w:ascii="TimesNewRomanPSMT" w:hAnsi="TimesNewRomanPSMT" w:eastAsia="楷体_GB2312" w:cs="TimesNewRomanPSMT"/>
          <w:b w:val="0"/>
          <w:i w:val="0"/>
          <w:color w:val="000000"/>
          <w:position w:val="2"/>
          <w:sz w:val="30"/>
          <w:u w:val="none"/>
          <w:lang w:eastAsia="zh-CN"/>
        </w:rPr>
        <w:t xml:space="preserve"> </w:t>
      </w:r>
    </w:p>
    <w:p>
      <w:pPr>
        <w:jc w:val="left"/>
        <w:outlineLvl w:val="2"/>
        <w:rPr>
          <w:rFonts w:hint="default" w:ascii="TimesNewRomanPSMT" w:hAnsi="TimesNewRomanPSMT" w:eastAsia="黑体" w:cs="TimesNewRomanPSMT"/>
          <w:b w:val="0"/>
          <w:i w:val="0"/>
          <w:color w:val="000000"/>
          <w:position w:val="2"/>
          <w:sz w:val="22"/>
          <w:u w:val="none"/>
          <w:lang w:eastAsia="zh-CN"/>
        </w:rPr>
      </w:pPr>
      <w:bookmarkStart w:id="128" w:name="_Toc14379"/>
      <w:r>
        <w:rPr>
          <w:rFonts w:hint="eastAsia" w:ascii="黑体" w:hAnsi="黑体" w:eastAsia="黑体" w:cs="黑体"/>
          <w:b w:val="0"/>
          <w:i w:val="0"/>
          <w:color w:val="000000"/>
          <w:position w:val="2"/>
          <w:sz w:val="22"/>
          <w:u w:val="none"/>
          <w:lang w:eastAsia="zh-CN"/>
        </w:rPr>
        <w:t>一、疗效因子</w:t>
      </w:r>
      <w:bookmarkEnd w:id="128"/>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TimesNewRomanPSMT" w:hAnsi="TimesNewRomanPSMT" w:eastAsia="黑体" w:cs="TimesNewRomanPSMT"/>
          <w:b w:val="0"/>
          <w:i w:val="0"/>
          <w:color w:val="000000"/>
          <w:position w:val="2"/>
          <w:sz w:val="22"/>
          <w:u w:val="none"/>
          <w:lang w:eastAsia="zh-CN"/>
        </w:rPr>
        <w:t>Irvin D．Yalom</w:t>
      </w:r>
      <w:r>
        <w:rPr>
          <w:rFonts w:hint="eastAsia" w:ascii="宋体" w:hAnsi="宋体" w:eastAsia="宋体" w:cs="宋体"/>
          <w:b w:val="0"/>
          <w:i w:val="0"/>
          <w:color w:val="000000"/>
          <w:position w:val="2"/>
          <w:sz w:val="22"/>
          <w:u w:val="none"/>
          <w:lang w:eastAsia="zh-CN"/>
        </w:rPr>
        <w:t>认为治疗性的改变是一个复杂的过程，而且是经由人类各种神经经验错综复杂的交互作用产生的。这种交互作用被他称为</w:t>
      </w:r>
      <w:r>
        <w:rPr>
          <w:rFonts w:hint="eastAsia" w:ascii="TimesNewRomanPSMT" w:hAnsi="TimesNewRomanPSMT" w:eastAsia="宋体" w:cs="TimesNewRomanPSMT"/>
          <w:b w:val="0"/>
          <w:i w:val="0"/>
          <w:color w:val="000000"/>
          <w:position w:val="2"/>
          <w:sz w:val="22"/>
          <w:u w:val="none"/>
          <w:lang w:eastAsia="zh-CN"/>
        </w:rPr>
        <w:t>11</w:t>
      </w:r>
      <w:r>
        <w:rPr>
          <w:rFonts w:hint="eastAsia" w:ascii="宋体" w:hAnsi="宋体" w:eastAsia="宋体" w:cs="宋体"/>
          <w:b w:val="0"/>
          <w:i w:val="0"/>
          <w:color w:val="000000"/>
          <w:position w:val="2"/>
          <w:sz w:val="22"/>
          <w:u w:val="none"/>
          <w:lang w:eastAsia="zh-CN"/>
        </w:rPr>
        <w:t>种“疗效因子”。</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129" w:name="_Toc21504"/>
      <w:r>
        <w:rPr>
          <w:rFonts w:hint="eastAsia" w:ascii="黑体" w:hAnsi="黑体" w:eastAsia="黑体" w:cs="黑体"/>
          <w:b w:val="0"/>
          <w:i w:val="0"/>
          <w:color w:val="000000"/>
          <w:position w:val="2"/>
          <w:sz w:val="22"/>
          <w:u w:val="none"/>
          <w:lang w:eastAsia="zh-CN"/>
        </w:rPr>
        <w:t>二、团体的治疗性因素</w:t>
      </w:r>
      <w:bookmarkEnd w:id="129"/>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柯里（</w:t>
      </w:r>
      <w:r>
        <w:rPr>
          <w:rFonts w:hint="eastAsia" w:ascii="TimesNewRomanPSMT" w:hAnsi="TimesNewRomanPSMT" w:eastAsia="宋体" w:cs="TimesNewRomanPSMT"/>
          <w:b w:val="0"/>
          <w:i w:val="0"/>
          <w:color w:val="000000"/>
          <w:position w:val="2"/>
          <w:sz w:val="22"/>
          <w:u w:val="none"/>
          <w:lang w:eastAsia="zh-CN"/>
        </w:rPr>
        <w:t>1990</w:t>
      </w:r>
      <w:r>
        <w:rPr>
          <w:rFonts w:hint="eastAsia" w:ascii="宋体" w:hAnsi="宋体" w:eastAsia="宋体" w:cs="宋体"/>
          <w:b w:val="0"/>
          <w:i w:val="0"/>
          <w:color w:val="000000"/>
          <w:position w:val="2"/>
          <w:sz w:val="22"/>
          <w:u w:val="none"/>
          <w:lang w:eastAsia="zh-CN"/>
        </w:rPr>
        <w:t>）认为，团体的治疗因素确保一个团体能超越凝聚力的安全状态而进入有效的工作。提出了</w:t>
      </w:r>
      <w:r>
        <w:rPr>
          <w:rFonts w:hint="eastAsia" w:ascii="TimesNewRomanPSMT" w:hAnsi="TimesNewRomanPSMT" w:eastAsia="宋体" w:cs="TimesNewRomanPSMT"/>
          <w:b w:val="0"/>
          <w:i w:val="0"/>
          <w:color w:val="000000"/>
          <w:position w:val="2"/>
          <w:sz w:val="22"/>
          <w:u w:val="none"/>
          <w:lang w:eastAsia="zh-CN"/>
        </w:rPr>
        <w:t>12</w:t>
      </w:r>
      <w:r>
        <w:rPr>
          <w:rFonts w:hint="eastAsia" w:ascii="宋体" w:hAnsi="宋体" w:eastAsia="宋体" w:cs="宋体"/>
          <w:b w:val="0"/>
          <w:i w:val="0"/>
          <w:color w:val="000000"/>
          <w:position w:val="2"/>
          <w:sz w:val="22"/>
          <w:u w:val="none"/>
          <w:lang w:eastAsia="zh-CN"/>
        </w:rPr>
        <w:t>种治疗性因素。</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130" w:name="_Toc26976"/>
      <w:r>
        <w:rPr>
          <w:rFonts w:hint="eastAsia" w:ascii="黑体" w:hAnsi="黑体" w:eastAsia="黑体" w:cs="黑体"/>
          <w:b w:val="0"/>
          <w:i w:val="0"/>
          <w:color w:val="000000"/>
          <w:position w:val="2"/>
          <w:sz w:val="22"/>
          <w:u w:val="none"/>
          <w:lang w:eastAsia="zh-CN"/>
        </w:rPr>
        <w:t>三、团体咨询的影响机制</w:t>
      </w:r>
      <w:bookmarkEnd w:id="130"/>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（一）在团体中获得情感支持</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（二）在团体中尝试积极的体验</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（三）在团体中发展适应的行为</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楷体_GB2312" w:hAnsi="楷体_GB2312" w:eastAsia="楷体_GB2312" w:cs="楷体_GB2312"/>
          <w:b w:val="0"/>
          <w:i w:val="0"/>
          <w:color w:val="000000"/>
          <w:position w:val="2"/>
          <w:sz w:val="30"/>
          <w:u w:val="none"/>
          <w:lang w:eastAsia="zh-CN"/>
        </w:rPr>
      </w:pPr>
      <w:r>
        <w:rPr>
          <w:rFonts w:hint="eastAsia" w:ascii="宋体" w:hAnsi="宋体" w:eastAsia="宋体" w:cs="宋体"/>
          <w:b w:val="0"/>
          <w:i w:val="0"/>
          <w:color w:val="000000"/>
          <w:position w:val="2"/>
          <w:sz w:val="22"/>
          <w:u w:val="none"/>
          <w:lang w:eastAsia="zh-CN"/>
        </w:rPr>
        <w:t>（四）在团体中重建理性的认识</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1"/>
        <w:rPr>
          <w:rFonts w:hint="eastAsia" w:ascii="宋体" w:hAnsi="宋体" w:eastAsia="宋体" w:cs="宋体"/>
          <w:b w:val="0"/>
          <w:i w:val="0"/>
          <w:color w:val="000000"/>
          <w:position w:val="2"/>
          <w:sz w:val="22"/>
          <w:u w:val="none"/>
          <w:lang w:eastAsia="zh-CN"/>
        </w:rPr>
      </w:pPr>
      <w:bookmarkStart w:id="131" w:name="_Toc23209"/>
      <w:bookmarkStart w:id="132" w:name="_Toc26963"/>
      <w:r>
        <w:rPr>
          <w:rFonts w:hint="eastAsia" w:ascii="楷体_GB2312" w:hAnsi="楷体_GB2312" w:eastAsia="楷体_GB2312" w:cs="楷体_GB2312"/>
          <w:b w:val="0"/>
          <w:i w:val="0"/>
          <w:color w:val="000000"/>
          <w:position w:val="2"/>
          <w:sz w:val="30"/>
          <w:u w:val="none"/>
          <w:lang w:eastAsia="zh-CN"/>
        </w:rPr>
        <w:t>第五节</w:t>
      </w:r>
      <w:r>
        <w:rPr>
          <w:rFonts w:hint="eastAsia" w:ascii="TimesNewRomanPSMT" w:hAnsi="TimesNewRomanPSMT" w:eastAsia="楷体_GB2312" w:cs="TimesNewRomanPSMT"/>
          <w:b w:val="0"/>
          <w:i w:val="0"/>
          <w:color w:val="000000"/>
          <w:position w:val="2"/>
          <w:sz w:val="30"/>
          <w:u w:val="none"/>
          <w:lang w:eastAsia="zh-CN"/>
        </w:rPr>
        <w:t xml:space="preserve">  </w:t>
      </w:r>
      <w:r>
        <w:rPr>
          <w:rFonts w:hint="eastAsia" w:ascii="楷体_GB2312" w:hAnsi="楷体_GB2312" w:eastAsia="楷体_GB2312" w:cs="楷体_GB2312"/>
          <w:b w:val="0"/>
          <w:i w:val="0"/>
          <w:color w:val="000000"/>
          <w:position w:val="2"/>
          <w:sz w:val="30"/>
          <w:u w:val="none"/>
          <w:lang w:eastAsia="zh-CN"/>
        </w:rPr>
        <w:t>团体心理咨询过程中特殊成员及其应对</w:t>
      </w:r>
      <w:bookmarkEnd w:id="131"/>
      <w:bookmarkEnd w:id="132"/>
      <w:r>
        <w:rPr>
          <w:rFonts w:hint="eastAsia" w:ascii="TimesNewRomanPSMT" w:hAnsi="TimesNewRomanPSMT" w:eastAsia="楷体_GB2312" w:cs="TimesNewRomanPSMT"/>
          <w:b w:val="0"/>
          <w:i w:val="0"/>
          <w:color w:val="000000"/>
          <w:position w:val="2"/>
          <w:sz w:val="30"/>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一、团体成员的角色类型</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18"/>
          <w:u w:val="none"/>
          <w:lang w:eastAsia="zh-CN"/>
        </w:rPr>
      </w:pPr>
      <w:r>
        <w:rPr>
          <w:rFonts w:hint="eastAsia" w:ascii="宋体" w:hAnsi="宋体" w:eastAsia="宋体" w:cs="宋体"/>
          <w:b w:val="0"/>
          <w:i w:val="0"/>
          <w:color w:val="000000"/>
          <w:position w:val="2"/>
          <w:sz w:val="22"/>
          <w:u w:val="none"/>
          <w:lang w:eastAsia="zh-CN"/>
        </w:rPr>
        <w:t>二、应对特殊成员的方法</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黑体" w:cs="TimesNewRomanPSMT"/>
          <w:b w:val="0"/>
          <w:i w:val="0"/>
          <w:color w:val="000000"/>
          <w:position w:val="2"/>
          <w:sz w:val="22"/>
          <w:u w:val="none"/>
          <w:lang w:eastAsia="zh-CN"/>
        </w:rPr>
      </w:pPr>
      <w:r>
        <w:rPr>
          <w:rFonts w:hint="eastAsia" w:ascii="黑体" w:hAnsi="黑体" w:eastAsia="黑体" w:cs="黑体"/>
          <w:b w:val="0"/>
          <w:i w:val="0"/>
          <w:color w:val="000000"/>
          <w:position w:val="2"/>
          <w:sz w:val="22"/>
          <w:u w:val="none"/>
          <w:lang w:eastAsia="zh-CN"/>
        </w:rPr>
        <w:t>课堂讨论题</w:t>
      </w:r>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黑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．团体心理咨询中出现难以应付的成员时，你将怎么办？</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黑体" w:hAnsi="黑体" w:eastAsia="黑体" w:cs="黑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．你是如何理解凝聚力的？</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黑体" w:cs="TimesNewRomanPSMT"/>
          <w:b w:val="0"/>
          <w:i w:val="0"/>
          <w:color w:val="000000"/>
          <w:position w:val="2"/>
          <w:sz w:val="22"/>
          <w:u w:val="none"/>
          <w:lang w:eastAsia="zh-CN"/>
        </w:rPr>
      </w:pPr>
      <w:r>
        <w:rPr>
          <w:rFonts w:hint="eastAsia" w:ascii="黑体" w:hAnsi="黑体" w:eastAsia="黑体" w:cs="黑体"/>
          <w:b w:val="0"/>
          <w:i w:val="0"/>
          <w:color w:val="000000"/>
          <w:position w:val="2"/>
          <w:sz w:val="22"/>
          <w:u w:val="none"/>
          <w:lang w:eastAsia="zh-CN"/>
        </w:rPr>
        <w:t>复习题</w:t>
      </w:r>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黑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．简述团体发展的阶段及特征。</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．你认为影响团体心理咨询效果的因素有哪些？</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．团体心理咨询产生治疗的作用的因素有哪些？</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黑体" w:hAnsi="黑体" w:eastAsia="黑体" w:cs="黑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4</w:t>
      </w:r>
      <w:r>
        <w:rPr>
          <w:rFonts w:hint="eastAsia" w:ascii="宋体" w:hAnsi="宋体" w:eastAsia="宋体" w:cs="宋体"/>
          <w:b w:val="0"/>
          <w:i w:val="0"/>
          <w:color w:val="000000"/>
          <w:position w:val="2"/>
          <w:sz w:val="22"/>
          <w:u w:val="none"/>
          <w:lang w:eastAsia="zh-CN"/>
        </w:rPr>
        <w:t>．团体心理咨询中会出现哪些难以应付的成员？</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黑体" w:cs="TimesNewRomanPSMT"/>
          <w:b w:val="0"/>
          <w:i w:val="0"/>
          <w:color w:val="000000"/>
          <w:position w:val="2"/>
          <w:sz w:val="22"/>
          <w:u w:val="none"/>
          <w:lang w:eastAsia="zh-CN"/>
        </w:rPr>
      </w:pPr>
      <w:r>
        <w:rPr>
          <w:rFonts w:hint="eastAsia" w:ascii="黑体" w:hAnsi="黑体" w:eastAsia="黑体" w:cs="黑体"/>
          <w:b w:val="0"/>
          <w:i w:val="0"/>
          <w:color w:val="000000"/>
          <w:position w:val="2"/>
          <w:sz w:val="22"/>
          <w:u w:val="none"/>
          <w:lang w:eastAsia="zh-CN"/>
        </w:rPr>
        <w:t>拓展阅读材料</w:t>
      </w:r>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黑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．樊富珉著．团体心理咨询．北京：高等教育出版社，</w:t>
      </w:r>
      <w:r>
        <w:rPr>
          <w:rFonts w:hint="eastAsia" w:ascii="TimesNewRomanPSMT" w:hAnsi="TimesNewRomanPSMT" w:eastAsia="宋体" w:cs="TimesNewRomanPSMT"/>
          <w:b w:val="0"/>
          <w:i w:val="0"/>
          <w:color w:val="000000"/>
          <w:position w:val="2"/>
          <w:sz w:val="22"/>
          <w:u w:val="none"/>
          <w:lang w:eastAsia="zh-CN"/>
        </w:rPr>
        <w:t>2005</w:t>
      </w:r>
      <w:r>
        <w:rPr>
          <w:rFonts w:hint="eastAsia" w:ascii="宋体" w:hAnsi="宋体" w:eastAsia="宋体" w:cs="宋体"/>
          <w:b w:val="0"/>
          <w:i w:val="0"/>
          <w:color w:val="000000"/>
          <w:position w:val="2"/>
          <w:sz w:val="22"/>
          <w:u w:val="none"/>
          <w:lang w:eastAsia="zh-CN"/>
        </w:rPr>
        <w:t>．第五章</w:t>
      </w:r>
      <w:r>
        <w:rPr>
          <w:rFonts w:hint="eastAsia" w:ascii="TimesNewRomanPSMT" w:hAnsi="TimesNewRomanPSMT" w:eastAsia="宋体" w:cs="TimesNewRomanPSMT"/>
          <w:b w:val="0"/>
          <w:i w:val="0"/>
          <w:color w:val="000000"/>
          <w:position w:val="2"/>
          <w:sz w:val="22"/>
          <w:u w:val="none"/>
          <w:lang w:eastAsia="zh-CN"/>
        </w:rPr>
        <w:t xml:space="preserve"> </w:t>
      </w:r>
      <w:r>
        <w:rPr>
          <w:rFonts w:hint="eastAsia" w:ascii="宋体" w:hAnsi="宋体" w:eastAsia="宋体" w:cs="宋体"/>
          <w:b w:val="0"/>
          <w:i w:val="0"/>
          <w:color w:val="000000"/>
          <w:position w:val="2"/>
          <w:sz w:val="22"/>
          <w:u w:val="none"/>
          <w:lang w:eastAsia="zh-CN"/>
        </w:rPr>
        <w:t>团体心理咨询的阶段及影响因素．</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．刘勇著．团体咨询治疗与团体训练．广州：广东高等教育出版社，</w:t>
      </w:r>
      <w:r>
        <w:rPr>
          <w:rFonts w:hint="eastAsia" w:ascii="TimesNewRomanPSMT" w:hAnsi="TimesNewRomanPSMT" w:eastAsia="宋体" w:cs="TimesNewRomanPSMT"/>
          <w:b w:val="0"/>
          <w:i w:val="0"/>
          <w:color w:val="000000"/>
          <w:position w:val="2"/>
          <w:sz w:val="22"/>
          <w:u w:val="none"/>
          <w:lang w:eastAsia="zh-CN"/>
        </w:rPr>
        <w:t>2003．p158</w:t>
      </w:r>
      <w:r>
        <w:rPr>
          <w:rFonts w:hint="eastAsia" w:ascii="宋体" w:hAnsi="宋体" w:eastAsia="宋体" w:cs="宋体"/>
          <w:b w:val="0"/>
          <w:i w:val="0"/>
          <w:color w:val="000000"/>
          <w:position w:val="2"/>
          <w:sz w:val="22"/>
          <w:u w:val="none"/>
          <w:lang w:eastAsia="zh-CN"/>
        </w:rPr>
        <w:t>～</w:t>
      </w:r>
      <w:r>
        <w:rPr>
          <w:rFonts w:hint="eastAsia" w:ascii="TimesNewRomanPSMT" w:hAnsi="TimesNewRomanPSMT" w:eastAsia="宋体" w:cs="TimesNewRomanPSMT"/>
          <w:b w:val="0"/>
          <w:i w:val="0"/>
          <w:color w:val="000000"/>
          <w:position w:val="2"/>
          <w:sz w:val="22"/>
          <w:u w:val="none"/>
          <w:lang w:eastAsia="zh-CN"/>
        </w:rPr>
        <w:t xml:space="preserve">p179．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．中国就业培训技术指导中心、中国心理卫生协会组织编写．心理咨询师（二级）．民族出版社，</w:t>
      </w:r>
      <w:r>
        <w:rPr>
          <w:rFonts w:hint="eastAsia" w:ascii="TimesNewRomanPSMT" w:hAnsi="TimesNewRomanPSMT" w:eastAsia="宋体" w:cs="TimesNewRomanPSMT"/>
          <w:b w:val="0"/>
          <w:i w:val="0"/>
          <w:color w:val="000000"/>
          <w:position w:val="2"/>
          <w:sz w:val="22"/>
          <w:u w:val="none"/>
          <w:lang w:eastAsia="zh-CN"/>
        </w:rPr>
        <w:t>2005</w:t>
      </w:r>
      <w:r>
        <w:rPr>
          <w:rFonts w:hint="eastAsia" w:ascii="宋体" w:hAnsi="宋体" w:eastAsia="宋体" w:cs="宋体"/>
          <w:b w:val="0"/>
          <w:i w:val="0"/>
          <w:color w:val="000000"/>
          <w:position w:val="2"/>
          <w:sz w:val="22"/>
          <w:u w:val="none"/>
          <w:lang w:eastAsia="zh-CN"/>
        </w:rPr>
        <w:t>年</w:t>
      </w:r>
      <w:r>
        <w:rPr>
          <w:rFonts w:hint="eastAsia" w:ascii="TimesNewRomanPSMT" w:hAnsi="TimesNewRomanPSMT" w:eastAsia="宋体" w:cs="TimesNewRomanPSMT"/>
          <w:b w:val="0"/>
          <w:i w:val="0"/>
          <w:color w:val="000000"/>
          <w:position w:val="2"/>
          <w:sz w:val="22"/>
          <w:u w:val="none"/>
          <w:lang w:eastAsia="zh-CN"/>
        </w:rPr>
        <w:t>7</w:t>
      </w:r>
      <w:r>
        <w:rPr>
          <w:rFonts w:hint="eastAsia" w:ascii="宋体" w:hAnsi="宋体" w:eastAsia="宋体" w:cs="宋体"/>
          <w:b w:val="0"/>
          <w:i w:val="0"/>
          <w:color w:val="000000"/>
          <w:position w:val="2"/>
          <w:sz w:val="22"/>
          <w:u w:val="none"/>
          <w:lang w:eastAsia="zh-CN"/>
        </w:rPr>
        <w:t>月．</w:t>
      </w:r>
      <w:r>
        <w:rPr>
          <w:rFonts w:hint="eastAsia" w:ascii="TimesNewRomanPSMT" w:hAnsi="TimesNewRomanPSMT" w:eastAsia="宋体" w:cs="TimesNewRomanPSMT"/>
          <w:b w:val="0"/>
          <w:i w:val="0"/>
          <w:color w:val="000000"/>
          <w:position w:val="2"/>
          <w:sz w:val="22"/>
          <w:u w:val="none"/>
          <w:lang w:eastAsia="zh-CN"/>
        </w:rPr>
        <w:t>p121</w:t>
      </w:r>
      <w:r>
        <w:rPr>
          <w:rFonts w:hint="eastAsia" w:ascii="宋体" w:hAnsi="宋体" w:eastAsia="宋体" w:cs="宋体"/>
          <w:b w:val="0"/>
          <w:i w:val="0"/>
          <w:color w:val="000000"/>
          <w:position w:val="2"/>
          <w:sz w:val="22"/>
          <w:u w:val="none"/>
          <w:lang w:eastAsia="zh-CN"/>
        </w:rPr>
        <w:t>～</w:t>
      </w:r>
      <w:r>
        <w:rPr>
          <w:rFonts w:hint="eastAsia" w:ascii="TimesNewRomanPSMT" w:hAnsi="TimesNewRomanPSMT" w:eastAsia="宋体" w:cs="TimesNewRomanPSMT"/>
          <w:b w:val="0"/>
          <w:i w:val="0"/>
          <w:color w:val="000000"/>
          <w:position w:val="2"/>
          <w:sz w:val="22"/>
          <w:u w:val="none"/>
          <w:lang w:eastAsia="zh-CN"/>
        </w:rPr>
        <w:t xml:space="preserve">p131．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4．[</w:t>
      </w:r>
      <w:r>
        <w:rPr>
          <w:rFonts w:hint="eastAsia" w:ascii="宋体" w:hAnsi="宋体" w:eastAsia="宋体" w:cs="宋体"/>
          <w:b w:val="0"/>
          <w:i w:val="0"/>
          <w:color w:val="000000"/>
          <w:position w:val="2"/>
          <w:sz w:val="22"/>
          <w:u w:val="none"/>
          <w:lang w:eastAsia="zh-CN"/>
        </w:rPr>
        <w:t>美</w:t>
      </w:r>
      <w:r>
        <w:rPr>
          <w:rFonts w:hint="eastAsia" w:ascii="TimesNewRomanPSMT" w:hAnsi="TimesNewRomanPSMT" w:eastAsia="宋体" w:cs="TimesNewRomanPSMT"/>
          <w:b w:val="0"/>
          <w:i w:val="0"/>
          <w:color w:val="000000"/>
          <w:position w:val="2"/>
          <w:sz w:val="22"/>
          <w:u w:val="none"/>
          <w:lang w:eastAsia="zh-CN"/>
        </w:rPr>
        <w:t>]Irvin D．Yalom</w:t>
      </w:r>
      <w:r>
        <w:rPr>
          <w:rFonts w:hint="eastAsia" w:ascii="宋体" w:hAnsi="宋体" w:eastAsia="宋体" w:cs="宋体"/>
          <w:b w:val="0"/>
          <w:i w:val="0"/>
          <w:color w:val="000000"/>
          <w:position w:val="2"/>
          <w:sz w:val="22"/>
          <w:u w:val="none"/>
          <w:lang w:eastAsia="zh-CN"/>
        </w:rPr>
        <w:t>著，李鸣译．团体心理治疗理论与实践。北京：中国轻工业出版社，</w:t>
      </w:r>
      <w:r>
        <w:rPr>
          <w:rFonts w:hint="eastAsia" w:ascii="TimesNewRomanPSMT" w:hAnsi="TimesNewRomanPSMT" w:eastAsia="宋体" w:cs="TimesNewRomanPSMT"/>
          <w:b w:val="0"/>
          <w:i w:val="0"/>
          <w:color w:val="000000"/>
          <w:position w:val="2"/>
          <w:sz w:val="22"/>
          <w:u w:val="none"/>
          <w:lang w:eastAsia="zh-CN"/>
        </w:rPr>
        <w:t>2005</w:t>
      </w:r>
      <w:r>
        <w:rPr>
          <w:rFonts w:hint="eastAsia" w:ascii="宋体" w:hAnsi="宋体" w:eastAsia="宋体" w:cs="宋体"/>
          <w:b w:val="0"/>
          <w:i w:val="0"/>
          <w:color w:val="000000"/>
          <w:position w:val="2"/>
          <w:sz w:val="22"/>
          <w:u w:val="none"/>
          <w:lang w:eastAsia="zh-CN"/>
        </w:rPr>
        <w:t>年</w:t>
      </w:r>
      <w:r>
        <w:rPr>
          <w:rFonts w:hint="eastAsia" w:ascii="TimesNewRomanPSMT" w:hAnsi="TimesNewRomanPSMT" w:eastAsia="宋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月。</w:t>
      </w:r>
      <w:r>
        <w:rPr>
          <w:rFonts w:hint="eastAsia" w:ascii="TimesNewRomanPSMT" w:hAnsi="TimesNewRomanPSMT" w:eastAsia="宋体" w:cs="TimesNewRomanPSMT"/>
          <w:b w:val="0"/>
          <w:i w:val="0"/>
          <w:color w:val="000000"/>
          <w:position w:val="2"/>
          <w:sz w:val="22"/>
          <w:u w:val="none"/>
          <w:lang w:eastAsia="zh-CN"/>
        </w:rPr>
        <w:t>P44</w:t>
      </w:r>
      <w:r>
        <w:rPr>
          <w:rFonts w:hint="eastAsia" w:ascii="宋体" w:hAnsi="宋体" w:eastAsia="宋体" w:cs="宋体"/>
          <w:b w:val="0"/>
          <w:i w:val="0"/>
          <w:color w:val="000000"/>
          <w:position w:val="2"/>
          <w:sz w:val="22"/>
          <w:u w:val="none"/>
          <w:lang w:eastAsia="zh-CN"/>
        </w:rPr>
        <w:t>～</w:t>
      </w:r>
      <w:r>
        <w:rPr>
          <w:rFonts w:hint="eastAsia" w:ascii="TimesNewRomanPSMT" w:hAnsi="TimesNewRomanPSMT" w:eastAsia="宋体" w:cs="TimesNewRomanPSMT"/>
          <w:b w:val="0"/>
          <w:i w:val="0"/>
          <w:color w:val="000000"/>
          <w:position w:val="2"/>
          <w:sz w:val="22"/>
          <w:u w:val="none"/>
          <w:lang w:eastAsia="zh-CN"/>
        </w:rPr>
        <w:t xml:space="preserve">p62． </w:t>
      </w:r>
    </w:p>
    <w:p>
      <w:pPr>
        <w:jc w:val="left"/>
        <w:rPr>
          <w:rFonts w:hint="eastAsia"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5．</w:t>
      </w:r>
      <w:r>
        <w:rPr>
          <w:rFonts w:hint="eastAsia" w:ascii="宋体" w:hAnsi="宋体" w:eastAsia="宋体" w:cs="宋体"/>
          <w:b w:val="0"/>
          <w:i w:val="0"/>
          <w:color w:val="000000"/>
          <w:position w:val="2"/>
          <w:sz w:val="22"/>
          <w:u w:val="none"/>
          <w:lang w:eastAsia="zh-CN"/>
        </w:rPr>
        <w:t>刘金静．高校团体咨询模式研究．哈尔滨工程大学优秀硕士学位论文．</w:t>
      </w:r>
      <w:r>
        <w:rPr>
          <w:rFonts w:hint="eastAsia" w:ascii="TimesNewRomanPSMT" w:hAnsi="TimesNewRomanPSMT" w:eastAsia="宋体" w:cs="TimesNewRomanPSMT"/>
          <w:b w:val="0"/>
          <w:i w:val="0"/>
          <w:color w:val="000000"/>
          <w:position w:val="2"/>
          <w:sz w:val="22"/>
          <w:u w:val="none"/>
          <w:lang w:eastAsia="zh-CN"/>
        </w:rPr>
        <w:t>2005</w:t>
      </w:r>
      <w:r>
        <w:rPr>
          <w:rFonts w:hint="eastAsia" w:ascii="宋体" w:hAnsi="宋体" w:eastAsia="宋体" w:cs="宋体"/>
          <w:b w:val="0"/>
          <w:i w:val="0"/>
          <w:color w:val="000000"/>
          <w:position w:val="2"/>
          <w:sz w:val="22"/>
          <w:u w:val="none"/>
          <w:lang w:eastAsia="zh-CN"/>
        </w:rPr>
        <w:t>年</w:t>
      </w:r>
      <w:r>
        <w:rPr>
          <w:rFonts w:hint="eastAsia" w:ascii="TimesNewRomanPSMT" w:hAnsi="TimesNewRomanPSMT" w:eastAsia="宋体" w:cs="TimesNewRomanPSMT"/>
          <w:b w:val="0"/>
          <w:i w:val="0"/>
          <w:color w:val="000000"/>
          <w:position w:val="2"/>
          <w:sz w:val="22"/>
          <w:u w:val="none"/>
          <w:lang w:eastAsia="zh-CN"/>
        </w:rPr>
        <w:t>11</w:t>
      </w:r>
      <w:r>
        <w:rPr>
          <w:rFonts w:hint="eastAsia" w:ascii="宋体" w:hAnsi="宋体" w:eastAsia="宋体" w:cs="宋体"/>
          <w:b w:val="0"/>
          <w:i w:val="0"/>
          <w:color w:val="000000"/>
          <w:position w:val="2"/>
          <w:sz w:val="22"/>
          <w:u w:val="none"/>
          <w:lang w:eastAsia="zh-CN"/>
        </w:rPr>
        <w:t>月，</w:t>
      </w:r>
      <w:r>
        <w:rPr>
          <w:rFonts w:hint="eastAsia" w:ascii="TimesNewRomanPSMT" w:hAnsi="TimesNewRomanPSMT" w:eastAsia="宋体" w:cs="TimesNewRomanPSMT"/>
          <w:b w:val="0"/>
          <w:i w:val="0"/>
          <w:color w:val="000000"/>
          <w:position w:val="2"/>
          <w:sz w:val="22"/>
          <w:u w:val="none"/>
          <w:lang w:eastAsia="zh-CN"/>
        </w:rPr>
        <w:t>p11</w:t>
      </w:r>
      <w:r>
        <w:rPr>
          <w:rFonts w:hint="eastAsia" w:ascii="宋体" w:hAnsi="宋体" w:eastAsia="宋体" w:cs="宋体"/>
          <w:b w:val="0"/>
          <w:i w:val="0"/>
          <w:color w:val="000000"/>
          <w:position w:val="2"/>
          <w:sz w:val="22"/>
          <w:u w:val="none"/>
          <w:lang w:eastAsia="zh-CN"/>
        </w:rPr>
        <w:t>～</w:t>
      </w:r>
      <w:r>
        <w:rPr>
          <w:rFonts w:hint="eastAsia" w:ascii="TimesNewRomanPSMT" w:hAnsi="TimesNewRomanPSMT" w:eastAsia="宋体" w:cs="TimesNewRomanPSMT"/>
          <w:b w:val="0"/>
          <w:i w:val="0"/>
          <w:color w:val="000000"/>
          <w:position w:val="2"/>
          <w:sz w:val="22"/>
          <w:u w:val="none"/>
          <w:lang w:eastAsia="zh-CN"/>
        </w:rPr>
        <w:t>p13．</w:t>
      </w:r>
    </w:p>
    <w:p>
      <w:pPr>
        <w:jc w:val="left"/>
        <w:rPr>
          <w:rFonts w:hint="eastAsia" w:ascii="TimesNewRomanPSMT" w:hAnsi="TimesNewRomanPSMT" w:eastAsia="宋体" w:cs="TimesNewRomanPSMT"/>
          <w:b w:val="0"/>
          <w:i w:val="0"/>
          <w:color w:val="000000"/>
          <w:position w:val="2"/>
          <w:sz w:val="22"/>
          <w:u w:val="none"/>
          <w:lang w:eastAsia="zh-CN"/>
        </w:rPr>
      </w:pPr>
    </w:p>
    <w:p>
      <w:pPr>
        <w:jc w:val="left"/>
        <w:outlineLvl w:val="0"/>
        <w:rPr>
          <w:rFonts w:hint="eastAsia" w:ascii="宋体" w:hAnsi="宋体" w:eastAsia="宋体" w:cs="宋体"/>
          <w:b w:val="0"/>
          <w:i w:val="0"/>
          <w:color w:val="000000"/>
          <w:position w:val="2"/>
          <w:sz w:val="22"/>
          <w:u w:val="none"/>
          <w:lang w:eastAsia="zh-CN"/>
        </w:rPr>
      </w:pPr>
      <w:bookmarkStart w:id="133" w:name="_Toc19248"/>
      <w:bookmarkStart w:id="134" w:name="_Toc31025"/>
      <w:r>
        <w:rPr>
          <w:rFonts w:hint="eastAsia" w:ascii="黑体" w:hAnsi="黑体" w:eastAsia="黑体" w:cs="黑体"/>
          <w:b w:val="0"/>
          <w:i w:val="0"/>
          <w:color w:val="000000"/>
          <w:position w:val="2"/>
          <w:sz w:val="36"/>
          <w:u w:val="none"/>
          <w:lang w:eastAsia="zh-CN"/>
        </w:rPr>
        <w:t>第六章</w:t>
      </w:r>
      <w:r>
        <w:rPr>
          <w:rFonts w:hint="eastAsia" w:ascii="TimesNewRomanPSMT" w:hAnsi="TimesNewRomanPSMT" w:eastAsia="黑体" w:cs="TimesNewRomanPSMT"/>
          <w:b w:val="0"/>
          <w:i w:val="0"/>
          <w:color w:val="000000"/>
          <w:position w:val="2"/>
          <w:sz w:val="36"/>
          <w:u w:val="none"/>
          <w:lang w:eastAsia="zh-CN"/>
        </w:rPr>
        <w:t xml:space="preserve">  </w:t>
      </w:r>
      <w:r>
        <w:rPr>
          <w:rFonts w:hint="eastAsia" w:ascii="黑体" w:hAnsi="黑体" w:eastAsia="黑体" w:cs="黑体"/>
          <w:b w:val="0"/>
          <w:i w:val="0"/>
          <w:color w:val="000000"/>
          <w:position w:val="2"/>
          <w:sz w:val="36"/>
          <w:u w:val="none"/>
          <w:lang w:eastAsia="zh-CN"/>
        </w:rPr>
        <w:t>团体心理咨询过程中常用的技术</w:t>
      </w:r>
      <w:bookmarkEnd w:id="133"/>
      <w:bookmarkEnd w:id="134"/>
      <w:r>
        <w:rPr>
          <w:rFonts w:hint="eastAsia" w:ascii="TimesNewRomanPSMT" w:hAnsi="TimesNewRomanPSMT" w:eastAsia="黑体" w:cs="TimesNewRomanPSMT"/>
          <w:b w:val="0"/>
          <w:i w:val="0"/>
          <w:color w:val="000000"/>
          <w:position w:val="2"/>
          <w:sz w:val="36"/>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本章教学目的和基本要求：通过对本章内容的学习，使学生能对团体心理咨询与治疗中常用的技术有一定程度的了解与掌握。本章除了讲述常用的基本技术还讲述了一些其他的技术。学生可把基本技术作为重点去掌握，难点是将这些技术运用于日常的生活当中。</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楷体_GB2312" w:hAnsi="楷体_GB2312" w:eastAsia="楷体_GB2312" w:cs="楷体_GB2312"/>
          <w:b w:val="0"/>
          <w:i w:val="0"/>
          <w:color w:val="000000"/>
          <w:position w:val="2"/>
          <w:sz w:val="30"/>
          <w:u w:val="none"/>
          <w:lang w:eastAsia="zh-CN"/>
        </w:rPr>
      </w:pPr>
      <w:r>
        <w:rPr>
          <w:rFonts w:hint="eastAsia" w:ascii="宋体" w:hAnsi="宋体" w:eastAsia="宋体" w:cs="宋体"/>
          <w:b w:val="0"/>
          <w:i w:val="0"/>
          <w:color w:val="000000"/>
          <w:position w:val="2"/>
          <w:sz w:val="22"/>
          <w:u w:val="none"/>
          <w:lang w:eastAsia="zh-CN"/>
        </w:rPr>
        <w:t>学时分配：</w:t>
      </w: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课时</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1"/>
        <w:rPr>
          <w:rFonts w:hint="eastAsia" w:ascii="黑体" w:hAnsi="黑体" w:eastAsia="黑体" w:cs="黑体"/>
          <w:b w:val="0"/>
          <w:i w:val="0"/>
          <w:color w:val="000000"/>
          <w:position w:val="2"/>
          <w:sz w:val="22"/>
          <w:u w:val="none"/>
          <w:lang w:eastAsia="zh-CN"/>
        </w:rPr>
      </w:pPr>
      <w:bookmarkStart w:id="135" w:name="_Toc27302"/>
      <w:bookmarkStart w:id="136" w:name="_Toc16085"/>
      <w:r>
        <w:rPr>
          <w:rFonts w:hint="eastAsia" w:ascii="楷体_GB2312" w:hAnsi="楷体_GB2312" w:eastAsia="楷体_GB2312" w:cs="楷体_GB2312"/>
          <w:b w:val="0"/>
          <w:i w:val="0"/>
          <w:color w:val="000000"/>
          <w:position w:val="2"/>
          <w:sz w:val="30"/>
          <w:u w:val="none"/>
          <w:lang w:eastAsia="zh-CN"/>
        </w:rPr>
        <w:t>第一节</w:t>
      </w:r>
      <w:r>
        <w:rPr>
          <w:rFonts w:hint="eastAsia" w:ascii="TimesNewRomanPSMT" w:hAnsi="TimesNewRomanPSMT" w:eastAsia="楷体_GB2312" w:cs="TimesNewRomanPSMT"/>
          <w:b w:val="0"/>
          <w:i w:val="0"/>
          <w:color w:val="000000"/>
          <w:position w:val="2"/>
          <w:sz w:val="30"/>
          <w:u w:val="none"/>
          <w:lang w:eastAsia="zh-CN"/>
        </w:rPr>
        <w:t xml:space="preserve">  </w:t>
      </w:r>
      <w:r>
        <w:rPr>
          <w:rFonts w:hint="eastAsia" w:ascii="楷体_GB2312" w:hAnsi="楷体_GB2312" w:eastAsia="楷体_GB2312" w:cs="楷体_GB2312"/>
          <w:b w:val="0"/>
          <w:i w:val="0"/>
          <w:color w:val="000000"/>
          <w:position w:val="2"/>
          <w:sz w:val="30"/>
          <w:u w:val="none"/>
          <w:lang w:eastAsia="zh-CN"/>
        </w:rPr>
        <w:t>团体心理咨询常用的基本技术</w:t>
      </w:r>
      <w:bookmarkEnd w:id="135"/>
      <w:bookmarkEnd w:id="136"/>
      <w:r>
        <w:rPr>
          <w:rFonts w:hint="eastAsia" w:ascii="TimesNewRomanPSMT" w:hAnsi="TimesNewRomanPSMT" w:eastAsia="楷体_GB2312" w:cs="TimesNewRomanPSMT"/>
          <w:b w:val="0"/>
          <w:i w:val="0"/>
          <w:color w:val="000000"/>
          <w:position w:val="2"/>
          <w:sz w:val="30"/>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137" w:name="_Toc655"/>
      <w:r>
        <w:rPr>
          <w:rFonts w:hint="eastAsia" w:ascii="黑体" w:hAnsi="黑体" w:eastAsia="黑体" w:cs="黑体"/>
          <w:b w:val="0"/>
          <w:i w:val="0"/>
          <w:color w:val="000000"/>
          <w:position w:val="2"/>
          <w:sz w:val="22"/>
          <w:u w:val="none"/>
          <w:lang w:eastAsia="zh-CN"/>
        </w:rPr>
        <w:t>一、团体技术概述</w:t>
      </w:r>
      <w:bookmarkEnd w:id="137"/>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（一）美国团体工作专业协会提出的团体领导者应具备的技术</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（二）团体技术分类</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．初层次领导技术、高层次领导技术</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．反映技术、互动技术、主动技术</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（三）适用技术的原则</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对团体的影响、恰当的时机、适合领导者的个人特质与风格等</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138" w:name="_Toc18346"/>
      <w:r>
        <w:rPr>
          <w:rFonts w:hint="eastAsia" w:ascii="黑体" w:hAnsi="黑体" w:eastAsia="黑体" w:cs="黑体"/>
          <w:b w:val="0"/>
          <w:i w:val="0"/>
          <w:color w:val="000000"/>
          <w:position w:val="2"/>
          <w:sz w:val="22"/>
          <w:u w:val="none"/>
          <w:lang w:eastAsia="zh-CN"/>
        </w:rPr>
        <w:t>二、反映的技术</w:t>
      </w:r>
      <w:bookmarkEnd w:id="138"/>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包括倾听、复述、反映、澄清、应对提问、摘要等技术。</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139" w:name="_Toc7366"/>
      <w:r>
        <w:rPr>
          <w:rFonts w:hint="eastAsia" w:ascii="黑体" w:hAnsi="黑体" w:eastAsia="黑体" w:cs="黑体"/>
          <w:b w:val="0"/>
          <w:i w:val="0"/>
          <w:color w:val="000000"/>
          <w:position w:val="2"/>
          <w:sz w:val="22"/>
          <w:u w:val="none"/>
          <w:lang w:eastAsia="zh-CN"/>
        </w:rPr>
        <w:t>三、互动的技术</w:t>
      </w:r>
      <w:bookmarkEnd w:id="139"/>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包括建立关系、解释、连结、促动、阻止、保护、支持、反馈、自我表露、聚焦等技术。</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140" w:name="_Toc3928"/>
      <w:r>
        <w:rPr>
          <w:rFonts w:hint="eastAsia" w:ascii="黑体" w:hAnsi="黑体" w:eastAsia="黑体" w:cs="黑体"/>
          <w:b w:val="0"/>
          <w:i w:val="0"/>
          <w:color w:val="000000"/>
          <w:position w:val="2"/>
          <w:sz w:val="22"/>
          <w:u w:val="none"/>
          <w:lang w:eastAsia="zh-CN"/>
        </w:rPr>
        <w:t>四、行动的技术</w:t>
      </w:r>
      <w:bookmarkEnd w:id="140"/>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楷体_GB2312" w:hAnsi="楷体_GB2312" w:eastAsia="楷体_GB2312" w:cs="楷体_GB2312"/>
          <w:b w:val="0"/>
          <w:i w:val="0"/>
          <w:color w:val="000000"/>
          <w:position w:val="2"/>
          <w:sz w:val="30"/>
          <w:u w:val="none"/>
          <w:lang w:eastAsia="zh-CN"/>
        </w:rPr>
      </w:pPr>
      <w:r>
        <w:rPr>
          <w:rFonts w:hint="eastAsia" w:ascii="宋体" w:hAnsi="宋体" w:eastAsia="宋体" w:cs="宋体"/>
          <w:b w:val="0"/>
          <w:i w:val="0"/>
          <w:color w:val="000000"/>
          <w:position w:val="2"/>
          <w:sz w:val="22"/>
          <w:u w:val="none"/>
          <w:lang w:eastAsia="zh-CN"/>
        </w:rPr>
        <w:t>包括起始、询问、面质、调停、示范等技术。</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1"/>
        <w:rPr>
          <w:rFonts w:hint="eastAsia" w:ascii="黑体" w:hAnsi="黑体" w:eastAsia="黑体" w:cs="黑体"/>
          <w:b w:val="0"/>
          <w:i w:val="0"/>
          <w:color w:val="000000"/>
          <w:position w:val="2"/>
          <w:sz w:val="22"/>
          <w:u w:val="none"/>
          <w:lang w:eastAsia="zh-CN"/>
        </w:rPr>
      </w:pPr>
      <w:bookmarkStart w:id="141" w:name="_Toc1122"/>
      <w:bookmarkStart w:id="142" w:name="_Toc13037"/>
      <w:r>
        <w:rPr>
          <w:rFonts w:hint="eastAsia" w:ascii="楷体_GB2312" w:hAnsi="楷体_GB2312" w:eastAsia="楷体_GB2312" w:cs="楷体_GB2312"/>
          <w:b w:val="0"/>
          <w:i w:val="0"/>
          <w:color w:val="000000"/>
          <w:position w:val="2"/>
          <w:sz w:val="30"/>
          <w:u w:val="none"/>
          <w:lang w:eastAsia="zh-CN"/>
        </w:rPr>
        <w:t>第二节</w:t>
      </w:r>
      <w:r>
        <w:rPr>
          <w:rFonts w:hint="eastAsia" w:ascii="TimesNewRomanPSMT" w:hAnsi="TimesNewRomanPSMT" w:eastAsia="楷体_GB2312" w:cs="TimesNewRomanPSMT"/>
          <w:b w:val="0"/>
          <w:i w:val="0"/>
          <w:color w:val="000000"/>
          <w:position w:val="2"/>
          <w:sz w:val="30"/>
          <w:u w:val="none"/>
          <w:lang w:eastAsia="zh-CN"/>
        </w:rPr>
        <w:t xml:space="preserve">  </w:t>
      </w:r>
      <w:r>
        <w:rPr>
          <w:rFonts w:hint="eastAsia" w:ascii="楷体_GB2312" w:hAnsi="楷体_GB2312" w:eastAsia="楷体_GB2312" w:cs="楷体_GB2312"/>
          <w:b w:val="0"/>
          <w:i w:val="0"/>
          <w:color w:val="000000"/>
          <w:position w:val="2"/>
          <w:sz w:val="30"/>
          <w:u w:val="none"/>
          <w:lang w:eastAsia="zh-CN"/>
        </w:rPr>
        <w:t>团体心理咨询不同阶段的技术</w:t>
      </w:r>
      <w:bookmarkEnd w:id="141"/>
      <w:bookmarkEnd w:id="142"/>
      <w:r>
        <w:rPr>
          <w:rFonts w:hint="eastAsia" w:ascii="TimesNewRomanPSMT" w:hAnsi="TimesNewRomanPSMT" w:eastAsia="楷体_GB2312" w:cs="TimesNewRomanPSMT"/>
          <w:b w:val="0"/>
          <w:i w:val="0"/>
          <w:color w:val="000000"/>
          <w:position w:val="2"/>
          <w:sz w:val="30"/>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143" w:name="_Toc6072"/>
      <w:r>
        <w:rPr>
          <w:rFonts w:hint="eastAsia" w:ascii="黑体" w:hAnsi="黑体" w:eastAsia="黑体" w:cs="黑体"/>
          <w:b w:val="0"/>
          <w:i w:val="0"/>
          <w:color w:val="000000"/>
          <w:position w:val="2"/>
          <w:sz w:val="22"/>
          <w:u w:val="none"/>
          <w:lang w:eastAsia="zh-CN"/>
        </w:rPr>
        <w:t>一、组成技术</w:t>
      </w:r>
      <w:bookmarkEnd w:id="143"/>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（一）建立目标的技术</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目标要积极、可行、具体、明确、切合实际，可以评估</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（二）成员构成技术</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．评估成员资格</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．招募成员与筛选成员</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．决定团体的性质</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144" w:name="_Toc15432"/>
      <w:r>
        <w:rPr>
          <w:rFonts w:hint="eastAsia" w:ascii="黑体" w:hAnsi="黑体" w:eastAsia="黑体" w:cs="黑体"/>
          <w:b w:val="0"/>
          <w:i w:val="0"/>
          <w:color w:val="000000"/>
          <w:position w:val="2"/>
          <w:sz w:val="22"/>
          <w:u w:val="none"/>
          <w:lang w:eastAsia="zh-CN"/>
        </w:rPr>
        <w:t>二、起始技术</w:t>
      </w:r>
      <w:bookmarkEnd w:id="144"/>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（一）结识技术</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尽快、轻松、有效地使成员相识，建立对团体的信任。</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18"/>
          <w:u w:val="none"/>
          <w:lang w:eastAsia="zh-CN"/>
        </w:rPr>
      </w:pPr>
      <w:r>
        <w:rPr>
          <w:rFonts w:hint="eastAsia" w:ascii="宋体" w:hAnsi="宋体" w:eastAsia="宋体" w:cs="宋体"/>
          <w:b w:val="0"/>
          <w:i w:val="0"/>
          <w:color w:val="000000"/>
          <w:position w:val="2"/>
          <w:sz w:val="22"/>
          <w:u w:val="none"/>
          <w:lang w:eastAsia="zh-CN"/>
        </w:rPr>
        <w:t>（二）分组技术</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不是一件容易得事情，会影响到咨询的结果的，包括各种技术：报数随机组合法、生日随即组合法等。</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（三）让成员准备从团体中获得最大收获的技术</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（四）建立与强化团体契约或规范的技术</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145" w:name="_Toc20755"/>
      <w:r>
        <w:rPr>
          <w:rFonts w:hint="eastAsia" w:ascii="黑体" w:hAnsi="黑体" w:eastAsia="黑体" w:cs="黑体"/>
          <w:b w:val="0"/>
          <w:i w:val="0"/>
          <w:color w:val="000000"/>
          <w:position w:val="2"/>
          <w:sz w:val="22"/>
          <w:u w:val="none"/>
          <w:lang w:eastAsia="zh-CN"/>
        </w:rPr>
        <w:t>三、过程技术</w:t>
      </w:r>
      <w:bookmarkEnd w:id="145"/>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包括引导参与的技术、解决问题的技术、角色扮演的技术、变换形式与体验的技术、及时介入的技术及家庭作业或行动练习。</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146" w:name="_Toc28849"/>
      <w:r>
        <w:rPr>
          <w:rFonts w:hint="eastAsia" w:ascii="黑体" w:hAnsi="黑体" w:eastAsia="黑体" w:cs="黑体"/>
          <w:b w:val="0"/>
          <w:i w:val="0"/>
          <w:color w:val="000000"/>
          <w:position w:val="2"/>
          <w:sz w:val="22"/>
          <w:u w:val="none"/>
          <w:lang w:eastAsia="zh-CN"/>
        </w:rPr>
        <w:t>四、结束技术</w:t>
      </w:r>
      <w:bookmarkEnd w:id="146"/>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包括每次聚会结束的技术、预告结束的技术、采用活动的技术和评估团体效果的技术。</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楷体_GB2312" w:hAnsi="楷体_GB2312" w:eastAsia="楷体_GB2312" w:cs="楷体_GB2312"/>
          <w:b w:val="0"/>
          <w:i w:val="0"/>
          <w:color w:val="000000"/>
          <w:position w:val="2"/>
          <w:sz w:val="30"/>
          <w:u w:val="none"/>
          <w:lang w:eastAsia="zh-CN"/>
        </w:rPr>
      </w:pPr>
      <w:bookmarkStart w:id="147" w:name="_Toc1926"/>
      <w:r>
        <w:rPr>
          <w:rFonts w:hint="eastAsia" w:ascii="黑体" w:hAnsi="黑体" w:eastAsia="黑体" w:cs="黑体"/>
          <w:b w:val="0"/>
          <w:i w:val="0"/>
          <w:color w:val="000000"/>
          <w:position w:val="2"/>
          <w:sz w:val="22"/>
          <w:u w:val="none"/>
          <w:lang w:eastAsia="zh-CN"/>
        </w:rPr>
        <w:t>五、追踪技术</w:t>
      </w:r>
      <w:bookmarkEnd w:id="147"/>
      <w:r>
        <w:rPr>
          <w:rFonts w:hint="eastAsia" w:ascii="TimesNewRomanPSMT" w:hAnsi="TimesNewRomanPSMT" w:eastAsia="黑体" w:cs="TimesNewRomanPSMT"/>
          <w:b w:val="0"/>
          <w:i w:val="0"/>
          <w:color w:val="000000"/>
          <w:position w:val="2"/>
          <w:sz w:val="22"/>
          <w:u w:val="none"/>
          <w:lang w:eastAsia="zh-CN"/>
        </w:rPr>
        <w:t xml:space="preserve"> </w:t>
      </w:r>
    </w:p>
    <w:p>
      <w:pPr>
        <w:jc w:val="left"/>
        <w:outlineLvl w:val="1"/>
        <w:rPr>
          <w:rFonts w:hint="eastAsia" w:ascii="黑体" w:hAnsi="黑体" w:eastAsia="黑体" w:cs="黑体"/>
          <w:b w:val="0"/>
          <w:i w:val="0"/>
          <w:color w:val="000000"/>
          <w:position w:val="2"/>
          <w:sz w:val="22"/>
          <w:u w:val="none"/>
          <w:lang w:eastAsia="zh-CN"/>
        </w:rPr>
      </w:pPr>
      <w:bookmarkStart w:id="148" w:name="_Toc29418"/>
      <w:bookmarkStart w:id="149" w:name="_Toc19836"/>
      <w:r>
        <w:rPr>
          <w:rFonts w:hint="eastAsia" w:ascii="楷体_GB2312" w:hAnsi="楷体_GB2312" w:eastAsia="楷体_GB2312" w:cs="楷体_GB2312"/>
          <w:b w:val="0"/>
          <w:i w:val="0"/>
          <w:color w:val="000000"/>
          <w:position w:val="2"/>
          <w:sz w:val="30"/>
          <w:u w:val="none"/>
          <w:lang w:eastAsia="zh-CN"/>
        </w:rPr>
        <w:t>第三节</w:t>
      </w:r>
      <w:r>
        <w:rPr>
          <w:rFonts w:hint="eastAsia" w:ascii="TimesNewRomanPSMT" w:hAnsi="TimesNewRomanPSMT" w:eastAsia="楷体_GB2312" w:cs="TimesNewRomanPSMT"/>
          <w:b w:val="0"/>
          <w:i w:val="0"/>
          <w:color w:val="000000"/>
          <w:position w:val="2"/>
          <w:sz w:val="30"/>
          <w:u w:val="none"/>
          <w:lang w:eastAsia="zh-CN"/>
        </w:rPr>
        <w:t xml:space="preserve">  </w:t>
      </w:r>
      <w:r>
        <w:rPr>
          <w:rFonts w:hint="eastAsia" w:ascii="楷体_GB2312" w:hAnsi="楷体_GB2312" w:eastAsia="楷体_GB2312" w:cs="楷体_GB2312"/>
          <w:b w:val="0"/>
          <w:i w:val="0"/>
          <w:color w:val="000000"/>
          <w:position w:val="2"/>
          <w:sz w:val="30"/>
          <w:u w:val="none"/>
          <w:lang w:eastAsia="zh-CN"/>
        </w:rPr>
        <w:t>团体讨论的技术</w:t>
      </w:r>
      <w:bookmarkEnd w:id="148"/>
      <w:bookmarkEnd w:id="149"/>
      <w:r>
        <w:rPr>
          <w:rFonts w:hint="eastAsia" w:ascii="TimesNewRomanPSMT" w:hAnsi="TimesNewRomanPSMT" w:eastAsia="楷体_GB2312" w:cs="TimesNewRomanPSMT"/>
          <w:b w:val="0"/>
          <w:i w:val="0"/>
          <w:color w:val="000000"/>
          <w:position w:val="2"/>
          <w:sz w:val="30"/>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150" w:name="_Toc11849"/>
      <w:r>
        <w:rPr>
          <w:rFonts w:hint="eastAsia" w:ascii="黑体" w:hAnsi="黑体" w:eastAsia="黑体" w:cs="黑体"/>
          <w:b w:val="0"/>
          <w:i w:val="0"/>
          <w:color w:val="000000"/>
          <w:position w:val="2"/>
          <w:sz w:val="22"/>
          <w:u w:val="none"/>
          <w:lang w:eastAsia="zh-CN"/>
        </w:rPr>
        <w:t>一、团体讨论的功能</w:t>
      </w:r>
      <w:bookmarkEnd w:id="150"/>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团体讨论有多种功能，成员若能积极参与讨论，团体肯定会发挥助人的效能。</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default" w:ascii="TimesNewRomanPSMT" w:hAnsi="TimesNewRomanPSMT" w:eastAsia="黑体" w:cs="TimesNewRomanPSMT"/>
          <w:b w:val="0"/>
          <w:i w:val="0"/>
          <w:color w:val="000000"/>
          <w:position w:val="2"/>
          <w:sz w:val="22"/>
          <w:u w:val="none"/>
          <w:lang w:eastAsia="zh-CN"/>
        </w:rPr>
      </w:pPr>
      <w:bookmarkStart w:id="151" w:name="_Toc7160"/>
      <w:r>
        <w:rPr>
          <w:rFonts w:hint="eastAsia" w:ascii="黑体" w:hAnsi="黑体" w:eastAsia="黑体" w:cs="黑体"/>
          <w:b w:val="0"/>
          <w:i w:val="0"/>
          <w:color w:val="000000"/>
          <w:position w:val="2"/>
          <w:sz w:val="22"/>
          <w:u w:val="none"/>
          <w:lang w:eastAsia="zh-CN"/>
        </w:rPr>
        <w:t>二、团体讨论的形式</w:t>
      </w:r>
      <w:bookmarkEnd w:id="151"/>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黑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．圆桌式讨论</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．小组式讨论</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．陪席式讨论</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4</w:t>
      </w:r>
      <w:r>
        <w:rPr>
          <w:rFonts w:hint="eastAsia" w:ascii="宋体" w:hAnsi="宋体" w:eastAsia="宋体" w:cs="宋体"/>
          <w:b w:val="0"/>
          <w:i w:val="0"/>
          <w:color w:val="000000"/>
          <w:position w:val="2"/>
          <w:sz w:val="22"/>
          <w:u w:val="none"/>
          <w:lang w:eastAsia="zh-CN"/>
        </w:rPr>
        <w:t>．论坛式讨论</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黑体" w:hAnsi="黑体" w:eastAsia="黑体" w:cs="黑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5</w:t>
      </w:r>
      <w:r>
        <w:rPr>
          <w:rFonts w:hint="eastAsia" w:ascii="宋体" w:hAnsi="宋体" w:eastAsia="宋体" w:cs="宋体"/>
          <w:b w:val="0"/>
          <w:i w:val="0"/>
          <w:color w:val="000000"/>
          <w:position w:val="2"/>
          <w:sz w:val="22"/>
          <w:u w:val="none"/>
          <w:lang w:eastAsia="zh-CN"/>
        </w:rPr>
        <w:t>．辩论式讨论</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152" w:name="_Toc27187"/>
      <w:r>
        <w:rPr>
          <w:rFonts w:hint="eastAsia" w:ascii="黑体" w:hAnsi="黑体" w:eastAsia="黑体" w:cs="黑体"/>
          <w:b w:val="0"/>
          <w:i w:val="0"/>
          <w:color w:val="000000"/>
          <w:position w:val="2"/>
          <w:sz w:val="22"/>
          <w:u w:val="none"/>
          <w:lang w:eastAsia="zh-CN"/>
        </w:rPr>
        <w:t>三、团体讨论的技术</w:t>
      </w:r>
      <w:bookmarkEnd w:id="152"/>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（一）脑力激荡法。集思广益、群策群力，扩大思考空间。</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（二）问题揭示法。将问题写出，然后一一进行讨论。</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（三）工作分配法。在专家进行演讲之前，现将成员分组并分工。</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（四）菲利普六六讨论法。由菲利普首创的讨论方法，类似耳语讨论法。</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153" w:name="_Toc5534"/>
      <w:r>
        <w:rPr>
          <w:rFonts w:hint="eastAsia" w:ascii="黑体" w:hAnsi="黑体" w:eastAsia="黑体" w:cs="黑体"/>
          <w:b w:val="0"/>
          <w:i w:val="0"/>
          <w:color w:val="000000"/>
          <w:position w:val="2"/>
          <w:sz w:val="22"/>
          <w:u w:val="none"/>
          <w:lang w:eastAsia="zh-CN"/>
        </w:rPr>
        <w:t>四、团体讨论中领导者的任务</w:t>
      </w:r>
      <w:bookmarkEnd w:id="153"/>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（一）领导者在团体中的责任</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领导者的责任包括营造气氛、把握主题、控制时间、启发讨论既充分准备。</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（二）熟悉各种团体讨论的形式与策论</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领导者要熟悉各种讨论形式，据团体需要做出选择。</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（三）讨论场面的构成</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一般以</w:t>
      </w:r>
      <w:r>
        <w:rPr>
          <w:rFonts w:hint="eastAsia" w:ascii="TimesNewRomanPSMT" w:hAnsi="TimesNewRomanPSMT" w:eastAsia="宋体" w:cs="TimesNewRomanPSMT"/>
          <w:b w:val="0"/>
          <w:i w:val="0"/>
          <w:color w:val="000000"/>
          <w:position w:val="2"/>
          <w:sz w:val="22"/>
          <w:u w:val="none"/>
          <w:lang w:eastAsia="zh-CN"/>
        </w:rPr>
        <w:t>10-15</w:t>
      </w:r>
      <w:r>
        <w:rPr>
          <w:rFonts w:hint="eastAsia" w:ascii="宋体" w:hAnsi="宋体" w:eastAsia="宋体" w:cs="宋体"/>
          <w:b w:val="0"/>
          <w:i w:val="0"/>
          <w:color w:val="000000"/>
          <w:position w:val="2"/>
          <w:sz w:val="22"/>
          <w:u w:val="none"/>
          <w:lang w:eastAsia="zh-CN"/>
        </w:rPr>
        <w:t>人为宜，时间为</w:t>
      </w:r>
      <w:r>
        <w:rPr>
          <w:rFonts w:hint="eastAsia" w:ascii="TimesNewRomanPSMT" w:hAnsi="TimesNewRomanPSMT" w:eastAsia="宋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小时左右，最多不超过</w:t>
      </w: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小时。</w:t>
      </w:r>
    </w:p>
    <w:p>
      <w:pPr>
        <w:jc w:val="left"/>
        <w:rPr>
          <w:rFonts w:hint="eastAsia" w:ascii="宋体" w:hAnsi="宋体" w:eastAsia="宋体" w:cs="宋体"/>
          <w:b w:val="0"/>
          <w:i w:val="0"/>
          <w:color w:val="000000"/>
          <w:position w:val="2"/>
          <w:sz w:val="22"/>
          <w:u w:val="none"/>
          <w:lang w:eastAsia="zh-CN"/>
        </w:rPr>
      </w:pPr>
    </w:p>
    <w:p>
      <w:pPr>
        <w:jc w:val="left"/>
        <w:outlineLvl w:val="1"/>
        <w:rPr>
          <w:rFonts w:hint="eastAsia" w:ascii="黑体" w:hAnsi="黑体" w:eastAsia="黑体" w:cs="黑体"/>
          <w:b w:val="0"/>
          <w:i w:val="0"/>
          <w:color w:val="000000"/>
          <w:position w:val="2"/>
          <w:sz w:val="22"/>
          <w:u w:val="none"/>
          <w:lang w:eastAsia="zh-CN"/>
        </w:rPr>
      </w:pPr>
      <w:bookmarkStart w:id="154" w:name="_Toc32053"/>
      <w:bookmarkStart w:id="155" w:name="_Toc11643"/>
      <w:r>
        <w:rPr>
          <w:rFonts w:hint="eastAsia" w:ascii="楷体_GB2312" w:hAnsi="楷体_GB2312" w:eastAsia="楷体_GB2312" w:cs="楷体_GB2312"/>
          <w:b w:val="0"/>
          <w:i w:val="0"/>
          <w:color w:val="000000"/>
          <w:position w:val="2"/>
          <w:sz w:val="30"/>
          <w:u w:val="none"/>
          <w:lang w:eastAsia="zh-CN"/>
        </w:rPr>
        <w:t>第四节</w:t>
      </w:r>
      <w:r>
        <w:rPr>
          <w:rFonts w:hint="eastAsia" w:ascii="TimesNewRomanPSMT" w:hAnsi="TimesNewRomanPSMT" w:eastAsia="楷体_GB2312" w:cs="TimesNewRomanPSMT"/>
          <w:b w:val="0"/>
          <w:i w:val="0"/>
          <w:color w:val="000000"/>
          <w:position w:val="2"/>
          <w:sz w:val="30"/>
          <w:u w:val="none"/>
          <w:lang w:eastAsia="zh-CN"/>
        </w:rPr>
        <w:t xml:space="preserve">  </w:t>
      </w:r>
      <w:r>
        <w:rPr>
          <w:rFonts w:hint="eastAsia" w:ascii="楷体_GB2312" w:hAnsi="楷体_GB2312" w:eastAsia="楷体_GB2312" w:cs="楷体_GB2312"/>
          <w:b w:val="0"/>
          <w:i w:val="0"/>
          <w:color w:val="000000"/>
          <w:position w:val="2"/>
          <w:sz w:val="30"/>
          <w:u w:val="none"/>
          <w:lang w:eastAsia="zh-CN"/>
        </w:rPr>
        <w:t>团体心理咨询的其他技术</w:t>
      </w:r>
      <w:bookmarkEnd w:id="154"/>
      <w:bookmarkEnd w:id="155"/>
      <w:r>
        <w:rPr>
          <w:rFonts w:hint="eastAsia" w:ascii="TimesNewRomanPSMT" w:hAnsi="TimesNewRomanPSMT" w:eastAsia="楷体_GB2312" w:cs="TimesNewRomanPSMT"/>
          <w:b w:val="0"/>
          <w:i w:val="0"/>
          <w:color w:val="000000"/>
          <w:position w:val="2"/>
          <w:sz w:val="30"/>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156" w:name="_Toc17496"/>
      <w:r>
        <w:rPr>
          <w:rFonts w:hint="eastAsia" w:ascii="黑体" w:hAnsi="黑体" w:eastAsia="黑体" w:cs="黑体"/>
          <w:b w:val="0"/>
          <w:i w:val="0"/>
          <w:color w:val="000000"/>
          <w:position w:val="2"/>
          <w:sz w:val="22"/>
          <w:u w:val="none"/>
          <w:lang w:eastAsia="zh-CN"/>
        </w:rPr>
        <w:t>一、角色扮演法</w:t>
      </w:r>
      <w:bookmarkEnd w:id="156"/>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用表演的方式来启发团体成员对人际关系及自我情况有所认识的一种方法，包括心理剧和社会剧两种表演方式。</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157" w:name="_Toc746"/>
      <w:r>
        <w:rPr>
          <w:rFonts w:hint="eastAsia" w:ascii="黑体" w:hAnsi="黑体" w:eastAsia="黑体" w:cs="黑体"/>
          <w:b w:val="0"/>
          <w:i w:val="0"/>
          <w:color w:val="000000"/>
          <w:position w:val="2"/>
          <w:sz w:val="22"/>
          <w:u w:val="none"/>
          <w:lang w:eastAsia="zh-CN"/>
        </w:rPr>
        <w:t>二、行为训练的技术</w:t>
      </w:r>
      <w:bookmarkEnd w:id="157"/>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以行为学习理论为指导，通过特定程序，学习并强化适应的行为，纠正并消除不适应行为的一种心理咨询与治疗的方法。</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行为技术包括放松训练、自信训练、情绪表达训练及打招呼训练等。</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黑体" w:cs="TimesNewRomanPSMT"/>
          <w:b w:val="0"/>
          <w:i w:val="0"/>
          <w:color w:val="000000"/>
          <w:position w:val="2"/>
          <w:sz w:val="22"/>
          <w:u w:val="none"/>
          <w:lang w:eastAsia="zh-CN"/>
        </w:rPr>
      </w:pPr>
      <w:r>
        <w:rPr>
          <w:rFonts w:hint="eastAsia" w:ascii="黑体" w:hAnsi="黑体" w:eastAsia="黑体" w:cs="黑体"/>
          <w:b w:val="0"/>
          <w:i w:val="0"/>
          <w:color w:val="000000"/>
          <w:position w:val="2"/>
          <w:sz w:val="22"/>
          <w:u w:val="none"/>
          <w:lang w:eastAsia="zh-CN"/>
        </w:rPr>
        <w:t>课堂讨论题</w:t>
      </w:r>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黑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．请列举你最熟悉的几种团体心理咨询基本技术。</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黑体" w:hAnsi="黑体" w:eastAsia="黑体" w:cs="黑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．两人一组练习基本技术里的一种或两种技术，将其运用于实际的对话交谈中。</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黑体" w:cs="TimesNewRomanPSMT"/>
          <w:b w:val="0"/>
          <w:i w:val="0"/>
          <w:color w:val="000000"/>
          <w:position w:val="2"/>
          <w:sz w:val="22"/>
          <w:u w:val="none"/>
          <w:lang w:eastAsia="zh-CN"/>
        </w:rPr>
      </w:pPr>
      <w:r>
        <w:rPr>
          <w:rFonts w:hint="eastAsia" w:ascii="黑体" w:hAnsi="黑体" w:eastAsia="黑体" w:cs="黑体"/>
          <w:b w:val="0"/>
          <w:i w:val="0"/>
          <w:color w:val="000000"/>
          <w:position w:val="2"/>
          <w:sz w:val="22"/>
          <w:u w:val="none"/>
          <w:lang w:eastAsia="zh-CN"/>
        </w:rPr>
        <w:t>复习题</w:t>
      </w:r>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黑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．如何定义团体技术？</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．请对应每种基本技术，用你自己的经验举例说明。</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．简述团体不同发展阶段所适用的技术。</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4</w:t>
      </w:r>
      <w:r>
        <w:rPr>
          <w:rFonts w:hint="eastAsia" w:ascii="宋体" w:hAnsi="宋体" w:eastAsia="宋体" w:cs="宋体"/>
          <w:b w:val="0"/>
          <w:i w:val="0"/>
          <w:color w:val="000000"/>
          <w:position w:val="2"/>
          <w:sz w:val="22"/>
          <w:u w:val="none"/>
          <w:lang w:eastAsia="zh-CN"/>
        </w:rPr>
        <w:t>．简述运用每一种技术的原因。</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5</w:t>
      </w:r>
      <w:r>
        <w:rPr>
          <w:rFonts w:hint="eastAsia" w:ascii="宋体" w:hAnsi="宋体" w:eastAsia="宋体" w:cs="宋体"/>
          <w:b w:val="0"/>
          <w:i w:val="0"/>
          <w:color w:val="000000"/>
          <w:position w:val="2"/>
          <w:sz w:val="22"/>
          <w:u w:val="none"/>
          <w:lang w:eastAsia="zh-CN"/>
        </w:rPr>
        <w:t>．比较各种团体讨论常用的各种形式与技术及各自使用的条件。</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黑体" w:hAnsi="黑体" w:eastAsia="黑体" w:cs="黑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4</w:t>
      </w:r>
      <w:r>
        <w:rPr>
          <w:rFonts w:hint="eastAsia" w:ascii="宋体" w:hAnsi="宋体" w:eastAsia="宋体" w:cs="宋体"/>
          <w:b w:val="0"/>
          <w:i w:val="0"/>
          <w:color w:val="000000"/>
          <w:position w:val="2"/>
          <w:sz w:val="22"/>
          <w:u w:val="none"/>
          <w:lang w:eastAsia="zh-CN"/>
        </w:rPr>
        <w:t>．领导者的职业道德包括哪些方面？</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黑体" w:cs="TimesNewRomanPSMT"/>
          <w:b w:val="0"/>
          <w:i w:val="0"/>
          <w:color w:val="000000"/>
          <w:position w:val="2"/>
          <w:sz w:val="22"/>
          <w:u w:val="none"/>
          <w:lang w:eastAsia="zh-CN"/>
        </w:rPr>
      </w:pPr>
      <w:r>
        <w:rPr>
          <w:rFonts w:hint="eastAsia" w:ascii="黑体" w:hAnsi="黑体" w:eastAsia="黑体" w:cs="黑体"/>
          <w:b w:val="0"/>
          <w:i w:val="0"/>
          <w:color w:val="000000"/>
          <w:position w:val="2"/>
          <w:sz w:val="22"/>
          <w:u w:val="none"/>
          <w:lang w:eastAsia="zh-CN"/>
        </w:rPr>
        <w:t>拓展阅读材料</w:t>
      </w:r>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黑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．樊富珉著．团体心理咨询．北京：高等教育出版社，</w:t>
      </w:r>
      <w:r>
        <w:rPr>
          <w:rFonts w:hint="eastAsia" w:ascii="TimesNewRomanPSMT" w:hAnsi="TimesNewRomanPSMT" w:eastAsia="宋体" w:cs="TimesNewRomanPSMT"/>
          <w:b w:val="0"/>
          <w:i w:val="0"/>
          <w:color w:val="000000"/>
          <w:position w:val="2"/>
          <w:sz w:val="22"/>
          <w:u w:val="none"/>
          <w:lang w:eastAsia="zh-CN"/>
        </w:rPr>
        <w:t>2005</w:t>
      </w:r>
      <w:r>
        <w:rPr>
          <w:rFonts w:hint="eastAsia" w:ascii="宋体" w:hAnsi="宋体" w:eastAsia="宋体" w:cs="宋体"/>
          <w:b w:val="0"/>
          <w:i w:val="0"/>
          <w:color w:val="000000"/>
          <w:position w:val="2"/>
          <w:sz w:val="22"/>
          <w:u w:val="none"/>
          <w:lang w:eastAsia="zh-CN"/>
        </w:rPr>
        <w:t>．第五章</w:t>
      </w:r>
      <w:r>
        <w:rPr>
          <w:rFonts w:hint="eastAsia" w:ascii="TimesNewRomanPSMT" w:hAnsi="TimesNewRomanPSMT" w:eastAsia="宋体" w:cs="TimesNewRomanPSMT"/>
          <w:b w:val="0"/>
          <w:i w:val="0"/>
          <w:color w:val="000000"/>
          <w:position w:val="2"/>
          <w:sz w:val="22"/>
          <w:u w:val="none"/>
          <w:lang w:eastAsia="zh-CN"/>
        </w:rPr>
        <w:t xml:space="preserve"> </w:t>
      </w:r>
      <w:r>
        <w:rPr>
          <w:rFonts w:hint="eastAsia" w:ascii="宋体" w:hAnsi="宋体" w:eastAsia="宋体" w:cs="宋体"/>
          <w:b w:val="0"/>
          <w:i w:val="0"/>
          <w:color w:val="000000"/>
          <w:position w:val="2"/>
          <w:sz w:val="22"/>
          <w:u w:val="none"/>
          <w:lang w:eastAsia="zh-CN"/>
        </w:rPr>
        <w:t>团体心理咨询过程中常用技术．</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．刘勇著．团体咨询治疗与团体训练．广州：广东高等教育出版社，</w:t>
      </w:r>
      <w:r>
        <w:rPr>
          <w:rFonts w:hint="eastAsia" w:ascii="TimesNewRomanPSMT" w:hAnsi="TimesNewRomanPSMT" w:eastAsia="宋体" w:cs="TimesNewRomanPSMT"/>
          <w:b w:val="0"/>
          <w:i w:val="0"/>
          <w:color w:val="000000"/>
          <w:position w:val="2"/>
          <w:sz w:val="22"/>
          <w:u w:val="none"/>
          <w:lang w:eastAsia="zh-CN"/>
        </w:rPr>
        <w:t>2003．p180</w:t>
      </w:r>
      <w:r>
        <w:rPr>
          <w:rFonts w:hint="eastAsia" w:ascii="宋体" w:hAnsi="宋体" w:eastAsia="宋体" w:cs="宋体"/>
          <w:b w:val="0"/>
          <w:i w:val="0"/>
          <w:color w:val="000000"/>
          <w:position w:val="2"/>
          <w:sz w:val="22"/>
          <w:u w:val="none"/>
          <w:lang w:eastAsia="zh-CN"/>
        </w:rPr>
        <w:t>～</w:t>
      </w:r>
      <w:r>
        <w:rPr>
          <w:rFonts w:hint="eastAsia" w:ascii="TimesNewRomanPSMT" w:hAnsi="TimesNewRomanPSMT" w:eastAsia="宋体" w:cs="TimesNewRomanPSMT"/>
          <w:b w:val="0"/>
          <w:i w:val="0"/>
          <w:color w:val="000000"/>
          <w:position w:val="2"/>
          <w:sz w:val="22"/>
          <w:u w:val="none"/>
          <w:lang w:eastAsia="zh-CN"/>
        </w:rPr>
        <w:t xml:space="preserve">p201．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．中国就业培训技术指导中心、中国心理卫生协会组织编写．心理咨询师（三级）．民族出版社，</w:t>
      </w:r>
      <w:r>
        <w:rPr>
          <w:rFonts w:hint="eastAsia" w:ascii="TimesNewRomanPSMT" w:hAnsi="TimesNewRomanPSMT" w:eastAsia="宋体" w:cs="TimesNewRomanPSMT"/>
          <w:b w:val="0"/>
          <w:i w:val="0"/>
          <w:color w:val="000000"/>
          <w:position w:val="2"/>
          <w:sz w:val="22"/>
          <w:u w:val="none"/>
          <w:lang w:eastAsia="zh-CN"/>
        </w:rPr>
        <w:t>2005</w:t>
      </w:r>
      <w:r>
        <w:rPr>
          <w:rFonts w:hint="eastAsia" w:ascii="宋体" w:hAnsi="宋体" w:eastAsia="宋体" w:cs="宋体"/>
          <w:b w:val="0"/>
          <w:i w:val="0"/>
          <w:color w:val="000000"/>
          <w:position w:val="2"/>
          <w:sz w:val="22"/>
          <w:u w:val="none"/>
          <w:lang w:eastAsia="zh-CN"/>
        </w:rPr>
        <w:t>年</w:t>
      </w:r>
      <w:r>
        <w:rPr>
          <w:rFonts w:hint="eastAsia" w:ascii="TimesNewRomanPSMT" w:hAnsi="TimesNewRomanPSMT" w:eastAsia="宋体" w:cs="TimesNewRomanPSMT"/>
          <w:b w:val="0"/>
          <w:i w:val="0"/>
          <w:color w:val="000000"/>
          <w:position w:val="2"/>
          <w:sz w:val="22"/>
          <w:u w:val="none"/>
          <w:lang w:eastAsia="zh-CN"/>
        </w:rPr>
        <w:t>7</w:t>
      </w:r>
      <w:r>
        <w:rPr>
          <w:rFonts w:hint="eastAsia" w:ascii="宋体" w:hAnsi="宋体" w:eastAsia="宋体" w:cs="宋体"/>
          <w:b w:val="0"/>
          <w:i w:val="0"/>
          <w:color w:val="000000"/>
          <w:position w:val="2"/>
          <w:sz w:val="22"/>
          <w:u w:val="none"/>
          <w:lang w:eastAsia="zh-CN"/>
        </w:rPr>
        <w:t>月．</w:t>
      </w:r>
      <w:r>
        <w:rPr>
          <w:rFonts w:hint="eastAsia" w:ascii="TimesNewRomanPSMT" w:hAnsi="TimesNewRomanPSMT" w:eastAsia="宋体" w:cs="TimesNewRomanPSMT"/>
          <w:b w:val="0"/>
          <w:i w:val="0"/>
          <w:color w:val="000000"/>
          <w:position w:val="2"/>
          <w:sz w:val="22"/>
          <w:u w:val="none"/>
          <w:lang w:eastAsia="zh-CN"/>
        </w:rPr>
        <w:t>p75</w:t>
      </w:r>
      <w:r>
        <w:rPr>
          <w:rFonts w:hint="eastAsia" w:ascii="宋体" w:hAnsi="宋体" w:eastAsia="宋体" w:cs="宋体"/>
          <w:b w:val="0"/>
          <w:i w:val="0"/>
          <w:color w:val="000000"/>
          <w:position w:val="2"/>
          <w:sz w:val="22"/>
          <w:u w:val="none"/>
          <w:lang w:eastAsia="zh-CN"/>
        </w:rPr>
        <w:t>～</w:t>
      </w:r>
      <w:r>
        <w:rPr>
          <w:rFonts w:hint="eastAsia" w:ascii="TimesNewRomanPSMT" w:hAnsi="TimesNewRomanPSMT" w:eastAsia="宋体" w:cs="TimesNewRomanPSMT"/>
          <w:b w:val="0"/>
          <w:i w:val="0"/>
          <w:color w:val="000000"/>
          <w:position w:val="2"/>
          <w:sz w:val="22"/>
          <w:u w:val="none"/>
          <w:lang w:eastAsia="zh-CN"/>
        </w:rPr>
        <w:t xml:space="preserve">p87． </w:t>
      </w:r>
    </w:p>
    <w:p>
      <w:pPr>
        <w:jc w:val="left"/>
        <w:rPr>
          <w:rFonts w:hint="eastAsia" w:ascii="宋体" w:hAnsi="宋体" w:eastAsia="宋体" w:cs="宋体"/>
          <w:b w:val="0"/>
          <w:i w:val="0"/>
          <w:color w:val="000000"/>
          <w:position w:val="2"/>
          <w:sz w:val="18"/>
          <w:u w:val="none"/>
          <w:lang w:eastAsia="zh-CN"/>
        </w:rPr>
      </w:pPr>
      <w:r>
        <w:rPr>
          <w:rFonts w:hint="eastAsia" w:ascii="TimesNewRomanPSMT" w:hAnsi="TimesNewRomanPSMT" w:eastAsia="宋体" w:cs="TimesNewRomanPSMT"/>
          <w:b w:val="0"/>
          <w:i w:val="0"/>
          <w:color w:val="000000"/>
          <w:position w:val="2"/>
          <w:sz w:val="22"/>
          <w:u w:val="none"/>
          <w:lang w:eastAsia="zh-CN"/>
        </w:rPr>
        <w:t>4．</w:t>
      </w:r>
      <w:r>
        <w:rPr>
          <w:rFonts w:hint="eastAsia" w:ascii="宋体" w:hAnsi="宋体" w:eastAsia="宋体" w:cs="宋体"/>
          <w:b w:val="0"/>
          <w:i w:val="0"/>
          <w:color w:val="000000"/>
          <w:position w:val="2"/>
          <w:sz w:val="22"/>
          <w:u w:val="none"/>
          <w:lang w:eastAsia="zh-CN"/>
        </w:rPr>
        <w:t>刘金静．高校团体咨询模式研究．哈尔滨工程大学优秀硕士学位论文．</w:t>
      </w:r>
      <w:r>
        <w:rPr>
          <w:rFonts w:hint="eastAsia" w:ascii="TimesNewRomanPSMT" w:hAnsi="TimesNewRomanPSMT" w:eastAsia="宋体" w:cs="TimesNewRomanPSMT"/>
          <w:b w:val="0"/>
          <w:i w:val="0"/>
          <w:color w:val="000000"/>
          <w:position w:val="2"/>
          <w:sz w:val="22"/>
          <w:u w:val="none"/>
          <w:lang w:eastAsia="zh-CN"/>
        </w:rPr>
        <w:t>2005</w:t>
      </w:r>
      <w:r>
        <w:rPr>
          <w:rFonts w:hint="eastAsia" w:ascii="宋体" w:hAnsi="宋体" w:eastAsia="宋体" w:cs="宋体"/>
          <w:b w:val="0"/>
          <w:i w:val="0"/>
          <w:color w:val="000000"/>
          <w:position w:val="2"/>
          <w:sz w:val="22"/>
          <w:u w:val="none"/>
          <w:lang w:eastAsia="zh-CN"/>
        </w:rPr>
        <w:t>年</w:t>
      </w:r>
      <w:r>
        <w:rPr>
          <w:rFonts w:hint="eastAsia" w:ascii="TimesNewRomanPSMT" w:hAnsi="TimesNewRomanPSMT" w:eastAsia="宋体" w:cs="TimesNewRomanPSMT"/>
          <w:b w:val="0"/>
          <w:i w:val="0"/>
          <w:color w:val="000000"/>
          <w:position w:val="2"/>
          <w:sz w:val="22"/>
          <w:u w:val="none"/>
          <w:lang w:eastAsia="zh-CN"/>
        </w:rPr>
        <w:t>11</w:t>
      </w:r>
      <w:r>
        <w:rPr>
          <w:rFonts w:hint="eastAsia" w:ascii="宋体" w:hAnsi="宋体" w:eastAsia="宋体" w:cs="宋体"/>
          <w:b w:val="0"/>
          <w:i w:val="0"/>
          <w:color w:val="000000"/>
          <w:position w:val="2"/>
          <w:sz w:val="22"/>
          <w:u w:val="none"/>
          <w:lang w:eastAsia="zh-CN"/>
        </w:rPr>
        <w:t>月，</w:t>
      </w:r>
      <w:r>
        <w:rPr>
          <w:rFonts w:hint="eastAsia" w:ascii="TimesNewRomanPSMT" w:hAnsi="TimesNewRomanPSMT" w:eastAsia="宋体" w:cs="TimesNewRomanPSMT"/>
          <w:b w:val="0"/>
          <w:i w:val="0"/>
          <w:color w:val="000000"/>
          <w:position w:val="2"/>
          <w:sz w:val="22"/>
          <w:u w:val="none"/>
          <w:lang w:eastAsia="zh-CN"/>
        </w:rPr>
        <w:t>p14</w:t>
      </w:r>
      <w:r>
        <w:rPr>
          <w:rFonts w:hint="eastAsia" w:ascii="宋体" w:hAnsi="宋体" w:eastAsia="宋体" w:cs="宋体"/>
          <w:b w:val="0"/>
          <w:i w:val="0"/>
          <w:color w:val="000000"/>
          <w:position w:val="2"/>
          <w:sz w:val="22"/>
          <w:u w:val="none"/>
          <w:lang w:eastAsia="zh-CN"/>
        </w:rPr>
        <w:t>～</w:t>
      </w:r>
      <w:r>
        <w:rPr>
          <w:rFonts w:hint="eastAsia" w:ascii="TimesNewRomanPSMT" w:hAnsi="TimesNewRomanPSMT" w:eastAsia="宋体" w:cs="TimesNewRomanPSMT"/>
          <w:b w:val="0"/>
          <w:i w:val="0"/>
          <w:color w:val="000000"/>
          <w:position w:val="2"/>
          <w:sz w:val="22"/>
          <w:u w:val="none"/>
          <w:lang w:eastAsia="zh-CN"/>
        </w:rPr>
        <w:t xml:space="preserve">p16． </w:t>
      </w:r>
    </w:p>
    <w:p>
      <w:pPr>
        <w:jc w:val="left"/>
        <w:rPr>
          <w:rFonts w:hint="eastAsia" w:ascii="黑体" w:hAnsi="黑体" w:eastAsia="黑体" w:cs="黑体"/>
          <w:b w:val="0"/>
          <w:i w:val="0"/>
          <w:color w:val="000000"/>
          <w:position w:val="2"/>
          <w:sz w:val="36"/>
          <w:u w:val="none"/>
          <w:lang w:eastAsia="zh-CN"/>
        </w:rPr>
      </w:pPr>
    </w:p>
    <w:p>
      <w:pPr>
        <w:jc w:val="left"/>
        <w:outlineLvl w:val="0"/>
        <w:rPr>
          <w:rFonts w:hint="eastAsia" w:ascii="宋体" w:hAnsi="宋体" w:eastAsia="宋体" w:cs="宋体"/>
          <w:b w:val="0"/>
          <w:i w:val="0"/>
          <w:color w:val="000000"/>
          <w:position w:val="2"/>
          <w:sz w:val="22"/>
          <w:u w:val="none"/>
          <w:lang w:eastAsia="zh-CN"/>
        </w:rPr>
      </w:pPr>
      <w:bookmarkStart w:id="158" w:name="_Toc495"/>
      <w:bookmarkStart w:id="159" w:name="_Toc8761"/>
      <w:r>
        <w:rPr>
          <w:rFonts w:hint="eastAsia" w:ascii="黑体" w:hAnsi="黑体" w:eastAsia="黑体" w:cs="黑体"/>
          <w:b w:val="0"/>
          <w:i w:val="0"/>
          <w:color w:val="000000"/>
          <w:position w:val="2"/>
          <w:sz w:val="36"/>
          <w:u w:val="none"/>
          <w:lang w:eastAsia="zh-CN"/>
        </w:rPr>
        <w:t>第七章</w:t>
      </w:r>
      <w:r>
        <w:rPr>
          <w:rFonts w:hint="eastAsia" w:ascii="TimesNewRomanPSMT" w:hAnsi="TimesNewRomanPSMT" w:eastAsia="黑体" w:cs="TimesNewRomanPSMT"/>
          <w:b w:val="0"/>
          <w:i w:val="0"/>
          <w:color w:val="000000"/>
          <w:position w:val="2"/>
          <w:sz w:val="36"/>
          <w:u w:val="none"/>
          <w:lang w:eastAsia="zh-CN"/>
        </w:rPr>
        <w:t xml:space="preserve">  </w:t>
      </w:r>
      <w:r>
        <w:rPr>
          <w:rFonts w:hint="eastAsia" w:ascii="黑体" w:hAnsi="黑体" w:eastAsia="黑体" w:cs="黑体"/>
          <w:b w:val="0"/>
          <w:i w:val="0"/>
          <w:color w:val="000000"/>
          <w:position w:val="2"/>
          <w:sz w:val="36"/>
          <w:u w:val="none"/>
          <w:lang w:eastAsia="zh-CN"/>
        </w:rPr>
        <w:t>结构式团体练习及其应用</w:t>
      </w:r>
      <w:bookmarkEnd w:id="158"/>
      <w:bookmarkEnd w:id="159"/>
      <w:r>
        <w:rPr>
          <w:rFonts w:hint="eastAsia" w:ascii="TimesNewRomanPSMT" w:hAnsi="TimesNewRomanPSMT" w:eastAsia="黑体" w:cs="TimesNewRomanPSMT"/>
          <w:b w:val="0"/>
          <w:i w:val="0"/>
          <w:color w:val="000000"/>
          <w:position w:val="2"/>
          <w:sz w:val="36"/>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本章教学目的和基本要求：本章主要介绍了团体心理咨询中团体练习的问题，包括运用目的与原则，功能、类型与方法等。通过学习，目的是掌握运用团体练习的目的，达到能正确认识团体练习的功能，以及在不同的发展阶段正确选用不同的练习，难点是对不同目的的团体练习的掌握。</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楷体_GB2312" w:hAnsi="楷体_GB2312" w:eastAsia="楷体_GB2312" w:cs="楷体_GB2312"/>
          <w:b w:val="0"/>
          <w:i w:val="0"/>
          <w:color w:val="000000"/>
          <w:position w:val="2"/>
          <w:sz w:val="30"/>
          <w:u w:val="none"/>
          <w:lang w:eastAsia="zh-CN"/>
        </w:rPr>
      </w:pPr>
      <w:r>
        <w:rPr>
          <w:rFonts w:hint="eastAsia" w:ascii="宋体" w:hAnsi="宋体" w:eastAsia="宋体" w:cs="宋体"/>
          <w:b w:val="0"/>
          <w:i w:val="0"/>
          <w:color w:val="000000"/>
          <w:position w:val="2"/>
          <w:sz w:val="22"/>
          <w:u w:val="none"/>
          <w:lang w:eastAsia="zh-CN"/>
        </w:rPr>
        <w:t>学时分配：</w:t>
      </w: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课时</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1"/>
        <w:rPr>
          <w:rFonts w:hint="eastAsia" w:ascii="黑体" w:hAnsi="黑体" w:eastAsia="黑体" w:cs="黑体"/>
          <w:b w:val="0"/>
          <w:i w:val="0"/>
          <w:color w:val="000000"/>
          <w:position w:val="2"/>
          <w:sz w:val="22"/>
          <w:u w:val="none"/>
          <w:lang w:eastAsia="zh-CN"/>
        </w:rPr>
      </w:pPr>
      <w:bookmarkStart w:id="160" w:name="_Toc11885"/>
      <w:bookmarkStart w:id="161" w:name="_Toc23790"/>
      <w:r>
        <w:rPr>
          <w:rFonts w:hint="eastAsia" w:ascii="楷体_GB2312" w:hAnsi="楷体_GB2312" w:eastAsia="楷体_GB2312" w:cs="楷体_GB2312"/>
          <w:b w:val="0"/>
          <w:i w:val="0"/>
          <w:color w:val="000000"/>
          <w:position w:val="2"/>
          <w:sz w:val="30"/>
          <w:u w:val="none"/>
          <w:lang w:eastAsia="zh-CN"/>
        </w:rPr>
        <w:t>第一节</w:t>
      </w:r>
      <w:r>
        <w:rPr>
          <w:rFonts w:hint="eastAsia" w:ascii="TimesNewRomanPSMT" w:hAnsi="TimesNewRomanPSMT" w:eastAsia="楷体_GB2312" w:cs="TimesNewRomanPSMT"/>
          <w:b w:val="0"/>
          <w:i w:val="0"/>
          <w:color w:val="000000"/>
          <w:position w:val="2"/>
          <w:sz w:val="30"/>
          <w:u w:val="none"/>
          <w:lang w:eastAsia="zh-CN"/>
        </w:rPr>
        <w:t xml:space="preserve">  </w:t>
      </w:r>
      <w:r>
        <w:rPr>
          <w:rFonts w:hint="eastAsia" w:ascii="楷体_GB2312" w:hAnsi="楷体_GB2312" w:eastAsia="楷体_GB2312" w:cs="楷体_GB2312"/>
          <w:b w:val="0"/>
          <w:i w:val="0"/>
          <w:color w:val="000000"/>
          <w:position w:val="2"/>
          <w:sz w:val="30"/>
          <w:u w:val="none"/>
          <w:lang w:eastAsia="zh-CN"/>
        </w:rPr>
        <w:t>团体练习的目的与应用原则</w:t>
      </w:r>
      <w:bookmarkEnd w:id="160"/>
      <w:bookmarkEnd w:id="161"/>
      <w:r>
        <w:rPr>
          <w:rFonts w:hint="eastAsia" w:ascii="TimesNewRomanPSMT" w:hAnsi="TimesNewRomanPSMT" w:eastAsia="楷体_GB2312" w:cs="TimesNewRomanPSMT"/>
          <w:b w:val="0"/>
          <w:i w:val="0"/>
          <w:color w:val="000000"/>
          <w:position w:val="2"/>
          <w:sz w:val="30"/>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162" w:name="_Toc6622"/>
      <w:r>
        <w:rPr>
          <w:rFonts w:hint="eastAsia" w:ascii="黑体" w:hAnsi="黑体" w:eastAsia="黑体" w:cs="黑体"/>
          <w:b w:val="0"/>
          <w:i w:val="0"/>
          <w:color w:val="000000"/>
          <w:position w:val="2"/>
          <w:sz w:val="22"/>
          <w:u w:val="none"/>
          <w:lang w:eastAsia="zh-CN"/>
        </w:rPr>
        <w:t>一、团体练习运用的目的</w:t>
      </w:r>
      <w:bookmarkEnd w:id="162"/>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（一）什么是结构式练习</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针对团体成员的需要、个人行为建设性反馈、过程作用和心理的整合而设计的演练性活动，是一种经历性的感受体验。适用于特定团体的需要、某种训练目的。</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（二）团体练习运用的目的</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．增加团体趣味性和吸引力；</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．活跃团体气氛，降低成员焦虑，促进成员投入团体；</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．增进成员的觉察能力及体悟；</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4</w:t>
      </w:r>
      <w:r>
        <w:rPr>
          <w:rFonts w:hint="eastAsia" w:ascii="宋体" w:hAnsi="宋体" w:eastAsia="宋体" w:cs="宋体"/>
          <w:b w:val="0"/>
          <w:i w:val="0"/>
          <w:color w:val="000000"/>
          <w:position w:val="2"/>
          <w:sz w:val="22"/>
          <w:u w:val="none"/>
          <w:lang w:eastAsia="zh-CN"/>
        </w:rPr>
        <w:t>．有助于团体领导者有效介入与工作。</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注意：练习是手段，不是目的。</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（三）结构式团体练习应用效果</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163" w:name="_Toc31761"/>
      <w:r>
        <w:rPr>
          <w:rFonts w:hint="eastAsia" w:ascii="黑体" w:hAnsi="黑体" w:eastAsia="黑体" w:cs="黑体"/>
          <w:b w:val="0"/>
          <w:i w:val="0"/>
          <w:color w:val="000000"/>
          <w:position w:val="2"/>
          <w:sz w:val="22"/>
          <w:u w:val="none"/>
          <w:lang w:eastAsia="zh-CN"/>
        </w:rPr>
        <w:t>二、结构式团体练习的功能</w:t>
      </w:r>
      <w:bookmarkEnd w:id="163"/>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（一）提供人际接触机会</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（二）收集所需资料</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（三）进行行为预演</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（四）发挥导入作用</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164" w:name="_Toc10705"/>
      <w:r>
        <w:rPr>
          <w:rFonts w:hint="eastAsia" w:ascii="黑体" w:hAnsi="黑体" w:eastAsia="黑体" w:cs="黑体"/>
          <w:b w:val="0"/>
          <w:i w:val="0"/>
          <w:color w:val="000000"/>
          <w:position w:val="2"/>
          <w:sz w:val="22"/>
          <w:u w:val="none"/>
          <w:lang w:eastAsia="zh-CN"/>
        </w:rPr>
        <w:t>三、团体练习应用原则</w:t>
      </w:r>
      <w:bookmarkEnd w:id="164"/>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（一）团体练习应遵循的一般原则</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．充分考虑团体特点</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包括目标、特点、时间、成员的特征。</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．了解团体练习的后果</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需要领导者对各个练习的功能有正确地认识与把握。</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．运用自己熟悉的团体练习</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最好是选择领导者自己实践过的练习。</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4</w:t>
      </w:r>
      <w:r>
        <w:rPr>
          <w:rFonts w:hint="eastAsia" w:ascii="宋体" w:hAnsi="宋体" w:eastAsia="宋体" w:cs="宋体"/>
          <w:b w:val="0"/>
          <w:i w:val="0"/>
          <w:color w:val="000000"/>
          <w:position w:val="2"/>
          <w:sz w:val="22"/>
          <w:u w:val="none"/>
          <w:lang w:eastAsia="zh-CN"/>
        </w:rPr>
        <w:t>．避免以练习代替咨询</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练习真正作用在于练习结束后成员之间坦诚的交流和分享，领导者要把握好练习运用的主要目的。</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（二）安排练习的具体原则</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练习不是娱乐游戏，而只是达成团体目标的一种方法和手段，应遵循一些原则。</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18"/>
          <w:u w:val="none"/>
          <w:lang w:eastAsia="zh-CN"/>
        </w:rPr>
      </w:pPr>
      <w:r>
        <w:rPr>
          <w:rFonts w:hint="eastAsia" w:ascii="宋体" w:hAnsi="宋体" w:eastAsia="宋体" w:cs="宋体"/>
          <w:b w:val="0"/>
          <w:i w:val="0"/>
          <w:color w:val="000000"/>
          <w:position w:val="2"/>
          <w:sz w:val="22"/>
          <w:u w:val="none"/>
          <w:lang w:eastAsia="zh-CN"/>
        </w:rPr>
        <w:t>（三）团体练习的伦理问题</w:t>
      </w:r>
      <w:r>
        <w:rPr>
          <w:rFonts w:hint="eastAsia" w:ascii="TimesNewRomanPSMT" w:hAnsi="TimesNewRomanPSMT" w:eastAsia="宋体" w:cs="TimesNewRomanPSMT"/>
          <w:b w:val="0"/>
          <w:i w:val="0"/>
          <w:color w:val="000000"/>
          <w:position w:val="2"/>
          <w:sz w:val="22"/>
          <w:u w:val="none"/>
          <w:lang w:eastAsia="zh-CN"/>
        </w:rPr>
        <w:t xml:space="preserve"> </w:t>
      </w:r>
      <w:r>
        <w:rPr>
          <w:rFonts w:hint="eastAsia" w:ascii="宋体" w:hAnsi="宋体" w:eastAsia="宋体" w:cs="宋体"/>
          <w:b w:val="0"/>
          <w:i w:val="0"/>
          <w:color w:val="000000"/>
          <w:position w:val="2"/>
          <w:sz w:val="18"/>
          <w:u w:val="none"/>
          <w:lang w:eastAsia="zh-CN"/>
        </w:rPr>
        <w:t xml:space="preserve"> </w:t>
      </w:r>
    </w:p>
    <w:p>
      <w:pPr>
        <w:ind w:firstLine="420" w:firstLineChars="0"/>
        <w:jc w:val="left"/>
        <w:rPr>
          <w:rFonts w:hint="eastAsia" w:ascii="楷体_GB2312" w:hAnsi="楷体_GB2312" w:eastAsia="楷体_GB2312" w:cs="楷体_GB2312"/>
          <w:b w:val="0"/>
          <w:i w:val="0"/>
          <w:color w:val="000000"/>
          <w:position w:val="2"/>
          <w:sz w:val="30"/>
          <w:u w:val="none"/>
          <w:lang w:eastAsia="zh-CN"/>
        </w:rPr>
      </w:pPr>
      <w:r>
        <w:rPr>
          <w:rFonts w:hint="eastAsia" w:ascii="TimesNewRomanPSMT" w:hAnsi="TimesNewRomanPSMT" w:eastAsia="宋体" w:cs="TimesNewRomanPSMT"/>
          <w:b w:val="0"/>
          <w:i w:val="0"/>
          <w:color w:val="000000"/>
          <w:position w:val="2"/>
          <w:sz w:val="18"/>
          <w:u w:val="none"/>
          <w:lang w:eastAsia="zh-CN"/>
        </w:rPr>
        <w:t xml:space="preserve"> </w:t>
      </w:r>
      <w:r>
        <w:rPr>
          <w:rFonts w:hint="eastAsia" w:ascii="宋体" w:hAnsi="宋体" w:eastAsia="宋体" w:cs="宋体"/>
          <w:b w:val="0"/>
          <w:i w:val="0"/>
          <w:color w:val="000000"/>
          <w:position w:val="2"/>
          <w:sz w:val="22"/>
          <w:u w:val="none"/>
          <w:lang w:eastAsia="zh-CN"/>
        </w:rPr>
        <w:t>领导者要确保成员的利益不受侵害，避免使用不恰当的技术，还要避免成员之间的冲突导致的伤害等。</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1"/>
        <w:rPr>
          <w:rFonts w:hint="eastAsia" w:ascii="黑体" w:hAnsi="黑体" w:eastAsia="黑体" w:cs="黑体"/>
          <w:b w:val="0"/>
          <w:i w:val="0"/>
          <w:color w:val="000000"/>
          <w:position w:val="2"/>
          <w:sz w:val="22"/>
          <w:u w:val="none"/>
          <w:lang w:eastAsia="zh-CN"/>
        </w:rPr>
      </w:pPr>
      <w:bookmarkStart w:id="165" w:name="_Toc7606"/>
      <w:bookmarkStart w:id="166" w:name="_Toc25040"/>
      <w:r>
        <w:rPr>
          <w:rFonts w:hint="eastAsia" w:ascii="楷体_GB2312" w:hAnsi="楷体_GB2312" w:eastAsia="楷体_GB2312" w:cs="楷体_GB2312"/>
          <w:b w:val="0"/>
          <w:i w:val="0"/>
          <w:color w:val="000000"/>
          <w:position w:val="2"/>
          <w:sz w:val="30"/>
          <w:u w:val="none"/>
          <w:lang w:eastAsia="zh-CN"/>
        </w:rPr>
        <w:t>第二节</w:t>
      </w:r>
      <w:r>
        <w:rPr>
          <w:rFonts w:hint="eastAsia" w:ascii="TimesNewRomanPSMT" w:hAnsi="TimesNewRomanPSMT" w:eastAsia="楷体_GB2312" w:cs="TimesNewRomanPSMT"/>
          <w:b w:val="0"/>
          <w:i w:val="0"/>
          <w:color w:val="000000"/>
          <w:position w:val="2"/>
          <w:sz w:val="30"/>
          <w:u w:val="none"/>
          <w:lang w:eastAsia="zh-CN"/>
        </w:rPr>
        <w:t xml:space="preserve">  </w:t>
      </w:r>
      <w:r>
        <w:rPr>
          <w:rFonts w:hint="eastAsia" w:ascii="楷体_GB2312" w:hAnsi="楷体_GB2312" w:eastAsia="楷体_GB2312" w:cs="楷体_GB2312"/>
          <w:b w:val="0"/>
          <w:i w:val="0"/>
          <w:color w:val="000000"/>
          <w:position w:val="2"/>
          <w:sz w:val="30"/>
          <w:u w:val="none"/>
          <w:lang w:eastAsia="zh-CN"/>
        </w:rPr>
        <w:t>团体练习的类型与方法</w:t>
      </w:r>
      <w:bookmarkEnd w:id="165"/>
      <w:bookmarkEnd w:id="166"/>
      <w:r>
        <w:rPr>
          <w:rFonts w:hint="eastAsia" w:ascii="TimesNewRomanPSMT" w:hAnsi="TimesNewRomanPSMT" w:eastAsia="楷体_GB2312" w:cs="TimesNewRomanPSMT"/>
          <w:b w:val="0"/>
          <w:i w:val="0"/>
          <w:color w:val="000000"/>
          <w:position w:val="2"/>
          <w:sz w:val="30"/>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167" w:name="_Toc7176"/>
      <w:r>
        <w:rPr>
          <w:rFonts w:hint="eastAsia" w:ascii="黑体" w:hAnsi="黑体" w:eastAsia="黑体" w:cs="黑体"/>
          <w:b w:val="0"/>
          <w:i w:val="0"/>
          <w:color w:val="000000"/>
          <w:position w:val="2"/>
          <w:sz w:val="22"/>
          <w:u w:val="none"/>
          <w:lang w:eastAsia="zh-CN"/>
        </w:rPr>
        <w:t>一、团体练习常见类型</w:t>
      </w:r>
      <w:bookmarkEnd w:id="167"/>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（一）纸笔练习</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用书写方式表达成员的观念和想法，如我是谁、生命线、真我角色等。</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（二）身体运动</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通过身体活动来表达主题或思想。如，轻柔体操、叩击穴位、肌肉放松技术、呼吸放松法等。</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（三）接触练习</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通过成员肢体上的接触来强化彼此的感受。如信任跌倒、瞎子走路、突围闯关、同舟共济等。</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（四）美术与工艺</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可反应成员的个性、情感和想法等。如自画像、家庭树、绘画接力等。</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（五）阅读练习</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通过阅读引出热烈的讨论。</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（六）媒体应用</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可吸引成员参与学习，协助其作出自我表达，通过练习产生顿悟。如气棒、玩具、色布等。</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（七）心理剧、布偶剧、生活演练</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（八）人际沟通</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可促进成员互动、增进了解等。如回旋沟通等。</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（九）娱乐性练习</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如乒乓接力、技艺大赛等。可调动参与者的情绪。</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（十）团体外作业</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也叫家庭作业，聚会结束后给成员特别布置的作业，如行为练习等。</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168" w:name="_Toc24259"/>
      <w:r>
        <w:rPr>
          <w:rFonts w:hint="eastAsia" w:ascii="黑体" w:hAnsi="黑体" w:eastAsia="黑体" w:cs="黑体"/>
          <w:b w:val="0"/>
          <w:i w:val="0"/>
          <w:color w:val="000000"/>
          <w:position w:val="2"/>
          <w:sz w:val="22"/>
          <w:u w:val="none"/>
          <w:lang w:eastAsia="zh-CN"/>
        </w:rPr>
        <w:t>二、选择和预备团体练习</w:t>
      </w:r>
      <w:bookmarkEnd w:id="168"/>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选择和预备团体练习是要参考以下因素：团体目标、团体规模、练习时间、发展阶段、所需材料、物理环境、参考资料和评价练习的有效度。</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楷体_GB2312" w:hAnsi="楷体_GB2312" w:eastAsia="楷体_GB2312" w:cs="楷体_GB2312"/>
          <w:b w:val="0"/>
          <w:i w:val="0"/>
          <w:color w:val="000000"/>
          <w:position w:val="2"/>
          <w:sz w:val="30"/>
          <w:u w:val="none"/>
          <w:lang w:eastAsia="zh-CN"/>
        </w:rPr>
      </w:pPr>
      <w:bookmarkStart w:id="169" w:name="_Toc14954"/>
      <w:r>
        <w:rPr>
          <w:rFonts w:hint="eastAsia" w:ascii="黑体" w:hAnsi="黑体" w:eastAsia="黑体" w:cs="黑体"/>
          <w:b w:val="0"/>
          <w:i w:val="0"/>
          <w:color w:val="000000"/>
          <w:position w:val="2"/>
          <w:sz w:val="22"/>
          <w:u w:val="none"/>
          <w:lang w:eastAsia="zh-CN"/>
        </w:rPr>
        <w:t>三、团体练习内容的安排程序</w:t>
      </w:r>
      <w:bookmarkEnd w:id="169"/>
      <w:r>
        <w:rPr>
          <w:rFonts w:hint="eastAsia" w:ascii="TimesNewRomanPSMT" w:hAnsi="TimesNewRomanPSMT" w:eastAsia="黑体" w:cs="TimesNewRomanPSMT"/>
          <w:b w:val="0"/>
          <w:i w:val="0"/>
          <w:color w:val="000000"/>
          <w:position w:val="2"/>
          <w:sz w:val="22"/>
          <w:u w:val="none"/>
          <w:lang w:eastAsia="zh-CN"/>
        </w:rPr>
        <w:t xml:space="preserve"> </w:t>
      </w:r>
    </w:p>
    <w:p>
      <w:pPr>
        <w:jc w:val="left"/>
        <w:outlineLvl w:val="1"/>
        <w:rPr>
          <w:rFonts w:hint="eastAsia" w:ascii="黑体" w:hAnsi="黑体" w:eastAsia="黑体" w:cs="黑体"/>
          <w:b w:val="0"/>
          <w:i w:val="0"/>
          <w:color w:val="000000"/>
          <w:position w:val="2"/>
          <w:sz w:val="22"/>
          <w:u w:val="none"/>
          <w:lang w:eastAsia="zh-CN"/>
        </w:rPr>
      </w:pPr>
      <w:bookmarkStart w:id="170" w:name="_Toc25883"/>
      <w:bookmarkStart w:id="171" w:name="_Toc29884"/>
      <w:r>
        <w:rPr>
          <w:rFonts w:hint="eastAsia" w:ascii="楷体_GB2312" w:hAnsi="楷体_GB2312" w:eastAsia="楷体_GB2312" w:cs="楷体_GB2312"/>
          <w:b w:val="0"/>
          <w:i w:val="0"/>
          <w:color w:val="000000"/>
          <w:position w:val="2"/>
          <w:sz w:val="30"/>
          <w:u w:val="none"/>
          <w:lang w:eastAsia="zh-CN"/>
        </w:rPr>
        <w:t>第三节</w:t>
      </w:r>
      <w:r>
        <w:rPr>
          <w:rFonts w:hint="eastAsia" w:ascii="TimesNewRomanPSMT" w:hAnsi="TimesNewRomanPSMT" w:eastAsia="楷体_GB2312" w:cs="TimesNewRomanPSMT"/>
          <w:b w:val="0"/>
          <w:i w:val="0"/>
          <w:color w:val="000000"/>
          <w:position w:val="2"/>
          <w:sz w:val="30"/>
          <w:u w:val="none"/>
          <w:lang w:eastAsia="zh-CN"/>
        </w:rPr>
        <w:t xml:space="preserve">  </w:t>
      </w:r>
      <w:r>
        <w:rPr>
          <w:rFonts w:hint="eastAsia" w:ascii="楷体_GB2312" w:hAnsi="楷体_GB2312" w:eastAsia="楷体_GB2312" w:cs="楷体_GB2312"/>
          <w:b w:val="0"/>
          <w:i w:val="0"/>
          <w:color w:val="000000"/>
          <w:position w:val="2"/>
          <w:sz w:val="30"/>
          <w:u w:val="none"/>
          <w:lang w:eastAsia="zh-CN"/>
        </w:rPr>
        <w:t>不同目的的团体练习</w:t>
      </w:r>
      <w:bookmarkEnd w:id="170"/>
      <w:bookmarkEnd w:id="171"/>
      <w:r>
        <w:rPr>
          <w:rFonts w:hint="eastAsia" w:ascii="TimesNewRomanPSMT" w:hAnsi="TimesNewRomanPSMT" w:eastAsia="楷体_GB2312" w:cs="TimesNewRomanPSMT"/>
          <w:b w:val="0"/>
          <w:i w:val="0"/>
          <w:color w:val="000000"/>
          <w:position w:val="2"/>
          <w:sz w:val="30"/>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172" w:name="_Toc28805"/>
      <w:r>
        <w:rPr>
          <w:rFonts w:hint="eastAsia" w:ascii="黑体" w:hAnsi="黑体" w:eastAsia="黑体" w:cs="黑体"/>
          <w:b w:val="0"/>
          <w:i w:val="0"/>
          <w:color w:val="000000"/>
          <w:position w:val="2"/>
          <w:sz w:val="22"/>
          <w:u w:val="none"/>
          <w:lang w:eastAsia="zh-CN"/>
        </w:rPr>
        <w:t>一、促进团体成员相识的练习</w:t>
      </w:r>
      <w:bookmarkEnd w:id="172"/>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（一）使用目的</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降低紧张、焦虑，互相认识。</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（二）练习举例</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我是谁、知你识我、对对碰、连环自我介绍、关注练习、寻找我的那一半、棒打薄情郎等。</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18"/>
          <w:u w:val="none"/>
          <w:lang w:eastAsia="zh-CN"/>
        </w:rPr>
      </w:pPr>
      <w:bookmarkStart w:id="173" w:name="_Toc7809"/>
      <w:r>
        <w:rPr>
          <w:rFonts w:hint="eastAsia" w:ascii="黑体" w:hAnsi="黑体" w:eastAsia="黑体" w:cs="黑体"/>
          <w:b w:val="0"/>
          <w:i w:val="0"/>
          <w:color w:val="000000"/>
          <w:position w:val="2"/>
          <w:sz w:val="22"/>
          <w:u w:val="none"/>
          <w:lang w:eastAsia="zh-CN"/>
        </w:rPr>
        <w:t>二、建立相互信任与彼此接纳的练习</w:t>
      </w:r>
      <w:bookmarkEnd w:id="173"/>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（一）使用目的</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相识后建立信任的关系，相互接纳，减少防卫心理。</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（二）练习举例</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信任之旅、戴高帽子、镜中人、哑口无言、信任考验等。</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174" w:name="_Toc3026"/>
      <w:r>
        <w:rPr>
          <w:rFonts w:hint="eastAsia" w:ascii="黑体" w:hAnsi="黑体" w:eastAsia="黑体" w:cs="黑体"/>
          <w:b w:val="0"/>
          <w:i w:val="0"/>
          <w:color w:val="000000"/>
          <w:position w:val="2"/>
          <w:sz w:val="22"/>
          <w:u w:val="none"/>
          <w:lang w:eastAsia="zh-CN"/>
        </w:rPr>
        <w:t>三、加强团队合作的练习</w:t>
      </w:r>
      <w:bookmarkEnd w:id="174"/>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（一）使用目的</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促进成员互动，感受团结力量，增强凝聚力等。</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（二）练习举例</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175" w:name="_Toc26177"/>
      <w:r>
        <w:rPr>
          <w:rFonts w:hint="eastAsia" w:ascii="黑体" w:hAnsi="黑体" w:eastAsia="黑体" w:cs="黑体"/>
          <w:b w:val="0"/>
          <w:i w:val="0"/>
          <w:color w:val="000000"/>
          <w:position w:val="2"/>
          <w:sz w:val="22"/>
          <w:u w:val="none"/>
          <w:lang w:eastAsia="zh-CN"/>
        </w:rPr>
        <w:t>四、促进成员自我探索的练习</w:t>
      </w:r>
      <w:bookmarkEnd w:id="175"/>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（一）使用目的</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促进自我探索，勇敢开放表达自己，形成健康自我形象等。</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（二）活动举例</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176" w:name="_Toc5949"/>
      <w:r>
        <w:rPr>
          <w:rFonts w:hint="eastAsia" w:ascii="黑体" w:hAnsi="黑体" w:eastAsia="黑体" w:cs="黑体"/>
          <w:b w:val="0"/>
          <w:i w:val="0"/>
          <w:color w:val="000000"/>
          <w:position w:val="2"/>
          <w:sz w:val="22"/>
          <w:u w:val="none"/>
          <w:lang w:eastAsia="zh-CN"/>
        </w:rPr>
        <w:t>五、探索家庭影响的练习</w:t>
      </w:r>
      <w:bookmarkEnd w:id="176"/>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（一）使用目的</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探索家庭对个人的影响，自己在家庭中的角色，增进自我了解。</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（二）练习举例</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177" w:name="_Toc3364"/>
      <w:r>
        <w:rPr>
          <w:rFonts w:hint="eastAsia" w:ascii="黑体" w:hAnsi="黑体" w:eastAsia="黑体" w:cs="黑体"/>
          <w:b w:val="0"/>
          <w:i w:val="0"/>
          <w:color w:val="000000"/>
          <w:position w:val="2"/>
          <w:sz w:val="22"/>
          <w:u w:val="none"/>
          <w:lang w:eastAsia="zh-CN"/>
        </w:rPr>
        <w:t>六、澄清价值观的练习</w:t>
      </w:r>
      <w:bookmarkEnd w:id="177"/>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（一）练习目的</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澄清自己的价值观、了解别人的价值观，确立正确的价值观。</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（二）常用练习</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178" w:name="_Toc29642"/>
      <w:r>
        <w:rPr>
          <w:rFonts w:hint="eastAsia" w:ascii="黑体" w:hAnsi="黑体" w:eastAsia="黑体" w:cs="黑体"/>
          <w:b w:val="0"/>
          <w:i w:val="0"/>
          <w:color w:val="000000"/>
          <w:position w:val="2"/>
          <w:sz w:val="22"/>
          <w:u w:val="none"/>
          <w:lang w:eastAsia="zh-CN"/>
        </w:rPr>
        <w:t>七、集思广益互助解难的练习</w:t>
      </w:r>
      <w:bookmarkEnd w:id="178"/>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（一）使用目的</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为共同的苦恼集思广益，产生情感上的共鸣，齐心协力，彼此支持，互相给予更多的信心与鼓励、支持等。</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（二）常用练习</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179" w:name="_Toc32245"/>
      <w:r>
        <w:rPr>
          <w:rFonts w:hint="eastAsia" w:ascii="黑体" w:hAnsi="黑体" w:eastAsia="黑体" w:cs="黑体"/>
          <w:b w:val="0"/>
          <w:i w:val="0"/>
          <w:color w:val="000000"/>
          <w:position w:val="2"/>
          <w:sz w:val="22"/>
          <w:u w:val="none"/>
          <w:lang w:eastAsia="zh-CN"/>
        </w:rPr>
        <w:t>八、团体结束练习</w:t>
      </w:r>
      <w:bookmarkEnd w:id="179"/>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（一）应用目的</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让成员把获得的知识内化为自己的能力，且教给其应用于生活实践中。</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（二）练习举例</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黑体" w:cs="TimesNewRomanPSMT"/>
          <w:b w:val="0"/>
          <w:i w:val="0"/>
          <w:color w:val="000000"/>
          <w:position w:val="2"/>
          <w:sz w:val="22"/>
          <w:u w:val="none"/>
          <w:lang w:eastAsia="zh-CN"/>
        </w:rPr>
      </w:pPr>
      <w:r>
        <w:rPr>
          <w:rFonts w:hint="eastAsia" w:ascii="黑体" w:hAnsi="黑体" w:eastAsia="黑体" w:cs="黑体"/>
          <w:b w:val="0"/>
          <w:i w:val="0"/>
          <w:color w:val="000000"/>
          <w:position w:val="2"/>
          <w:sz w:val="22"/>
          <w:u w:val="none"/>
          <w:lang w:eastAsia="zh-CN"/>
        </w:rPr>
        <w:t>课堂练习表演</w:t>
      </w:r>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黑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．选用“循环沟通”的练习来表演相互认识。</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．两人一组进行“优点轰炸”的练习。</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．做纸笔练习</w:t>
      </w:r>
      <w:r>
        <w:rPr>
          <w:rFonts w:hint="eastAsia" w:ascii="TimesNewRomanPSMT" w:hAnsi="TimesNewRomanPSMT" w:eastAsia="宋体" w:cs="TimesNewRomanPSMT"/>
          <w:b w:val="0"/>
          <w:i w:val="0"/>
          <w:color w:val="000000"/>
          <w:position w:val="2"/>
          <w:sz w:val="22"/>
          <w:u w:val="none"/>
          <w:lang w:eastAsia="zh-CN"/>
        </w:rPr>
        <w:t>—</w:t>
      </w:r>
      <w:r>
        <w:rPr>
          <w:rFonts w:hint="eastAsia" w:ascii="宋体" w:hAnsi="宋体" w:eastAsia="宋体" w:cs="宋体"/>
          <w:b w:val="0"/>
          <w:i w:val="0"/>
          <w:color w:val="000000"/>
          <w:position w:val="2"/>
          <w:sz w:val="22"/>
          <w:u w:val="none"/>
          <w:lang w:eastAsia="zh-CN"/>
        </w:rPr>
        <w:t>我是谁。</w:t>
      </w:r>
    </w:p>
    <w:p>
      <w:pPr>
        <w:jc w:val="left"/>
        <w:rPr>
          <w:rFonts w:hint="default" w:ascii="TimesNewRomanPSMT" w:hAnsi="TimesNewRomanPSMT" w:eastAsia="黑体" w:cs="TimesNewRomanPSMT"/>
          <w:b w:val="0"/>
          <w:i w:val="0"/>
          <w:color w:val="000000"/>
          <w:position w:val="2"/>
          <w:sz w:val="22"/>
          <w:u w:val="none"/>
          <w:lang w:eastAsia="zh-CN"/>
        </w:rPr>
      </w:pPr>
      <w:r>
        <w:rPr>
          <w:rFonts w:hint="eastAsia" w:ascii="黑体" w:hAnsi="黑体" w:eastAsia="黑体" w:cs="黑体"/>
          <w:b w:val="0"/>
          <w:i w:val="0"/>
          <w:color w:val="000000"/>
          <w:position w:val="2"/>
          <w:sz w:val="22"/>
          <w:u w:val="none"/>
          <w:lang w:eastAsia="zh-CN"/>
        </w:rPr>
        <w:t>复习题</w:t>
      </w:r>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黑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．团体咨询中运用团体练习的目的是什么？</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．团体练习的选择应该遵循哪些原则？</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．比较各种团体练习各自的特点。</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4</w:t>
      </w:r>
      <w:r>
        <w:rPr>
          <w:rFonts w:hint="eastAsia" w:ascii="宋体" w:hAnsi="宋体" w:eastAsia="宋体" w:cs="宋体"/>
          <w:b w:val="0"/>
          <w:i w:val="0"/>
          <w:color w:val="000000"/>
          <w:position w:val="2"/>
          <w:sz w:val="22"/>
          <w:u w:val="none"/>
          <w:lang w:eastAsia="zh-CN"/>
        </w:rPr>
        <w:t>．请举例说明适合不同阶段的练习。</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5</w:t>
      </w:r>
      <w:r>
        <w:rPr>
          <w:rFonts w:hint="eastAsia" w:ascii="宋体" w:hAnsi="宋体" w:eastAsia="宋体" w:cs="宋体"/>
          <w:b w:val="0"/>
          <w:i w:val="0"/>
          <w:color w:val="000000"/>
          <w:position w:val="2"/>
          <w:sz w:val="22"/>
          <w:u w:val="none"/>
          <w:lang w:eastAsia="zh-CN"/>
        </w:rPr>
        <w:t>．争取机会参加一些团里练习，体验一下内心地感受。</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黑体" w:cs="TimesNewRomanPSMT"/>
          <w:b w:val="0"/>
          <w:i w:val="0"/>
          <w:color w:val="000000"/>
          <w:position w:val="2"/>
          <w:sz w:val="22"/>
          <w:u w:val="none"/>
          <w:lang w:eastAsia="zh-CN"/>
        </w:rPr>
      </w:pPr>
      <w:r>
        <w:rPr>
          <w:rFonts w:hint="eastAsia" w:ascii="黑体" w:hAnsi="黑体" w:eastAsia="黑体" w:cs="黑体"/>
          <w:b w:val="0"/>
          <w:i w:val="0"/>
          <w:color w:val="000000"/>
          <w:position w:val="2"/>
          <w:sz w:val="22"/>
          <w:u w:val="none"/>
          <w:lang w:eastAsia="zh-CN"/>
        </w:rPr>
        <w:t>拓展阅读材料</w:t>
      </w:r>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黑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．樊富珉著．团体心理咨询．北京：高等教育出版社，</w:t>
      </w:r>
      <w:r>
        <w:rPr>
          <w:rFonts w:hint="eastAsia" w:ascii="TimesNewRomanPSMT" w:hAnsi="TimesNewRomanPSMT" w:eastAsia="宋体" w:cs="TimesNewRomanPSMT"/>
          <w:b w:val="0"/>
          <w:i w:val="0"/>
          <w:color w:val="000000"/>
          <w:position w:val="2"/>
          <w:sz w:val="22"/>
          <w:u w:val="none"/>
          <w:lang w:eastAsia="zh-CN"/>
        </w:rPr>
        <w:t>2005</w:t>
      </w:r>
      <w:r>
        <w:rPr>
          <w:rFonts w:hint="eastAsia" w:ascii="宋体" w:hAnsi="宋体" w:eastAsia="宋体" w:cs="宋体"/>
          <w:b w:val="0"/>
          <w:i w:val="0"/>
          <w:color w:val="000000"/>
          <w:position w:val="2"/>
          <w:sz w:val="22"/>
          <w:u w:val="none"/>
          <w:lang w:eastAsia="zh-CN"/>
        </w:rPr>
        <w:t>．第七章</w:t>
      </w:r>
      <w:r>
        <w:rPr>
          <w:rFonts w:hint="eastAsia" w:ascii="TimesNewRomanPSMT" w:hAnsi="TimesNewRomanPSMT" w:eastAsia="宋体" w:cs="TimesNewRomanPSMT"/>
          <w:b w:val="0"/>
          <w:i w:val="0"/>
          <w:color w:val="000000"/>
          <w:position w:val="2"/>
          <w:sz w:val="22"/>
          <w:u w:val="none"/>
          <w:lang w:eastAsia="zh-CN"/>
        </w:rPr>
        <w:t xml:space="preserve"> </w:t>
      </w:r>
      <w:r>
        <w:rPr>
          <w:rFonts w:hint="eastAsia" w:ascii="宋体" w:hAnsi="宋体" w:eastAsia="宋体" w:cs="宋体"/>
          <w:b w:val="0"/>
          <w:i w:val="0"/>
          <w:color w:val="000000"/>
          <w:position w:val="2"/>
          <w:sz w:val="22"/>
          <w:u w:val="none"/>
          <w:lang w:eastAsia="zh-CN"/>
        </w:rPr>
        <w:t>结构式团体练习及其应用．</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．刘勇著．团体咨询治疗与团体训练．广州：广东高等教育出版社，</w:t>
      </w:r>
      <w:r>
        <w:rPr>
          <w:rFonts w:hint="eastAsia" w:ascii="TimesNewRomanPSMT" w:hAnsi="TimesNewRomanPSMT" w:eastAsia="宋体" w:cs="TimesNewRomanPSMT"/>
          <w:b w:val="0"/>
          <w:i w:val="0"/>
          <w:color w:val="000000"/>
          <w:position w:val="2"/>
          <w:sz w:val="22"/>
          <w:u w:val="none"/>
          <w:lang w:eastAsia="zh-CN"/>
        </w:rPr>
        <w:t>2003．p240</w:t>
      </w:r>
      <w:r>
        <w:rPr>
          <w:rFonts w:hint="eastAsia" w:ascii="宋体" w:hAnsi="宋体" w:eastAsia="宋体" w:cs="宋体"/>
          <w:b w:val="0"/>
          <w:i w:val="0"/>
          <w:color w:val="000000"/>
          <w:position w:val="2"/>
          <w:sz w:val="22"/>
          <w:u w:val="none"/>
          <w:lang w:eastAsia="zh-CN"/>
        </w:rPr>
        <w:t>～</w:t>
      </w:r>
      <w:r>
        <w:rPr>
          <w:rFonts w:hint="eastAsia" w:ascii="TimesNewRomanPSMT" w:hAnsi="TimesNewRomanPSMT" w:eastAsia="宋体" w:cs="TimesNewRomanPSMT"/>
          <w:b w:val="0"/>
          <w:i w:val="0"/>
          <w:color w:val="000000"/>
          <w:position w:val="2"/>
          <w:sz w:val="22"/>
          <w:u w:val="none"/>
          <w:lang w:eastAsia="zh-CN"/>
        </w:rPr>
        <w:t xml:space="preserve">p273． </w:t>
      </w:r>
    </w:p>
    <w:p>
      <w:pPr>
        <w:ind w:firstLine="420" w:firstLineChars="0"/>
        <w:jc w:val="left"/>
        <w:rPr>
          <w:rFonts w:hint="eastAsia" w:ascii="宋体" w:hAnsi="宋体" w:eastAsia="宋体" w:cs="宋体"/>
          <w:b w:val="0"/>
          <w:i w:val="0"/>
          <w:color w:val="000000"/>
          <w:position w:val="2"/>
          <w:sz w:val="18"/>
          <w:u w:val="none"/>
          <w:lang w:eastAsia="zh-CN"/>
        </w:rPr>
      </w:pP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．中国就业培训技术指导中心、中国心理卫生协会组织编写．心理咨询师（二级）．民族出版社，</w:t>
      </w:r>
      <w:r>
        <w:rPr>
          <w:rFonts w:hint="eastAsia" w:ascii="TimesNewRomanPSMT" w:hAnsi="TimesNewRomanPSMT" w:eastAsia="宋体" w:cs="TimesNewRomanPSMT"/>
          <w:b w:val="0"/>
          <w:i w:val="0"/>
          <w:color w:val="000000"/>
          <w:position w:val="2"/>
          <w:sz w:val="22"/>
          <w:u w:val="none"/>
          <w:lang w:eastAsia="zh-CN"/>
        </w:rPr>
        <w:t>2005</w:t>
      </w:r>
      <w:r>
        <w:rPr>
          <w:rFonts w:hint="eastAsia" w:ascii="宋体" w:hAnsi="宋体" w:eastAsia="宋体" w:cs="宋体"/>
          <w:b w:val="0"/>
          <w:i w:val="0"/>
          <w:color w:val="000000"/>
          <w:position w:val="2"/>
          <w:sz w:val="22"/>
          <w:u w:val="none"/>
          <w:lang w:eastAsia="zh-CN"/>
        </w:rPr>
        <w:t>年</w:t>
      </w:r>
      <w:r>
        <w:rPr>
          <w:rFonts w:hint="eastAsia" w:ascii="TimesNewRomanPSMT" w:hAnsi="TimesNewRomanPSMT" w:eastAsia="宋体" w:cs="TimesNewRomanPSMT"/>
          <w:b w:val="0"/>
          <w:i w:val="0"/>
          <w:color w:val="000000"/>
          <w:position w:val="2"/>
          <w:sz w:val="22"/>
          <w:u w:val="none"/>
          <w:lang w:eastAsia="zh-CN"/>
        </w:rPr>
        <w:t>7</w:t>
      </w:r>
      <w:r>
        <w:rPr>
          <w:rFonts w:hint="eastAsia" w:ascii="宋体" w:hAnsi="宋体" w:eastAsia="宋体" w:cs="宋体"/>
          <w:b w:val="0"/>
          <w:i w:val="0"/>
          <w:color w:val="000000"/>
          <w:position w:val="2"/>
          <w:sz w:val="22"/>
          <w:u w:val="none"/>
          <w:lang w:eastAsia="zh-CN"/>
        </w:rPr>
        <w:t>月．</w:t>
      </w:r>
      <w:r>
        <w:rPr>
          <w:rFonts w:hint="eastAsia" w:ascii="TimesNewRomanPSMT" w:hAnsi="TimesNewRomanPSMT" w:eastAsia="宋体" w:cs="TimesNewRomanPSMT"/>
          <w:b w:val="0"/>
          <w:i w:val="0"/>
          <w:color w:val="000000"/>
          <w:position w:val="2"/>
          <w:sz w:val="22"/>
          <w:u w:val="none"/>
          <w:lang w:eastAsia="zh-CN"/>
        </w:rPr>
        <w:t>p144</w:t>
      </w:r>
      <w:r>
        <w:rPr>
          <w:rFonts w:hint="eastAsia" w:ascii="宋体" w:hAnsi="宋体" w:eastAsia="宋体" w:cs="宋体"/>
          <w:b w:val="0"/>
          <w:i w:val="0"/>
          <w:color w:val="000000"/>
          <w:position w:val="2"/>
          <w:sz w:val="22"/>
          <w:u w:val="none"/>
          <w:lang w:eastAsia="zh-CN"/>
        </w:rPr>
        <w:t>～</w:t>
      </w:r>
      <w:r>
        <w:rPr>
          <w:rFonts w:hint="eastAsia" w:ascii="TimesNewRomanPSMT" w:hAnsi="TimesNewRomanPSMT" w:eastAsia="宋体" w:cs="TimesNewRomanPSMT"/>
          <w:b w:val="0"/>
          <w:i w:val="0"/>
          <w:color w:val="000000"/>
          <w:position w:val="2"/>
          <w:sz w:val="22"/>
          <w:u w:val="none"/>
          <w:lang w:eastAsia="zh-CN"/>
        </w:rPr>
        <w:t xml:space="preserve">p177． </w:t>
      </w:r>
    </w:p>
    <w:p>
      <w:pPr>
        <w:jc w:val="left"/>
        <w:rPr>
          <w:rFonts w:hint="eastAsia" w:ascii="黑体" w:hAnsi="黑体" w:eastAsia="黑体" w:cs="黑体"/>
          <w:b w:val="0"/>
          <w:i w:val="0"/>
          <w:color w:val="000000"/>
          <w:position w:val="2"/>
          <w:sz w:val="36"/>
          <w:u w:val="none"/>
          <w:lang w:eastAsia="zh-CN"/>
        </w:rPr>
      </w:pPr>
    </w:p>
    <w:p>
      <w:pPr>
        <w:jc w:val="left"/>
        <w:outlineLvl w:val="0"/>
        <w:rPr>
          <w:rFonts w:hint="eastAsia" w:ascii="宋体" w:hAnsi="宋体" w:eastAsia="宋体" w:cs="宋体"/>
          <w:b w:val="0"/>
          <w:i w:val="0"/>
          <w:color w:val="000000"/>
          <w:position w:val="2"/>
          <w:sz w:val="22"/>
          <w:u w:val="none"/>
          <w:lang w:eastAsia="zh-CN"/>
        </w:rPr>
      </w:pPr>
      <w:bookmarkStart w:id="180" w:name="_Toc8081"/>
      <w:bookmarkStart w:id="181" w:name="_Toc28079"/>
      <w:r>
        <w:rPr>
          <w:rFonts w:hint="eastAsia" w:ascii="黑体" w:hAnsi="黑体" w:eastAsia="黑体" w:cs="黑体"/>
          <w:b w:val="0"/>
          <w:i w:val="0"/>
          <w:color w:val="000000"/>
          <w:position w:val="2"/>
          <w:sz w:val="36"/>
          <w:u w:val="none"/>
          <w:lang w:eastAsia="zh-CN"/>
        </w:rPr>
        <w:t>第八章</w:t>
      </w:r>
      <w:r>
        <w:rPr>
          <w:rFonts w:hint="eastAsia" w:ascii="TimesNewRomanPSMT" w:hAnsi="TimesNewRomanPSMT" w:eastAsia="黑体" w:cs="TimesNewRomanPSMT"/>
          <w:b w:val="0"/>
          <w:i w:val="0"/>
          <w:color w:val="000000"/>
          <w:position w:val="2"/>
          <w:sz w:val="36"/>
          <w:u w:val="none"/>
          <w:lang w:eastAsia="zh-CN"/>
        </w:rPr>
        <w:t xml:space="preserve">  </w:t>
      </w:r>
      <w:r>
        <w:rPr>
          <w:rFonts w:hint="eastAsia" w:ascii="黑体" w:hAnsi="黑体" w:eastAsia="黑体" w:cs="黑体"/>
          <w:b w:val="0"/>
          <w:i w:val="0"/>
          <w:color w:val="000000"/>
          <w:position w:val="2"/>
          <w:sz w:val="36"/>
          <w:u w:val="none"/>
          <w:lang w:eastAsia="zh-CN"/>
        </w:rPr>
        <w:t>团体心理咨询方案的设计与实施</w:t>
      </w:r>
      <w:bookmarkEnd w:id="180"/>
      <w:bookmarkEnd w:id="181"/>
      <w:r>
        <w:rPr>
          <w:rFonts w:hint="eastAsia" w:ascii="TimesNewRomanPSMT" w:hAnsi="TimesNewRomanPSMT" w:eastAsia="黑体" w:cs="TimesNewRomanPSMT"/>
          <w:b w:val="0"/>
          <w:i w:val="0"/>
          <w:color w:val="000000"/>
          <w:position w:val="2"/>
          <w:sz w:val="36"/>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本章教学目的和基本要求：团体咨询方案的设计师领导者的必备能力，本章主要介绍了团体心理咨询方案设计的目的与功能，设计中包括的内容和设计的步骤，以及方案的实施等。目的是，通过学习对团体心理咨询整个过程有一个清晰的把握，能够设计方案并将其实施，难点是整个团体方案的设计。</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楷体_GB2312" w:hAnsi="楷体_GB2312" w:eastAsia="楷体_GB2312" w:cs="楷体_GB2312"/>
          <w:b w:val="0"/>
          <w:i w:val="0"/>
          <w:color w:val="000000"/>
          <w:position w:val="2"/>
          <w:sz w:val="30"/>
          <w:u w:val="none"/>
          <w:lang w:eastAsia="zh-CN"/>
        </w:rPr>
      </w:pPr>
      <w:r>
        <w:rPr>
          <w:rFonts w:hint="eastAsia" w:ascii="宋体" w:hAnsi="宋体" w:eastAsia="宋体" w:cs="宋体"/>
          <w:b w:val="0"/>
          <w:i w:val="0"/>
          <w:color w:val="000000"/>
          <w:position w:val="2"/>
          <w:sz w:val="22"/>
          <w:u w:val="none"/>
          <w:lang w:eastAsia="zh-CN"/>
        </w:rPr>
        <w:t>学时分配：</w:t>
      </w: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课时</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1"/>
        <w:rPr>
          <w:rFonts w:hint="eastAsia" w:ascii="黑体" w:hAnsi="黑体" w:eastAsia="黑体" w:cs="黑体"/>
          <w:b w:val="0"/>
          <w:i w:val="0"/>
          <w:color w:val="000000"/>
          <w:position w:val="2"/>
          <w:sz w:val="22"/>
          <w:u w:val="none"/>
          <w:lang w:eastAsia="zh-CN"/>
        </w:rPr>
      </w:pPr>
      <w:bookmarkStart w:id="182" w:name="_Toc19222"/>
      <w:bookmarkStart w:id="183" w:name="_Toc27233"/>
      <w:r>
        <w:rPr>
          <w:rFonts w:hint="eastAsia" w:ascii="楷体_GB2312" w:hAnsi="楷体_GB2312" w:eastAsia="楷体_GB2312" w:cs="楷体_GB2312"/>
          <w:b w:val="0"/>
          <w:i w:val="0"/>
          <w:color w:val="000000"/>
          <w:position w:val="2"/>
          <w:sz w:val="30"/>
          <w:u w:val="none"/>
          <w:lang w:eastAsia="zh-CN"/>
        </w:rPr>
        <w:t>第一节</w:t>
      </w:r>
      <w:r>
        <w:rPr>
          <w:rFonts w:hint="eastAsia" w:ascii="TimesNewRomanPSMT" w:hAnsi="TimesNewRomanPSMT" w:eastAsia="楷体_GB2312" w:cs="TimesNewRomanPSMT"/>
          <w:b w:val="0"/>
          <w:i w:val="0"/>
          <w:color w:val="000000"/>
          <w:position w:val="2"/>
          <w:sz w:val="30"/>
          <w:u w:val="none"/>
          <w:lang w:eastAsia="zh-CN"/>
        </w:rPr>
        <w:t xml:space="preserve">  </w:t>
      </w:r>
      <w:r>
        <w:rPr>
          <w:rFonts w:hint="eastAsia" w:ascii="楷体_GB2312" w:hAnsi="楷体_GB2312" w:eastAsia="楷体_GB2312" w:cs="楷体_GB2312"/>
          <w:b w:val="0"/>
          <w:i w:val="0"/>
          <w:color w:val="000000"/>
          <w:position w:val="2"/>
          <w:sz w:val="30"/>
          <w:u w:val="none"/>
          <w:lang w:eastAsia="zh-CN"/>
        </w:rPr>
        <w:t>团体心理咨询方案设计的目的与功能</w:t>
      </w:r>
      <w:bookmarkEnd w:id="182"/>
      <w:bookmarkEnd w:id="183"/>
      <w:r>
        <w:rPr>
          <w:rFonts w:hint="eastAsia" w:ascii="TimesNewRomanPSMT" w:hAnsi="TimesNewRomanPSMT" w:eastAsia="楷体_GB2312" w:cs="TimesNewRomanPSMT"/>
          <w:b w:val="0"/>
          <w:i w:val="0"/>
          <w:color w:val="000000"/>
          <w:position w:val="2"/>
          <w:sz w:val="30"/>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184" w:name="_Toc25958"/>
      <w:r>
        <w:rPr>
          <w:rFonts w:hint="eastAsia" w:ascii="黑体" w:hAnsi="黑体" w:eastAsia="黑体" w:cs="黑体"/>
          <w:b w:val="0"/>
          <w:i w:val="0"/>
          <w:color w:val="000000"/>
          <w:position w:val="2"/>
          <w:sz w:val="22"/>
          <w:u w:val="none"/>
          <w:lang w:eastAsia="zh-CN"/>
        </w:rPr>
        <w:t>一、团体心理咨询方案设计及其特点</w:t>
      </w:r>
      <w:bookmarkEnd w:id="184"/>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（一）团体心理咨询方案设计及模式</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．团体心理咨询的定义</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是运用团体动力学及团体辅导、团体咨询等专业知识，有系统地将一连串的团体活动加以设计、组织、规划，以便让团体领导者带领成员在团体内活动，达成团体心理咨询的功能与目标。</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．模式</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赫里</w:t>
      </w:r>
      <w:r>
        <w:rPr>
          <w:rFonts w:hint="eastAsia" w:ascii="TimesNewRomanPSMT" w:hAnsi="TimesNewRomanPSMT" w:eastAsia="宋体" w:cs="TimesNewRomanPSMT"/>
          <w:b w:val="0"/>
          <w:i w:val="0"/>
          <w:color w:val="000000"/>
          <w:position w:val="2"/>
          <w:sz w:val="22"/>
          <w:u w:val="none"/>
          <w:lang w:eastAsia="zh-CN"/>
        </w:rPr>
        <w:t>(Houle)</w:t>
      </w:r>
      <w:r>
        <w:rPr>
          <w:rFonts w:hint="eastAsia" w:ascii="宋体" w:hAnsi="宋体" w:eastAsia="宋体" w:cs="宋体"/>
          <w:b w:val="0"/>
          <w:i w:val="0"/>
          <w:color w:val="000000"/>
          <w:position w:val="2"/>
          <w:sz w:val="22"/>
          <w:u w:val="none"/>
          <w:lang w:eastAsia="zh-CN"/>
        </w:rPr>
        <w:t>的系统设计模式、努里</w:t>
      </w:r>
      <w:r>
        <w:rPr>
          <w:rFonts w:hint="eastAsia" w:ascii="TimesNewRomanPSMT" w:hAnsi="TimesNewRomanPSMT" w:eastAsia="宋体" w:cs="TimesNewRomanPSMT"/>
          <w:b w:val="0"/>
          <w:i w:val="0"/>
          <w:color w:val="000000"/>
          <w:position w:val="2"/>
          <w:sz w:val="22"/>
          <w:u w:val="none"/>
          <w:lang w:eastAsia="zh-CN"/>
        </w:rPr>
        <w:t>(Knowles)</w:t>
      </w:r>
      <w:r>
        <w:rPr>
          <w:rFonts w:hint="eastAsia" w:ascii="宋体" w:hAnsi="宋体" w:eastAsia="宋体" w:cs="宋体"/>
          <w:b w:val="0"/>
          <w:i w:val="0"/>
          <w:color w:val="000000"/>
          <w:position w:val="2"/>
          <w:sz w:val="22"/>
          <w:u w:val="none"/>
          <w:lang w:eastAsia="zh-CN"/>
        </w:rPr>
        <w:t>的自我导向设计模式及佛里尔</w:t>
      </w:r>
      <w:r>
        <w:rPr>
          <w:rFonts w:hint="eastAsia" w:ascii="TimesNewRomanPSMT" w:hAnsi="TimesNewRomanPSMT" w:eastAsia="宋体" w:cs="TimesNewRomanPSMT"/>
          <w:b w:val="0"/>
          <w:i w:val="0"/>
          <w:color w:val="000000"/>
          <w:position w:val="2"/>
          <w:sz w:val="22"/>
          <w:u w:val="none"/>
          <w:lang w:eastAsia="zh-CN"/>
        </w:rPr>
        <w:t>(Freire)</w:t>
      </w:r>
      <w:r>
        <w:rPr>
          <w:rFonts w:hint="eastAsia" w:ascii="宋体" w:hAnsi="宋体" w:eastAsia="宋体" w:cs="宋体"/>
          <w:b w:val="0"/>
          <w:i w:val="0"/>
          <w:color w:val="000000"/>
          <w:position w:val="2"/>
          <w:sz w:val="22"/>
          <w:u w:val="none"/>
          <w:lang w:eastAsia="zh-CN"/>
        </w:rPr>
        <w:t>的解放教育设计模式。</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185" w:name="_Toc5639"/>
      <w:r>
        <w:rPr>
          <w:rFonts w:hint="eastAsia" w:ascii="黑体" w:hAnsi="黑体" w:eastAsia="黑体" w:cs="黑体"/>
          <w:b w:val="0"/>
          <w:i w:val="0"/>
          <w:color w:val="000000"/>
          <w:position w:val="2"/>
          <w:sz w:val="22"/>
          <w:u w:val="none"/>
          <w:lang w:eastAsia="zh-CN"/>
        </w:rPr>
        <w:t>二、团体心理咨询方案设计应具备的特点</w:t>
      </w:r>
      <w:bookmarkEnd w:id="185"/>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团体心理咨询方案应具备计划的合理性、目标的可行性、实际可操作性、过程的发展性和效果的可评估性。</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186" w:name="_Toc17124"/>
      <w:r>
        <w:rPr>
          <w:rFonts w:hint="eastAsia" w:ascii="黑体" w:hAnsi="黑体" w:eastAsia="黑体" w:cs="黑体"/>
          <w:b w:val="0"/>
          <w:i w:val="0"/>
          <w:color w:val="000000"/>
          <w:position w:val="2"/>
          <w:sz w:val="22"/>
          <w:u w:val="none"/>
          <w:lang w:eastAsia="zh-CN"/>
        </w:rPr>
        <w:t>三、设计团体心理咨询方案前应考虑的因素</w:t>
      </w:r>
      <w:bookmarkEnd w:id="186"/>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（一）团体心理需求</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（二）团体目标</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（三）文献与方式</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（四）社会文化</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（五）团体运作</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楷体_GB2312" w:hAnsi="楷体_GB2312" w:eastAsia="楷体_GB2312" w:cs="楷体_GB2312"/>
          <w:b w:val="0"/>
          <w:i w:val="0"/>
          <w:color w:val="000000"/>
          <w:position w:val="2"/>
          <w:sz w:val="30"/>
          <w:u w:val="none"/>
          <w:lang w:eastAsia="zh-CN"/>
        </w:rPr>
      </w:pPr>
      <w:r>
        <w:rPr>
          <w:rFonts w:hint="eastAsia" w:ascii="宋体" w:hAnsi="宋体" w:eastAsia="宋体" w:cs="宋体"/>
          <w:b w:val="0"/>
          <w:i w:val="0"/>
          <w:color w:val="000000"/>
          <w:position w:val="2"/>
          <w:sz w:val="22"/>
          <w:u w:val="none"/>
          <w:lang w:eastAsia="zh-CN"/>
        </w:rPr>
        <w:t>（六）成效评估</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1"/>
        <w:rPr>
          <w:rFonts w:hint="eastAsia" w:ascii="黑体" w:hAnsi="黑体" w:eastAsia="黑体" w:cs="黑体"/>
          <w:b w:val="0"/>
          <w:i w:val="0"/>
          <w:color w:val="000000"/>
          <w:position w:val="2"/>
          <w:sz w:val="22"/>
          <w:u w:val="none"/>
          <w:lang w:eastAsia="zh-CN"/>
        </w:rPr>
      </w:pPr>
      <w:bookmarkStart w:id="187" w:name="_Toc1986"/>
      <w:bookmarkStart w:id="188" w:name="_Toc1949"/>
      <w:r>
        <w:rPr>
          <w:rFonts w:hint="eastAsia" w:ascii="楷体_GB2312" w:hAnsi="楷体_GB2312" w:eastAsia="楷体_GB2312" w:cs="楷体_GB2312"/>
          <w:b w:val="0"/>
          <w:i w:val="0"/>
          <w:color w:val="000000"/>
          <w:position w:val="2"/>
          <w:sz w:val="30"/>
          <w:u w:val="none"/>
          <w:lang w:eastAsia="zh-CN"/>
        </w:rPr>
        <w:t>第二节</w:t>
      </w:r>
      <w:r>
        <w:rPr>
          <w:rFonts w:hint="eastAsia" w:ascii="TimesNewRomanPSMT" w:hAnsi="TimesNewRomanPSMT" w:eastAsia="楷体_GB2312" w:cs="TimesNewRomanPSMT"/>
          <w:b w:val="0"/>
          <w:i w:val="0"/>
          <w:color w:val="000000"/>
          <w:position w:val="2"/>
          <w:sz w:val="30"/>
          <w:u w:val="none"/>
          <w:lang w:eastAsia="zh-CN"/>
        </w:rPr>
        <w:t xml:space="preserve">  </w:t>
      </w:r>
      <w:r>
        <w:rPr>
          <w:rFonts w:hint="eastAsia" w:ascii="楷体_GB2312" w:hAnsi="楷体_GB2312" w:eastAsia="楷体_GB2312" w:cs="楷体_GB2312"/>
          <w:b w:val="0"/>
          <w:i w:val="0"/>
          <w:color w:val="000000"/>
          <w:position w:val="2"/>
          <w:sz w:val="30"/>
          <w:u w:val="none"/>
          <w:lang w:eastAsia="zh-CN"/>
        </w:rPr>
        <w:t>团体心理咨询方案设计的内容</w:t>
      </w:r>
      <w:bookmarkEnd w:id="187"/>
      <w:bookmarkEnd w:id="188"/>
      <w:r>
        <w:rPr>
          <w:rFonts w:hint="eastAsia" w:ascii="TimesNewRomanPSMT" w:hAnsi="TimesNewRomanPSMT" w:eastAsia="楷体_GB2312" w:cs="TimesNewRomanPSMT"/>
          <w:b w:val="0"/>
          <w:i w:val="0"/>
          <w:color w:val="000000"/>
          <w:position w:val="2"/>
          <w:sz w:val="30"/>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189" w:name="_Toc32695"/>
      <w:r>
        <w:rPr>
          <w:rFonts w:hint="eastAsia" w:ascii="黑体" w:hAnsi="黑体" w:eastAsia="黑体" w:cs="黑体"/>
          <w:b w:val="0"/>
          <w:i w:val="0"/>
          <w:color w:val="000000"/>
          <w:position w:val="2"/>
          <w:sz w:val="22"/>
          <w:u w:val="none"/>
          <w:lang w:eastAsia="zh-CN"/>
        </w:rPr>
        <w:t>一、团体心理咨询方案设计原则</w:t>
      </w:r>
      <w:bookmarkEnd w:id="189"/>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咨询方案的设计要遵循一些一般的原则，如领导者对自己带领团体的认识与了解、与团体的适配性，方案的实际要求，成员的特点等因素。</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190" w:name="_Toc2395"/>
      <w:r>
        <w:rPr>
          <w:rFonts w:hint="eastAsia" w:ascii="黑体" w:hAnsi="黑体" w:eastAsia="黑体" w:cs="黑体"/>
          <w:b w:val="0"/>
          <w:i w:val="0"/>
          <w:color w:val="000000"/>
          <w:position w:val="2"/>
          <w:sz w:val="22"/>
          <w:u w:val="none"/>
          <w:lang w:eastAsia="zh-CN"/>
        </w:rPr>
        <w:t>二、团体心理咨询方案设计的内容</w:t>
      </w:r>
      <w:bookmarkEnd w:id="190"/>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团体心理咨询方案设计的内容包括如下内容：</w:t>
      </w:r>
      <w:r>
        <w:rPr>
          <w:rFonts w:hint="eastAsia" w:ascii="TimesNewRomanPSMT" w:hAnsi="TimesNewRomanPSMT" w:eastAsia="宋体" w:cs="TimesNewRomanPSMT"/>
          <w:b w:val="0"/>
          <w:i w:val="0"/>
          <w:color w:val="000000"/>
          <w:position w:val="2"/>
          <w:sz w:val="22"/>
          <w:u w:val="none"/>
          <w:lang w:eastAsia="zh-CN"/>
        </w:rPr>
        <w:t xml:space="preserve"> </w:t>
      </w:r>
    </w:p>
    <w:p>
      <w:pPr>
        <w:numPr>
          <w:ilvl w:val="0"/>
          <w:numId w:val="2"/>
        </w:num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团体性质与团体名称；</w:t>
      </w:r>
    </w:p>
    <w:p>
      <w:pPr>
        <w:numPr>
          <w:ilvl w:val="0"/>
          <w:numId w:val="2"/>
        </w:num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团体目标；</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．团体领导者；</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4</w:t>
      </w:r>
      <w:r>
        <w:rPr>
          <w:rFonts w:hint="eastAsia" w:ascii="宋体" w:hAnsi="宋体" w:eastAsia="宋体" w:cs="宋体"/>
          <w:b w:val="0"/>
          <w:i w:val="0"/>
          <w:color w:val="000000"/>
          <w:position w:val="2"/>
          <w:sz w:val="22"/>
          <w:u w:val="none"/>
          <w:lang w:eastAsia="zh-CN"/>
        </w:rPr>
        <w:t>．团体对象与规模；</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5</w:t>
      </w:r>
      <w:r>
        <w:rPr>
          <w:rFonts w:hint="eastAsia" w:ascii="宋体" w:hAnsi="宋体" w:eastAsia="宋体" w:cs="宋体"/>
          <w:b w:val="0"/>
          <w:i w:val="0"/>
          <w:color w:val="000000"/>
          <w:position w:val="2"/>
          <w:sz w:val="22"/>
          <w:u w:val="none"/>
          <w:lang w:eastAsia="zh-CN"/>
        </w:rPr>
        <w:t>．团体活动时间及频率；</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6</w:t>
      </w:r>
      <w:r>
        <w:rPr>
          <w:rFonts w:hint="eastAsia" w:ascii="宋体" w:hAnsi="宋体" w:eastAsia="宋体" w:cs="宋体"/>
          <w:b w:val="0"/>
          <w:i w:val="0"/>
          <w:color w:val="000000"/>
          <w:position w:val="2"/>
          <w:sz w:val="22"/>
          <w:u w:val="none"/>
          <w:lang w:eastAsia="zh-CN"/>
        </w:rPr>
        <w:t>．团体设计理论依据及参考资料；</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7</w:t>
      </w:r>
      <w:r>
        <w:rPr>
          <w:rFonts w:hint="eastAsia" w:ascii="宋体" w:hAnsi="宋体" w:eastAsia="宋体" w:cs="宋体"/>
          <w:b w:val="0"/>
          <w:i w:val="0"/>
          <w:color w:val="000000"/>
          <w:position w:val="2"/>
          <w:sz w:val="22"/>
          <w:u w:val="none"/>
          <w:lang w:eastAsia="zh-CN"/>
        </w:rPr>
        <w:t>．团体活动场所；</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8</w:t>
      </w:r>
      <w:r>
        <w:rPr>
          <w:rFonts w:hint="eastAsia" w:ascii="宋体" w:hAnsi="宋体" w:eastAsia="宋体" w:cs="宋体"/>
          <w:b w:val="0"/>
          <w:i w:val="0"/>
          <w:color w:val="000000"/>
          <w:position w:val="2"/>
          <w:sz w:val="22"/>
          <w:u w:val="none"/>
          <w:lang w:eastAsia="zh-CN"/>
        </w:rPr>
        <w:t>．团体评估方法；</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9</w:t>
      </w:r>
      <w:r>
        <w:rPr>
          <w:rFonts w:hint="eastAsia" w:ascii="宋体" w:hAnsi="宋体" w:eastAsia="宋体" w:cs="宋体"/>
          <w:b w:val="0"/>
          <w:i w:val="0"/>
          <w:color w:val="000000"/>
          <w:position w:val="2"/>
          <w:sz w:val="22"/>
          <w:u w:val="none"/>
          <w:lang w:eastAsia="zh-CN"/>
        </w:rPr>
        <w:t>．团体方案；</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10</w:t>
      </w:r>
      <w:r>
        <w:rPr>
          <w:rFonts w:hint="eastAsia" w:ascii="宋体" w:hAnsi="宋体" w:eastAsia="宋体" w:cs="宋体"/>
          <w:b w:val="0"/>
          <w:i w:val="0"/>
          <w:color w:val="000000"/>
          <w:position w:val="2"/>
          <w:sz w:val="22"/>
          <w:u w:val="none"/>
          <w:lang w:eastAsia="zh-CN"/>
        </w:rPr>
        <w:t>．其他。</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default" w:ascii="TimesNewRomanPSMT" w:hAnsi="TimesNewRomanPSMT" w:eastAsia="黑体" w:cs="TimesNewRomanPSMT"/>
          <w:b w:val="0"/>
          <w:i w:val="0"/>
          <w:color w:val="000000"/>
          <w:position w:val="2"/>
          <w:sz w:val="22"/>
          <w:u w:val="none"/>
          <w:lang w:eastAsia="zh-CN"/>
        </w:rPr>
      </w:pPr>
      <w:bookmarkStart w:id="191" w:name="_Toc2138"/>
      <w:r>
        <w:rPr>
          <w:rFonts w:hint="eastAsia" w:ascii="黑体" w:hAnsi="黑体" w:eastAsia="黑体" w:cs="黑体"/>
          <w:b w:val="0"/>
          <w:i w:val="0"/>
          <w:color w:val="000000"/>
          <w:position w:val="2"/>
          <w:sz w:val="22"/>
          <w:u w:val="none"/>
          <w:lang w:eastAsia="zh-CN"/>
        </w:rPr>
        <w:t>三、非结构式团体心理咨询设计特点</w:t>
      </w:r>
      <w:bookmarkEnd w:id="191"/>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黑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．构式团体心理咨询方案中，不可能将团体过程与各单元内容事先做出详细的计划，但重点对团体目标、对象、领导者带领团体的原则、时间及注意事项作出说明和阐述。</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楷体_GB2312" w:hAnsi="楷体_GB2312" w:eastAsia="楷体_GB2312" w:cs="楷体_GB2312"/>
          <w:b w:val="0"/>
          <w:i w:val="0"/>
          <w:color w:val="000000"/>
          <w:position w:val="2"/>
          <w:sz w:val="30"/>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．非结构式团体心理咨询方案示例。</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1"/>
        <w:rPr>
          <w:rFonts w:hint="eastAsia" w:ascii="黑体" w:hAnsi="黑体" w:eastAsia="黑体" w:cs="黑体"/>
          <w:b w:val="0"/>
          <w:i w:val="0"/>
          <w:color w:val="000000"/>
          <w:position w:val="2"/>
          <w:sz w:val="22"/>
          <w:u w:val="none"/>
          <w:lang w:eastAsia="zh-CN"/>
        </w:rPr>
      </w:pPr>
      <w:bookmarkStart w:id="192" w:name="_Toc9801"/>
      <w:bookmarkStart w:id="193" w:name="_Toc22560"/>
      <w:r>
        <w:rPr>
          <w:rFonts w:hint="eastAsia" w:ascii="楷体_GB2312" w:hAnsi="楷体_GB2312" w:eastAsia="楷体_GB2312" w:cs="楷体_GB2312"/>
          <w:b w:val="0"/>
          <w:i w:val="0"/>
          <w:color w:val="000000"/>
          <w:position w:val="2"/>
          <w:sz w:val="30"/>
          <w:u w:val="none"/>
          <w:lang w:eastAsia="zh-CN"/>
        </w:rPr>
        <w:t>第三节</w:t>
      </w:r>
      <w:r>
        <w:rPr>
          <w:rFonts w:hint="eastAsia" w:ascii="TimesNewRomanPSMT" w:hAnsi="TimesNewRomanPSMT" w:eastAsia="楷体_GB2312" w:cs="TimesNewRomanPSMT"/>
          <w:b w:val="0"/>
          <w:i w:val="0"/>
          <w:color w:val="000000"/>
          <w:position w:val="2"/>
          <w:sz w:val="30"/>
          <w:u w:val="none"/>
          <w:lang w:eastAsia="zh-CN"/>
        </w:rPr>
        <w:t xml:space="preserve">  </w:t>
      </w:r>
      <w:r>
        <w:rPr>
          <w:rFonts w:hint="eastAsia" w:ascii="楷体_GB2312" w:hAnsi="楷体_GB2312" w:eastAsia="楷体_GB2312" w:cs="楷体_GB2312"/>
          <w:b w:val="0"/>
          <w:i w:val="0"/>
          <w:color w:val="000000"/>
          <w:position w:val="2"/>
          <w:sz w:val="30"/>
          <w:u w:val="none"/>
          <w:lang w:eastAsia="zh-CN"/>
        </w:rPr>
        <w:t>团体心理咨询方案设计的步骤</w:t>
      </w:r>
      <w:bookmarkEnd w:id="192"/>
      <w:bookmarkEnd w:id="193"/>
      <w:r>
        <w:rPr>
          <w:rFonts w:hint="eastAsia" w:ascii="TimesNewRomanPSMT" w:hAnsi="TimesNewRomanPSMT" w:eastAsia="楷体_GB2312" w:cs="TimesNewRomanPSMT"/>
          <w:b w:val="0"/>
          <w:i w:val="0"/>
          <w:color w:val="000000"/>
          <w:position w:val="2"/>
          <w:sz w:val="30"/>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194" w:name="_Toc28583"/>
      <w:r>
        <w:rPr>
          <w:rFonts w:hint="eastAsia" w:ascii="黑体" w:hAnsi="黑体" w:eastAsia="黑体" w:cs="黑体"/>
          <w:b w:val="0"/>
          <w:i w:val="0"/>
          <w:color w:val="000000"/>
          <w:position w:val="2"/>
          <w:sz w:val="22"/>
          <w:u w:val="none"/>
          <w:lang w:eastAsia="zh-CN"/>
        </w:rPr>
        <w:t>一、方案设计的一般步骤</w:t>
      </w:r>
      <w:bookmarkEnd w:id="194"/>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（一）解服务对象潜在的需要；</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（二）确定团体的性质、主题与目标；</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（三）搜集相关文献资料与方案；</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（四）完成团体方案设计表；</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（五）规划团体整体框架及流程；</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（六）设计招募广告；</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（七）对团体方案进行讨论或修订。</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195" w:name="_Toc3645"/>
      <w:r>
        <w:rPr>
          <w:rFonts w:hint="eastAsia" w:ascii="黑体" w:hAnsi="黑体" w:eastAsia="黑体" w:cs="黑体"/>
          <w:b w:val="0"/>
          <w:i w:val="0"/>
          <w:color w:val="000000"/>
          <w:position w:val="2"/>
          <w:sz w:val="22"/>
          <w:u w:val="none"/>
          <w:lang w:eastAsia="zh-CN"/>
        </w:rPr>
        <w:t>二、团体各阶段设计的重点</w:t>
      </w:r>
      <w:bookmarkEnd w:id="195"/>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（一）团体初始阶段的设计重点</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这一阶段主要是营造温馨的气氛活动，设计轻松的相识活动，澄清成员期待的活动，拟定团体契约，建立运作规范，活动设计要避免深层次的分享。</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（二）团体过渡阶段的设计重点</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这一阶段要设计此时此刻的分享性活动、引发成员深层次自我表露的活动、探讨人际关系的活动、催化团体动力的活动。</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（三）团体工作阶段的设计重点</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（四）团体结束阶段的设计重点</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196" w:name="_Toc21983"/>
      <w:r>
        <w:rPr>
          <w:rFonts w:hint="eastAsia" w:ascii="黑体" w:hAnsi="黑体" w:eastAsia="黑体" w:cs="黑体"/>
          <w:b w:val="0"/>
          <w:i w:val="0"/>
          <w:color w:val="000000"/>
          <w:position w:val="2"/>
          <w:sz w:val="22"/>
          <w:u w:val="none"/>
          <w:lang w:eastAsia="zh-CN"/>
        </w:rPr>
        <w:t>三、每次团体活动的设计内容</w:t>
      </w:r>
      <w:bookmarkEnd w:id="196"/>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每一次的活动都要包括热身活动、主要活动和结束活动这三部分。</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197" w:name="_Toc6775"/>
      <w:r>
        <w:rPr>
          <w:rFonts w:hint="eastAsia" w:ascii="黑体" w:hAnsi="黑体" w:eastAsia="黑体" w:cs="黑体"/>
          <w:b w:val="0"/>
          <w:i w:val="0"/>
          <w:color w:val="000000"/>
          <w:position w:val="2"/>
          <w:sz w:val="22"/>
          <w:u w:val="none"/>
          <w:lang w:eastAsia="zh-CN"/>
        </w:rPr>
        <w:t>四、团体方案设计应注意的问题</w:t>
      </w:r>
      <w:bookmarkEnd w:id="197"/>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（一）避免为活动而活动；</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18"/>
          <w:u w:val="none"/>
          <w:lang w:eastAsia="zh-CN"/>
        </w:rPr>
      </w:pPr>
      <w:r>
        <w:rPr>
          <w:rFonts w:hint="eastAsia" w:ascii="宋体" w:hAnsi="宋体" w:eastAsia="宋体" w:cs="宋体"/>
          <w:b w:val="0"/>
          <w:i w:val="0"/>
          <w:color w:val="000000"/>
          <w:position w:val="2"/>
          <w:sz w:val="22"/>
          <w:u w:val="none"/>
          <w:lang w:eastAsia="zh-CN"/>
        </w:rPr>
        <w:t>（二）避免照葫芦画瓢；</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（三）避免不恰当的活动；</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（四）避免活动衔接不当；</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楷体_GB2312" w:hAnsi="楷体_GB2312" w:eastAsia="楷体_GB2312" w:cs="楷体_GB2312"/>
          <w:b w:val="0"/>
          <w:i w:val="0"/>
          <w:color w:val="000000"/>
          <w:position w:val="2"/>
          <w:sz w:val="30"/>
          <w:u w:val="none"/>
          <w:lang w:eastAsia="zh-CN"/>
        </w:rPr>
      </w:pPr>
      <w:r>
        <w:rPr>
          <w:rFonts w:hint="eastAsia" w:ascii="宋体" w:hAnsi="宋体" w:eastAsia="宋体" w:cs="宋体"/>
          <w:b w:val="0"/>
          <w:i w:val="0"/>
          <w:color w:val="000000"/>
          <w:position w:val="2"/>
          <w:sz w:val="22"/>
          <w:u w:val="none"/>
          <w:lang w:eastAsia="zh-CN"/>
        </w:rPr>
        <w:t>（五）接受督导与同行探讨。</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1"/>
        <w:rPr>
          <w:rFonts w:hint="eastAsia" w:ascii="黑体" w:hAnsi="黑体" w:eastAsia="黑体" w:cs="黑体"/>
          <w:b w:val="0"/>
          <w:i w:val="0"/>
          <w:color w:val="000000"/>
          <w:position w:val="2"/>
          <w:sz w:val="22"/>
          <w:u w:val="none"/>
          <w:lang w:eastAsia="zh-CN"/>
        </w:rPr>
      </w:pPr>
      <w:bookmarkStart w:id="198" w:name="_Toc1887"/>
      <w:bookmarkStart w:id="199" w:name="_Toc10531"/>
      <w:r>
        <w:rPr>
          <w:rFonts w:hint="eastAsia" w:ascii="楷体_GB2312" w:hAnsi="楷体_GB2312" w:eastAsia="楷体_GB2312" w:cs="楷体_GB2312"/>
          <w:b w:val="0"/>
          <w:i w:val="0"/>
          <w:color w:val="000000"/>
          <w:position w:val="2"/>
          <w:sz w:val="30"/>
          <w:u w:val="none"/>
          <w:lang w:eastAsia="zh-CN"/>
        </w:rPr>
        <w:t>第四节</w:t>
      </w:r>
      <w:r>
        <w:rPr>
          <w:rFonts w:hint="eastAsia" w:ascii="TimesNewRomanPSMT" w:hAnsi="TimesNewRomanPSMT" w:eastAsia="楷体_GB2312" w:cs="TimesNewRomanPSMT"/>
          <w:b w:val="0"/>
          <w:i w:val="0"/>
          <w:color w:val="000000"/>
          <w:position w:val="2"/>
          <w:sz w:val="30"/>
          <w:u w:val="none"/>
          <w:lang w:eastAsia="zh-CN"/>
        </w:rPr>
        <w:t xml:space="preserve">  </w:t>
      </w:r>
      <w:r>
        <w:rPr>
          <w:rFonts w:hint="eastAsia" w:ascii="楷体_GB2312" w:hAnsi="楷体_GB2312" w:eastAsia="楷体_GB2312" w:cs="楷体_GB2312"/>
          <w:b w:val="0"/>
          <w:i w:val="0"/>
          <w:color w:val="000000"/>
          <w:position w:val="2"/>
          <w:sz w:val="30"/>
          <w:u w:val="none"/>
          <w:lang w:eastAsia="zh-CN"/>
        </w:rPr>
        <w:t>团体心理咨询方案实施</w:t>
      </w:r>
      <w:bookmarkEnd w:id="198"/>
      <w:bookmarkEnd w:id="199"/>
      <w:r>
        <w:rPr>
          <w:rFonts w:hint="eastAsia" w:ascii="TimesNewRomanPSMT" w:hAnsi="TimesNewRomanPSMT" w:eastAsia="楷体_GB2312" w:cs="TimesNewRomanPSMT"/>
          <w:b w:val="0"/>
          <w:i w:val="0"/>
          <w:color w:val="000000"/>
          <w:position w:val="2"/>
          <w:sz w:val="30"/>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200" w:name="_Toc6901"/>
      <w:r>
        <w:rPr>
          <w:rFonts w:hint="eastAsia" w:ascii="黑体" w:hAnsi="黑体" w:eastAsia="黑体" w:cs="黑体"/>
          <w:b w:val="0"/>
          <w:i w:val="0"/>
          <w:color w:val="000000"/>
          <w:position w:val="2"/>
          <w:sz w:val="22"/>
          <w:u w:val="none"/>
          <w:lang w:eastAsia="zh-CN"/>
        </w:rPr>
        <w:t>一、团体的形成</w:t>
      </w:r>
      <w:bookmarkEnd w:id="200"/>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团体的形成一般包括成员的招募、筛选，以及领导要注意引导有参加意愿者去积极关心团体，如让其阅读有关文件、观看有关影视资料等。</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201" w:name="_Toc4716"/>
      <w:r>
        <w:rPr>
          <w:rFonts w:hint="eastAsia" w:ascii="黑体" w:hAnsi="黑体" w:eastAsia="黑体" w:cs="黑体"/>
          <w:b w:val="0"/>
          <w:i w:val="0"/>
          <w:color w:val="000000"/>
          <w:position w:val="2"/>
          <w:sz w:val="22"/>
          <w:u w:val="none"/>
          <w:lang w:eastAsia="zh-CN"/>
        </w:rPr>
        <w:t>二、团体的启动</w:t>
      </w:r>
      <w:bookmarkEnd w:id="201"/>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一般可分为导入阶段、实施阶段和终结阶段。但团体启动是否顺利主要取决于团体开始是否有明确的规范，及第一次聚会的情况。</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（一）团体规范的建立</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．保守秘密；</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．坦率真诚；</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．不与外界接触；</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4</w:t>
      </w:r>
      <w:r>
        <w:rPr>
          <w:rFonts w:hint="eastAsia" w:ascii="宋体" w:hAnsi="宋体" w:eastAsia="宋体" w:cs="宋体"/>
          <w:b w:val="0"/>
          <w:i w:val="0"/>
          <w:color w:val="000000"/>
          <w:position w:val="2"/>
          <w:sz w:val="22"/>
          <w:u w:val="none"/>
          <w:lang w:eastAsia="zh-CN"/>
        </w:rPr>
        <w:t>．避免与少数人交流。</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（二）第一次聚会的组织</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．第一次聚会的特点</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成员有恐惧、焦虑感，怕不被人接纳，怕出丑等；活动的安排要自然、简单、做容易吸引成员相互认识的游戏和活动，以静态讨论问题和以动态活动为主。</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．明确第一次聚会要考虑的内容</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．开始团体的具体操作</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202" w:name="_Toc4597"/>
      <w:r>
        <w:rPr>
          <w:rFonts w:hint="eastAsia" w:ascii="黑体" w:hAnsi="黑体" w:eastAsia="黑体" w:cs="黑体"/>
          <w:b w:val="0"/>
          <w:i w:val="0"/>
          <w:color w:val="000000"/>
          <w:position w:val="2"/>
          <w:sz w:val="22"/>
          <w:u w:val="none"/>
          <w:lang w:eastAsia="zh-CN"/>
        </w:rPr>
        <w:t>三、团体的运作</w:t>
      </w:r>
      <w:bookmarkEnd w:id="202"/>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这一阶段采取的团体活动形式和方法因咨询的目的、问题的类型、对象不同而不同，这一阶段是团体咨询的关键阶段。</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203" w:name="_Toc15232"/>
      <w:r>
        <w:rPr>
          <w:rFonts w:hint="eastAsia" w:ascii="黑体" w:hAnsi="黑体" w:eastAsia="黑体" w:cs="黑体"/>
          <w:b w:val="0"/>
          <w:i w:val="0"/>
          <w:color w:val="000000"/>
          <w:position w:val="2"/>
          <w:sz w:val="22"/>
          <w:u w:val="none"/>
          <w:lang w:eastAsia="zh-CN"/>
        </w:rPr>
        <w:t>四、团体的结束</w:t>
      </w:r>
      <w:bookmarkEnd w:id="203"/>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（一）团体结束的意义</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主要目的是巩固团体的咨询效果，做好团体成员分别的心理准备。圆满的结束有助于团体成员勇敢地迈向没有团体成员和领导者的现实生活中。</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（二）团体结束的任务</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．提前宣告团体即将结束；</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领导者应在最后</w:t>
      </w:r>
      <w:r>
        <w:rPr>
          <w:rFonts w:hint="eastAsia" w:ascii="TimesNewRomanPSMT" w:hAnsi="TimesNewRomanPSMT" w:eastAsia="宋体" w:cs="TimesNewRomanPSMT"/>
          <w:b w:val="0"/>
          <w:i w:val="0"/>
          <w:color w:val="000000"/>
          <w:position w:val="2"/>
          <w:sz w:val="22"/>
          <w:u w:val="none"/>
          <w:lang w:eastAsia="zh-CN"/>
        </w:rPr>
        <w:t>2-3</w:t>
      </w:r>
      <w:r>
        <w:rPr>
          <w:rFonts w:hint="eastAsia" w:ascii="宋体" w:hAnsi="宋体" w:eastAsia="宋体" w:cs="宋体"/>
          <w:b w:val="0"/>
          <w:i w:val="0"/>
          <w:color w:val="000000"/>
          <w:position w:val="2"/>
          <w:sz w:val="22"/>
          <w:u w:val="none"/>
          <w:lang w:eastAsia="zh-CN"/>
        </w:rPr>
        <w:t>次聚会时预告团体结束的时间。</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．带领成员回顾团体历程；</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．进行团体成效评估；</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4</w:t>
      </w:r>
      <w:r>
        <w:rPr>
          <w:rFonts w:hint="eastAsia" w:ascii="宋体" w:hAnsi="宋体" w:eastAsia="宋体" w:cs="宋体"/>
          <w:b w:val="0"/>
          <w:i w:val="0"/>
          <w:color w:val="000000"/>
          <w:position w:val="2"/>
          <w:sz w:val="22"/>
          <w:u w:val="none"/>
          <w:lang w:eastAsia="zh-CN"/>
        </w:rPr>
        <w:t>．协助成员做好面对未来生活的准备；</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5</w:t>
      </w:r>
      <w:r>
        <w:rPr>
          <w:rFonts w:hint="eastAsia" w:ascii="宋体" w:hAnsi="宋体" w:eastAsia="宋体" w:cs="宋体"/>
          <w:b w:val="0"/>
          <w:i w:val="0"/>
          <w:color w:val="000000"/>
          <w:position w:val="2"/>
          <w:sz w:val="22"/>
          <w:u w:val="none"/>
          <w:lang w:eastAsia="zh-CN"/>
        </w:rPr>
        <w:t>．互相道别与祝福。</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（三）团体结束的活动</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采用总结会、联谊会、反省会、大团圆等。但有些情况下，团体的结束或遇到一些问题不得不提前或推迟结束。</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黑体" w:cs="TimesNewRomanPSMT"/>
          <w:b w:val="0"/>
          <w:i w:val="0"/>
          <w:color w:val="000000"/>
          <w:position w:val="2"/>
          <w:sz w:val="22"/>
          <w:u w:val="none"/>
          <w:lang w:eastAsia="zh-CN"/>
        </w:rPr>
      </w:pPr>
      <w:r>
        <w:rPr>
          <w:rFonts w:hint="eastAsia" w:ascii="黑体" w:hAnsi="黑体" w:eastAsia="黑体" w:cs="黑体"/>
          <w:b w:val="0"/>
          <w:i w:val="0"/>
          <w:color w:val="000000"/>
          <w:position w:val="2"/>
          <w:sz w:val="22"/>
          <w:u w:val="none"/>
          <w:lang w:eastAsia="zh-CN"/>
        </w:rPr>
        <w:t>课堂讨论及练习</w:t>
      </w:r>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黑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．一个完整的团体方案设计包括什么内容？</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．设计一个非结构式的团体心理咨询方案。</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黑体" w:cs="TimesNewRomanPSMT"/>
          <w:b w:val="0"/>
          <w:i w:val="0"/>
          <w:color w:val="000000"/>
          <w:position w:val="2"/>
          <w:sz w:val="22"/>
          <w:u w:val="none"/>
          <w:lang w:eastAsia="zh-CN"/>
        </w:rPr>
      </w:pPr>
      <w:r>
        <w:rPr>
          <w:rFonts w:hint="eastAsia" w:ascii="黑体" w:hAnsi="黑体" w:eastAsia="黑体" w:cs="黑体"/>
          <w:b w:val="0"/>
          <w:i w:val="0"/>
          <w:color w:val="000000"/>
          <w:position w:val="2"/>
          <w:sz w:val="22"/>
          <w:u w:val="none"/>
          <w:lang w:eastAsia="zh-CN"/>
        </w:rPr>
        <w:t>复习题</w:t>
      </w:r>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黑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．简述团体方案设计的目的与功能。</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．团体方案设计的主要内容是什么？</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．团体不同阶段设计的重点有何区别？</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4</w:t>
      </w:r>
      <w:r>
        <w:rPr>
          <w:rFonts w:hint="eastAsia" w:ascii="宋体" w:hAnsi="宋体" w:eastAsia="宋体" w:cs="宋体"/>
          <w:b w:val="0"/>
          <w:i w:val="0"/>
          <w:color w:val="000000"/>
          <w:position w:val="2"/>
          <w:sz w:val="22"/>
          <w:u w:val="none"/>
          <w:lang w:eastAsia="zh-CN"/>
        </w:rPr>
        <w:t>．怎样形成一个团体，并安排好第一次聚会？</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5</w:t>
      </w:r>
      <w:r>
        <w:rPr>
          <w:rFonts w:hint="eastAsia" w:ascii="宋体" w:hAnsi="宋体" w:eastAsia="宋体" w:cs="宋体"/>
          <w:b w:val="0"/>
          <w:i w:val="0"/>
          <w:color w:val="000000"/>
          <w:position w:val="2"/>
          <w:sz w:val="22"/>
          <w:u w:val="none"/>
          <w:lang w:eastAsia="zh-CN"/>
        </w:rPr>
        <w:t>．请按照团体方案设计的步骤完成一个团体计划书。</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黑体" w:cs="TimesNewRomanPSMT"/>
          <w:b w:val="0"/>
          <w:i w:val="0"/>
          <w:color w:val="000000"/>
          <w:position w:val="2"/>
          <w:sz w:val="22"/>
          <w:u w:val="none"/>
          <w:lang w:eastAsia="zh-CN"/>
        </w:rPr>
      </w:pPr>
      <w:r>
        <w:rPr>
          <w:rFonts w:hint="eastAsia" w:ascii="黑体" w:hAnsi="黑体" w:eastAsia="黑体" w:cs="黑体"/>
          <w:b w:val="0"/>
          <w:i w:val="0"/>
          <w:color w:val="000000"/>
          <w:position w:val="2"/>
          <w:sz w:val="22"/>
          <w:u w:val="none"/>
          <w:lang w:eastAsia="zh-CN"/>
        </w:rPr>
        <w:t>拓展阅读材料</w:t>
      </w:r>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黑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．樊富珉著．团体心理咨询．北京：高等教育出版社，</w:t>
      </w:r>
      <w:r>
        <w:rPr>
          <w:rFonts w:hint="eastAsia" w:ascii="TimesNewRomanPSMT" w:hAnsi="TimesNewRomanPSMT" w:eastAsia="宋体" w:cs="TimesNewRomanPSMT"/>
          <w:b w:val="0"/>
          <w:i w:val="0"/>
          <w:color w:val="000000"/>
          <w:position w:val="2"/>
          <w:sz w:val="22"/>
          <w:u w:val="none"/>
          <w:lang w:eastAsia="zh-CN"/>
        </w:rPr>
        <w:t>2005</w:t>
      </w:r>
      <w:r>
        <w:rPr>
          <w:rFonts w:hint="eastAsia" w:ascii="宋体" w:hAnsi="宋体" w:eastAsia="宋体" w:cs="宋体"/>
          <w:b w:val="0"/>
          <w:i w:val="0"/>
          <w:color w:val="000000"/>
          <w:position w:val="2"/>
          <w:sz w:val="22"/>
          <w:u w:val="none"/>
          <w:lang w:eastAsia="zh-CN"/>
        </w:rPr>
        <w:t>．第八章</w:t>
      </w:r>
      <w:r>
        <w:rPr>
          <w:rFonts w:hint="eastAsia" w:ascii="TimesNewRomanPSMT" w:hAnsi="TimesNewRomanPSMT" w:eastAsia="宋体" w:cs="TimesNewRomanPSMT"/>
          <w:b w:val="0"/>
          <w:i w:val="0"/>
          <w:color w:val="000000"/>
          <w:position w:val="2"/>
          <w:sz w:val="22"/>
          <w:u w:val="none"/>
          <w:lang w:eastAsia="zh-CN"/>
        </w:rPr>
        <w:t xml:space="preserve"> </w:t>
      </w:r>
      <w:r>
        <w:rPr>
          <w:rFonts w:hint="eastAsia" w:ascii="宋体" w:hAnsi="宋体" w:eastAsia="宋体" w:cs="宋体"/>
          <w:b w:val="0"/>
          <w:i w:val="0"/>
          <w:color w:val="000000"/>
          <w:position w:val="2"/>
          <w:sz w:val="22"/>
          <w:u w:val="none"/>
          <w:lang w:eastAsia="zh-CN"/>
        </w:rPr>
        <w:t>团体心理咨询方案的设计与实施．</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18"/>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．刘勇著．团体咨询治疗与团体训练．广州：广东高等教育出版社，</w:t>
      </w:r>
      <w:r>
        <w:rPr>
          <w:rFonts w:hint="eastAsia" w:ascii="TimesNewRomanPSMT" w:hAnsi="TimesNewRomanPSMT" w:eastAsia="宋体" w:cs="TimesNewRomanPSMT"/>
          <w:b w:val="0"/>
          <w:i w:val="0"/>
          <w:color w:val="000000"/>
          <w:position w:val="2"/>
          <w:sz w:val="22"/>
          <w:u w:val="none"/>
          <w:lang w:eastAsia="zh-CN"/>
        </w:rPr>
        <w:t>2003．p206</w:t>
      </w:r>
      <w:r>
        <w:rPr>
          <w:rFonts w:hint="eastAsia" w:ascii="宋体" w:hAnsi="宋体" w:eastAsia="宋体" w:cs="宋体"/>
          <w:b w:val="0"/>
          <w:i w:val="0"/>
          <w:color w:val="000000"/>
          <w:position w:val="2"/>
          <w:sz w:val="22"/>
          <w:u w:val="none"/>
          <w:lang w:eastAsia="zh-CN"/>
        </w:rPr>
        <w:t>～</w:t>
      </w:r>
      <w:r>
        <w:rPr>
          <w:rFonts w:hint="eastAsia" w:ascii="TimesNewRomanPSMT" w:hAnsi="TimesNewRomanPSMT" w:eastAsia="宋体" w:cs="TimesNewRomanPSMT"/>
          <w:b w:val="0"/>
          <w:i w:val="0"/>
          <w:color w:val="000000"/>
          <w:position w:val="2"/>
          <w:sz w:val="22"/>
          <w:u w:val="none"/>
          <w:lang w:eastAsia="zh-CN"/>
        </w:rPr>
        <w:t xml:space="preserve">p227． </w:t>
      </w:r>
    </w:p>
    <w:p>
      <w:pPr>
        <w:jc w:val="left"/>
        <w:rPr>
          <w:rFonts w:hint="eastAsia" w:ascii="黑体" w:hAnsi="黑体" w:eastAsia="黑体" w:cs="黑体"/>
          <w:b w:val="0"/>
          <w:i w:val="0"/>
          <w:color w:val="000000"/>
          <w:position w:val="2"/>
          <w:sz w:val="36"/>
          <w:u w:val="none"/>
          <w:lang w:eastAsia="zh-CN"/>
        </w:rPr>
      </w:pPr>
    </w:p>
    <w:p>
      <w:pPr>
        <w:jc w:val="left"/>
        <w:outlineLvl w:val="0"/>
        <w:rPr>
          <w:rFonts w:hint="eastAsia" w:ascii="宋体" w:hAnsi="宋体" w:eastAsia="宋体" w:cs="宋体"/>
          <w:b w:val="0"/>
          <w:i w:val="0"/>
          <w:color w:val="000000"/>
          <w:position w:val="2"/>
          <w:sz w:val="22"/>
          <w:u w:val="none"/>
          <w:lang w:eastAsia="zh-CN"/>
        </w:rPr>
      </w:pPr>
      <w:bookmarkStart w:id="204" w:name="_Toc30875"/>
      <w:bookmarkStart w:id="205" w:name="_Toc2807"/>
      <w:r>
        <w:rPr>
          <w:rFonts w:hint="eastAsia" w:ascii="黑体" w:hAnsi="黑体" w:eastAsia="黑体" w:cs="黑体"/>
          <w:b w:val="0"/>
          <w:i w:val="0"/>
          <w:color w:val="000000"/>
          <w:position w:val="2"/>
          <w:sz w:val="36"/>
          <w:u w:val="none"/>
          <w:lang w:eastAsia="zh-CN"/>
        </w:rPr>
        <w:t>第九章</w:t>
      </w:r>
      <w:r>
        <w:rPr>
          <w:rFonts w:hint="eastAsia" w:ascii="TimesNewRomanPSMT" w:hAnsi="TimesNewRomanPSMT" w:eastAsia="黑体" w:cs="TimesNewRomanPSMT"/>
          <w:b w:val="0"/>
          <w:i w:val="0"/>
          <w:color w:val="000000"/>
          <w:position w:val="2"/>
          <w:sz w:val="36"/>
          <w:u w:val="none"/>
          <w:lang w:eastAsia="zh-CN"/>
        </w:rPr>
        <w:t xml:space="preserve">  </w:t>
      </w:r>
      <w:r>
        <w:rPr>
          <w:rFonts w:hint="eastAsia" w:ascii="黑体" w:hAnsi="黑体" w:eastAsia="黑体" w:cs="黑体"/>
          <w:b w:val="0"/>
          <w:i w:val="0"/>
          <w:color w:val="000000"/>
          <w:position w:val="2"/>
          <w:sz w:val="36"/>
          <w:u w:val="none"/>
          <w:lang w:eastAsia="zh-CN"/>
        </w:rPr>
        <w:t>团体心理咨询方案的设计与实施的应用举例</w:t>
      </w:r>
      <w:bookmarkEnd w:id="204"/>
      <w:bookmarkEnd w:id="205"/>
      <w:r>
        <w:rPr>
          <w:rFonts w:hint="eastAsia" w:ascii="TimesNewRomanPSMT" w:hAnsi="TimesNewRomanPSMT" w:eastAsia="黑体" w:cs="TimesNewRomanPSMT"/>
          <w:b w:val="0"/>
          <w:i w:val="0"/>
          <w:color w:val="000000"/>
          <w:position w:val="2"/>
          <w:sz w:val="36"/>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本章教学目的和基本要求：本章主要内容是练习咨询方案的设计与实施。通过一次简洁的团体心理咨询活动，使同学们能亲自体会活动的整个过程，目的是巩固前几次课所学的内容，如团体方案设计时包括什么内容等，如何处理活动中遇到的一些问题等。难点是要科学把握操作过程，给学生做出一个好的示范。</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学时分配：</w:t>
      </w: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课时</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1"/>
        <w:rPr>
          <w:rFonts w:hint="eastAsia" w:ascii="宋体" w:hAnsi="宋体" w:eastAsia="宋体" w:cs="宋体"/>
          <w:b w:val="0"/>
          <w:i w:val="0"/>
          <w:color w:val="000000"/>
          <w:position w:val="2"/>
          <w:sz w:val="22"/>
          <w:u w:val="none"/>
          <w:lang w:eastAsia="zh-CN"/>
        </w:rPr>
      </w:pPr>
      <w:bookmarkStart w:id="206" w:name="_Toc12579"/>
      <w:bookmarkStart w:id="207" w:name="_Toc15749"/>
      <w:r>
        <w:rPr>
          <w:rFonts w:hint="eastAsia" w:ascii="黑体" w:hAnsi="黑体" w:eastAsia="黑体" w:cs="黑体"/>
          <w:b w:val="0"/>
          <w:i w:val="0"/>
          <w:color w:val="000000"/>
          <w:position w:val="2"/>
          <w:sz w:val="22"/>
          <w:u w:val="none"/>
          <w:lang w:eastAsia="zh-CN"/>
        </w:rPr>
        <w:t>一、介绍本次课的主要内容</w:t>
      </w:r>
      <w:bookmarkEnd w:id="206"/>
      <w:bookmarkEnd w:id="207"/>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做一次团体心理咨询活动</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1"/>
        <w:rPr>
          <w:rFonts w:hint="eastAsia" w:ascii="宋体" w:hAnsi="宋体" w:eastAsia="宋体" w:cs="宋体"/>
          <w:b w:val="0"/>
          <w:i w:val="0"/>
          <w:color w:val="000000"/>
          <w:position w:val="2"/>
          <w:sz w:val="22"/>
          <w:u w:val="none"/>
          <w:lang w:eastAsia="zh-CN"/>
        </w:rPr>
      </w:pPr>
      <w:bookmarkStart w:id="208" w:name="_Toc15808"/>
      <w:bookmarkStart w:id="209" w:name="_Toc15608"/>
      <w:r>
        <w:rPr>
          <w:rFonts w:hint="eastAsia" w:ascii="黑体" w:hAnsi="黑体" w:eastAsia="黑体" w:cs="黑体"/>
          <w:b w:val="0"/>
          <w:i w:val="0"/>
          <w:color w:val="000000"/>
          <w:position w:val="2"/>
          <w:sz w:val="22"/>
          <w:u w:val="none"/>
          <w:lang w:eastAsia="zh-CN"/>
        </w:rPr>
        <w:t>二、说明本次活动的目的</w:t>
      </w:r>
      <w:bookmarkEnd w:id="208"/>
      <w:bookmarkEnd w:id="209"/>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通过作活动，巩固前几次课所学内容。</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1"/>
        <w:rPr>
          <w:rFonts w:hint="default" w:ascii="TimesNewRomanPSMT" w:hAnsi="TimesNewRomanPSMT" w:eastAsia="黑体" w:cs="TimesNewRomanPSMT"/>
          <w:b w:val="0"/>
          <w:i w:val="0"/>
          <w:color w:val="000000"/>
          <w:position w:val="2"/>
          <w:sz w:val="22"/>
          <w:u w:val="none"/>
          <w:lang w:eastAsia="zh-CN"/>
        </w:rPr>
      </w:pPr>
      <w:bookmarkStart w:id="210" w:name="_Toc10975"/>
      <w:bookmarkStart w:id="211" w:name="_Toc17687"/>
      <w:r>
        <w:rPr>
          <w:rFonts w:hint="eastAsia" w:ascii="黑体" w:hAnsi="黑体" w:eastAsia="黑体" w:cs="黑体"/>
          <w:b w:val="0"/>
          <w:i w:val="0"/>
          <w:color w:val="000000"/>
          <w:position w:val="2"/>
          <w:sz w:val="22"/>
          <w:u w:val="none"/>
          <w:lang w:eastAsia="zh-CN"/>
        </w:rPr>
        <w:t>三、活动完成之后的讨论内容</w:t>
      </w:r>
      <w:bookmarkEnd w:id="210"/>
      <w:bookmarkEnd w:id="211"/>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黑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．活动的名称是什么？</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．团体的性质是什么？</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．本次活动的团体规模？如何把握团体活动的规模？</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4</w:t>
      </w:r>
      <w:r>
        <w:rPr>
          <w:rFonts w:hint="eastAsia" w:ascii="宋体" w:hAnsi="宋体" w:eastAsia="宋体" w:cs="宋体"/>
          <w:b w:val="0"/>
          <w:i w:val="0"/>
          <w:color w:val="000000"/>
          <w:position w:val="2"/>
          <w:sz w:val="22"/>
          <w:u w:val="none"/>
          <w:lang w:eastAsia="zh-CN"/>
        </w:rPr>
        <w:t>．本次团体活动的目的是什么？</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5</w:t>
      </w:r>
      <w:r>
        <w:rPr>
          <w:rFonts w:hint="eastAsia" w:ascii="宋体" w:hAnsi="宋体" w:eastAsia="宋体" w:cs="宋体"/>
          <w:b w:val="0"/>
          <w:i w:val="0"/>
          <w:color w:val="000000"/>
          <w:position w:val="2"/>
          <w:sz w:val="22"/>
          <w:u w:val="none"/>
          <w:lang w:eastAsia="zh-CN"/>
        </w:rPr>
        <w:t>．其他。</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1"/>
        <w:rPr>
          <w:rFonts w:hint="eastAsia" w:ascii="宋体" w:hAnsi="宋体" w:eastAsia="宋体" w:cs="宋体"/>
          <w:b w:val="0"/>
          <w:i w:val="0"/>
          <w:color w:val="000000"/>
          <w:position w:val="2"/>
          <w:sz w:val="22"/>
          <w:u w:val="none"/>
          <w:lang w:eastAsia="zh-CN"/>
        </w:rPr>
      </w:pPr>
      <w:bookmarkStart w:id="212" w:name="_Toc18342"/>
      <w:bookmarkStart w:id="213" w:name="_Toc30765"/>
      <w:r>
        <w:rPr>
          <w:rFonts w:hint="eastAsia" w:ascii="黑体" w:hAnsi="黑体" w:eastAsia="黑体" w:cs="黑体"/>
          <w:b w:val="0"/>
          <w:i w:val="0"/>
          <w:color w:val="000000"/>
          <w:position w:val="2"/>
          <w:sz w:val="22"/>
          <w:u w:val="none"/>
          <w:lang w:eastAsia="zh-CN"/>
        </w:rPr>
        <w:t>四、示范方案</w:t>
      </w:r>
      <w:bookmarkEnd w:id="212"/>
      <w:bookmarkEnd w:id="213"/>
      <w:r>
        <w:rPr>
          <w:rFonts w:hint="eastAsia" w:ascii="TimesNewRomanPSMT" w:hAnsi="TimesNewRomanPSMT" w:eastAsia="黑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214" w:name="_Toc8199"/>
      <w:r>
        <w:rPr>
          <w:rFonts w:hint="eastAsia" w:ascii="宋体" w:hAnsi="宋体" w:eastAsia="宋体" w:cs="宋体"/>
          <w:b w:val="0"/>
          <w:i w:val="0"/>
          <w:color w:val="000000"/>
          <w:position w:val="2"/>
          <w:sz w:val="22"/>
          <w:u w:val="none"/>
          <w:lang w:eastAsia="zh-CN"/>
        </w:rPr>
        <w:t>一、团体名称</w:t>
      </w:r>
      <w:bookmarkEnd w:id="214"/>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w:t>
      </w:r>
      <w:r>
        <w:rPr>
          <w:rFonts w:hint="eastAsia" w:ascii="TimesNewRomanPSMT" w:hAnsi="TimesNewRomanPSMT" w:eastAsia="宋体" w:cs="TimesNewRomanPSMT"/>
          <w:b w:val="0"/>
          <w:i w:val="0"/>
          <w:color w:val="000000"/>
          <w:position w:val="2"/>
          <w:sz w:val="22"/>
          <w:u w:val="none"/>
          <w:lang w:eastAsia="zh-CN"/>
        </w:rPr>
        <w:t>Know yourself, Love yourself</w:t>
      </w:r>
      <w:r>
        <w:rPr>
          <w:rFonts w:hint="eastAsia" w:ascii="宋体" w:hAnsi="宋体" w:eastAsia="宋体" w:cs="宋体"/>
          <w:b w:val="0"/>
          <w:i w:val="0"/>
          <w:color w:val="000000"/>
          <w:position w:val="2"/>
          <w:sz w:val="22"/>
          <w:u w:val="none"/>
          <w:lang w:eastAsia="zh-CN"/>
        </w:rPr>
        <w:t>”</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215" w:name="_Toc20441"/>
      <w:r>
        <w:rPr>
          <w:rFonts w:hint="eastAsia" w:ascii="宋体" w:hAnsi="宋体" w:eastAsia="宋体" w:cs="宋体"/>
          <w:b w:val="0"/>
          <w:i w:val="0"/>
          <w:color w:val="000000"/>
          <w:position w:val="2"/>
          <w:sz w:val="22"/>
          <w:u w:val="none"/>
          <w:lang w:eastAsia="zh-CN"/>
        </w:rPr>
        <w:t>二、团体性质</w:t>
      </w:r>
      <w:bookmarkEnd w:id="215"/>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同质的、封闭式的成长经验小组</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216" w:name="_Toc18995"/>
      <w:r>
        <w:rPr>
          <w:rFonts w:hint="eastAsia" w:ascii="宋体" w:hAnsi="宋体" w:eastAsia="宋体" w:cs="宋体"/>
          <w:b w:val="0"/>
          <w:i w:val="0"/>
          <w:color w:val="000000"/>
          <w:position w:val="2"/>
          <w:sz w:val="22"/>
          <w:u w:val="none"/>
          <w:lang w:eastAsia="zh-CN"/>
        </w:rPr>
        <w:t>三、团体规模</w:t>
      </w:r>
      <w:bookmarkEnd w:id="216"/>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全班同学</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217" w:name="_Toc32223"/>
      <w:r>
        <w:rPr>
          <w:rFonts w:hint="eastAsia" w:ascii="宋体" w:hAnsi="宋体" w:eastAsia="宋体" w:cs="宋体"/>
          <w:b w:val="0"/>
          <w:i w:val="0"/>
          <w:color w:val="000000"/>
          <w:position w:val="2"/>
          <w:sz w:val="22"/>
          <w:u w:val="none"/>
          <w:lang w:eastAsia="zh-CN"/>
        </w:rPr>
        <w:t>四、团体活动时间、地点</w:t>
      </w:r>
      <w:bookmarkEnd w:id="217"/>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时间：当日</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地点：教学教室</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218" w:name="_Toc31264"/>
      <w:r>
        <w:rPr>
          <w:rFonts w:hint="eastAsia" w:ascii="宋体" w:hAnsi="宋体" w:eastAsia="宋体" w:cs="宋体"/>
          <w:b w:val="0"/>
          <w:i w:val="0"/>
          <w:color w:val="000000"/>
          <w:position w:val="2"/>
          <w:sz w:val="22"/>
          <w:u w:val="none"/>
          <w:lang w:eastAsia="zh-CN"/>
        </w:rPr>
        <w:t>五、道具</w:t>
      </w:r>
      <w:bookmarkEnd w:id="218"/>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纸、笔</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219" w:name="_Toc319"/>
      <w:r>
        <w:rPr>
          <w:rFonts w:hint="eastAsia" w:ascii="宋体" w:hAnsi="宋体" w:eastAsia="宋体" w:cs="宋体"/>
          <w:b w:val="0"/>
          <w:i w:val="0"/>
          <w:color w:val="000000"/>
          <w:position w:val="2"/>
          <w:sz w:val="22"/>
          <w:u w:val="none"/>
          <w:lang w:eastAsia="zh-CN"/>
        </w:rPr>
        <w:t>六、团体领导者介绍</w:t>
      </w:r>
      <w:bookmarkEnd w:id="219"/>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教师本人的个人资料，包括团体咨询的经验的。</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220" w:name="_Toc29486"/>
      <w:r>
        <w:rPr>
          <w:rFonts w:hint="eastAsia" w:ascii="宋体" w:hAnsi="宋体" w:eastAsia="宋体" w:cs="宋体"/>
          <w:b w:val="0"/>
          <w:i w:val="0"/>
          <w:color w:val="000000"/>
          <w:position w:val="2"/>
          <w:sz w:val="22"/>
          <w:u w:val="none"/>
          <w:lang w:eastAsia="zh-CN"/>
        </w:rPr>
        <w:t>七、团体目标</w:t>
      </w:r>
      <w:bookmarkEnd w:id="220"/>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通过团体心理咨询活动，使同学们能认识自己的优点与缺点，从而能比较客观地评价自己，培养正确的自我观念。</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221" w:name="_Toc22194"/>
      <w:r>
        <w:rPr>
          <w:rFonts w:hint="eastAsia" w:ascii="宋体" w:hAnsi="宋体" w:eastAsia="宋体" w:cs="宋体"/>
          <w:b w:val="0"/>
          <w:i w:val="0"/>
          <w:color w:val="000000"/>
          <w:position w:val="2"/>
          <w:sz w:val="22"/>
          <w:u w:val="none"/>
          <w:lang w:eastAsia="zh-CN"/>
        </w:rPr>
        <w:t>八、理论依据</w:t>
      </w:r>
      <w:bookmarkEnd w:id="221"/>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按照埃里克森的心理发展观，青年其主要面临的问题是和困惑是自我同一性，同一性混乱具体表现为自我认识不全面、不客观，自我目标不明确，自我与环境适应不良，由此导致了自自我认识偏差、自卑、人际关系不良，生涯规划不明等一些列迷失性的问题。</w:t>
      </w:r>
      <w:r>
        <w:rPr>
          <w:rFonts w:hint="eastAsia" w:ascii="TimesNewRomanPSMT" w:hAnsi="TimesNewRomanPSMT" w:eastAsia="宋体" w:cs="TimesNewRomanPSMT"/>
          <w:b w:val="0"/>
          <w:i w:val="0"/>
          <w:color w:val="000000"/>
          <w:position w:val="2"/>
          <w:sz w:val="22"/>
          <w:u w:val="none"/>
          <w:lang w:eastAsia="zh-CN"/>
        </w:rPr>
        <w:t xml:space="preserve"> </w:t>
      </w:r>
      <w:r>
        <w:rPr>
          <w:rFonts w:hint="eastAsia" w:ascii="宋体" w:hAnsi="宋体" w:eastAsia="宋体" w:cs="宋体"/>
          <w:b w:val="0"/>
          <w:i w:val="0"/>
          <w:color w:val="000000"/>
          <w:position w:val="2"/>
          <w:sz w:val="22"/>
          <w:u w:val="none"/>
          <w:lang w:eastAsia="zh-CN"/>
        </w:rPr>
        <w:t>在具体的活动中，还会运用其他一些理论和方法，主要目的是帮助参与者能发现自己的优点，客观地看待自己的缺点，从而能正确认识自我，形成正确的自我观念。</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222" w:name="_Toc21151"/>
      <w:r>
        <w:rPr>
          <w:rFonts w:hint="eastAsia" w:ascii="宋体" w:hAnsi="宋体" w:eastAsia="宋体" w:cs="宋体"/>
          <w:b w:val="0"/>
          <w:i w:val="0"/>
          <w:color w:val="000000"/>
          <w:position w:val="2"/>
          <w:sz w:val="22"/>
          <w:u w:val="none"/>
          <w:lang w:eastAsia="zh-CN"/>
        </w:rPr>
        <w:t>九、参考文献</w:t>
      </w:r>
      <w:bookmarkEnd w:id="222"/>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樊富珉著．团体心理咨询．北京：高等教育出版社，</w:t>
      </w:r>
      <w:r>
        <w:rPr>
          <w:rFonts w:hint="eastAsia" w:ascii="TimesNewRomanPSMT" w:hAnsi="TimesNewRomanPSMT" w:eastAsia="宋体" w:cs="TimesNewRomanPSMT"/>
          <w:b w:val="0"/>
          <w:i w:val="0"/>
          <w:color w:val="000000"/>
          <w:position w:val="2"/>
          <w:sz w:val="22"/>
          <w:u w:val="none"/>
          <w:lang w:eastAsia="zh-CN"/>
        </w:rPr>
        <w:t xml:space="preserve">2005． </w:t>
      </w:r>
    </w:p>
    <w:p>
      <w:pPr>
        <w:jc w:val="left"/>
        <w:outlineLvl w:val="2"/>
        <w:rPr>
          <w:rFonts w:hint="eastAsia" w:ascii="宋体" w:hAnsi="宋体" w:eastAsia="宋体" w:cs="宋体"/>
          <w:b w:val="0"/>
          <w:i w:val="0"/>
          <w:color w:val="000000"/>
          <w:position w:val="2"/>
          <w:sz w:val="22"/>
          <w:u w:val="none"/>
          <w:lang w:eastAsia="zh-CN"/>
        </w:rPr>
      </w:pPr>
      <w:bookmarkStart w:id="223" w:name="_Toc13338"/>
      <w:r>
        <w:rPr>
          <w:rFonts w:hint="eastAsia" w:ascii="宋体" w:hAnsi="宋体" w:eastAsia="宋体" w:cs="宋体"/>
          <w:b w:val="0"/>
          <w:i w:val="0"/>
          <w:color w:val="000000"/>
          <w:position w:val="2"/>
          <w:sz w:val="22"/>
          <w:u w:val="none"/>
          <w:lang w:eastAsia="zh-CN"/>
        </w:rPr>
        <w:t>十、团体方案</w:t>
      </w:r>
      <w:bookmarkEnd w:id="223"/>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认识你自己</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步骤：</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．参与</w:t>
      </w: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人一组；</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．一位把另一位视为一面镜子，看着他并说出自己的优点与缺点，第三位做好记录；</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3．3</w:t>
      </w:r>
      <w:r>
        <w:rPr>
          <w:rFonts w:hint="eastAsia" w:ascii="宋体" w:hAnsi="宋体" w:eastAsia="宋体" w:cs="宋体"/>
          <w:b w:val="0"/>
          <w:i w:val="0"/>
          <w:color w:val="000000"/>
          <w:position w:val="2"/>
          <w:sz w:val="22"/>
          <w:u w:val="none"/>
          <w:lang w:eastAsia="zh-CN"/>
        </w:rPr>
        <w:t>个人轮流说自己的优缺点；</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4</w:t>
      </w:r>
      <w:r>
        <w:rPr>
          <w:rFonts w:hint="eastAsia" w:ascii="宋体" w:hAnsi="宋体" w:eastAsia="宋体" w:cs="宋体"/>
          <w:b w:val="0"/>
          <w:i w:val="0"/>
          <w:color w:val="000000"/>
          <w:position w:val="2"/>
          <w:sz w:val="22"/>
          <w:u w:val="none"/>
          <w:lang w:eastAsia="zh-CN"/>
        </w:rPr>
        <w:t>．把两小组合并为一个</w:t>
      </w:r>
      <w:r>
        <w:rPr>
          <w:rFonts w:hint="eastAsia" w:ascii="TimesNewRomanPSMT" w:hAnsi="TimesNewRomanPSMT" w:eastAsia="宋体" w:cs="TimesNewRomanPSMT"/>
          <w:b w:val="0"/>
          <w:i w:val="0"/>
          <w:color w:val="000000"/>
          <w:position w:val="2"/>
          <w:sz w:val="22"/>
          <w:u w:val="none"/>
          <w:lang w:eastAsia="zh-CN"/>
        </w:rPr>
        <w:t>6</w:t>
      </w:r>
      <w:r>
        <w:rPr>
          <w:rFonts w:hint="eastAsia" w:ascii="宋体" w:hAnsi="宋体" w:eastAsia="宋体" w:cs="宋体"/>
          <w:b w:val="0"/>
          <w:i w:val="0"/>
          <w:color w:val="000000"/>
          <w:position w:val="2"/>
          <w:sz w:val="22"/>
          <w:u w:val="none"/>
          <w:lang w:eastAsia="zh-CN"/>
        </w:rPr>
        <w:t>人小组，对刚才的活动进行讨论，说出通过活动你有什么感想？</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5</w:t>
      </w:r>
      <w:r>
        <w:rPr>
          <w:rFonts w:hint="eastAsia" w:ascii="宋体" w:hAnsi="宋体" w:eastAsia="宋体" w:cs="宋体"/>
          <w:b w:val="0"/>
          <w:i w:val="0"/>
          <w:color w:val="000000"/>
          <w:position w:val="2"/>
          <w:sz w:val="22"/>
          <w:u w:val="none"/>
          <w:lang w:eastAsia="zh-CN"/>
        </w:rPr>
        <w:t>．全班同学一起交流感受</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6</w:t>
      </w:r>
      <w:r>
        <w:rPr>
          <w:rFonts w:hint="eastAsia" w:ascii="宋体" w:hAnsi="宋体" w:eastAsia="宋体" w:cs="宋体"/>
          <w:b w:val="0"/>
          <w:i w:val="0"/>
          <w:color w:val="000000"/>
          <w:position w:val="2"/>
          <w:sz w:val="22"/>
          <w:u w:val="none"/>
          <w:lang w:eastAsia="zh-CN"/>
        </w:rPr>
        <w:t>．领导者总结：</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通过活动，大家可以看到，每个人身上都有许多优点，也有许多缺点，自己的优点不一定就是别人的缺点，自己认为得缺点不一定就是别人认为的优点，因此，要学会欣赏自己身上的优点，正确看待自己的缺点，让自己成为一个有自知之明的人。</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黑体" w:hAnsi="黑体" w:eastAsia="黑体" w:cs="黑体"/>
          <w:b w:val="0"/>
          <w:i w:val="0"/>
          <w:color w:val="000000"/>
          <w:position w:val="2"/>
          <w:sz w:val="22"/>
          <w:u w:val="none"/>
          <w:lang w:eastAsia="zh-CN"/>
        </w:rPr>
        <w:t>课堂讨论</w:t>
      </w:r>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如果让你做一次团体辅导的领导者，你需要做哪些工作，从方案的设计，成员的招募到活动的结束？</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黑体" w:cs="TimesNewRomanPSMT"/>
          <w:b w:val="0"/>
          <w:i w:val="0"/>
          <w:color w:val="000000"/>
          <w:position w:val="2"/>
          <w:sz w:val="22"/>
          <w:u w:val="none"/>
          <w:lang w:eastAsia="zh-CN"/>
        </w:rPr>
      </w:pPr>
      <w:r>
        <w:rPr>
          <w:rFonts w:hint="eastAsia" w:ascii="黑体" w:hAnsi="黑体" w:eastAsia="黑体" w:cs="黑体"/>
          <w:b w:val="0"/>
          <w:i w:val="0"/>
          <w:color w:val="000000"/>
          <w:position w:val="2"/>
          <w:sz w:val="22"/>
          <w:u w:val="none"/>
          <w:lang w:eastAsia="zh-CN"/>
        </w:rPr>
        <w:t>复习题</w:t>
      </w:r>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黑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．本次活动的收获？</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黑体" w:hAnsi="黑体" w:eastAsia="黑体" w:cs="黑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参考示范方案，将上一次课做的团体心理咨询活动方案进行修改（将示范方案每人发一份），做一个完整的团体心理咨询活动方案，在课程结束时用。</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黑体" w:cs="TimesNewRomanPSMT"/>
          <w:b w:val="0"/>
          <w:i w:val="0"/>
          <w:color w:val="000000"/>
          <w:position w:val="2"/>
          <w:sz w:val="22"/>
          <w:u w:val="none"/>
          <w:lang w:eastAsia="zh-CN"/>
        </w:rPr>
      </w:pPr>
      <w:r>
        <w:rPr>
          <w:rFonts w:hint="eastAsia" w:ascii="黑体" w:hAnsi="黑体" w:eastAsia="黑体" w:cs="黑体"/>
          <w:b w:val="0"/>
          <w:i w:val="0"/>
          <w:color w:val="000000"/>
          <w:position w:val="2"/>
          <w:sz w:val="22"/>
          <w:u w:val="none"/>
          <w:lang w:eastAsia="zh-CN"/>
        </w:rPr>
        <w:t>拓展阅读材料</w:t>
      </w:r>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18"/>
          <w:u w:val="none"/>
          <w:lang w:eastAsia="zh-CN"/>
        </w:rPr>
      </w:pPr>
      <w:r>
        <w:rPr>
          <w:rFonts w:hint="eastAsia" w:ascii="TimesNewRomanPSMT" w:hAnsi="TimesNewRomanPSMT" w:eastAsia="黑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．樊富珉著．团体心理咨询．北京：高等教育出版社，</w:t>
      </w:r>
      <w:r>
        <w:rPr>
          <w:rFonts w:hint="eastAsia" w:ascii="TimesNewRomanPSMT" w:hAnsi="TimesNewRomanPSMT" w:eastAsia="宋体" w:cs="TimesNewRomanPSMT"/>
          <w:b w:val="0"/>
          <w:i w:val="0"/>
          <w:color w:val="000000"/>
          <w:position w:val="2"/>
          <w:sz w:val="22"/>
          <w:u w:val="none"/>
          <w:lang w:eastAsia="zh-CN"/>
        </w:rPr>
        <w:t xml:space="preserve">2005．p275-p281． </w:t>
      </w:r>
    </w:p>
    <w:p>
      <w:pPr>
        <w:jc w:val="left"/>
        <w:rPr>
          <w:rFonts w:hint="eastAsia" w:ascii="黑体" w:hAnsi="黑体" w:eastAsia="黑体" w:cs="黑体"/>
          <w:b w:val="0"/>
          <w:i w:val="0"/>
          <w:color w:val="000000"/>
          <w:position w:val="2"/>
          <w:sz w:val="36"/>
          <w:u w:val="none"/>
          <w:lang w:eastAsia="zh-CN"/>
        </w:rPr>
      </w:pPr>
    </w:p>
    <w:p>
      <w:pPr>
        <w:jc w:val="left"/>
        <w:outlineLvl w:val="0"/>
        <w:rPr>
          <w:rFonts w:hint="eastAsia" w:ascii="宋体" w:hAnsi="宋体" w:eastAsia="宋体" w:cs="宋体"/>
          <w:b w:val="0"/>
          <w:i w:val="0"/>
          <w:color w:val="000000"/>
          <w:position w:val="2"/>
          <w:sz w:val="22"/>
          <w:u w:val="none"/>
          <w:lang w:eastAsia="zh-CN"/>
        </w:rPr>
      </w:pPr>
      <w:bookmarkStart w:id="224" w:name="_Toc30166"/>
      <w:bookmarkStart w:id="225" w:name="_Toc11726"/>
      <w:r>
        <w:rPr>
          <w:rFonts w:hint="eastAsia" w:ascii="黑体" w:hAnsi="黑体" w:eastAsia="黑体" w:cs="黑体"/>
          <w:b w:val="0"/>
          <w:i w:val="0"/>
          <w:color w:val="000000"/>
          <w:position w:val="2"/>
          <w:sz w:val="36"/>
          <w:u w:val="none"/>
          <w:lang w:eastAsia="zh-CN"/>
        </w:rPr>
        <w:t>第十章</w:t>
      </w:r>
      <w:r>
        <w:rPr>
          <w:rFonts w:hint="eastAsia" w:ascii="TimesNewRomanPSMT" w:hAnsi="TimesNewRomanPSMT" w:eastAsia="黑体" w:cs="TimesNewRomanPSMT"/>
          <w:b w:val="0"/>
          <w:i w:val="0"/>
          <w:color w:val="000000"/>
          <w:position w:val="2"/>
          <w:sz w:val="36"/>
          <w:u w:val="none"/>
          <w:lang w:eastAsia="zh-CN"/>
        </w:rPr>
        <w:t xml:space="preserve">  </w:t>
      </w:r>
      <w:r>
        <w:rPr>
          <w:rFonts w:hint="eastAsia" w:ascii="黑体" w:hAnsi="黑体" w:eastAsia="黑体" w:cs="黑体"/>
          <w:b w:val="0"/>
          <w:i w:val="0"/>
          <w:color w:val="000000"/>
          <w:position w:val="2"/>
          <w:sz w:val="36"/>
          <w:u w:val="none"/>
          <w:lang w:eastAsia="zh-CN"/>
        </w:rPr>
        <w:t>团体心理咨询的评估</w:t>
      </w:r>
      <w:bookmarkEnd w:id="224"/>
      <w:bookmarkEnd w:id="225"/>
      <w:r>
        <w:rPr>
          <w:rFonts w:hint="eastAsia" w:ascii="TimesNewRomanPSMT" w:hAnsi="TimesNewRomanPSMT" w:eastAsia="黑体" w:cs="TimesNewRomanPSMT"/>
          <w:b w:val="0"/>
          <w:i w:val="0"/>
          <w:color w:val="000000"/>
          <w:position w:val="2"/>
          <w:sz w:val="36"/>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本章教学目的和基本要求：本章的主要内容包括了团体心理咨询评估的类型、功能，评估的理论模式及评估方法等内容。目的是使学生能够认识评估的作用并掌握一些评估团体心理咨询效果的方法。本章的难点是如何选择客观、科学的评估方法并正确、科学地实施。</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楷体_GB2312" w:hAnsi="楷体_GB2312" w:eastAsia="楷体_GB2312" w:cs="楷体_GB2312"/>
          <w:b w:val="0"/>
          <w:i w:val="0"/>
          <w:color w:val="000000"/>
          <w:position w:val="2"/>
          <w:sz w:val="30"/>
          <w:u w:val="none"/>
          <w:lang w:eastAsia="zh-CN"/>
        </w:rPr>
      </w:pPr>
      <w:r>
        <w:rPr>
          <w:rFonts w:hint="eastAsia" w:ascii="宋体" w:hAnsi="宋体" w:eastAsia="宋体" w:cs="宋体"/>
          <w:b w:val="0"/>
          <w:i w:val="0"/>
          <w:color w:val="000000"/>
          <w:position w:val="2"/>
          <w:sz w:val="22"/>
          <w:u w:val="none"/>
          <w:lang w:eastAsia="zh-CN"/>
        </w:rPr>
        <w:t>学时分配：</w:t>
      </w: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课时</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1"/>
        <w:rPr>
          <w:rFonts w:hint="eastAsia" w:ascii="黑体" w:hAnsi="黑体" w:eastAsia="黑体" w:cs="黑体"/>
          <w:b w:val="0"/>
          <w:i w:val="0"/>
          <w:color w:val="000000"/>
          <w:position w:val="2"/>
          <w:sz w:val="22"/>
          <w:u w:val="none"/>
          <w:lang w:eastAsia="zh-CN"/>
        </w:rPr>
      </w:pPr>
      <w:bookmarkStart w:id="226" w:name="_Toc13836"/>
      <w:bookmarkStart w:id="227" w:name="_Toc3144"/>
      <w:r>
        <w:rPr>
          <w:rFonts w:hint="eastAsia" w:ascii="楷体_GB2312" w:hAnsi="楷体_GB2312" w:eastAsia="楷体_GB2312" w:cs="楷体_GB2312"/>
          <w:b w:val="0"/>
          <w:i w:val="0"/>
          <w:color w:val="000000"/>
          <w:position w:val="2"/>
          <w:sz w:val="30"/>
          <w:u w:val="none"/>
          <w:lang w:eastAsia="zh-CN"/>
        </w:rPr>
        <w:t>第一节</w:t>
      </w:r>
      <w:r>
        <w:rPr>
          <w:rFonts w:hint="eastAsia" w:ascii="TimesNewRomanPSMT" w:hAnsi="TimesNewRomanPSMT" w:eastAsia="楷体_GB2312" w:cs="TimesNewRomanPSMT"/>
          <w:b w:val="0"/>
          <w:i w:val="0"/>
          <w:color w:val="000000"/>
          <w:position w:val="2"/>
          <w:sz w:val="30"/>
          <w:u w:val="none"/>
          <w:lang w:eastAsia="zh-CN"/>
        </w:rPr>
        <w:t xml:space="preserve">  </w:t>
      </w:r>
      <w:r>
        <w:rPr>
          <w:rFonts w:hint="eastAsia" w:ascii="楷体_GB2312" w:hAnsi="楷体_GB2312" w:eastAsia="楷体_GB2312" w:cs="楷体_GB2312"/>
          <w:b w:val="0"/>
          <w:i w:val="0"/>
          <w:color w:val="000000"/>
          <w:position w:val="2"/>
          <w:sz w:val="30"/>
          <w:u w:val="none"/>
          <w:lang w:eastAsia="zh-CN"/>
        </w:rPr>
        <w:t>团体心理咨询评估概述</w:t>
      </w:r>
      <w:bookmarkEnd w:id="226"/>
      <w:bookmarkEnd w:id="227"/>
      <w:r>
        <w:rPr>
          <w:rFonts w:hint="eastAsia" w:ascii="TimesNewRomanPSMT" w:hAnsi="TimesNewRomanPSMT" w:eastAsia="楷体_GB2312" w:cs="TimesNewRomanPSMT"/>
          <w:b w:val="0"/>
          <w:i w:val="0"/>
          <w:color w:val="000000"/>
          <w:position w:val="2"/>
          <w:sz w:val="30"/>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228" w:name="_Toc19310"/>
      <w:r>
        <w:rPr>
          <w:rFonts w:hint="eastAsia" w:ascii="黑体" w:hAnsi="黑体" w:eastAsia="黑体" w:cs="黑体"/>
          <w:b w:val="0"/>
          <w:i w:val="0"/>
          <w:color w:val="000000"/>
          <w:position w:val="2"/>
          <w:sz w:val="22"/>
          <w:u w:val="none"/>
          <w:lang w:eastAsia="zh-CN"/>
        </w:rPr>
        <w:t>一、团体心理咨询评估</w:t>
      </w:r>
      <w:bookmarkEnd w:id="228"/>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（一）定义</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通过不同的方法，搜集有关团体目标达成的程度、成员在团体内的表现、团体特征、成员对团体活动的满意程度等资料，帮助团体领导者及团体成员了解团体心理咨询的成效。</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（二）评估的目的及作用</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．目的</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w:t>
      </w:r>
      <w:r>
        <w:rPr>
          <w:rFonts w:hint="eastAsia" w:ascii="TimesNewRomanPSMT" w:hAnsi="TimesNewRomanPSMT" w:eastAsia="宋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）有效监控咨询方案的执行状况；</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w:t>
      </w: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）检查咨询目标的达成状况；</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w:t>
      </w: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）通过评估改进日后咨询方案的设计；</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w:t>
      </w:r>
      <w:r>
        <w:rPr>
          <w:rFonts w:hint="eastAsia" w:ascii="TimesNewRomanPSMT" w:hAnsi="TimesNewRomanPSMT" w:eastAsia="宋体" w:cs="TimesNewRomanPSMT"/>
          <w:b w:val="0"/>
          <w:i w:val="0"/>
          <w:color w:val="000000"/>
          <w:position w:val="2"/>
          <w:sz w:val="22"/>
          <w:u w:val="none"/>
          <w:lang w:eastAsia="zh-CN"/>
        </w:rPr>
        <w:t>4</w:t>
      </w:r>
      <w:r>
        <w:rPr>
          <w:rFonts w:hint="eastAsia" w:ascii="宋体" w:hAnsi="宋体" w:eastAsia="宋体" w:cs="宋体"/>
          <w:b w:val="0"/>
          <w:i w:val="0"/>
          <w:color w:val="000000"/>
          <w:position w:val="2"/>
          <w:sz w:val="22"/>
          <w:u w:val="none"/>
          <w:lang w:eastAsia="zh-CN"/>
        </w:rPr>
        <w:t>）协助领导者了解和改进领导技能。</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．作用</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Toseland &amp; Rivas(1995)</w:t>
      </w:r>
      <w:r>
        <w:rPr>
          <w:rFonts w:hint="eastAsia" w:ascii="宋体" w:hAnsi="宋体" w:eastAsia="宋体" w:cs="宋体"/>
          <w:b w:val="0"/>
          <w:i w:val="0"/>
          <w:color w:val="000000"/>
          <w:position w:val="2"/>
          <w:sz w:val="22"/>
          <w:u w:val="none"/>
          <w:lang w:eastAsia="zh-CN"/>
        </w:rPr>
        <w:t>提出评估的作用有</w:t>
      </w:r>
      <w:r>
        <w:rPr>
          <w:rFonts w:hint="eastAsia" w:ascii="TimesNewRomanPSMT" w:hAnsi="TimesNewRomanPSMT" w:eastAsia="宋体" w:cs="TimesNewRomanPSMT"/>
          <w:b w:val="0"/>
          <w:i w:val="0"/>
          <w:color w:val="000000"/>
          <w:position w:val="2"/>
          <w:sz w:val="22"/>
          <w:u w:val="none"/>
          <w:lang w:eastAsia="zh-CN"/>
        </w:rPr>
        <w:t>7</w:t>
      </w:r>
      <w:r>
        <w:rPr>
          <w:rFonts w:hint="eastAsia" w:ascii="宋体" w:hAnsi="宋体" w:eastAsia="宋体" w:cs="宋体"/>
          <w:b w:val="0"/>
          <w:i w:val="0"/>
          <w:color w:val="000000"/>
          <w:position w:val="2"/>
          <w:sz w:val="22"/>
          <w:u w:val="none"/>
          <w:lang w:eastAsia="zh-CN"/>
        </w:rPr>
        <w:t>个方面。</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229" w:name="_Toc1593"/>
      <w:r>
        <w:rPr>
          <w:rFonts w:hint="eastAsia" w:ascii="黑体" w:hAnsi="黑体" w:eastAsia="黑体" w:cs="黑体"/>
          <w:b w:val="0"/>
          <w:i w:val="0"/>
          <w:color w:val="000000"/>
          <w:position w:val="2"/>
          <w:sz w:val="22"/>
          <w:u w:val="none"/>
          <w:lang w:eastAsia="zh-CN"/>
        </w:rPr>
        <w:t>二、评估的类型</w:t>
      </w:r>
      <w:bookmarkEnd w:id="229"/>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（一）团体计划的评估</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．计划相关资料的获得；</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．需求的评估；</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．团体目标的重要性。</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（二）团体过程的评估</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包括团体关系、气氛、计划执行、团体事件处理、团体结束是否妥当等方面。</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（三）团体总结性评估</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．在团体结束时所作的评估，是团体咨询结束时一项必须作的工作。</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．与过程性评估不同的是，其重点在于验收成果（团体、领导者、成员）。</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（四）团体效果评估的不同层面</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．反应层面</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包括内容、领导者、方法、材料、设施、场地、招募的程序等。</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．学习层面</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主要方法有演示、讨论、角色扮演等。</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．行为层面</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主要是观察团体成员的行为表现。</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4</w:t>
      </w:r>
      <w:r>
        <w:rPr>
          <w:rFonts w:hint="eastAsia" w:ascii="宋体" w:hAnsi="宋体" w:eastAsia="宋体" w:cs="宋体"/>
          <w:b w:val="0"/>
          <w:i w:val="0"/>
          <w:color w:val="000000"/>
          <w:position w:val="2"/>
          <w:sz w:val="22"/>
          <w:u w:val="none"/>
          <w:lang w:eastAsia="zh-CN"/>
        </w:rPr>
        <w:t>．结果层面</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通过可测量的指标与参加团体前进行对照比较，以反映团体咨询的效果。</w:t>
      </w:r>
    </w:p>
    <w:p>
      <w:pPr>
        <w:jc w:val="left"/>
        <w:outlineLvl w:val="2"/>
        <w:rPr>
          <w:rFonts w:hint="eastAsia" w:ascii="宋体" w:hAnsi="宋体" w:eastAsia="宋体" w:cs="宋体"/>
          <w:b w:val="0"/>
          <w:i w:val="0"/>
          <w:color w:val="000000"/>
          <w:position w:val="2"/>
          <w:sz w:val="22"/>
          <w:u w:val="none"/>
          <w:lang w:eastAsia="zh-CN"/>
        </w:rPr>
      </w:pPr>
      <w:bookmarkStart w:id="230" w:name="_Toc11797"/>
      <w:r>
        <w:rPr>
          <w:rFonts w:hint="eastAsia" w:ascii="黑体" w:hAnsi="黑体" w:eastAsia="黑体" w:cs="黑体"/>
          <w:b w:val="0"/>
          <w:i w:val="0"/>
          <w:color w:val="000000"/>
          <w:position w:val="2"/>
          <w:sz w:val="22"/>
          <w:u w:val="none"/>
          <w:lang w:eastAsia="zh-CN"/>
        </w:rPr>
        <w:t>三、评估的执行者</w:t>
      </w:r>
      <w:bookmarkEnd w:id="230"/>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楷体_GB2312" w:hAnsi="楷体_GB2312" w:eastAsia="楷体_GB2312" w:cs="楷体_GB2312"/>
          <w:b w:val="0"/>
          <w:i w:val="0"/>
          <w:color w:val="000000"/>
          <w:position w:val="2"/>
          <w:sz w:val="30"/>
          <w:u w:val="none"/>
          <w:lang w:eastAsia="zh-CN"/>
        </w:rPr>
      </w:pPr>
      <w:r>
        <w:rPr>
          <w:rFonts w:hint="eastAsia" w:ascii="宋体" w:hAnsi="宋体" w:eastAsia="宋体" w:cs="宋体"/>
          <w:b w:val="0"/>
          <w:i w:val="0"/>
          <w:color w:val="000000"/>
          <w:position w:val="2"/>
          <w:sz w:val="22"/>
          <w:u w:val="none"/>
          <w:lang w:eastAsia="zh-CN"/>
        </w:rPr>
        <w:t>可由团体督导、领导者自评、观察员评估、团体成员自评及成员相关的重要他人从不同的角度评估团体的过程和效能。</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1"/>
        <w:rPr>
          <w:rFonts w:hint="eastAsia" w:ascii="黑体" w:hAnsi="黑体" w:eastAsia="黑体" w:cs="黑体"/>
          <w:b w:val="0"/>
          <w:i w:val="0"/>
          <w:color w:val="000000"/>
          <w:position w:val="2"/>
          <w:sz w:val="22"/>
          <w:u w:val="none"/>
          <w:lang w:eastAsia="zh-CN"/>
        </w:rPr>
      </w:pPr>
      <w:bookmarkStart w:id="231" w:name="_Toc10999"/>
      <w:bookmarkStart w:id="232" w:name="_Toc23714"/>
      <w:r>
        <w:rPr>
          <w:rFonts w:hint="eastAsia" w:ascii="楷体_GB2312" w:hAnsi="楷体_GB2312" w:eastAsia="楷体_GB2312" w:cs="楷体_GB2312"/>
          <w:b w:val="0"/>
          <w:i w:val="0"/>
          <w:color w:val="000000"/>
          <w:position w:val="2"/>
          <w:sz w:val="30"/>
          <w:u w:val="none"/>
          <w:lang w:eastAsia="zh-CN"/>
        </w:rPr>
        <w:t>第二节</w:t>
      </w:r>
      <w:r>
        <w:rPr>
          <w:rFonts w:hint="eastAsia" w:ascii="TimesNewRomanPSMT" w:hAnsi="TimesNewRomanPSMT" w:eastAsia="楷体_GB2312" w:cs="TimesNewRomanPSMT"/>
          <w:b w:val="0"/>
          <w:i w:val="0"/>
          <w:color w:val="000000"/>
          <w:position w:val="2"/>
          <w:sz w:val="30"/>
          <w:u w:val="none"/>
          <w:lang w:eastAsia="zh-CN"/>
        </w:rPr>
        <w:t xml:space="preserve">  </w:t>
      </w:r>
      <w:r>
        <w:rPr>
          <w:rFonts w:hint="eastAsia" w:ascii="楷体_GB2312" w:hAnsi="楷体_GB2312" w:eastAsia="楷体_GB2312" w:cs="楷体_GB2312"/>
          <w:b w:val="0"/>
          <w:i w:val="0"/>
          <w:color w:val="000000"/>
          <w:position w:val="2"/>
          <w:sz w:val="30"/>
          <w:u w:val="none"/>
          <w:lang w:eastAsia="zh-CN"/>
        </w:rPr>
        <w:t>团体心理咨询评估的理论模式</w:t>
      </w:r>
      <w:bookmarkEnd w:id="231"/>
      <w:bookmarkEnd w:id="232"/>
      <w:r>
        <w:rPr>
          <w:rFonts w:hint="eastAsia" w:ascii="TimesNewRomanPSMT" w:hAnsi="TimesNewRomanPSMT" w:eastAsia="楷体_GB2312" w:cs="TimesNewRomanPSMT"/>
          <w:b w:val="0"/>
          <w:i w:val="0"/>
          <w:color w:val="000000"/>
          <w:position w:val="2"/>
          <w:sz w:val="30"/>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233" w:name="_Toc8028"/>
      <w:r>
        <w:rPr>
          <w:rFonts w:hint="eastAsia" w:ascii="黑体" w:hAnsi="黑体" w:eastAsia="黑体" w:cs="黑体"/>
          <w:b w:val="0"/>
          <w:i w:val="0"/>
          <w:color w:val="000000"/>
          <w:position w:val="2"/>
          <w:sz w:val="22"/>
          <w:u w:val="none"/>
          <w:lang w:eastAsia="zh-CN"/>
        </w:rPr>
        <w:t>一、陆弗的评估模式</w:t>
      </w:r>
      <w:bookmarkEnd w:id="233"/>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陆弗以周哈里窗口的“自我觉察程度”和“他人了解程度”为依据形成的四种团体人际互动的状况来评价团体心理咨询的效果。</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234" w:name="_Toc26558"/>
      <w:r>
        <w:rPr>
          <w:rFonts w:hint="eastAsia" w:ascii="黑体" w:hAnsi="黑体" w:eastAsia="黑体" w:cs="黑体"/>
          <w:b w:val="0"/>
          <w:i w:val="0"/>
          <w:color w:val="000000"/>
          <w:position w:val="2"/>
          <w:sz w:val="22"/>
          <w:u w:val="none"/>
          <w:lang w:eastAsia="zh-CN"/>
        </w:rPr>
        <w:t>二、戴伊的评估模式</w:t>
      </w:r>
      <w:bookmarkEnd w:id="234"/>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用多元化的方式，从人员、方向两个方面、四个部分来进行评估，包括团体内自我报告、团体内他人反馈、团体外资我报告和团体外他人反馈四个方面。</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235" w:name="_Toc10706"/>
      <w:r>
        <w:rPr>
          <w:rFonts w:hint="eastAsia" w:ascii="黑体" w:hAnsi="黑体" w:eastAsia="黑体" w:cs="黑体"/>
          <w:b w:val="0"/>
          <w:i w:val="0"/>
          <w:color w:val="000000"/>
          <w:position w:val="2"/>
          <w:sz w:val="22"/>
          <w:u w:val="none"/>
          <w:lang w:eastAsia="zh-CN"/>
        </w:rPr>
        <w:t>三、卡尔卡的评估模式</w:t>
      </w:r>
      <w:bookmarkEnd w:id="235"/>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认为从不同层面收集资料，可获得更多不同反应的资料并运用于不同目的。这些层面涉及个人、人际、团体、组织和社区。</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236" w:name="_Toc11804"/>
      <w:r>
        <w:rPr>
          <w:rFonts w:hint="eastAsia" w:ascii="黑体" w:hAnsi="黑体" w:eastAsia="黑体" w:cs="黑体"/>
          <w:b w:val="0"/>
          <w:i w:val="0"/>
          <w:color w:val="000000"/>
          <w:position w:val="2"/>
          <w:sz w:val="22"/>
          <w:u w:val="none"/>
          <w:lang w:eastAsia="zh-CN"/>
        </w:rPr>
        <w:t>四、斯塔夫莱比姆的评估模式</w:t>
      </w:r>
      <w:bookmarkEnd w:id="236"/>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也叫</w:t>
      </w:r>
      <w:r>
        <w:rPr>
          <w:rFonts w:hint="eastAsia" w:ascii="TimesNewRomanPSMT" w:hAnsi="TimesNewRomanPSMT" w:eastAsia="宋体" w:cs="TimesNewRomanPSMT"/>
          <w:b w:val="0"/>
          <w:i w:val="0"/>
          <w:color w:val="000000"/>
          <w:position w:val="2"/>
          <w:sz w:val="22"/>
          <w:u w:val="none"/>
          <w:lang w:eastAsia="zh-CN"/>
        </w:rPr>
        <w:t>CIPP</w:t>
      </w:r>
      <w:r>
        <w:rPr>
          <w:rFonts w:hint="eastAsia" w:ascii="宋体" w:hAnsi="宋体" w:eastAsia="宋体" w:cs="宋体"/>
          <w:b w:val="0"/>
          <w:i w:val="0"/>
          <w:color w:val="000000"/>
          <w:position w:val="2"/>
          <w:sz w:val="22"/>
          <w:u w:val="none"/>
          <w:lang w:eastAsia="zh-CN"/>
        </w:rPr>
        <w:t>模式，包括四个阶段：</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．背景因素的评估；</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．诸如变量的评估；</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．过程变量的评估；</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4</w:t>
      </w:r>
      <w:r>
        <w:rPr>
          <w:rFonts w:hint="eastAsia" w:ascii="宋体" w:hAnsi="宋体" w:eastAsia="宋体" w:cs="宋体"/>
          <w:b w:val="0"/>
          <w:i w:val="0"/>
          <w:color w:val="000000"/>
          <w:position w:val="2"/>
          <w:sz w:val="22"/>
          <w:u w:val="none"/>
          <w:lang w:eastAsia="zh-CN"/>
        </w:rPr>
        <w:t>．实施结果的评估。</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default" w:ascii="TimesNewRomanPSMT" w:hAnsi="TimesNewRomanPSMT" w:eastAsia="黑体" w:cs="TimesNewRomanPSMT"/>
          <w:b w:val="0"/>
          <w:i w:val="0"/>
          <w:color w:val="000000"/>
          <w:position w:val="2"/>
          <w:sz w:val="22"/>
          <w:u w:val="none"/>
          <w:lang w:eastAsia="zh-CN"/>
        </w:rPr>
      </w:pPr>
      <w:bookmarkStart w:id="237" w:name="_Toc11552"/>
      <w:r>
        <w:rPr>
          <w:rFonts w:hint="eastAsia" w:ascii="黑体" w:hAnsi="黑体" w:eastAsia="黑体" w:cs="黑体"/>
          <w:b w:val="0"/>
          <w:i w:val="0"/>
          <w:color w:val="000000"/>
          <w:position w:val="2"/>
          <w:sz w:val="22"/>
          <w:u w:val="none"/>
          <w:lang w:eastAsia="zh-CN"/>
        </w:rPr>
        <w:t>五、综合评估设计模式</w:t>
      </w:r>
      <w:bookmarkEnd w:id="237"/>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黑体" w:cs="TimesNewRomanPSMT"/>
          <w:b w:val="0"/>
          <w:i w:val="0"/>
          <w:color w:val="000000"/>
          <w:position w:val="2"/>
          <w:sz w:val="22"/>
          <w:u w:val="none"/>
          <w:lang w:eastAsia="zh-CN"/>
        </w:rPr>
        <w:t>Brinkerhoff, Brethower, Hluckyj</w:t>
      </w:r>
      <w:r>
        <w:rPr>
          <w:rFonts w:hint="eastAsia" w:ascii="宋体" w:hAnsi="宋体" w:eastAsia="宋体" w:cs="宋体"/>
          <w:b w:val="0"/>
          <w:i w:val="0"/>
          <w:color w:val="000000"/>
          <w:position w:val="2"/>
          <w:sz w:val="22"/>
          <w:u w:val="none"/>
          <w:lang w:eastAsia="zh-CN"/>
        </w:rPr>
        <w:t>和</w:t>
      </w:r>
      <w:r>
        <w:rPr>
          <w:rFonts w:hint="eastAsia" w:ascii="TimesNewRomanPSMT" w:hAnsi="TimesNewRomanPSMT" w:eastAsia="宋体" w:cs="TimesNewRomanPSMT"/>
          <w:b w:val="0"/>
          <w:i w:val="0"/>
          <w:color w:val="000000"/>
          <w:position w:val="2"/>
          <w:sz w:val="22"/>
          <w:u w:val="none"/>
          <w:lang w:eastAsia="zh-CN"/>
        </w:rPr>
        <w:t>Nowakowshi</w:t>
      </w:r>
      <w:r>
        <w:rPr>
          <w:rFonts w:hint="eastAsia" w:ascii="宋体" w:hAnsi="宋体" w:eastAsia="宋体" w:cs="宋体"/>
          <w:b w:val="0"/>
          <w:i w:val="0"/>
          <w:color w:val="000000"/>
          <w:position w:val="2"/>
          <w:sz w:val="22"/>
          <w:u w:val="none"/>
          <w:lang w:eastAsia="zh-CN"/>
        </w:rPr>
        <w:t>建议有六种评估设计：</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．固定式评估设计与涌现式评估设计；</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．形成性评估与总结性评估；</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楷体_GB2312" w:hAnsi="楷体_GB2312" w:eastAsia="楷体_GB2312" w:cs="楷体_GB2312"/>
          <w:b w:val="0"/>
          <w:i w:val="0"/>
          <w:color w:val="000000"/>
          <w:position w:val="2"/>
          <w:sz w:val="30"/>
          <w:u w:val="none"/>
          <w:lang w:eastAsia="zh-CN"/>
        </w:rPr>
      </w:pP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．实验设计、准实验设计以及严谨的询问法。</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1"/>
        <w:rPr>
          <w:rFonts w:hint="eastAsia" w:ascii="黑体" w:hAnsi="黑体" w:eastAsia="黑体" w:cs="黑体"/>
          <w:b w:val="0"/>
          <w:i w:val="0"/>
          <w:color w:val="000000"/>
          <w:position w:val="2"/>
          <w:sz w:val="22"/>
          <w:u w:val="none"/>
          <w:lang w:eastAsia="zh-CN"/>
        </w:rPr>
      </w:pPr>
      <w:bookmarkStart w:id="238" w:name="_Toc7327"/>
      <w:bookmarkStart w:id="239" w:name="_Toc2584"/>
      <w:r>
        <w:rPr>
          <w:rFonts w:hint="eastAsia" w:ascii="楷体_GB2312" w:hAnsi="楷体_GB2312" w:eastAsia="楷体_GB2312" w:cs="楷体_GB2312"/>
          <w:b w:val="0"/>
          <w:i w:val="0"/>
          <w:color w:val="000000"/>
          <w:position w:val="2"/>
          <w:sz w:val="30"/>
          <w:u w:val="none"/>
          <w:lang w:eastAsia="zh-CN"/>
        </w:rPr>
        <w:t>第三节</w:t>
      </w:r>
      <w:r>
        <w:rPr>
          <w:rFonts w:hint="eastAsia" w:ascii="TimesNewRomanPSMT" w:hAnsi="TimesNewRomanPSMT" w:eastAsia="楷体_GB2312" w:cs="TimesNewRomanPSMT"/>
          <w:b w:val="0"/>
          <w:i w:val="0"/>
          <w:color w:val="000000"/>
          <w:position w:val="2"/>
          <w:sz w:val="30"/>
          <w:u w:val="none"/>
          <w:lang w:eastAsia="zh-CN"/>
        </w:rPr>
        <w:t xml:space="preserve">  </w:t>
      </w:r>
      <w:r>
        <w:rPr>
          <w:rFonts w:hint="eastAsia" w:ascii="楷体_GB2312" w:hAnsi="楷体_GB2312" w:eastAsia="楷体_GB2312" w:cs="楷体_GB2312"/>
          <w:b w:val="0"/>
          <w:i w:val="0"/>
          <w:color w:val="000000"/>
          <w:position w:val="2"/>
          <w:sz w:val="30"/>
          <w:u w:val="none"/>
          <w:lang w:eastAsia="zh-CN"/>
        </w:rPr>
        <w:t>团体心理咨询评估方法</w:t>
      </w:r>
      <w:bookmarkEnd w:id="238"/>
      <w:bookmarkEnd w:id="239"/>
      <w:r>
        <w:rPr>
          <w:rFonts w:hint="eastAsia" w:ascii="TimesNewRomanPSMT" w:hAnsi="TimesNewRomanPSMT" w:eastAsia="楷体_GB2312" w:cs="TimesNewRomanPSMT"/>
          <w:b w:val="0"/>
          <w:i w:val="0"/>
          <w:color w:val="000000"/>
          <w:position w:val="2"/>
          <w:sz w:val="30"/>
          <w:u w:val="none"/>
          <w:lang w:eastAsia="zh-CN"/>
        </w:rPr>
        <w:t xml:space="preserve"> </w:t>
      </w:r>
    </w:p>
    <w:p>
      <w:pPr>
        <w:jc w:val="left"/>
        <w:outlineLvl w:val="2"/>
        <w:rPr>
          <w:rFonts w:hint="default" w:ascii="TimesNewRomanPSMT" w:hAnsi="TimesNewRomanPSMT" w:eastAsia="黑体" w:cs="TimesNewRomanPSMT"/>
          <w:b w:val="0"/>
          <w:i w:val="0"/>
          <w:color w:val="000000"/>
          <w:position w:val="2"/>
          <w:sz w:val="22"/>
          <w:u w:val="none"/>
          <w:lang w:eastAsia="zh-CN"/>
        </w:rPr>
      </w:pPr>
      <w:bookmarkStart w:id="240" w:name="_Toc11282"/>
      <w:r>
        <w:rPr>
          <w:rFonts w:hint="eastAsia" w:ascii="黑体" w:hAnsi="黑体" w:eastAsia="黑体" w:cs="黑体"/>
          <w:b w:val="0"/>
          <w:i w:val="0"/>
          <w:color w:val="000000"/>
          <w:position w:val="2"/>
          <w:sz w:val="22"/>
          <w:u w:val="none"/>
          <w:lang w:eastAsia="zh-CN"/>
        </w:rPr>
        <w:t>一、选择评估方法的原则</w:t>
      </w:r>
      <w:bookmarkEnd w:id="240"/>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黑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．适合团体方案目标；</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．是咨询师熟悉了解并掌握的方法；</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．适用于评估对象等条件；</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18"/>
          <w:u w:val="none"/>
          <w:lang w:eastAsia="zh-CN"/>
        </w:rPr>
      </w:pPr>
      <w:r>
        <w:rPr>
          <w:rFonts w:hint="eastAsia" w:ascii="TimesNewRomanPSMT" w:hAnsi="TimesNewRomanPSMT" w:eastAsia="宋体" w:cs="TimesNewRomanPSMT"/>
          <w:b w:val="0"/>
          <w:i w:val="0"/>
          <w:color w:val="000000"/>
          <w:position w:val="2"/>
          <w:sz w:val="22"/>
          <w:u w:val="none"/>
          <w:lang w:eastAsia="zh-CN"/>
        </w:rPr>
        <w:t>4</w:t>
      </w:r>
      <w:r>
        <w:rPr>
          <w:rFonts w:hint="eastAsia" w:ascii="宋体" w:hAnsi="宋体" w:eastAsia="宋体" w:cs="宋体"/>
          <w:b w:val="0"/>
          <w:i w:val="0"/>
          <w:color w:val="000000"/>
          <w:position w:val="2"/>
          <w:sz w:val="22"/>
          <w:u w:val="none"/>
          <w:lang w:eastAsia="zh-CN"/>
        </w:rPr>
        <w:t>．简易、实用、客观。</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241" w:name="_Toc1714"/>
      <w:r>
        <w:rPr>
          <w:rFonts w:hint="eastAsia" w:ascii="黑体" w:hAnsi="黑体" w:eastAsia="黑体" w:cs="黑体"/>
          <w:b w:val="0"/>
          <w:i w:val="0"/>
          <w:color w:val="000000"/>
          <w:position w:val="2"/>
          <w:sz w:val="22"/>
          <w:u w:val="none"/>
          <w:lang w:eastAsia="zh-CN"/>
        </w:rPr>
        <w:t>二、评估前必须考虑的问题</w:t>
      </w:r>
      <w:bookmarkEnd w:id="241"/>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w:t>
      </w:r>
      <w:r>
        <w:rPr>
          <w:rFonts w:hint="eastAsia" w:ascii="TimesNewRomanPSMT" w:hAnsi="TimesNewRomanPSMT" w:eastAsia="宋体" w:cs="TimesNewRomanPSMT"/>
          <w:b w:val="0"/>
          <w:i w:val="0"/>
          <w:color w:val="000000"/>
          <w:position w:val="2"/>
          <w:sz w:val="22"/>
          <w:u w:val="none"/>
          <w:lang w:eastAsia="zh-CN"/>
        </w:rPr>
        <w:t>House(1987)</w:t>
      </w:r>
      <w:r>
        <w:rPr>
          <w:rFonts w:hint="eastAsia" w:ascii="宋体" w:hAnsi="宋体" w:eastAsia="宋体" w:cs="宋体"/>
          <w:b w:val="0"/>
          <w:i w:val="0"/>
          <w:color w:val="000000"/>
          <w:position w:val="2"/>
          <w:sz w:val="22"/>
          <w:u w:val="none"/>
          <w:lang w:eastAsia="zh-CN"/>
        </w:rPr>
        <w:t>提出的“评估前的六问”：</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．评估的目的何在？</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．评估要回答的是什么问题？</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．评估者能够做到的“众意假设”是什么？</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4</w:t>
      </w:r>
      <w:r>
        <w:rPr>
          <w:rFonts w:hint="eastAsia" w:ascii="宋体" w:hAnsi="宋体" w:eastAsia="宋体" w:cs="宋体"/>
          <w:b w:val="0"/>
          <w:i w:val="0"/>
          <w:color w:val="000000"/>
          <w:position w:val="2"/>
          <w:sz w:val="22"/>
          <w:u w:val="none"/>
          <w:lang w:eastAsia="zh-CN"/>
        </w:rPr>
        <w:t>．评估的对象是谁？</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5</w:t>
      </w:r>
      <w:r>
        <w:rPr>
          <w:rFonts w:hint="eastAsia" w:ascii="宋体" w:hAnsi="宋体" w:eastAsia="宋体" w:cs="宋体"/>
          <w:b w:val="0"/>
          <w:i w:val="0"/>
          <w:color w:val="000000"/>
          <w:position w:val="2"/>
          <w:sz w:val="22"/>
          <w:u w:val="none"/>
          <w:lang w:eastAsia="zh-CN"/>
        </w:rPr>
        <w:t>．完成此评估最有效的方法为何？</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6</w:t>
      </w:r>
      <w:r>
        <w:rPr>
          <w:rFonts w:hint="eastAsia" w:ascii="宋体" w:hAnsi="宋体" w:eastAsia="宋体" w:cs="宋体"/>
          <w:b w:val="0"/>
          <w:i w:val="0"/>
          <w:color w:val="000000"/>
          <w:position w:val="2"/>
          <w:sz w:val="22"/>
          <w:u w:val="none"/>
          <w:lang w:eastAsia="zh-CN"/>
        </w:rPr>
        <w:t>．评估者是否已具备所要求的能力和技术？</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w:t>
      </w:r>
      <w:r>
        <w:rPr>
          <w:rFonts w:hint="eastAsia" w:ascii="TimesNewRomanPSMT" w:hAnsi="TimesNewRomanPSMT" w:eastAsia="宋体" w:cs="TimesNewRomanPSMT"/>
          <w:b w:val="0"/>
          <w:i w:val="0"/>
          <w:color w:val="000000"/>
          <w:position w:val="2"/>
          <w:sz w:val="22"/>
          <w:u w:val="none"/>
          <w:lang w:eastAsia="zh-CN"/>
        </w:rPr>
        <w:t>Nevo(1983)</w:t>
      </w:r>
      <w:r>
        <w:rPr>
          <w:rFonts w:hint="eastAsia" w:ascii="宋体" w:hAnsi="宋体" w:eastAsia="宋体" w:cs="宋体"/>
          <w:b w:val="0"/>
          <w:i w:val="0"/>
          <w:color w:val="000000"/>
          <w:position w:val="2"/>
          <w:sz w:val="22"/>
          <w:u w:val="none"/>
          <w:lang w:eastAsia="zh-CN"/>
        </w:rPr>
        <w:t>的观点：</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Nevo</w:t>
      </w:r>
      <w:r>
        <w:rPr>
          <w:rFonts w:hint="eastAsia" w:ascii="宋体" w:hAnsi="宋体" w:eastAsia="宋体" w:cs="宋体"/>
          <w:b w:val="0"/>
          <w:i w:val="0"/>
          <w:color w:val="000000"/>
          <w:position w:val="2"/>
          <w:sz w:val="22"/>
          <w:u w:val="none"/>
          <w:lang w:eastAsia="zh-CN"/>
        </w:rPr>
        <w:t>建议进行评估之前先做好</w:t>
      </w:r>
      <w:r>
        <w:rPr>
          <w:rFonts w:hint="eastAsia" w:ascii="TimesNewRomanPSMT" w:hAnsi="TimesNewRomanPSMT" w:eastAsia="宋体" w:cs="TimesNewRomanPSMT"/>
          <w:b w:val="0"/>
          <w:i w:val="0"/>
          <w:color w:val="000000"/>
          <w:position w:val="2"/>
          <w:sz w:val="22"/>
          <w:u w:val="none"/>
          <w:lang w:eastAsia="zh-CN"/>
        </w:rPr>
        <w:t>10</w:t>
      </w:r>
      <w:r>
        <w:rPr>
          <w:rFonts w:hint="eastAsia" w:ascii="宋体" w:hAnsi="宋体" w:eastAsia="宋体" w:cs="宋体"/>
          <w:b w:val="0"/>
          <w:i w:val="0"/>
          <w:color w:val="000000"/>
          <w:position w:val="2"/>
          <w:sz w:val="22"/>
          <w:u w:val="none"/>
          <w:lang w:eastAsia="zh-CN"/>
        </w:rPr>
        <w:t>个需要考虑好的问题。</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outlineLvl w:val="2"/>
        <w:rPr>
          <w:rFonts w:hint="default" w:ascii="TimesNewRomanPSMT" w:hAnsi="TimesNewRomanPSMT" w:eastAsia="黑体" w:cs="TimesNewRomanPSMT"/>
          <w:b w:val="0"/>
          <w:i w:val="0"/>
          <w:color w:val="000000"/>
          <w:position w:val="2"/>
          <w:sz w:val="22"/>
          <w:u w:val="none"/>
          <w:lang w:eastAsia="zh-CN"/>
        </w:rPr>
      </w:pPr>
      <w:bookmarkStart w:id="242" w:name="_Toc13211"/>
      <w:r>
        <w:rPr>
          <w:rFonts w:hint="eastAsia" w:ascii="黑体" w:hAnsi="黑体" w:eastAsia="黑体" w:cs="黑体"/>
          <w:b w:val="0"/>
          <w:i w:val="0"/>
          <w:color w:val="000000"/>
          <w:position w:val="2"/>
          <w:sz w:val="22"/>
          <w:u w:val="none"/>
          <w:lang w:eastAsia="zh-CN"/>
        </w:rPr>
        <w:t>三、评估方式的选择</w:t>
      </w:r>
      <w:bookmarkEnd w:id="242"/>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黑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．对团体整体过程的客观评定；</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．对团体整体过程的主观自陈评估；</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．对个别成员在团体过程中的行为表现进行客观的评定；</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4</w:t>
      </w:r>
      <w:r>
        <w:rPr>
          <w:rFonts w:hint="eastAsia" w:ascii="宋体" w:hAnsi="宋体" w:eastAsia="宋体" w:cs="宋体"/>
          <w:b w:val="0"/>
          <w:i w:val="0"/>
          <w:color w:val="000000"/>
          <w:position w:val="2"/>
          <w:sz w:val="22"/>
          <w:u w:val="none"/>
          <w:lang w:eastAsia="zh-CN"/>
        </w:rPr>
        <w:t>．对个别成员在团体过程中的主观自陈评估；</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5</w:t>
      </w:r>
      <w:r>
        <w:rPr>
          <w:rFonts w:hint="eastAsia" w:ascii="宋体" w:hAnsi="宋体" w:eastAsia="宋体" w:cs="宋体"/>
          <w:b w:val="0"/>
          <w:i w:val="0"/>
          <w:color w:val="000000"/>
          <w:position w:val="2"/>
          <w:sz w:val="22"/>
          <w:u w:val="none"/>
          <w:lang w:eastAsia="zh-CN"/>
        </w:rPr>
        <w:t>．对团体咨询的整体成效进行客观的评估；</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6</w:t>
      </w:r>
      <w:r>
        <w:rPr>
          <w:rFonts w:hint="eastAsia" w:ascii="宋体" w:hAnsi="宋体" w:eastAsia="宋体" w:cs="宋体"/>
          <w:b w:val="0"/>
          <w:i w:val="0"/>
          <w:color w:val="000000"/>
          <w:position w:val="2"/>
          <w:sz w:val="22"/>
          <w:u w:val="none"/>
          <w:lang w:eastAsia="zh-CN"/>
        </w:rPr>
        <w:t>．对团体咨询的成效进行主观自陈评估；</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7</w:t>
      </w:r>
      <w:r>
        <w:rPr>
          <w:rFonts w:hint="eastAsia" w:ascii="宋体" w:hAnsi="宋体" w:eastAsia="宋体" w:cs="宋体"/>
          <w:b w:val="0"/>
          <w:i w:val="0"/>
          <w:color w:val="000000"/>
          <w:position w:val="2"/>
          <w:sz w:val="22"/>
          <w:u w:val="none"/>
          <w:lang w:eastAsia="zh-CN"/>
        </w:rPr>
        <w:t>．对个别成员参与团体后的改变进行客观的评估；</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8</w:t>
      </w:r>
      <w:r>
        <w:rPr>
          <w:rFonts w:hint="eastAsia" w:ascii="宋体" w:hAnsi="宋体" w:eastAsia="宋体" w:cs="宋体"/>
          <w:b w:val="0"/>
          <w:i w:val="0"/>
          <w:color w:val="000000"/>
          <w:position w:val="2"/>
          <w:sz w:val="22"/>
          <w:u w:val="none"/>
          <w:lang w:eastAsia="zh-CN"/>
        </w:rPr>
        <w:t>．对个别成员参加团体后主观自陈的成效加以评估；</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243" w:name="_Toc15154"/>
      <w:r>
        <w:rPr>
          <w:rFonts w:hint="eastAsia" w:ascii="黑体" w:hAnsi="黑体" w:eastAsia="黑体" w:cs="黑体"/>
          <w:b w:val="0"/>
          <w:i w:val="0"/>
          <w:color w:val="000000"/>
          <w:position w:val="2"/>
          <w:sz w:val="22"/>
          <w:u w:val="none"/>
          <w:lang w:eastAsia="zh-CN"/>
        </w:rPr>
        <w:t>四、团体过程的记录方法</w:t>
      </w:r>
      <w:bookmarkEnd w:id="243"/>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团体过程的记录包括活动进行的概况，成员座位图，成员参与情况，重要事件的处理，观察员见闻及评论意见，领导者自我评论和督导的意见。</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244" w:name="_Toc27491"/>
      <w:r>
        <w:rPr>
          <w:rFonts w:hint="eastAsia" w:ascii="黑体" w:hAnsi="黑体" w:eastAsia="黑体" w:cs="黑体"/>
          <w:b w:val="0"/>
          <w:i w:val="0"/>
          <w:color w:val="000000"/>
          <w:position w:val="2"/>
          <w:sz w:val="22"/>
          <w:u w:val="none"/>
          <w:lang w:eastAsia="zh-CN"/>
        </w:rPr>
        <w:t>五、适用于团体的评估方法</w:t>
      </w:r>
      <w:bookmarkEnd w:id="244"/>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（一）行为量化法</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即要求团体成员自己观察某行为出现的次数并作出记录，或请成员之间于成员有关的人观察及记录，以评估成员的行为是否有所改善。</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（二）标准化的心理测验</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对人的行为和心理进行标准化测定的技术。</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（三）自编调查问卷</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（四）主观报告法</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包括主管量表、开放式问卷、自我报告和他人报告法。</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245" w:name="_Toc28707"/>
      <w:r>
        <w:rPr>
          <w:rFonts w:hint="eastAsia" w:ascii="黑体" w:hAnsi="黑体" w:eastAsia="黑体" w:cs="黑体"/>
          <w:b w:val="0"/>
          <w:i w:val="0"/>
          <w:color w:val="000000"/>
          <w:position w:val="2"/>
          <w:sz w:val="22"/>
          <w:u w:val="none"/>
          <w:lang w:eastAsia="zh-CN"/>
        </w:rPr>
        <w:t>六、评估应注意的事项</w:t>
      </w:r>
      <w:bookmarkEnd w:id="245"/>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要注意评估的客观性、验证性、科学性及实用性等。</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黑体" w:hAnsi="黑体" w:eastAsia="黑体" w:cs="黑体"/>
          <w:b w:val="0"/>
          <w:i w:val="0"/>
          <w:color w:val="000000"/>
          <w:position w:val="2"/>
          <w:sz w:val="22"/>
          <w:u w:val="none"/>
          <w:lang w:eastAsia="zh-CN"/>
        </w:rPr>
        <w:t>课堂讨论</w:t>
      </w:r>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如何选择团体心理咨询的评估方法？</w:t>
      </w:r>
    </w:p>
    <w:p>
      <w:pPr>
        <w:jc w:val="left"/>
        <w:rPr>
          <w:rFonts w:hint="default" w:ascii="TimesNewRomanPSMT" w:hAnsi="TimesNewRomanPSMT" w:eastAsia="黑体" w:cs="TimesNewRomanPSMT"/>
          <w:b w:val="0"/>
          <w:i w:val="0"/>
          <w:color w:val="000000"/>
          <w:position w:val="2"/>
          <w:sz w:val="22"/>
          <w:u w:val="none"/>
          <w:lang w:eastAsia="zh-CN"/>
        </w:rPr>
      </w:pPr>
      <w:r>
        <w:rPr>
          <w:rFonts w:hint="eastAsia" w:ascii="黑体" w:hAnsi="黑体" w:eastAsia="黑体" w:cs="黑体"/>
          <w:b w:val="0"/>
          <w:i w:val="0"/>
          <w:color w:val="000000"/>
          <w:position w:val="2"/>
          <w:sz w:val="22"/>
          <w:u w:val="none"/>
          <w:lang w:eastAsia="zh-CN"/>
        </w:rPr>
        <w:t>复习题及课下作业</w:t>
      </w:r>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黑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．团体心理咨询评估的目的是什么？</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．请比较不同的评估理论。</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．选择评估方法有哪些原则？</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4</w:t>
      </w:r>
      <w:r>
        <w:rPr>
          <w:rFonts w:hint="eastAsia" w:ascii="宋体" w:hAnsi="宋体" w:eastAsia="宋体" w:cs="宋体"/>
          <w:b w:val="0"/>
          <w:i w:val="0"/>
          <w:color w:val="000000"/>
          <w:position w:val="2"/>
          <w:sz w:val="22"/>
          <w:u w:val="none"/>
          <w:lang w:eastAsia="zh-CN"/>
        </w:rPr>
        <w:t>．不同评估方法的特点是什么？</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黑体" w:hAnsi="黑体" w:eastAsia="黑体" w:cs="黑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5</w:t>
      </w:r>
      <w:r>
        <w:rPr>
          <w:rFonts w:hint="eastAsia" w:ascii="宋体" w:hAnsi="宋体" w:eastAsia="宋体" w:cs="宋体"/>
          <w:b w:val="0"/>
          <w:i w:val="0"/>
          <w:color w:val="000000"/>
          <w:position w:val="2"/>
          <w:sz w:val="22"/>
          <w:u w:val="none"/>
          <w:lang w:eastAsia="zh-CN"/>
        </w:rPr>
        <w:t>．将班内同学分为</w:t>
      </w: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组，每组选出一个设计方案，共同对其进行进一步的修改与完善，修改包括活动的启动，实施、结束和评估整个完整的过程。</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黑体" w:cs="TimesNewRomanPSMT"/>
          <w:b w:val="0"/>
          <w:i w:val="0"/>
          <w:color w:val="000000"/>
          <w:position w:val="2"/>
          <w:sz w:val="22"/>
          <w:u w:val="none"/>
          <w:lang w:eastAsia="zh-CN"/>
        </w:rPr>
      </w:pPr>
      <w:r>
        <w:rPr>
          <w:rFonts w:hint="eastAsia" w:ascii="黑体" w:hAnsi="黑体" w:eastAsia="黑体" w:cs="黑体"/>
          <w:b w:val="0"/>
          <w:i w:val="0"/>
          <w:color w:val="000000"/>
          <w:position w:val="2"/>
          <w:sz w:val="22"/>
          <w:u w:val="none"/>
          <w:lang w:eastAsia="zh-CN"/>
        </w:rPr>
        <w:t>拓展阅读材料</w:t>
      </w:r>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黑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．樊富珉著．团体心理咨询．北京：高等教育出版社，</w:t>
      </w:r>
      <w:r>
        <w:rPr>
          <w:rFonts w:hint="eastAsia" w:ascii="TimesNewRomanPSMT" w:hAnsi="TimesNewRomanPSMT" w:eastAsia="宋体" w:cs="TimesNewRomanPSMT"/>
          <w:b w:val="0"/>
          <w:i w:val="0"/>
          <w:color w:val="000000"/>
          <w:position w:val="2"/>
          <w:sz w:val="22"/>
          <w:u w:val="none"/>
          <w:lang w:eastAsia="zh-CN"/>
        </w:rPr>
        <w:t>2005</w:t>
      </w:r>
      <w:r>
        <w:rPr>
          <w:rFonts w:hint="eastAsia" w:ascii="宋体" w:hAnsi="宋体" w:eastAsia="宋体" w:cs="宋体"/>
          <w:b w:val="0"/>
          <w:i w:val="0"/>
          <w:color w:val="000000"/>
          <w:position w:val="2"/>
          <w:sz w:val="22"/>
          <w:u w:val="none"/>
          <w:lang w:eastAsia="zh-CN"/>
        </w:rPr>
        <w:t>．第九章</w:t>
      </w:r>
      <w:r>
        <w:rPr>
          <w:rFonts w:hint="eastAsia" w:ascii="TimesNewRomanPSMT" w:hAnsi="TimesNewRomanPSMT" w:eastAsia="宋体" w:cs="TimesNewRomanPSMT"/>
          <w:b w:val="0"/>
          <w:i w:val="0"/>
          <w:color w:val="000000"/>
          <w:position w:val="2"/>
          <w:sz w:val="22"/>
          <w:u w:val="none"/>
          <w:lang w:eastAsia="zh-CN"/>
        </w:rPr>
        <w:t xml:space="preserve"> </w:t>
      </w:r>
      <w:r>
        <w:rPr>
          <w:rFonts w:hint="eastAsia" w:ascii="宋体" w:hAnsi="宋体" w:eastAsia="宋体" w:cs="宋体"/>
          <w:b w:val="0"/>
          <w:i w:val="0"/>
          <w:color w:val="000000"/>
          <w:position w:val="2"/>
          <w:sz w:val="22"/>
          <w:u w:val="none"/>
          <w:lang w:eastAsia="zh-CN"/>
        </w:rPr>
        <w:t>团体心理咨询的评估．</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．刘勇著．团体咨询治疗与团体训练．广州：广东高等教育出版社，</w:t>
      </w:r>
      <w:r>
        <w:rPr>
          <w:rFonts w:hint="eastAsia" w:ascii="TimesNewRomanPSMT" w:hAnsi="TimesNewRomanPSMT" w:eastAsia="宋体" w:cs="TimesNewRomanPSMT"/>
          <w:b w:val="0"/>
          <w:i w:val="0"/>
          <w:color w:val="000000"/>
          <w:position w:val="2"/>
          <w:sz w:val="22"/>
          <w:u w:val="none"/>
          <w:lang w:eastAsia="zh-CN"/>
        </w:rPr>
        <w:t>2003．p274</w:t>
      </w:r>
      <w:r>
        <w:rPr>
          <w:rFonts w:hint="eastAsia" w:ascii="宋体" w:hAnsi="宋体" w:eastAsia="宋体" w:cs="宋体"/>
          <w:b w:val="0"/>
          <w:i w:val="0"/>
          <w:color w:val="000000"/>
          <w:position w:val="2"/>
          <w:sz w:val="22"/>
          <w:u w:val="none"/>
          <w:lang w:eastAsia="zh-CN"/>
        </w:rPr>
        <w:t>～</w:t>
      </w:r>
      <w:r>
        <w:rPr>
          <w:rFonts w:hint="eastAsia" w:ascii="TimesNewRomanPSMT" w:hAnsi="TimesNewRomanPSMT" w:eastAsia="宋体" w:cs="TimesNewRomanPSMT"/>
          <w:b w:val="0"/>
          <w:i w:val="0"/>
          <w:color w:val="000000"/>
          <w:position w:val="2"/>
          <w:sz w:val="22"/>
          <w:u w:val="none"/>
          <w:lang w:eastAsia="zh-CN"/>
        </w:rPr>
        <w:t xml:space="preserve">p286． </w:t>
      </w:r>
    </w:p>
    <w:p>
      <w:pPr>
        <w:jc w:val="left"/>
        <w:rPr>
          <w:rFonts w:hint="eastAsia" w:ascii="宋体" w:hAnsi="宋体" w:eastAsia="宋体" w:cs="宋体"/>
          <w:b w:val="0"/>
          <w:i w:val="0"/>
          <w:color w:val="000000"/>
          <w:position w:val="2"/>
          <w:sz w:val="18"/>
          <w:u w:val="none"/>
          <w:lang w:eastAsia="zh-CN"/>
        </w:rPr>
      </w:pP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程素萍，晋利．团体咨询对提高中专生自信心的效果研究．中国临床心理学杂志，</w:t>
      </w:r>
      <w:r>
        <w:rPr>
          <w:rFonts w:hint="eastAsia" w:ascii="TimesNewRomanPSMT" w:hAnsi="TimesNewRomanPSMT" w:eastAsia="宋体" w:cs="TimesNewRomanPSMT"/>
          <w:b w:val="0"/>
          <w:i w:val="0"/>
          <w:color w:val="000000"/>
          <w:position w:val="2"/>
          <w:sz w:val="22"/>
          <w:u w:val="none"/>
          <w:lang w:eastAsia="zh-CN"/>
        </w:rPr>
        <w:t>2006</w:t>
      </w:r>
      <w:r>
        <w:rPr>
          <w:rFonts w:hint="eastAsia" w:ascii="宋体" w:hAnsi="宋体" w:eastAsia="宋体" w:cs="宋体"/>
          <w:b w:val="0"/>
          <w:i w:val="0"/>
          <w:color w:val="000000"/>
          <w:position w:val="2"/>
          <w:sz w:val="22"/>
          <w:u w:val="none"/>
          <w:lang w:eastAsia="zh-CN"/>
        </w:rPr>
        <w:t>年，</w:t>
      </w:r>
      <w:r>
        <w:rPr>
          <w:rFonts w:hint="eastAsia" w:ascii="TimesNewRomanPSMT" w:hAnsi="TimesNewRomanPSMT" w:eastAsia="宋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w:t>
      </w:r>
      <w:r>
        <w:rPr>
          <w:rFonts w:hint="eastAsia" w:ascii="TimesNewRomanPSMT" w:hAnsi="TimesNewRomanPSMT" w:eastAsia="宋体" w:cs="TimesNewRomanPSMT"/>
          <w:b w:val="0"/>
          <w:i w:val="0"/>
          <w:color w:val="000000"/>
          <w:position w:val="2"/>
          <w:sz w:val="22"/>
          <w:u w:val="none"/>
          <w:lang w:eastAsia="zh-CN"/>
        </w:rPr>
        <w:t>14</w:t>
      </w:r>
      <w:r>
        <w:rPr>
          <w:rFonts w:hint="eastAsia" w:ascii="宋体" w:hAnsi="宋体" w:eastAsia="宋体" w:cs="宋体"/>
          <w:b w:val="0"/>
          <w:i w:val="0"/>
          <w:color w:val="000000"/>
          <w:position w:val="2"/>
          <w:sz w:val="22"/>
          <w:u w:val="none"/>
          <w:lang w:eastAsia="zh-CN"/>
        </w:rPr>
        <w:t>）：</w:t>
      </w:r>
      <w:r>
        <w:rPr>
          <w:rFonts w:hint="eastAsia" w:ascii="TimesNewRomanPSMT" w:hAnsi="TimesNewRomanPSMT" w:eastAsia="宋体" w:cs="TimesNewRomanPSMT"/>
          <w:b w:val="0"/>
          <w:i w:val="0"/>
          <w:color w:val="000000"/>
          <w:position w:val="2"/>
          <w:sz w:val="22"/>
          <w:u w:val="none"/>
          <w:lang w:eastAsia="zh-CN"/>
        </w:rPr>
        <w:t>p43</w:t>
      </w:r>
      <w:r>
        <w:rPr>
          <w:rFonts w:hint="eastAsia" w:ascii="宋体" w:hAnsi="宋体" w:eastAsia="宋体" w:cs="宋体"/>
          <w:b w:val="0"/>
          <w:i w:val="0"/>
          <w:color w:val="000000"/>
          <w:position w:val="2"/>
          <w:sz w:val="22"/>
          <w:u w:val="none"/>
          <w:lang w:eastAsia="zh-CN"/>
        </w:rPr>
        <w:t>～</w:t>
      </w:r>
      <w:r>
        <w:rPr>
          <w:rFonts w:hint="eastAsia" w:ascii="TimesNewRomanPSMT" w:hAnsi="TimesNewRomanPSMT" w:eastAsia="宋体" w:cs="TimesNewRomanPSMT"/>
          <w:b w:val="0"/>
          <w:i w:val="0"/>
          <w:color w:val="000000"/>
          <w:position w:val="2"/>
          <w:sz w:val="22"/>
          <w:u w:val="none"/>
          <w:lang w:eastAsia="zh-CN"/>
        </w:rPr>
        <w:t xml:space="preserve">p45． </w:t>
      </w:r>
    </w:p>
    <w:p>
      <w:pPr>
        <w:jc w:val="left"/>
        <w:rPr>
          <w:rFonts w:hint="eastAsia" w:ascii="黑体" w:hAnsi="黑体" w:eastAsia="黑体" w:cs="黑体"/>
          <w:b w:val="0"/>
          <w:i w:val="0"/>
          <w:color w:val="000000"/>
          <w:position w:val="2"/>
          <w:sz w:val="36"/>
          <w:u w:val="none"/>
          <w:lang w:eastAsia="zh-CN"/>
        </w:rPr>
      </w:pPr>
    </w:p>
    <w:p>
      <w:pPr>
        <w:jc w:val="left"/>
        <w:outlineLvl w:val="0"/>
        <w:rPr>
          <w:rFonts w:hint="eastAsia" w:ascii="宋体" w:hAnsi="宋体" w:eastAsia="宋体" w:cs="宋体"/>
          <w:b w:val="0"/>
          <w:i w:val="0"/>
          <w:color w:val="000000"/>
          <w:position w:val="2"/>
          <w:sz w:val="22"/>
          <w:u w:val="none"/>
          <w:lang w:eastAsia="zh-CN"/>
        </w:rPr>
      </w:pPr>
      <w:bookmarkStart w:id="246" w:name="_Toc11357"/>
      <w:bookmarkStart w:id="247" w:name="_Toc9054"/>
      <w:r>
        <w:rPr>
          <w:rFonts w:hint="eastAsia" w:ascii="黑体" w:hAnsi="黑体" w:eastAsia="黑体" w:cs="黑体"/>
          <w:b w:val="0"/>
          <w:i w:val="0"/>
          <w:color w:val="000000"/>
          <w:position w:val="2"/>
          <w:sz w:val="36"/>
          <w:u w:val="none"/>
          <w:lang w:eastAsia="zh-CN"/>
        </w:rPr>
        <w:t>第十一章</w:t>
      </w:r>
      <w:r>
        <w:rPr>
          <w:rFonts w:hint="eastAsia" w:ascii="TimesNewRomanPSMT" w:hAnsi="TimesNewRomanPSMT" w:eastAsia="黑体" w:cs="TimesNewRomanPSMT"/>
          <w:b w:val="0"/>
          <w:i w:val="0"/>
          <w:color w:val="000000"/>
          <w:position w:val="2"/>
          <w:sz w:val="36"/>
          <w:u w:val="none"/>
          <w:lang w:eastAsia="zh-CN"/>
        </w:rPr>
        <w:t xml:space="preserve">  </w:t>
      </w:r>
      <w:r>
        <w:rPr>
          <w:rFonts w:hint="eastAsia" w:ascii="黑体" w:hAnsi="黑体" w:eastAsia="黑体" w:cs="黑体"/>
          <w:b w:val="0"/>
          <w:i w:val="0"/>
          <w:color w:val="000000"/>
          <w:position w:val="2"/>
          <w:sz w:val="36"/>
          <w:u w:val="none"/>
          <w:lang w:eastAsia="zh-CN"/>
        </w:rPr>
        <w:t>团体心理咨询运用实例</w:t>
      </w:r>
      <w:bookmarkEnd w:id="246"/>
      <w:bookmarkEnd w:id="247"/>
      <w:r>
        <w:rPr>
          <w:rFonts w:hint="eastAsia" w:ascii="TimesNewRomanPSMT" w:hAnsi="TimesNewRomanPSMT" w:eastAsia="黑体" w:cs="TimesNewRomanPSMT"/>
          <w:b w:val="0"/>
          <w:i w:val="0"/>
          <w:color w:val="000000"/>
          <w:position w:val="2"/>
          <w:sz w:val="36"/>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本章教学目的和基本要求：本章主要包含团体心理咨询在学校教育中的应用和团体心理咨询的实际运用两部分的内容。目的是首先了解团体心理咨询在学校中运用于哪些方面以及通过让学生自己带领团体来掌握团体心理咨询的实际运用与操作。本章的难点是要协助学生将活动进行下去，然后让其自己发现问题，并进行修改。</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楷体_GB2312" w:hAnsi="楷体_GB2312" w:eastAsia="楷体_GB2312" w:cs="楷体_GB2312"/>
          <w:b w:val="0"/>
          <w:i w:val="0"/>
          <w:color w:val="000000"/>
          <w:position w:val="2"/>
          <w:sz w:val="30"/>
          <w:u w:val="none"/>
          <w:lang w:eastAsia="zh-CN"/>
        </w:rPr>
      </w:pPr>
      <w:r>
        <w:rPr>
          <w:rFonts w:hint="eastAsia" w:ascii="宋体" w:hAnsi="宋体" w:eastAsia="宋体" w:cs="宋体"/>
          <w:b w:val="0"/>
          <w:i w:val="0"/>
          <w:color w:val="000000"/>
          <w:position w:val="2"/>
          <w:sz w:val="22"/>
          <w:u w:val="none"/>
          <w:lang w:eastAsia="zh-CN"/>
        </w:rPr>
        <w:t>学时分配：</w:t>
      </w: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课时</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1"/>
        <w:rPr>
          <w:rFonts w:hint="eastAsia" w:ascii="黑体" w:hAnsi="黑体" w:eastAsia="黑体" w:cs="黑体"/>
          <w:b w:val="0"/>
          <w:i w:val="0"/>
          <w:color w:val="000000"/>
          <w:position w:val="2"/>
          <w:sz w:val="22"/>
          <w:u w:val="none"/>
          <w:lang w:eastAsia="zh-CN"/>
        </w:rPr>
      </w:pPr>
      <w:bookmarkStart w:id="248" w:name="_Toc3378"/>
      <w:bookmarkStart w:id="249" w:name="_Toc234"/>
      <w:r>
        <w:rPr>
          <w:rFonts w:hint="eastAsia" w:ascii="楷体_GB2312" w:hAnsi="楷体_GB2312" w:eastAsia="楷体_GB2312" w:cs="楷体_GB2312"/>
          <w:b w:val="0"/>
          <w:i w:val="0"/>
          <w:color w:val="000000"/>
          <w:position w:val="2"/>
          <w:sz w:val="30"/>
          <w:u w:val="none"/>
          <w:lang w:eastAsia="zh-CN"/>
        </w:rPr>
        <w:t>第一节</w:t>
      </w:r>
      <w:r>
        <w:rPr>
          <w:rFonts w:hint="eastAsia" w:ascii="TimesNewRomanPSMT" w:hAnsi="TimesNewRomanPSMT" w:eastAsia="楷体_GB2312" w:cs="TimesNewRomanPSMT"/>
          <w:b w:val="0"/>
          <w:i w:val="0"/>
          <w:color w:val="000000"/>
          <w:position w:val="2"/>
          <w:sz w:val="30"/>
          <w:u w:val="none"/>
          <w:lang w:eastAsia="zh-CN"/>
        </w:rPr>
        <w:t xml:space="preserve">  </w:t>
      </w:r>
      <w:r>
        <w:rPr>
          <w:rFonts w:hint="eastAsia" w:ascii="楷体_GB2312" w:hAnsi="楷体_GB2312" w:eastAsia="楷体_GB2312" w:cs="楷体_GB2312"/>
          <w:b w:val="0"/>
          <w:i w:val="0"/>
          <w:color w:val="000000"/>
          <w:position w:val="2"/>
          <w:sz w:val="30"/>
          <w:u w:val="none"/>
          <w:lang w:eastAsia="zh-CN"/>
        </w:rPr>
        <w:t>团体心理咨询在学校教育中的应用</w:t>
      </w:r>
      <w:bookmarkEnd w:id="248"/>
      <w:bookmarkEnd w:id="249"/>
      <w:r>
        <w:rPr>
          <w:rFonts w:hint="eastAsia" w:ascii="TimesNewRomanPSMT" w:hAnsi="TimesNewRomanPSMT" w:eastAsia="楷体_GB2312" w:cs="TimesNewRomanPSMT"/>
          <w:b w:val="0"/>
          <w:i w:val="0"/>
          <w:color w:val="000000"/>
          <w:position w:val="2"/>
          <w:sz w:val="30"/>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250" w:name="_Toc3962"/>
      <w:r>
        <w:rPr>
          <w:rFonts w:hint="eastAsia" w:ascii="黑体" w:hAnsi="黑体" w:eastAsia="黑体" w:cs="黑体"/>
          <w:b w:val="0"/>
          <w:i w:val="0"/>
          <w:color w:val="000000"/>
          <w:position w:val="2"/>
          <w:sz w:val="22"/>
          <w:u w:val="none"/>
          <w:lang w:eastAsia="zh-CN"/>
        </w:rPr>
        <w:t>一、学校团体咨询的作用及类型</w:t>
      </w:r>
      <w:bookmarkEnd w:id="250"/>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（一）团体咨询在学校中应用的作用</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．增进学生的心理健康；</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．促进班级内交流，形成良好班风；</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．激发学生自我教育；</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4</w:t>
      </w:r>
      <w:r>
        <w:rPr>
          <w:rFonts w:hint="eastAsia" w:ascii="宋体" w:hAnsi="宋体" w:eastAsia="宋体" w:cs="宋体"/>
          <w:b w:val="0"/>
          <w:i w:val="0"/>
          <w:color w:val="000000"/>
          <w:position w:val="2"/>
          <w:sz w:val="22"/>
          <w:u w:val="none"/>
          <w:lang w:eastAsia="zh-CN"/>
        </w:rPr>
        <w:t>．提高教师教育与共情的能力。</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（二）团体咨询在学校中应用的类型</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．班级内的团体咨询；</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．理解自我和理解他人的团体咨询；</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．远离父母独立生活学生的团体咨询；</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4</w:t>
      </w:r>
      <w:r>
        <w:rPr>
          <w:rFonts w:hint="eastAsia" w:ascii="宋体" w:hAnsi="宋体" w:eastAsia="宋体" w:cs="宋体"/>
          <w:b w:val="0"/>
          <w:i w:val="0"/>
          <w:color w:val="000000"/>
          <w:position w:val="2"/>
          <w:sz w:val="22"/>
          <w:u w:val="none"/>
          <w:lang w:eastAsia="zh-CN"/>
        </w:rPr>
        <w:t>．讨论式的团体活动；</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5</w:t>
      </w:r>
      <w:r>
        <w:rPr>
          <w:rFonts w:hint="eastAsia" w:ascii="宋体" w:hAnsi="宋体" w:eastAsia="宋体" w:cs="宋体"/>
          <w:b w:val="0"/>
          <w:i w:val="0"/>
          <w:color w:val="000000"/>
          <w:position w:val="2"/>
          <w:sz w:val="22"/>
          <w:u w:val="none"/>
          <w:lang w:eastAsia="zh-CN"/>
        </w:rPr>
        <w:t>．团体心理咨询；</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6</w:t>
      </w:r>
      <w:r>
        <w:rPr>
          <w:rFonts w:hint="eastAsia" w:ascii="宋体" w:hAnsi="宋体" w:eastAsia="宋体" w:cs="宋体"/>
          <w:b w:val="0"/>
          <w:i w:val="0"/>
          <w:color w:val="000000"/>
          <w:position w:val="2"/>
          <w:sz w:val="22"/>
          <w:u w:val="none"/>
          <w:lang w:eastAsia="zh-CN"/>
        </w:rPr>
        <w:t>．家长、学生、老师结合的团体咨询。</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（三）学校教育中适合团体咨询的情景</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梅拉（</w:t>
      </w:r>
      <w:r>
        <w:rPr>
          <w:rFonts w:hint="eastAsia" w:ascii="TimesNewRomanPSMT" w:hAnsi="TimesNewRomanPSMT" w:eastAsia="宋体" w:cs="TimesNewRomanPSMT"/>
          <w:b w:val="0"/>
          <w:i w:val="0"/>
          <w:color w:val="000000"/>
          <w:position w:val="2"/>
          <w:sz w:val="22"/>
          <w:u w:val="none"/>
          <w:lang w:eastAsia="zh-CN"/>
        </w:rPr>
        <w:t>C．A．Mahler</w:t>
      </w:r>
      <w:r>
        <w:rPr>
          <w:rFonts w:hint="eastAsia" w:ascii="宋体" w:hAnsi="宋体" w:eastAsia="宋体" w:cs="宋体"/>
          <w:b w:val="0"/>
          <w:i w:val="0"/>
          <w:color w:val="000000"/>
          <w:position w:val="2"/>
          <w:sz w:val="22"/>
          <w:u w:val="none"/>
          <w:lang w:eastAsia="zh-CN"/>
        </w:rPr>
        <w:t>）提出过在学校环境中适合参加团体咨询的</w:t>
      </w:r>
      <w:r>
        <w:rPr>
          <w:rFonts w:hint="eastAsia" w:ascii="TimesNewRomanPSMT" w:hAnsi="TimesNewRomanPSMT" w:eastAsia="宋体" w:cs="TimesNewRomanPSMT"/>
          <w:b w:val="0"/>
          <w:i w:val="0"/>
          <w:color w:val="000000"/>
          <w:position w:val="2"/>
          <w:sz w:val="22"/>
          <w:u w:val="none"/>
          <w:lang w:eastAsia="zh-CN"/>
        </w:rPr>
        <w:t>9</w:t>
      </w:r>
      <w:r>
        <w:rPr>
          <w:rFonts w:hint="eastAsia" w:ascii="宋体" w:hAnsi="宋体" w:eastAsia="宋体" w:cs="宋体"/>
          <w:b w:val="0"/>
          <w:i w:val="0"/>
          <w:color w:val="000000"/>
          <w:position w:val="2"/>
          <w:sz w:val="22"/>
          <w:u w:val="none"/>
          <w:lang w:eastAsia="zh-CN"/>
        </w:rPr>
        <w:t>种情况。</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251" w:name="_Toc1885"/>
      <w:r>
        <w:rPr>
          <w:rFonts w:hint="eastAsia" w:ascii="黑体" w:hAnsi="黑体" w:eastAsia="黑体" w:cs="黑体"/>
          <w:b w:val="0"/>
          <w:i w:val="0"/>
          <w:color w:val="000000"/>
          <w:position w:val="2"/>
          <w:sz w:val="22"/>
          <w:u w:val="none"/>
          <w:lang w:eastAsia="zh-CN"/>
        </w:rPr>
        <w:t>二、团体咨询在一般教育中的应用</w:t>
      </w:r>
      <w:bookmarkEnd w:id="251"/>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（一）新生入学教育中的应用</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（二）课堂教学过程中的应用</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楷体_GB2312" w:hAnsi="楷体_GB2312" w:eastAsia="楷体_GB2312" w:cs="楷体_GB2312"/>
          <w:b w:val="0"/>
          <w:i w:val="0"/>
          <w:color w:val="000000"/>
          <w:position w:val="2"/>
          <w:sz w:val="30"/>
          <w:u w:val="none"/>
          <w:lang w:eastAsia="zh-CN"/>
        </w:rPr>
      </w:pPr>
      <w:r>
        <w:rPr>
          <w:rFonts w:hint="eastAsia" w:ascii="宋体" w:hAnsi="宋体" w:eastAsia="宋体" w:cs="宋体"/>
          <w:b w:val="0"/>
          <w:i w:val="0"/>
          <w:color w:val="000000"/>
          <w:position w:val="2"/>
          <w:sz w:val="22"/>
          <w:u w:val="none"/>
          <w:lang w:eastAsia="zh-CN"/>
        </w:rPr>
        <w:t>（三）班级团体辅导</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1"/>
        <w:rPr>
          <w:rFonts w:hint="eastAsia" w:ascii="黑体" w:hAnsi="黑体" w:eastAsia="黑体" w:cs="黑体"/>
          <w:b w:val="0"/>
          <w:i w:val="0"/>
          <w:color w:val="000000"/>
          <w:position w:val="2"/>
          <w:sz w:val="22"/>
          <w:u w:val="none"/>
          <w:lang w:eastAsia="zh-CN"/>
        </w:rPr>
      </w:pPr>
      <w:bookmarkStart w:id="252" w:name="_Toc10604"/>
      <w:bookmarkStart w:id="253" w:name="_Toc31993"/>
      <w:r>
        <w:rPr>
          <w:rFonts w:hint="eastAsia" w:ascii="楷体_GB2312" w:hAnsi="楷体_GB2312" w:eastAsia="楷体_GB2312" w:cs="楷体_GB2312"/>
          <w:b w:val="0"/>
          <w:i w:val="0"/>
          <w:color w:val="000000"/>
          <w:position w:val="2"/>
          <w:sz w:val="30"/>
          <w:u w:val="none"/>
          <w:lang w:eastAsia="zh-CN"/>
        </w:rPr>
        <w:t>第二节</w:t>
      </w:r>
      <w:r>
        <w:rPr>
          <w:rFonts w:hint="eastAsia" w:ascii="TimesNewRomanPSMT" w:hAnsi="TimesNewRomanPSMT" w:eastAsia="楷体_GB2312" w:cs="TimesNewRomanPSMT"/>
          <w:b w:val="0"/>
          <w:i w:val="0"/>
          <w:color w:val="000000"/>
          <w:position w:val="2"/>
          <w:sz w:val="30"/>
          <w:u w:val="none"/>
          <w:lang w:eastAsia="zh-CN"/>
        </w:rPr>
        <w:t xml:space="preserve">  </w:t>
      </w:r>
      <w:r>
        <w:rPr>
          <w:rFonts w:hint="eastAsia" w:ascii="楷体_GB2312" w:hAnsi="楷体_GB2312" w:eastAsia="楷体_GB2312" w:cs="楷体_GB2312"/>
          <w:b w:val="0"/>
          <w:i w:val="0"/>
          <w:color w:val="000000"/>
          <w:position w:val="2"/>
          <w:sz w:val="30"/>
          <w:u w:val="none"/>
          <w:lang w:eastAsia="zh-CN"/>
        </w:rPr>
        <w:t>团体心理咨询的实际应用</w:t>
      </w:r>
      <w:bookmarkEnd w:id="252"/>
      <w:bookmarkEnd w:id="253"/>
      <w:r>
        <w:rPr>
          <w:rFonts w:hint="eastAsia" w:ascii="TimesNewRomanPSMT" w:hAnsi="TimesNewRomanPSMT" w:eastAsia="楷体_GB2312" w:cs="TimesNewRomanPSMT"/>
          <w:b w:val="0"/>
          <w:i w:val="0"/>
          <w:color w:val="000000"/>
          <w:position w:val="2"/>
          <w:sz w:val="30"/>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254" w:name="_Toc2245"/>
      <w:r>
        <w:rPr>
          <w:rFonts w:hint="eastAsia" w:ascii="黑体" w:hAnsi="黑体" w:eastAsia="黑体" w:cs="黑体"/>
          <w:b w:val="0"/>
          <w:i w:val="0"/>
          <w:color w:val="000000"/>
          <w:position w:val="2"/>
          <w:sz w:val="22"/>
          <w:u w:val="none"/>
          <w:lang w:eastAsia="zh-CN"/>
        </w:rPr>
        <w:t>一、教师对学生所作团体方案的审核</w:t>
      </w:r>
      <w:bookmarkEnd w:id="254"/>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对前几次要求学生修改完善的方案进行审核的内容包括：</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方案中对团体性质、团体名称、团体规模、时间、地点、活动目标、活动道具、领导者说明介绍、理论依据、参考文献及方案中具体内容的说明与介绍。</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教师要注意：对学生活动方案设计的审核主要审核其对整体方案的把握，而对其具体的操作不必要做严格的要求，如以下几项内容：</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团体名称：</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团体性质：</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团体规模：</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活动时间：</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活动地点：</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活动目标：</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活动道具：</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领导者介绍：</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理论依据：</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参考文献：</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热身活动：</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主要活动：</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结束活动：</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default" w:ascii="TimesNewRomanPSMT" w:hAnsi="TimesNewRomanPSMT" w:eastAsia="黑体" w:cs="TimesNewRomanPSMT"/>
          <w:b w:val="0"/>
          <w:i w:val="0"/>
          <w:color w:val="000000"/>
          <w:position w:val="2"/>
          <w:sz w:val="22"/>
          <w:u w:val="none"/>
          <w:lang w:eastAsia="zh-CN"/>
        </w:rPr>
      </w:pPr>
      <w:bookmarkStart w:id="255" w:name="_Toc12827"/>
      <w:r>
        <w:rPr>
          <w:rFonts w:hint="eastAsia" w:ascii="黑体" w:hAnsi="黑体" w:eastAsia="黑体" w:cs="黑体"/>
          <w:b w:val="0"/>
          <w:i w:val="0"/>
          <w:color w:val="000000"/>
          <w:position w:val="2"/>
          <w:sz w:val="22"/>
          <w:u w:val="none"/>
          <w:lang w:eastAsia="zh-CN"/>
        </w:rPr>
        <w:t>二、团体心理咨询活动的进行</w:t>
      </w:r>
      <w:bookmarkEnd w:id="255"/>
      <w:r>
        <w:rPr>
          <w:rFonts w:hint="eastAsia" w:ascii="TimesNewRomanPSMT" w:hAnsi="TimesNewRomanPSMT" w:eastAsia="黑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黑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．每一组选一名领导者，其他人一组同学当作参与者。</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．三组同学轮流做团体心理咨询活动中的领导者。</w:t>
      </w:r>
      <w:r>
        <w:rPr>
          <w:rFonts w:hint="eastAsia" w:ascii="TimesNewRomanPSMT" w:hAnsi="TimesNewRomanPSMT" w:eastAsia="宋体" w:cs="TimesNewRomanPSMT"/>
          <w:b w:val="0"/>
          <w:i w:val="0"/>
          <w:color w:val="000000"/>
          <w:position w:val="2"/>
          <w:sz w:val="22"/>
          <w:u w:val="none"/>
          <w:lang w:eastAsia="zh-CN"/>
        </w:rPr>
        <w:t xml:space="preserve"> </w:t>
      </w:r>
    </w:p>
    <w:p>
      <w:pPr>
        <w:jc w:val="left"/>
        <w:outlineLvl w:val="2"/>
        <w:rPr>
          <w:rFonts w:hint="eastAsia" w:ascii="宋体" w:hAnsi="宋体" w:eastAsia="宋体" w:cs="宋体"/>
          <w:b w:val="0"/>
          <w:i w:val="0"/>
          <w:color w:val="000000"/>
          <w:position w:val="2"/>
          <w:sz w:val="22"/>
          <w:u w:val="none"/>
          <w:lang w:eastAsia="zh-CN"/>
        </w:rPr>
      </w:pPr>
      <w:bookmarkStart w:id="256" w:name="_Toc22569"/>
      <w:r>
        <w:rPr>
          <w:rFonts w:hint="eastAsia" w:ascii="黑体" w:hAnsi="黑体" w:eastAsia="黑体" w:cs="黑体"/>
          <w:b w:val="0"/>
          <w:i w:val="0"/>
          <w:color w:val="000000"/>
          <w:position w:val="2"/>
          <w:sz w:val="22"/>
          <w:u w:val="none"/>
          <w:lang w:eastAsia="zh-CN"/>
        </w:rPr>
        <w:t>三、活动总结</w:t>
      </w:r>
      <w:bookmarkEnd w:id="256"/>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（一）对领导者的评价及建议</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对每一组的领导者进行评价，并给出建议，包括领导者是否将活动目的阐述清楚，是否给成员创造了一个信任、温暖的气氛等。</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（二）对活动方案的总结与评价</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．方案中存在哪些问题没有达到要求？</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．方案设计中有没有遗漏的内容？</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．方案中需要修改的内容。</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（三）个人总结</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．在活动中充当领导者时有什么感觉？</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宋体" w:hAnsi="宋体" w:eastAsia="宋体" w:cs="宋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．在活动中充当参与者时有什么感受？</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（四）对活动过程的评价</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领导者是否很好地衔接了每一阶段，在活动中是否运用了恰当的咨询技术，团体咨询的热身活动、练习活动及结束活动是否选用恰当等。</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宋体" w:hAnsi="宋体" w:eastAsia="宋体" w:cs="宋体"/>
          <w:b w:val="0"/>
          <w:i w:val="0"/>
          <w:color w:val="000000"/>
          <w:position w:val="2"/>
          <w:sz w:val="22"/>
          <w:u w:val="none"/>
          <w:lang w:eastAsia="zh-CN"/>
        </w:rPr>
        <w:t>（五）成员总结</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．对整个团体活动的整体评价及印象？</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．对领导者进行评价；</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．在活动中你有哪些收获？</w:t>
      </w:r>
      <w:r>
        <w:rPr>
          <w:rFonts w:hint="eastAsia" w:ascii="TimesNewRomanPSMT" w:hAnsi="TimesNewRomanPSMT" w:eastAsia="宋体" w:cs="TimesNewRomanPSMT"/>
          <w:b w:val="0"/>
          <w:i w:val="0"/>
          <w:color w:val="000000"/>
          <w:position w:val="2"/>
          <w:sz w:val="22"/>
          <w:u w:val="none"/>
          <w:lang w:eastAsia="zh-CN"/>
        </w:rPr>
        <w:t xml:space="preserve"> </w:t>
      </w:r>
    </w:p>
    <w:p>
      <w:pPr>
        <w:ind w:firstLine="420" w:firstLineChars="0"/>
        <w:jc w:val="left"/>
        <w:rPr>
          <w:rFonts w:hint="eastAsia" w:ascii="黑体" w:hAnsi="黑体" w:eastAsia="黑体" w:cs="黑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4</w:t>
      </w:r>
      <w:r>
        <w:rPr>
          <w:rFonts w:hint="eastAsia" w:ascii="宋体" w:hAnsi="宋体" w:eastAsia="宋体" w:cs="宋体"/>
          <w:b w:val="0"/>
          <w:i w:val="0"/>
          <w:color w:val="000000"/>
          <w:position w:val="2"/>
          <w:sz w:val="22"/>
          <w:u w:val="none"/>
          <w:lang w:eastAsia="zh-CN"/>
        </w:rPr>
        <w:t>．你认为别人的活动在哪方面还需要进行修改？</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黑体" w:cs="TimesNewRomanPSMT"/>
          <w:b w:val="0"/>
          <w:i w:val="0"/>
          <w:color w:val="000000"/>
          <w:position w:val="2"/>
          <w:sz w:val="22"/>
          <w:u w:val="none"/>
          <w:lang w:eastAsia="zh-CN"/>
        </w:rPr>
      </w:pPr>
      <w:r>
        <w:rPr>
          <w:rFonts w:hint="eastAsia" w:ascii="黑体" w:hAnsi="黑体" w:eastAsia="黑体" w:cs="黑体"/>
          <w:b w:val="0"/>
          <w:i w:val="0"/>
          <w:color w:val="000000"/>
          <w:position w:val="2"/>
          <w:sz w:val="22"/>
          <w:u w:val="none"/>
          <w:lang w:eastAsia="zh-CN"/>
        </w:rPr>
        <w:t>课堂讨论</w:t>
      </w:r>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黑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．通过本课程的学习，你有什么收获？</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宋体" w:hAnsi="宋体" w:eastAsia="宋体" w:cs="宋体"/>
          <w:b w:val="0"/>
          <w:i w:val="0"/>
          <w:color w:val="000000"/>
          <w:position w:val="2"/>
          <w:sz w:val="18"/>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．通过本课程的学习，你能否或是否有信心自己去带领一个团体？</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黑体" w:cs="TimesNewRomanPSMT"/>
          <w:b w:val="0"/>
          <w:i w:val="0"/>
          <w:color w:val="000000"/>
          <w:position w:val="2"/>
          <w:sz w:val="22"/>
          <w:u w:val="none"/>
          <w:lang w:eastAsia="zh-CN"/>
        </w:rPr>
      </w:pPr>
      <w:r>
        <w:rPr>
          <w:rFonts w:hint="eastAsia" w:ascii="黑体" w:hAnsi="黑体" w:eastAsia="黑体" w:cs="黑体"/>
          <w:b w:val="0"/>
          <w:i w:val="0"/>
          <w:color w:val="000000"/>
          <w:position w:val="2"/>
          <w:sz w:val="22"/>
          <w:u w:val="none"/>
          <w:lang w:eastAsia="zh-CN"/>
        </w:rPr>
        <w:t>复习题</w:t>
      </w:r>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黑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．你认为团体心理咨询在学校中可以有哪些应用？</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．除了已经讲过的例子，你认为团体心理咨询在实际生活中还有那些应用？</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eastAsia" w:ascii="黑体" w:hAnsi="黑体" w:eastAsia="黑体" w:cs="黑体"/>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3</w:t>
      </w:r>
      <w:r>
        <w:rPr>
          <w:rFonts w:hint="eastAsia" w:ascii="宋体" w:hAnsi="宋体" w:eastAsia="宋体" w:cs="宋体"/>
          <w:b w:val="0"/>
          <w:i w:val="0"/>
          <w:color w:val="000000"/>
          <w:position w:val="2"/>
          <w:sz w:val="22"/>
          <w:u w:val="none"/>
          <w:lang w:eastAsia="zh-CN"/>
        </w:rPr>
        <w:t>．将本次活动修改后的团体心理咨询方案交一份。</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黑体" w:cs="TimesNewRomanPSMT"/>
          <w:b w:val="0"/>
          <w:i w:val="0"/>
          <w:color w:val="000000"/>
          <w:position w:val="2"/>
          <w:sz w:val="22"/>
          <w:u w:val="none"/>
          <w:lang w:eastAsia="zh-CN"/>
        </w:rPr>
      </w:pPr>
      <w:r>
        <w:rPr>
          <w:rFonts w:hint="eastAsia" w:ascii="黑体" w:hAnsi="黑体" w:eastAsia="黑体" w:cs="黑体"/>
          <w:b w:val="0"/>
          <w:i w:val="0"/>
          <w:color w:val="000000"/>
          <w:position w:val="2"/>
          <w:sz w:val="22"/>
          <w:u w:val="none"/>
          <w:lang w:eastAsia="zh-CN"/>
        </w:rPr>
        <w:t>拓展阅读材料</w:t>
      </w:r>
      <w:r>
        <w:rPr>
          <w:rFonts w:hint="eastAsia" w:ascii="TimesNewRomanPSMT" w:hAnsi="TimesNewRomanPSMT" w:eastAsia="黑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黑体" w:cs="TimesNewRomanPSMT"/>
          <w:b w:val="0"/>
          <w:i w:val="0"/>
          <w:color w:val="000000"/>
          <w:position w:val="2"/>
          <w:sz w:val="22"/>
          <w:u w:val="none"/>
          <w:lang w:eastAsia="zh-CN"/>
        </w:rPr>
        <w:t>1．</w:t>
      </w:r>
      <w:r>
        <w:rPr>
          <w:rFonts w:hint="eastAsia" w:ascii="宋体" w:hAnsi="宋体" w:eastAsia="宋体" w:cs="宋体"/>
          <w:b w:val="0"/>
          <w:i w:val="0"/>
          <w:color w:val="000000"/>
          <w:position w:val="2"/>
          <w:sz w:val="22"/>
          <w:u w:val="none"/>
          <w:lang w:eastAsia="zh-CN"/>
        </w:rPr>
        <w:t>樊富珉著．团体心理咨询．北京：高等教育出版社，</w:t>
      </w:r>
      <w:r>
        <w:rPr>
          <w:rFonts w:hint="eastAsia" w:ascii="TimesNewRomanPSMT" w:hAnsi="TimesNewRomanPSMT" w:eastAsia="宋体" w:cs="TimesNewRomanPSMT"/>
          <w:b w:val="0"/>
          <w:i w:val="0"/>
          <w:color w:val="000000"/>
          <w:position w:val="2"/>
          <w:sz w:val="22"/>
          <w:u w:val="none"/>
          <w:lang w:eastAsia="zh-CN"/>
        </w:rPr>
        <w:t>2005．</w:t>
      </w:r>
      <w:r>
        <w:rPr>
          <w:rFonts w:hint="eastAsia" w:ascii="宋体" w:hAnsi="宋体" w:eastAsia="宋体" w:cs="宋体"/>
          <w:b w:val="0"/>
          <w:i w:val="0"/>
          <w:color w:val="000000"/>
          <w:position w:val="2"/>
          <w:sz w:val="22"/>
          <w:u w:val="none"/>
          <w:lang w:eastAsia="zh-CN"/>
        </w:rPr>
        <w:t>第十章</w:t>
      </w:r>
      <w:r>
        <w:rPr>
          <w:rFonts w:hint="eastAsia" w:ascii="TimesNewRomanPSMT" w:hAnsi="TimesNewRomanPSMT" w:eastAsia="宋体" w:cs="TimesNewRomanPSMT"/>
          <w:b w:val="0"/>
          <w:i w:val="0"/>
          <w:color w:val="000000"/>
          <w:position w:val="2"/>
          <w:sz w:val="22"/>
          <w:u w:val="none"/>
          <w:lang w:eastAsia="zh-CN"/>
        </w:rPr>
        <w:t xml:space="preserve"> </w:t>
      </w:r>
      <w:r>
        <w:rPr>
          <w:rFonts w:hint="eastAsia" w:ascii="宋体" w:hAnsi="宋体" w:eastAsia="宋体" w:cs="宋体"/>
          <w:b w:val="0"/>
          <w:i w:val="0"/>
          <w:color w:val="000000"/>
          <w:position w:val="2"/>
          <w:sz w:val="22"/>
          <w:u w:val="none"/>
          <w:lang w:eastAsia="zh-CN"/>
        </w:rPr>
        <w:t>团体心理咨询应用实例．</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2</w:t>
      </w:r>
      <w:r>
        <w:rPr>
          <w:rFonts w:hint="eastAsia" w:ascii="宋体" w:hAnsi="宋体" w:eastAsia="宋体" w:cs="宋体"/>
          <w:b w:val="0"/>
          <w:i w:val="0"/>
          <w:color w:val="000000"/>
          <w:position w:val="2"/>
          <w:sz w:val="22"/>
          <w:u w:val="none"/>
          <w:lang w:eastAsia="zh-CN"/>
        </w:rPr>
        <w:t>．陈兆麟．“整理”自己的“口袋”——团体咨询式心理健康教学设计．云南教育（基础教育版），</w:t>
      </w:r>
      <w:r>
        <w:rPr>
          <w:rFonts w:hint="eastAsia" w:ascii="TimesNewRomanPSMT" w:hAnsi="TimesNewRomanPSMT" w:eastAsia="宋体" w:cs="TimesNewRomanPSMT"/>
          <w:b w:val="0"/>
          <w:i w:val="0"/>
          <w:color w:val="000000"/>
          <w:position w:val="2"/>
          <w:sz w:val="22"/>
          <w:u w:val="none"/>
          <w:lang w:eastAsia="zh-CN"/>
        </w:rPr>
        <w:t>2005</w:t>
      </w:r>
      <w:r>
        <w:rPr>
          <w:rFonts w:hint="eastAsia" w:ascii="宋体" w:hAnsi="宋体" w:eastAsia="宋体" w:cs="宋体"/>
          <w:b w:val="0"/>
          <w:i w:val="0"/>
          <w:color w:val="000000"/>
          <w:position w:val="2"/>
          <w:sz w:val="22"/>
          <w:u w:val="none"/>
          <w:lang w:eastAsia="zh-CN"/>
        </w:rPr>
        <w:t>年</w:t>
      </w:r>
      <w:r>
        <w:rPr>
          <w:rFonts w:hint="eastAsia" w:ascii="TimesNewRomanPSMT" w:hAnsi="TimesNewRomanPSMT" w:eastAsia="宋体" w:cs="TimesNewRomanPSMT"/>
          <w:b w:val="0"/>
          <w:i w:val="0"/>
          <w:color w:val="000000"/>
          <w:position w:val="2"/>
          <w:sz w:val="22"/>
          <w:u w:val="none"/>
          <w:lang w:eastAsia="zh-CN"/>
        </w:rPr>
        <w:t>12</w:t>
      </w:r>
      <w:r>
        <w:rPr>
          <w:rFonts w:hint="eastAsia" w:ascii="宋体" w:hAnsi="宋体" w:eastAsia="宋体" w:cs="宋体"/>
          <w:b w:val="0"/>
          <w:i w:val="0"/>
          <w:color w:val="000000"/>
          <w:position w:val="2"/>
          <w:sz w:val="22"/>
          <w:u w:val="none"/>
          <w:lang w:eastAsia="zh-CN"/>
        </w:rPr>
        <w:t>月．</w:t>
      </w:r>
      <w:r>
        <w:rPr>
          <w:rFonts w:hint="eastAsia" w:ascii="TimesNewRomanPSMT" w:hAnsi="TimesNewRomanPSMT" w:eastAsia="宋体" w:cs="TimesNewRomanPSMT"/>
          <w:b w:val="0"/>
          <w:i w:val="0"/>
          <w:color w:val="000000"/>
          <w:position w:val="2"/>
          <w:sz w:val="22"/>
          <w:u w:val="none"/>
          <w:lang w:eastAsia="zh-CN"/>
        </w:rPr>
        <w:t xml:space="preserve"> </w:t>
      </w:r>
    </w:p>
    <w:p>
      <w:pPr>
        <w:jc w:val="left"/>
        <w:rPr>
          <w:rFonts w:hint="default" w:ascii="TimesNewRomanPSMT" w:hAnsi="TimesNewRomanPSMT" w:eastAsia="宋体" w:cs="TimesNewRomanPSMT"/>
          <w:b w:val="0"/>
          <w:i w:val="0"/>
          <w:color w:val="000000"/>
          <w:position w:val="2"/>
          <w:sz w:val="22"/>
          <w:u w:val="none"/>
          <w:lang w:eastAsia="zh-CN"/>
        </w:rPr>
      </w:pPr>
      <w:r>
        <w:rPr>
          <w:rFonts w:hint="eastAsia" w:ascii="TimesNewRomanPSMT" w:hAnsi="TimesNewRomanPSMT" w:eastAsia="宋体" w:cs="TimesNewRomanPSMT"/>
          <w:b w:val="0"/>
          <w:i w:val="0"/>
          <w:color w:val="000000"/>
          <w:position w:val="2"/>
          <w:sz w:val="22"/>
          <w:u w:val="none"/>
          <w:lang w:eastAsia="zh-CN"/>
        </w:rPr>
        <w:t xml:space="preserve"> </w:t>
      </w:r>
    </w:p>
    <w:p>
      <w:pPr>
        <w:rPr>
          <w:rFonts w:hint="default"/>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imesNewRomanPSMT">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5CBC55"/>
    <w:multiLevelType w:val="singleLevel"/>
    <w:tmpl w:val="E25CBC55"/>
    <w:lvl w:ilvl="0" w:tentative="0">
      <w:start w:val="1"/>
      <w:numFmt w:val="decimal"/>
      <w:suff w:val="nothing"/>
      <w:lvlText w:val="%1．"/>
      <w:lvlJc w:val="left"/>
    </w:lvl>
  </w:abstractNum>
  <w:abstractNum w:abstractNumId="1">
    <w:nsid w:val="62C579BF"/>
    <w:multiLevelType w:val="singleLevel"/>
    <w:tmpl w:val="62C579BF"/>
    <w:lvl w:ilvl="0" w:tentative="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454A6F"/>
    <w:rsid w:val="17AC6058"/>
    <w:rsid w:val="215D10EB"/>
    <w:rsid w:val="2A454A6F"/>
    <w:rsid w:val="2AA81E99"/>
    <w:rsid w:val="2C5C2DCD"/>
    <w:rsid w:val="3A7626F2"/>
    <w:rsid w:val="3EFC3EE1"/>
    <w:rsid w:val="41815998"/>
    <w:rsid w:val="41F94175"/>
    <w:rsid w:val="44A9107A"/>
    <w:rsid w:val="565D4724"/>
    <w:rsid w:val="5A81787F"/>
    <w:rsid w:val="69A011CE"/>
    <w:rsid w:val="6CA85FB5"/>
    <w:rsid w:val="70D66FF9"/>
    <w:rsid w:val="78626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3"/>
    <w:basedOn w:val="1"/>
    <w:next w:val="1"/>
    <w:qFormat/>
    <w:uiPriority w:val="0"/>
    <w:pPr>
      <w:ind w:left="840" w:leftChars="400"/>
    </w:pPr>
  </w:style>
  <w:style w:type="paragraph" w:styleId="3">
    <w:name w:val="toc 1"/>
    <w:basedOn w:val="1"/>
    <w:next w:val="1"/>
    <w:qFormat/>
    <w:uiPriority w:val="0"/>
  </w:style>
  <w:style w:type="paragraph" w:styleId="4">
    <w:name w:val="toc 2"/>
    <w:basedOn w:val="1"/>
    <w:next w:val="1"/>
    <w:qFormat/>
    <w:uiPriority w:val="0"/>
    <w:pPr>
      <w:ind w:left="420" w:leftChars="200"/>
    </w:pPr>
  </w:style>
  <w:style w:type="character" w:styleId="7">
    <w:name w:val="Hyperlink"/>
    <w:basedOn w:val="6"/>
    <w:qFormat/>
    <w:uiPriority w:val="0"/>
    <w:rPr>
      <w:color w:val="0000FF"/>
      <w:u w:val="single"/>
    </w:rPr>
  </w:style>
  <w:style w:type="paragraph" w:customStyle="1" w:styleId="8">
    <w:name w:val="WPSOffice手动目录 1"/>
    <w:qFormat/>
    <w:uiPriority w:val="0"/>
    <w:pPr>
      <w:ind w:leftChars="0"/>
    </w:pPr>
    <w:rPr>
      <w:rFonts w:ascii="Times New Roman" w:hAnsi="Times New Roman" w:eastAsia="宋体" w:cs="Times New Roman"/>
      <w:sz w:val="20"/>
      <w:szCs w:val="20"/>
    </w:rPr>
  </w:style>
  <w:style w:type="paragraph" w:customStyle="1" w:styleId="9">
    <w:name w:val="WPSOffice手动目录 2"/>
    <w:qFormat/>
    <w:uiPriority w:val="0"/>
    <w:pPr>
      <w:ind w:leftChars="200"/>
    </w:pPr>
    <w:rPr>
      <w:rFonts w:ascii="Times New Roman" w:hAnsi="Times New Roman" w:eastAsia="宋体" w:cs="Times New Roman"/>
      <w:sz w:val="20"/>
      <w:szCs w:val="20"/>
    </w:rPr>
  </w:style>
  <w:style w:type="paragraph" w:customStyle="1" w:styleId="10">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2020-11-26T04:05:00Z</dcterms:created>
  <dc:creator>李小树屋</dc:creator>
  <cp:lastModifiedBy>香雪白冰</cp:lastModifiedBy>
  <dcterms:modified xsi:type="dcterms:W3CDTF">2021-11-19T08:07:38Z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78DABAFC4FAD49B9ABB32D587C81F7C2</vt:lpwstr>
  </property>
</Properties>
</file>