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6"/>
          <w:szCs w:val="36"/>
        </w:rPr>
      </w:pPr>
      <w:r>
        <w:rPr>
          <w:rFonts w:ascii="黑体" w:eastAsia="黑体"/>
          <w:b/>
          <w:sz w:val="36"/>
          <w:szCs w:val="36"/>
        </w:rPr>
        <w:t>《</w:t>
      </w:r>
      <w:r>
        <w:rPr>
          <w:rFonts w:hint="eastAsia" w:ascii="黑体" w:eastAsia="黑体"/>
          <w:b/>
          <w:sz w:val="36"/>
          <w:szCs w:val="36"/>
        </w:rPr>
        <w:t>用户体验与心理学</w:t>
      </w:r>
      <w:r>
        <w:rPr>
          <w:rFonts w:ascii="黑体" w:eastAsia="黑体"/>
          <w:b/>
          <w:sz w:val="36"/>
          <w:szCs w:val="36"/>
        </w:rPr>
        <w:t>》课程教学大纲</w:t>
      </w:r>
    </w:p>
    <w:p>
      <w:pPr>
        <w:jc w:val="center"/>
        <w:rPr>
          <w:rFonts w:ascii="黑体" w:eastAsia="黑体"/>
          <w:b/>
          <w:sz w:val="36"/>
          <w:szCs w:val="36"/>
        </w:rPr>
      </w:pPr>
    </w:p>
    <w:p>
      <w:pPr>
        <w:adjustRightInd w:val="0"/>
        <w:snapToGrid w:val="0"/>
        <w:spacing w:before="156" w:beforeLines="50" w:after="156" w:afterLines="50" w:line="360" w:lineRule="exact"/>
        <w:rPr>
          <w:rFonts w:ascii="黑体" w:eastAsia="黑体"/>
          <w:sz w:val="28"/>
        </w:rPr>
      </w:pPr>
      <w:r>
        <w:rPr>
          <w:rFonts w:hint="eastAsia" w:ascii="黑体" w:eastAsia="黑体"/>
          <w:sz w:val="28"/>
        </w:rPr>
        <w:t>一、课程基本信息</w:t>
      </w:r>
    </w:p>
    <w:p>
      <w:pPr>
        <w:tabs>
          <w:tab w:val="left" w:pos="0"/>
        </w:tabs>
        <w:spacing w:line="360" w:lineRule="exact"/>
        <w:ind w:firstLine="480" w:firstLineChars="200"/>
        <w:rPr>
          <w:rFonts w:hint="default" w:eastAsia="宋体"/>
          <w:sz w:val="24"/>
          <w:lang w:val="en-US" w:eastAsia="zh-CN"/>
        </w:rPr>
      </w:pPr>
      <w:r>
        <w:rPr>
          <w:sz w:val="24"/>
        </w:rPr>
        <w:t>课程</w:t>
      </w:r>
      <w:r>
        <w:rPr>
          <w:rFonts w:hint="eastAsia"/>
          <w:sz w:val="24"/>
        </w:rPr>
        <w:t>代码：</w:t>
      </w:r>
      <w:r>
        <w:rPr>
          <w:rFonts w:hint="eastAsia"/>
          <w:sz w:val="24"/>
          <w:lang w:val="en-US" w:eastAsia="zh-CN"/>
        </w:rPr>
        <w:t>21010062</w:t>
      </w:r>
      <w:bookmarkStart w:id="0" w:name="_GoBack"/>
      <w:bookmarkEnd w:id="0"/>
    </w:p>
    <w:p>
      <w:pPr>
        <w:tabs>
          <w:tab w:val="left" w:pos="4800"/>
        </w:tabs>
        <w:spacing w:line="360" w:lineRule="exact"/>
        <w:ind w:firstLine="480" w:firstLineChars="200"/>
        <w:rPr>
          <w:sz w:val="24"/>
        </w:rPr>
      </w:pPr>
      <w:r>
        <w:rPr>
          <w:rFonts w:hint="eastAsia"/>
          <w:sz w:val="24"/>
        </w:rPr>
        <w:t xml:space="preserve">课程名称：用户体验与心理学 </w:t>
      </w:r>
      <w:r>
        <w:rPr>
          <w:sz w:val="24"/>
        </w:rPr>
        <w:tab/>
      </w:r>
    </w:p>
    <w:p>
      <w:pPr>
        <w:spacing w:line="360" w:lineRule="exact"/>
        <w:ind w:firstLine="480" w:firstLineChars="200"/>
        <w:rPr>
          <w:sz w:val="24"/>
        </w:rPr>
      </w:pPr>
      <w:r>
        <w:rPr>
          <w:rFonts w:hint="eastAsia"/>
          <w:sz w:val="24"/>
        </w:rPr>
        <w:t>英文名称：</w:t>
      </w:r>
      <w:r>
        <w:rPr>
          <w:sz w:val="24"/>
        </w:rPr>
        <w:t xml:space="preserve">User </w:t>
      </w:r>
      <w:r>
        <w:rPr>
          <w:rFonts w:hint="eastAsia"/>
          <w:sz w:val="24"/>
        </w:rPr>
        <w:t>E</w:t>
      </w:r>
      <w:r>
        <w:rPr>
          <w:sz w:val="24"/>
        </w:rPr>
        <w:t xml:space="preserve">xperience </w:t>
      </w:r>
      <w:r>
        <w:rPr>
          <w:rFonts w:hint="eastAsia"/>
          <w:sz w:val="24"/>
        </w:rPr>
        <w:t xml:space="preserve">and </w:t>
      </w:r>
      <w:r>
        <w:rPr>
          <w:sz w:val="24"/>
        </w:rPr>
        <w:t>Psychology</w:t>
      </w:r>
    </w:p>
    <w:p>
      <w:pPr>
        <w:tabs>
          <w:tab w:val="left" w:pos="0"/>
        </w:tabs>
        <w:spacing w:line="360" w:lineRule="exact"/>
        <w:ind w:firstLine="480" w:firstLineChars="200"/>
        <w:rPr>
          <w:sz w:val="24"/>
        </w:rPr>
      </w:pPr>
      <w:r>
        <w:rPr>
          <w:sz w:val="24"/>
        </w:rPr>
        <w:t>课程</w:t>
      </w:r>
      <w:r>
        <w:rPr>
          <w:rFonts w:hint="eastAsia"/>
          <w:sz w:val="24"/>
        </w:rPr>
        <w:t xml:space="preserve">类别：通识选修  </w:t>
      </w:r>
    </w:p>
    <w:p>
      <w:pPr>
        <w:tabs>
          <w:tab w:val="left" w:pos="0"/>
        </w:tabs>
        <w:spacing w:line="360" w:lineRule="exact"/>
        <w:ind w:firstLine="480" w:firstLineChars="200"/>
        <w:rPr>
          <w:sz w:val="24"/>
        </w:rPr>
      </w:pPr>
      <w:r>
        <w:rPr>
          <w:sz w:val="24"/>
        </w:rPr>
        <w:t>学</w:t>
      </w:r>
      <w:r>
        <w:rPr>
          <w:rFonts w:hint="eastAsia"/>
          <w:sz w:val="24"/>
        </w:rPr>
        <w:t xml:space="preserve">    </w:t>
      </w:r>
      <w:r>
        <w:rPr>
          <w:sz w:val="24"/>
        </w:rPr>
        <w:t>时：</w:t>
      </w:r>
      <w:r>
        <w:rPr>
          <w:rFonts w:hint="eastAsia"/>
          <w:sz w:val="24"/>
        </w:rPr>
        <w:t xml:space="preserve">32 </w:t>
      </w:r>
    </w:p>
    <w:p>
      <w:pPr>
        <w:tabs>
          <w:tab w:val="left" w:pos="0"/>
        </w:tabs>
        <w:spacing w:line="360" w:lineRule="exact"/>
        <w:ind w:firstLine="480" w:firstLineChars="200"/>
        <w:rPr>
          <w:sz w:val="24"/>
        </w:rPr>
      </w:pPr>
      <w:r>
        <w:rPr>
          <w:sz w:val="24"/>
        </w:rPr>
        <w:t>学　　分：</w:t>
      </w:r>
      <w:r>
        <w:rPr>
          <w:rFonts w:hint="eastAsia"/>
          <w:sz w:val="24"/>
        </w:rPr>
        <w:t>2</w:t>
      </w:r>
    </w:p>
    <w:p>
      <w:pPr>
        <w:widowControl/>
        <w:tabs>
          <w:tab w:val="left" w:pos="0"/>
        </w:tabs>
        <w:spacing w:line="360" w:lineRule="exact"/>
        <w:ind w:firstLine="480" w:firstLineChars="200"/>
        <w:rPr>
          <w:rFonts w:ascii="宋体" w:hAnsi="宋体"/>
          <w:color w:val="000000"/>
          <w:kern w:val="0"/>
          <w:sz w:val="24"/>
        </w:rPr>
      </w:pPr>
      <w:r>
        <w:rPr>
          <w:rFonts w:ascii="宋体" w:hAnsi="宋体"/>
          <w:color w:val="000000"/>
          <w:kern w:val="0"/>
          <w:sz w:val="24"/>
        </w:rPr>
        <w:t xml:space="preserve">适用对象: </w:t>
      </w:r>
      <w:r>
        <w:rPr>
          <w:rFonts w:hint="eastAsia"/>
          <w:sz w:val="24"/>
        </w:rPr>
        <w:t>全校所有专业学生</w:t>
      </w:r>
    </w:p>
    <w:p>
      <w:pPr>
        <w:widowControl/>
        <w:tabs>
          <w:tab w:val="left" w:pos="0"/>
        </w:tabs>
        <w:spacing w:line="360" w:lineRule="exact"/>
        <w:ind w:firstLine="480" w:firstLineChars="200"/>
        <w:rPr>
          <w:rFonts w:ascii="宋体" w:hAnsi="宋体"/>
          <w:color w:val="000000"/>
          <w:kern w:val="0"/>
          <w:sz w:val="24"/>
        </w:rPr>
      </w:pPr>
      <w:r>
        <w:rPr>
          <w:rFonts w:hint="eastAsia" w:ascii="宋体" w:hAnsi="宋体"/>
          <w:color w:val="000000"/>
          <w:kern w:val="0"/>
          <w:sz w:val="24"/>
        </w:rPr>
        <w:t>考核方式：</w:t>
      </w:r>
      <w:r>
        <w:rPr>
          <w:rFonts w:hint="eastAsia"/>
          <w:sz w:val="24"/>
        </w:rPr>
        <w:t>考查</w:t>
      </w:r>
    </w:p>
    <w:p>
      <w:pPr>
        <w:tabs>
          <w:tab w:val="left" w:pos="0"/>
        </w:tabs>
        <w:spacing w:line="360" w:lineRule="exact"/>
        <w:ind w:firstLine="480" w:firstLineChars="200"/>
        <w:rPr>
          <w:sz w:val="24"/>
        </w:rPr>
      </w:pPr>
      <w:r>
        <w:rPr>
          <w:sz w:val="24"/>
        </w:rPr>
        <w:t>先修课程：</w:t>
      </w:r>
      <w:r>
        <w:rPr>
          <w:rFonts w:hint="eastAsia"/>
          <w:sz w:val="24"/>
        </w:rPr>
        <w:t>无</w:t>
      </w:r>
    </w:p>
    <w:p>
      <w:pPr>
        <w:adjustRightInd w:val="0"/>
        <w:snapToGrid w:val="0"/>
        <w:spacing w:before="156" w:beforeLines="50" w:after="156" w:afterLines="50" w:line="360" w:lineRule="exact"/>
        <w:rPr>
          <w:rFonts w:ascii="黑体" w:eastAsia="黑体"/>
          <w:sz w:val="28"/>
        </w:rPr>
      </w:pPr>
      <w:r>
        <w:rPr>
          <w:rFonts w:hint="eastAsia" w:ascii="黑体" w:eastAsia="黑体"/>
          <w:sz w:val="28"/>
        </w:rPr>
        <w:t>二、课程简介</w:t>
      </w:r>
    </w:p>
    <w:p>
      <w:pPr>
        <w:adjustRightInd w:val="0"/>
        <w:snapToGrid w:val="0"/>
        <w:spacing w:before="156" w:beforeLines="50" w:after="156" w:afterLines="50" w:line="360" w:lineRule="exact"/>
        <w:ind w:firstLine="480"/>
        <w:rPr>
          <w:sz w:val="24"/>
        </w:rPr>
      </w:pPr>
      <w:r>
        <w:rPr>
          <w:rFonts w:hint="eastAsia"/>
          <w:sz w:val="24"/>
        </w:rPr>
        <w:t>用户体验是一个交叉融合的新学科方向，是心理学、设计、科技和商业的创新融合。心理学为用户体验提供了理论支持与研究方法，商业则是用户体验的实现。用户体验已构成一种新的商业思维模式，同时对科技发展提出新要求，用户体验与创新科技发展已互相渗透。本课程将重点讲解用户体验与心理学融合的理论知识与应用技能，为我校财经类院校的学生提供更具可用性的用户体验课程，聚焦在加强学生对用户体验等创新科技领域的深刻认识、掌握一定的技能、激发与培养“科技+商科+设计心理”的“以用户为中心”创新思维。其中理论知识主要包括用户体验的基本概念、用户的需求与特征等，问卷法、访谈法、实验法等用户研究方法的讲授与实操练习等。</w:t>
      </w:r>
    </w:p>
    <w:p>
      <w:pPr>
        <w:adjustRightInd w:val="0"/>
        <w:snapToGrid w:val="0"/>
        <w:spacing w:before="156" w:beforeLines="50" w:after="156" w:afterLines="50" w:line="360" w:lineRule="exact"/>
        <w:ind w:firstLine="480"/>
        <w:rPr>
          <w:sz w:val="24"/>
        </w:rPr>
      </w:pPr>
      <w:r>
        <w:rPr>
          <w:sz w:val="24"/>
        </w:rPr>
        <w:t>User experience is a new interdisciplinary direction, an innovative integration of psychology, design, technology and business.</w:t>
      </w:r>
      <w:r>
        <w:rPr>
          <w:rFonts w:hint="eastAsia"/>
          <w:sz w:val="24"/>
        </w:rPr>
        <w:t xml:space="preserve"> </w:t>
      </w:r>
      <w:r>
        <w:rPr>
          <w:sz w:val="24"/>
        </w:rPr>
        <w:t>Psychology provides theoretical support and research methods for user experience, while business is the realization of user experience.</w:t>
      </w:r>
      <w:r>
        <w:rPr>
          <w:rFonts w:hint="eastAsia"/>
          <w:sz w:val="24"/>
        </w:rPr>
        <w:t xml:space="preserve"> </w:t>
      </w:r>
      <w:r>
        <w:rPr>
          <w:sz w:val="24"/>
        </w:rPr>
        <w:t>User experience has formed a new business mode of thinking, and put forward new requirements for the development of science and technology. User experience and the development of innovative science and technology have infiltrated each other.</w:t>
      </w:r>
      <w:r>
        <w:rPr>
          <w:rFonts w:hint="eastAsia"/>
          <w:sz w:val="24"/>
        </w:rPr>
        <w:t xml:space="preserve"> </w:t>
      </w:r>
      <w:r>
        <w:rPr>
          <w:sz w:val="24"/>
        </w:rPr>
        <w:t>This course will focus on the user experience and psychological integration of theory and application of knowledge, skills, and to provide business schools students more availability user experience course, focus on strengthening the students on the user experience the deep understanding of the domain knowledge of science and technology innovation, to arouse and cultivate students' mastering certain skills, "science and technology, business and design" of "user-centric innovation" thinking.</w:t>
      </w:r>
      <w:r>
        <w:rPr>
          <w:rFonts w:hint="eastAsia"/>
          <w:sz w:val="24"/>
        </w:rPr>
        <w:t xml:space="preserve"> </w:t>
      </w:r>
      <w:r>
        <w:rPr>
          <w:sz w:val="24"/>
        </w:rPr>
        <w:t>The theoretical knowledge mainly includes the basic concept of user experience, user needs and characteristics, etc., as well as the teaching and practical practice of user research methods such as questionnaire, interview and experiment.</w:t>
      </w:r>
    </w:p>
    <w:p>
      <w:pPr>
        <w:adjustRightInd w:val="0"/>
        <w:snapToGrid w:val="0"/>
        <w:spacing w:before="156" w:beforeLines="50" w:after="156" w:afterLines="50" w:line="360" w:lineRule="exact"/>
        <w:rPr>
          <w:rFonts w:ascii="黑体" w:hAnsi="宋体" w:eastAsia="黑体"/>
          <w:b/>
          <w:color w:val="000000"/>
          <w:kern w:val="0"/>
          <w:sz w:val="28"/>
        </w:rPr>
      </w:pPr>
      <w:r>
        <w:rPr>
          <w:rFonts w:hint="eastAsia" w:ascii="黑体" w:eastAsia="黑体"/>
          <w:b/>
          <w:sz w:val="28"/>
        </w:rPr>
        <w:t>三、课程性质与教学目的</w:t>
      </w:r>
    </w:p>
    <w:p>
      <w:pPr>
        <w:widowControl/>
        <w:adjustRightInd w:val="0"/>
        <w:snapToGrid w:val="0"/>
        <w:spacing w:line="300" w:lineRule="auto"/>
        <w:ind w:firstLine="480" w:firstLineChars="200"/>
        <w:rPr>
          <w:sz w:val="24"/>
        </w:rPr>
      </w:pPr>
      <w:r>
        <w:rPr>
          <w:rFonts w:hint="eastAsia"/>
          <w:sz w:val="24"/>
        </w:rPr>
        <w:t>1、课程性质：《用户体验与心理学》是面向全校学生的一门通识选修课，既讲授用户体验的专业理论知识，也讲解相关的方法与工具的操作、应用，同时结合我国科技行业的创新发展路径中经典案例、未来发展方向等进行讨论，以训练学生新交叉学科的思维能力与创新能力。</w:t>
      </w:r>
    </w:p>
    <w:p>
      <w:pPr>
        <w:widowControl/>
        <w:adjustRightInd w:val="0"/>
        <w:snapToGrid w:val="0"/>
        <w:spacing w:line="300" w:lineRule="auto"/>
        <w:ind w:firstLine="480" w:firstLineChars="200"/>
        <w:rPr>
          <w:sz w:val="24"/>
        </w:rPr>
      </w:pPr>
    </w:p>
    <w:p>
      <w:pPr>
        <w:tabs>
          <w:tab w:val="left" w:pos="0"/>
        </w:tabs>
        <w:adjustRightInd w:val="0"/>
        <w:snapToGrid w:val="0"/>
        <w:spacing w:line="300" w:lineRule="auto"/>
        <w:ind w:firstLine="480" w:firstLineChars="200"/>
        <w:rPr>
          <w:color w:val="FF0000"/>
          <w:sz w:val="24"/>
        </w:rPr>
      </w:pPr>
      <w:r>
        <w:rPr>
          <w:rFonts w:hint="eastAsia"/>
          <w:sz w:val="24"/>
        </w:rPr>
        <w:t>2、教学目的：《用户体验与心理学》课程为财经类院校学生专门打造，要求学生掌握用户体验的基本理论知识与了解相应的方法、工具，能建立“以用户为中心”的“商科+科技+设计心理”的新思维，提高学生对财经管理学科和心理学等交叉学科综合知识的应用能力，为我国科技创新发展、粤港澳大湾区建设等培养复合型人才提供参考。</w:t>
      </w:r>
    </w:p>
    <w:p>
      <w:pPr>
        <w:widowControl/>
        <w:spacing w:line="360" w:lineRule="exact"/>
        <w:ind w:firstLine="480" w:firstLineChars="200"/>
        <w:jc w:val="left"/>
        <w:rPr>
          <w:rFonts w:ascii="黑体" w:hAnsi="宋体" w:eastAsia="黑体"/>
          <w:color w:val="000000"/>
          <w:kern w:val="0"/>
          <w:sz w:val="24"/>
        </w:rPr>
      </w:pPr>
    </w:p>
    <w:p>
      <w:pPr>
        <w:adjustRightInd w:val="0"/>
        <w:snapToGrid w:val="0"/>
        <w:spacing w:before="156" w:beforeLines="50" w:after="156" w:afterLines="50" w:line="300" w:lineRule="auto"/>
        <w:rPr>
          <w:rFonts w:ascii="黑体" w:eastAsia="黑体"/>
          <w:sz w:val="28"/>
        </w:rPr>
      </w:pPr>
      <w:r>
        <w:rPr>
          <w:rFonts w:hint="eastAsia" w:ascii="黑体" w:eastAsia="黑体"/>
          <w:sz w:val="28"/>
        </w:rPr>
        <w:t>四、教学内容及要求</w:t>
      </w:r>
    </w:p>
    <w:p>
      <w:pPr>
        <w:spacing w:line="360" w:lineRule="exact"/>
        <w:rPr>
          <w:sz w:val="24"/>
        </w:rPr>
      </w:pPr>
      <w:r>
        <w:rPr>
          <w:rFonts w:hint="eastAsia"/>
          <w:sz w:val="24"/>
        </w:rPr>
        <w:t>（一）第一章 概论</w:t>
      </w:r>
    </w:p>
    <w:p>
      <w:pPr>
        <w:spacing w:line="360" w:lineRule="exact"/>
        <w:rPr>
          <w:sz w:val="24"/>
        </w:rPr>
      </w:pPr>
      <w:r>
        <w:rPr>
          <w:rFonts w:hint="eastAsia"/>
          <w:sz w:val="24"/>
        </w:rPr>
        <w:t>1. 第一节 用户体验概念及其发展（重点）</w:t>
      </w:r>
    </w:p>
    <w:p>
      <w:pPr>
        <w:spacing w:line="360" w:lineRule="exact"/>
        <w:rPr>
          <w:sz w:val="24"/>
        </w:rPr>
      </w:pPr>
      <w:r>
        <w:rPr>
          <w:rFonts w:hint="eastAsia"/>
          <w:sz w:val="24"/>
        </w:rPr>
        <w:t>2. 第二节 用户体验的相关理论</w:t>
      </w:r>
    </w:p>
    <w:p>
      <w:pPr>
        <w:spacing w:line="360" w:lineRule="exact"/>
        <w:rPr>
          <w:sz w:val="24"/>
        </w:rPr>
      </w:pPr>
      <w:r>
        <w:rPr>
          <w:rFonts w:hint="eastAsia"/>
          <w:sz w:val="24"/>
        </w:rPr>
        <w:t>3. 第三节 以用户为中心设计的理念和方法（难点）</w:t>
      </w:r>
    </w:p>
    <w:p>
      <w:pPr>
        <w:spacing w:line="360" w:lineRule="exact"/>
        <w:rPr>
          <w:sz w:val="24"/>
        </w:rPr>
      </w:pPr>
      <w:r>
        <w:rPr>
          <w:rFonts w:hint="eastAsia"/>
          <w:sz w:val="24"/>
        </w:rPr>
        <w:t xml:space="preserve">4. </w:t>
      </w:r>
      <w:r>
        <w:rPr>
          <w:sz w:val="24"/>
        </w:rPr>
        <w:t>问题与应用</w:t>
      </w:r>
      <w:r>
        <w:rPr>
          <w:rFonts w:hint="eastAsia"/>
          <w:sz w:val="24"/>
        </w:rPr>
        <w:t>：一个产品是否只要有用的就可以？请举例说明。</w:t>
      </w:r>
    </w:p>
    <w:p>
      <w:pPr>
        <w:spacing w:line="360" w:lineRule="exact"/>
        <w:rPr>
          <w:sz w:val="24"/>
        </w:rPr>
      </w:pPr>
      <w:r>
        <w:rPr>
          <w:rFonts w:hint="eastAsia"/>
          <w:sz w:val="24"/>
        </w:rPr>
        <w:t>5. 思考与实践：对于媒体称我们已经进入到用户体验的时代，对此你是怎么理解的？</w:t>
      </w:r>
    </w:p>
    <w:p>
      <w:pPr>
        <w:spacing w:line="360" w:lineRule="exact"/>
        <w:rPr>
          <w:sz w:val="24"/>
        </w:rPr>
      </w:pPr>
      <w:r>
        <w:rPr>
          <w:rFonts w:hint="eastAsia"/>
          <w:sz w:val="24"/>
        </w:rPr>
        <w:t>6. 思政教学内容：我们国家的用户体验领域的成就与未来发展趋势是什么？</w:t>
      </w:r>
    </w:p>
    <w:p>
      <w:pPr>
        <w:spacing w:line="360" w:lineRule="exact"/>
        <w:rPr>
          <w:sz w:val="24"/>
        </w:rPr>
      </w:pPr>
    </w:p>
    <w:p>
      <w:pPr>
        <w:spacing w:line="360" w:lineRule="exact"/>
        <w:rPr>
          <w:sz w:val="24"/>
        </w:rPr>
      </w:pPr>
      <w:r>
        <w:rPr>
          <w:rFonts w:hint="eastAsia"/>
          <w:sz w:val="24"/>
        </w:rPr>
        <w:t>（二）第二章 用户及其特征和需求</w:t>
      </w:r>
    </w:p>
    <w:p>
      <w:pPr>
        <w:spacing w:line="360" w:lineRule="exact"/>
        <w:rPr>
          <w:sz w:val="24"/>
        </w:rPr>
      </w:pPr>
      <w:r>
        <w:rPr>
          <w:rFonts w:hint="eastAsia"/>
          <w:sz w:val="24"/>
        </w:rPr>
        <w:t>1. 第一节 用户及其特征（重点）</w:t>
      </w:r>
    </w:p>
    <w:p>
      <w:pPr>
        <w:spacing w:line="360" w:lineRule="exact"/>
        <w:rPr>
          <w:sz w:val="24"/>
        </w:rPr>
      </w:pPr>
      <w:r>
        <w:rPr>
          <w:rFonts w:hint="eastAsia"/>
          <w:sz w:val="24"/>
        </w:rPr>
        <w:t>2. 第二节 用户需求（难点）</w:t>
      </w:r>
    </w:p>
    <w:p>
      <w:pPr>
        <w:spacing w:line="360" w:lineRule="exact"/>
        <w:rPr>
          <w:sz w:val="24"/>
        </w:rPr>
      </w:pPr>
      <w:r>
        <w:rPr>
          <w:rFonts w:hint="eastAsia"/>
          <w:sz w:val="24"/>
        </w:rPr>
        <w:t>3. 问题与应用：（1）用户如何与产品产生交集？</w:t>
      </w:r>
    </w:p>
    <w:p>
      <w:pPr>
        <w:spacing w:line="360" w:lineRule="exact"/>
        <w:ind w:firstLine="1560" w:firstLineChars="650"/>
        <w:rPr>
          <w:sz w:val="24"/>
        </w:rPr>
      </w:pPr>
      <w:r>
        <w:rPr>
          <w:rFonts w:hint="eastAsia"/>
          <w:sz w:val="24"/>
        </w:rPr>
        <w:t>（2）为什么要在产品设计前去研究用户的需求？</w:t>
      </w:r>
    </w:p>
    <w:p>
      <w:pPr>
        <w:spacing w:line="360" w:lineRule="exact"/>
        <w:rPr>
          <w:sz w:val="24"/>
        </w:rPr>
      </w:pPr>
      <w:r>
        <w:rPr>
          <w:rFonts w:hint="eastAsia"/>
          <w:sz w:val="24"/>
        </w:rPr>
        <w:t>4. 思考与实践：在你学过的课程知识里，哪些是可以运用到用户体验中的？</w:t>
      </w:r>
    </w:p>
    <w:p>
      <w:pPr>
        <w:spacing w:line="360" w:lineRule="exact"/>
        <w:rPr>
          <w:sz w:val="24"/>
        </w:rPr>
      </w:pPr>
      <w:r>
        <w:rPr>
          <w:rFonts w:hint="eastAsia"/>
          <w:sz w:val="24"/>
        </w:rPr>
        <w:t>5. 思政教学内容：中国哪些优秀文化形成了中国用户的特征与需求？</w:t>
      </w:r>
    </w:p>
    <w:p>
      <w:pPr>
        <w:spacing w:line="360" w:lineRule="exact"/>
        <w:rPr>
          <w:sz w:val="24"/>
        </w:rPr>
      </w:pPr>
    </w:p>
    <w:p>
      <w:pPr>
        <w:spacing w:line="360" w:lineRule="exact"/>
        <w:rPr>
          <w:sz w:val="24"/>
        </w:rPr>
      </w:pPr>
      <w:r>
        <w:rPr>
          <w:rFonts w:hint="eastAsia"/>
          <w:sz w:val="24"/>
        </w:rPr>
        <w:t>（三）第三章 用户研究方法</w:t>
      </w:r>
    </w:p>
    <w:p>
      <w:pPr>
        <w:spacing w:line="360" w:lineRule="exact"/>
        <w:rPr>
          <w:sz w:val="24"/>
        </w:rPr>
      </w:pPr>
      <w:r>
        <w:rPr>
          <w:rFonts w:hint="eastAsia"/>
          <w:sz w:val="24"/>
        </w:rPr>
        <w:t>1. 第一节 问卷法（重点）</w:t>
      </w:r>
    </w:p>
    <w:p>
      <w:pPr>
        <w:spacing w:line="360" w:lineRule="exact"/>
        <w:rPr>
          <w:sz w:val="24"/>
        </w:rPr>
      </w:pPr>
      <w:r>
        <w:rPr>
          <w:rFonts w:hint="eastAsia"/>
          <w:sz w:val="24"/>
        </w:rPr>
        <w:t>2. 第二节 观察法（重点）</w:t>
      </w:r>
    </w:p>
    <w:p>
      <w:pPr>
        <w:spacing w:line="360" w:lineRule="exact"/>
        <w:rPr>
          <w:sz w:val="24"/>
        </w:rPr>
      </w:pPr>
      <w:r>
        <w:rPr>
          <w:rFonts w:hint="eastAsia"/>
          <w:sz w:val="24"/>
        </w:rPr>
        <w:t>3. 第三节 访谈法（重点）</w:t>
      </w:r>
    </w:p>
    <w:p>
      <w:pPr>
        <w:spacing w:line="360" w:lineRule="exact"/>
        <w:rPr>
          <w:sz w:val="24"/>
        </w:rPr>
      </w:pPr>
      <w:r>
        <w:rPr>
          <w:rFonts w:hint="eastAsia"/>
          <w:sz w:val="24"/>
        </w:rPr>
        <w:t>4. 第四节 焦点小组法（重点）</w:t>
      </w:r>
    </w:p>
    <w:p>
      <w:pPr>
        <w:spacing w:line="360" w:lineRule="exact"/>
        <w:rPr>
          <w:sz w:val="24"/>
        </w:rPr>
      </w:pPr>
      <w:r>
        <w:rPr>
          <w:rFonts w:hint="eastAsia"/>
          <w:sz w:val="24"/>
        </w:rPr>
        <w:t>5. 第五节 人物画像法（难点）</w:t>
      </w:r>
    </w:p>
    <w:p>
      <w:pPr>
        <w:spacing w:line="360" w:lineRule="exact"/>
        <w:rPr>
          <w:sz w:val="24"/>
        </w:rPr>
      </w:pPr>
      <w:r>
        <w:rPr>
          <w:rFonts w:hint="eastAsia"/>
          <w:sz w:val="24"/>
        </w:rPr>
        <w:t>6. 第六节 实验法（难点）</w:t>
      </w:r>
    </w:p>
    <w:p>
      <w:pPr>
        <w:spacing w:line="360" w:lineRule="exact"/>
        <w:rPr>
          <w:sz w:val="24"/>
        </w:rPr>
      </w:pPr>
      <w:r>
        <w:rPr>
          <w:rFonts w:hint="eastAsia"/>
          <w:sz w:val="24"/>
        </w:rPr>
        <w:t>7. 问题与应用：如果你要对一款游戏的界面设计进行用户调研，你会选择什么方法来开展？如何分析玩家群体？</w:t>
      </w:r>
    </w:p>
    <w:p>
      <w:pPr>
        <w:spacing w:line="360" w:lineRule="exact"/>
        <w:rPr>
          <w:sz w:val="24"/>
        </w:rPr>
      </w:pPr>
      <w:r>
        <w:rPr>
          <w:rFonts w:hint="eastAsia"/>
          <w:sz w:val="24"/>
        </w:rPr>
        <w:t>8. 思考与实践：作业，请设计一个新科技产品的访谈或者实验方案。</w:t>
      </w:r>
    </w:p>
    <w:p>
      <w:pPr>
        <w:spacing w:line="360" w:lineRule="exact"/>
        <w:rPr>
          <w:sz w:val="24"/>
        </w:rPr>
      </w:pPr>
      <w:r>
        <w:rPr>
          <w:rFonts w:hint="eastAsia"/>
          <w:sz w:val="24"/>
        </w:rPr>
        <w:t>9. 思政教学内容：中国古代哪些名人曾开展过用户研究方法？</w:t>
      </w:r>
    </w:p>
    <w:p>
      <w:pPr>
        <w:spacing w:line="360" w:lineRule="exact"/>
        <w:rPr>
          <w:sz w:val="24"/>
        </w:rPr>
      </w:pPr>
    </w:p>
    <w:p>
      <w:pPr>
        <w:spacing w:line="360" w:lineRule="exact"/>
        <w:rPr>
          <w:sz w:val="24"/>
        </w:rPr>
      </w:pPr>
      <w:r>
        <w:rPr>
          <w:rFonts w:hint="eastAsia"/>
          <w:sz w:val="24"/>
        </w:rPr>
        <w:t>（四）第四章 场景分析</w:t>
      </w:r>
    </w:p>
    <w:p>
      <w:pPr>
        <w:spacing w:line="360" w:lineRule="exact"/>
        <w:rPr>
          <w:sz w:val="24"/>
        </w:rPr>
      </w:pPr>
      <w:r>
        <w:rPr>
          <w:rFonts w:hint="eastAsia"/>
          <w:sz w:val="24"/>
        </w:rPr>
        <w:t>1. 第一节 场景模型（重点）</w:t>
      </w:r>
    </w:p>
    <w:p>
      <w:pPr>
        <w:spacing w:line="360" w:lineRule="exact"/>
        <w:rPr>
          <w:sz w:val="24"/>
        </w:rPr>
      </w:pPr>
      <w:r>
        <w:rPr>
          <w:rFonts w:hint="eastAsia"/>
          <w:sz w:val="24"/>
        </w:rPr>
        <w:t>2. 第二节 人际、组织与社会环境（难点）</w:t>
      </w:r>
    </w:p>
    <w:p>
      <w:pPr>
        <w:spacing w:line="360" w:lineRule="exact"/>
        <w:rPr>
          <w:sz w:val="24"/>
        </w:rPr>
      </w:pPr>
      <w:r>
        <w:rPr>
          <w:rFonts w:hint="eastAsia"/>
          <w:sz w:val="24"/>
        </w:rPr>
        <w:t>3. 第三节 技术、物理环境与市场因素</w:t>
      </w:r>
    </w:p>
    <w:p>
      <w:pPr>
        <w:spacing w:line="360" w:lineRule="exact"/>
        <w:rPr>
          <w:sz w:val="24"/>
        </w:rPr>
      </w:pPr>
      <w:r>
        <w:rPr>
          <w:rFonts w:hint="eastAsia"/>
          <w:sz w:val="24"/>
        </w:rPr>
        <w:t xml:space="preserve">4. </w:t>
      </w:r>
      <w:r>
        <w:rPr>
          <w:sz w:val="24"/>
        </w:rPr>
        <w:t>问题与应用</w:t>
      </w:r>
      <w:r>
        <w:rPr>
          <w:rFonts w:hint="eastAsia"/>
          <w:sz w:val="24"/>
        </w:rPr>
        <w:t>：光影美术展览给你的场景感官是如何的，这些体验与用户研究的结合点在哪里？</w:t>
      </w:r>
    </w:p>
    <w:p>
      <w:pPr>
        <w:spacing w:line="360" w:lineRule="exact"/>
        <w:rPr>
          <w:sz w:val="24"/>
        </w:rPr>
      </w:pPr>
      <w:r>
        <w:rPr>
          <w:rFonts w:hint="eastAsia"/>
          <w:sz w:val="24"/>
        </w:rPr>
        <w:t>5. 思考与实践：用户体验为什么要考虑市场因素？</w:t>
      </w:r>
    </w:p>
    <w:p>
      <w:pPr>
        <w:spacing w:line="360" w:lineRule="exact"/>
        <w:rPr>
          <w:sz w:val="24"/>
        </w:rPr>
      </w:pPr>
      <w:r>
        <w:rPr>
          <w:rFonts w:hint="eastAsia"/>
          <w:sz w:val="24"/>
        </w:rPr>
        <w:t>6. 思政教学内容：中国历史上哪些著名场景可以引入到教育行业的用户体验？</w:t>
      </w:r>
    </w:p>
    <w:p>
      <w:pPr>
        <w:spacing w:line="360" w:lineRule="exact"/>
        <w:rPr>
          <w:sz w:val="24"/>
        </w:rPr>
      </w:pPr>
    </w:p>
    <w:p>
      <w:pPr>
        <w:spacing w:line="360" w:lineRule="exact"/>
        <w:rPr>
          <w:sz w:val="24"/>
        </w:rPr>
      </w:pPr>
      <w:r>
        <w:rPr>
          <w:rFonts w:hint="eastAsia"/>
          <w:sz w:val="24"/>
        </w:rPr>
        <w:t>（五）第五章 任务分析</w:t>
      </w:r>
    </w:p>
    <w:p>
      <w:pPr>
        <w:spacing w:line="360" w:lineRule="exact"/>
        <w:rPr>
          <w:sz w:val="24"/>
        </w:rPr>
      </w:pPr>
      <w:r>
        <w:rPr>
          <w:rFonts w:hint="eastAsia"/>
          <w:sz w:val="24"/>
        </w:rPr>
        <w:t>1. 第一节 用户任务与体验设计（重点）</w:t>
      </w:r>
    </w:p>
    <w:p>
      <w:pPr>
        <w:spacing w:line="360" w:lineRule="exact"/>
        <w:rPr>
          <w:sz w:val="24"/>
        </w:rPr>
      </w:pPr>
      <w:r>
        <w:rPr>
          <w:rFonts w:hint="eastAsia"/>
          <w:sz w:val="24"/>
        </w:rPr>
        <w:t>2. 第二节 任务分析的方法（难点）</w:t>
      </w:r>
    </w:p>
    <w:p>
      <w:pPr>
        <w:spacing w:line="360" w:lineRule="exact"/>
        <w:rPr>
          <w:sz w:val="24"/>
        </w:rPr>
      </w:pPr>
      <w:r>
        <w:rPr>
          <w:rFonts w:hint="eastAsia"/>
          <w:sz w:val="24"/>
        </w:rPr>
        <w:t xml:space="preserve">3. </w:t>
      </w:r>
      <w:r>
        <w:rPr>
          <w:sz w:val="24"/>
        </w:rPr>
        <w:t>问题与应用</w:t>
      </w:r>
      <w:r>
        <w:rPr>
          <w:rFonts w:hint="eastAsia"/>
          <w:sz w:val="24"/>
        </w:rPr>
        <w:t>：任务分析与场景分析应该如何结合？</w:t>
      </w:r>
    </w:p>
    <w:p>
      <w:pPr>
        <w:spacing w:line="360" w:lineRule="exact"/>
        <w:rPr>
          <w:sz w:val="24"/>
        </w:rPr>
      </w:pPr>
      <w:r>
        <w:rPr>
          <w:rFonts w:hint="eastAsia"/>
          <w:sz w:val="24"/>
        </w:rPr>
        <w:t>4. 思考与实践：为什么任务分析需要特别关注数据收集这一步骤？</w:t>
      </w:r>
    </w:p>
    <w:p>
      <w:pPr>
        <w:spacing w:line="360" w:lineRule="exact"/>
        <w:rPr>
          <w:sz w:val="24"/>
        </w:rPr>
      </w:pPr>
    </w:p>
    <w:p>
      <w:pPr>
        <w:spacing w:line="360" w:lineRule="exact"/>
        <w:rPr>
          <w:sz w:val="24"/>
        </w:rPr>
      </w:pPr>
      <w:r>
        <w:rPr>
          <w:rFonts w:hint="eastAsia"/>
          <w:sz w:val="24"/>
        </w:rPr>
        <w:t>（六）第六章 原型设计</w:t>
      </w:r>
    </w:p>
    <w:p>
      <w:pPr>
        <w:spacing w:line="360" w:lineRule="exact"/>
        <w:rPr>
          <w:sz w:val="24"/>
        </w:rPr>
      </w:pPr>
      <w:r>
        <w:rPr>
          <w:rFonts w:hint="eastAsia"/>
          <w:sz w:val="24"/>
        </w:rPr>
        <w:t>1. 第一节 人机交互设计原则（重点）</w:t>
      </w:r>
    </w:p>
    <w:p>
      <w:pPr>
        <w:spacing w:line="360" w:lineRule="exact"/>
        <w:rPr>
          <w:sz w:val="24"/>
        </w:rPr>
      </w:pPr>
      <w:r>
        <w:rPr>
          <w:rFonts w:hint="eastAsia"/>
          <w:sz w:val="24"/>
        </w:rPr>
        <w:t>2. 第二节 需求向设计转化（重点）</w:t>
      </w:r>
    </w:p>
    <w:p>
      <w:pPr>
        <w:spacing w:line="360" w:lineRule="exact"/>
        <w:rPr>
          <w:sz w:val="24"/>
        </w:rPr>
      </w:pPr>
      <w:r>
        <w:rPr>
          <w:rFonts w:hint="eastAsia"/>
          <w:sz w:val="24"/>
        </w:rPr>
        <w:t>3. 第三节 概念模型的构建和扩展（难点）</w:t>
      </w:r>
    </w:p>
    <w:p>
      <w:pPr>
        <w:spacing w:line="360" w:lineRule="exact"/>
        <w:rPr>
          <w:sz w:val="24"/>
        </w:rPr>
      </w:pPr>
      <w:r>
        <w:rPr>
          <w:rFonts w:hint="eastAsia"/>
          <w:sz w:val="24"/>
        </w:rPr>
        <w:t>4. 第四节 原型及其设计</w:t>
      </w:r>
    </w:p>
    <w:p>
      <w:pPr>
        <w:spacing w:line="360" w:lineRule="exact"/>
        <w:rPr>
          <w:sz w:val="24"/>
        </w:rPr>
      </w:pPr>
      <w:r>
        <w:rPr>
          <w:rFonts w:hint="eastAsia"/>
          <w:sz w:val="24"/>
        </w:rPr>
        <w:t xml:space="preserve">5. </w:t>
      </w:r>
      <w:r>
        <w:rPr>
          <w:sz w:val="24"/>
        </w:rPr>
        <w:t>问题与应用</w:t>
      </w:r>
      <w:r>
        <w:rPr>
          <w:rFonts w:hint="eastAsia"/>
          <w:sz w:val="24"/>
        </w:rPr>
        <w:t>：你认为原型是什么？原型是否一定要与产品或系统比较接近？</w:t>
      </w:r>
    </w:p>
    <w:p>
      <w:pPr>
        <w:spacing w:line="360" w:lineRule="exact"/>
        <w:rPr>
          <w:sz w:val="24"/>
        </w:rPr>
      </w:pPr>
      <w:r>
        <w:rPr>
          <w:rFonts w:hint="eastAsia"/>
          <w:sz w:val="24"/>
        </w:rPr>
        <w:t>6. 思考与实践：选择一个企业网站，你认为它的哪些地方可以改进？</w:t>
      </w:r>
    </w:p>
    <w:p>
      <w:pPr>
        <w:spacing w:line="360" w:lineRule="exact"/>
        <w:rPr>
          <w:sz w:val="24"/>
        </w:rPr>
      </w:pPr>
    </w:p>
    <w:p>
      <w:pPr>
        <w:spacing w:line="360" w:lineRule="exact"/>
        <w:rPr>
          <w:sz w:val="24"/>
        </w:rPr>
      </w:pPr>
      <w:r>
        <w:rPr>
          <w:rFonts w:hint="eastAsia"/>
          <w:sz w:val="24"/>
        </w:rPr>
        <w:t>（七）第七章 用户界面设计</w:t>
      </w:r>
    </w:p>
    <w:p>
      <w:pPr>
        <w:spacing w:line="360" w:lineRule="exact"/>
        <w:rPr>
          <w:sz w:val="24"/>
        </w:rPr>
      </w:pPr>
      <w:r>
        <w:rPr>
          <w:rFonts w:hint="eastAsia"/>
          <w:sz w:val="24"/>
        </w:rPr>
        <w:t>1. 第一节 传统的图形用户界面设计（重点）</w:t>
      </w:r>
    </w:p>
    <w:p>
      <w:pPr>
        <w:spacing w:line="360" w:lineRule="exact"/>
        <w:rPr>
          <w:sz w:val="24"/>
        </w:rPr>
      </w:pPr>
      <w:r>
        <w:rPr>
          <w:rFonts w:hint="eastAsia"/>
          <w:sz w:val="24"/>
        </w:rPr>
        <w:t>2. 第二节 新型用户界面设计（难点）</w:t>
      </w:r>
    </w:p>
    <w:p>
      <w:pPr>
        <w:spacing w:line="360" w:lineRule="exact"/>
        <w:rPr>
          <w:sz w:val="24"/>
        </w:rPr>
      </w:pPr>
      <w:r>
        <w:rPr>
          <w:rFonts w:hint="eastAsia"/>
          <w:sz w:val="24"/>
        </w:rPr>
        <w:t xml:space="preserve">3. </w:t>
      </w:r>
      <w:r>
        <w:rPr>
          <w:sz w:val="24"/>
        </w:rPr>
        <w:t>问题与应用</w:t>
      </w:r>
      <w:r>
        <w:rPr>
          <w:rFonts w:hint="eastAsia"/>
          <w:sz w:val="24"/>
        </w:rPr>
        <w:t>：用户界面设计是否需要考虑个体差异的情况？</w:t>
      </w:r>
    </w:p>
    <w:p>
      <w:pPr>
        <w:spacing w:line="360" w:lineRule="exact"/>
        <w:rPr>
          <w:sz w:val="24"/>
        </w:rPr>
      </w:pPr>
      <w:r>
        <w:rPr>
          <w:rFonts w:hint="eastAsia"/>
          <w:sz w:val="24"/>
        </w:rPr>
        <w:t>4. 思考与实践：请选择一个你目前在使用的产品用户界面，评论其优点与可以改进的地方。</w:t>
      </w:r>
    </w:p>
    <w:p>
      <w:pPr>
        <w:spacing w:line="360" w:lineRule="exact"/>
        <w:rPr>
          <w:sz w:val="24"/>
        </w:rPr>
      </w:pPr>
    </w:p>
    <w:p>
      <w:pPr>
        <w:spacing w:line="360" w:lineRule="exact"/>
        <w:rPr>
          <w:sz w:val="24"/>
        </w:rPr>
      </w:pPr>
      <w:r>
        <w:rPr>
          <w:rFonts w:hint="eastAsia"/>
          <w:sz w:val="24"/>
        </w:rPr>
        <w:t>（八）第八章 服务设计</w:t>
      </w:r>
    </w:p>
    <w:p>
      <w:pPr>
        <w:spacing w:line="360" w:lineRule="exact"/>
        <w:rPr>
          <w:sz w:val="24"/>
        </w:rPr>
      </w:pPr>
      <w:r>
        <w:rPr>
          <w:rFonts w:hint="eastAsia"/>
          <w:sz w:val="24"/>
        </w:rPr>
        <w:t>1. 第一节 服务设计概述（重点）</w:t>
      </w:r>
    </w:p>
    <w:p>
      <w:pPr>
        <w:spacing w:line="360" w:lineRule="exact"/>
        <w:rPr>
          <w:sz w:val="24"/>
        </w:rPr>
      </w:pPr>
      <w:r>
        <w:rPr>
          <w:rFonts w:hint="eastAsia"/>
          <w:sz w:val="24"/>
        </w:rPr>
        <w:t>2. 第二节 服务设计工具和方法（难点）</w:t>
      </w:r>
    </w:p>
    <w:p>
      <w:pPr>
        <w:spacing w:line="360" w:lineRule="exact"/>
        <w:rPr>
          <w:sz w:val="24"/>
        </w:rPr>
      </w:pPr>
      <w:r>
        <w:rPr>
          <w:rFonts w:hint="eastAsia"/>
          <w:sz w:val="24"/>
        </w:rPr>
        <w:t>3. 第三节 著名服务设计公司案例</w:t>
      </w:r>
    </w:p>
    <w:p>
      <w:pPr>
        <w:spacing w:line="360" w:lineRule="exact"/>
        <w:rPr>
          <w:sz w:val="24"/>
        </w:rPr>
      </w:pPr>
      <w:r>
        <w:rPr>
          <w:rFonts w:hint="eastAsia"/>
          <w:sz w:val="24"/>
        </w:rPr>
        <w:t xml:space="preserve">4. </w:t>
      </w:r>
      <w:r>
        <w:rPr>
          <w:sz w:val="24"/>
        </w:rPr>
        <w:t>问题与应用</w:t>
      </w:r>
      <w:r>
        <w:rPr>
          <w:rFonts w:hint="eastAsia"/>
          <w:sz w:val="24"/>
        </w:rPr>
        <w:t>：你认为服务设计最关键的作用是什么？</w:t>
      </w:r>
    </w:p>
    <w:p>
      <w:pPr>
        <w:spacing w:line="360" w:lineRule="exact"/>
        <w:rPr>
          <w:sz w:val="24"/>
        </w:rPr>
      </w:pPr>
      <w:r>
        <w:rPr>
          <w:rFonts w:hint="eastAsia"/>
          <w:sz w:val="24"/>
        </w:rPr>
        <w:t>5. 思考与实践：服务设计与用户体验设计有什么关系？</w:t>
      </w:r>
    </w:p>
    <w:p>
      <w:pPr>
        <w:spacing w:line="360" w:lineRule="exact"/>
        <w:rPr>
          <w:sz w:val="24"/>
        </w:rPr>
      </w:pPr>
    </w:p>
    <w:p>
      <w:pPr>
        <w:spacing w:line="360" w:lineRule="exact"/>
        <w:rPr>
          <w:sz w:val="24"/>
        </w:rPr>
      </w:pPr>
      <w:r>
        <w:rPr>
          <w:rFonts w:hint="eastAsia"/>
          <w:sz w:val="24"/>
        </w:rPr>
        <w:t>（九）第九章 用户体验测评概述</w:t>
      </w:r>
    </w:p>
    <w:p>
      <w:pPr>
        <w:spacing w:line="360" w:lineRule="exact"/>
        <w:rPr>
          <w:sz w:val="24"/>
        </w:rPr>
      </w:pPr>
      <w:r>
        <w:rPr>
          <w:rFonts w:hint="eastAsia"/>
          <w:sz w:val="24"/>
        </w:rPr>
        <w:t>1. 第一节 用户体验测评概念和指标（重点）</w:t>
      </w:r>
    </w:p>
    <w:p>
      <w:pPr>
        <w:spacing w:line="360" w:lineRule="exact"/>
        <w:rPr>
          <w:sz w:val="24"/>
        </w:rPr>
      </w:pPr>
      <w:r>
        <w:rPr>
          <w:rFonts w:hint="eastAsia"/>
          <w:sz w:val="24"/>
        </w:rPr>
        <w:t>2. 第二节 用户体验测评工具（难点）</w:t>
      </w:r>
    </w:p>
    <w:p>
      <w:pPr>
        <w:spacing w:line="360" w:lineRule="exact"/>
        <w:rPr>
          <w:sz w:val="24"/>
        </w:rPr>
      </w:pPr>
      <w:r>
        <w:rPr>
          <w:rFonts w:hint="eastAsia"/>
          <w:sz w:val="24"/>
        </w:rPr>
        <w:t xml:space="preserve">3. </w:t>
      </w:r>
      <w:r>
        <w:rPr>
          <w:sz w:val="24"/>
        </w:rPr>
        <w:t>问题与应用</w:t>
      </w:r>
      <w:r>
        <w:rPr>
          <w:rFonts w:hint="eastAsia"/>
          <w:sz w:val="24"/>
        </w:rPr>
        <w:t>：如何构建某个产品的用户体验测评指标体系？</w:t>
      </w:r>
    </w:p>
    <w:p>
      <w:pPr>
        <w:spacing w:line="360" w:lineRule="exact"/>
        <w:rPr>
          <w:sz w:val="24"/>
        </w:rPr>
      </w:pPr>
      <w:r>
        <w:rPr>
          <w:rFonts w:hint="eastAsia"/>
          <w:sz w:val="24"/>
        </w:rPr>
        <w:t>4. 思考与实践：在什么情况下需要对已运行了一段时间的产品进行新的用户体验测试？</w:t>
      </w:r>
    </w:p>
    <w:p>
      <w:pPr>
        <w:spacing w:line="360" w:lineRule="exact"/>
        <w:rPr>
          <w:sz w:val="24"/>
        </w:rPr>
      </w:pPr>
    </w:p>
    <w:p>
      <w:pPr>
        <w:spacing w:line="360" w:lineRule="exact"/>
        <w:rPr>
          <w:sz w:val="24"/>
        </w:rPr>
      </w:pPr>
      <w:r>
        <w:rPr>
          <w:rFonts w:hint="eastAsia"/>
          <w:sz w:val="24"/>
        </w:rPr>
        <w:t>（十）第十章 用户体验测评方法</w:t>
      </w:r>
    </w:p>
    <w:p>
      <w:pPr>
        <w:spacing w:line="360" w:lineRule="exact"/>
        <w:rPr>
          <w:sz w:val="24"/>
        </w:rPr>
      </w:pPr>
      <w:r>
        <w:rPr>
          <w:rFonts w:hint="eastAsia"/>
          <w:sz w:val="24"/>
        </w:rPr>
        <w:t>1. 第一节 可用性测试方法（重点）</w:t>
      </w:r>
    </w:p>
    <w:p>
      <w:pPr>
        <w:spacing w:line="360" w:lineRule="exact"/>
        <w:rPr>
          <w:sz w:val="24"/>
        </w:rPr>
      </w:pPr>
      <w:r>
        <w:rPr>
          <w:rFonts w:hint="eastAsia"/>
          <w:sz w:val="24"/>
        </w:rPr>
        <w:t>2. 第二节 启发式评估方法（难点）</w:t>
      </w:r>
    </w:p>
    <w:p>
      <w:pPr>
        <w:spacing w:line="360" w:lineRule="exact"/>
        <w:rPr>
          <w:sz w:val="24"/>
        </w:rPr>
      </w:pPr>
      <w:r>
        <w:rPr>
          <w:rFonts w:hint="eastAsia"/>
          <w:sz w:val="24"/>
        </w:rPr>
        <w:t>3. 第三节 基于大数据的A/B测试方法（难点）</w:t>
      </w:r>
    </w:p>
    <w:p>
      <w:pPr>
        <w:spacing w:line="360" w:lineRule="exact"/>
        <w:rPr>
          <w:sz w:val="24"/>
        </w:rPr>
      </w:pPr>
      <w:r>
        <w:rPr>
          <w:rFonts w:hint="eastAsia"/>
          <w:sz w:val="24"/>
        </w:rPr>
        <w:t xml:space="preserve">4. </w:t>
      </w:r>
      <w:r>
        <w:rPr>
          <w:sz w:val="24"/>
        </w:rPr>
        <w:t>问题与应用</w:t>
      </w:r>
      <w:r>
        <w:rPr>
          <w:rFonts w:hint="eastAsia"/>
          <w:sz w:val="24"/>
        </w:rPr>
        <w:t>：可用性测试的基本流程是什么？</w:t>
      </w:r>
    </w:p>
    <w:p>
      <w:pPr>
        <w:spacing w:line="360" w:lineRule="exact"/>
        <w:rPr>
          <w:sz w:val="24"/>
        </w:rPr>
      </w:pPr>
      <w:r>
        <w:rPr>
          <w:rFonts w:hint="eastAsia"/>
          <w:sz w:val="24"/>
        </w:rPr>
        <w:t>5. 思考与实践：当你的领导需要快速得到一个产品的用户体验测评报告，时间很紧，来不及招募用户进行测试，你有什么办法吗？</w:t>
      </w:r>
    </w:p>
    <w:p>
      <w:pPr>
        <w:spacing w:line="360" w:lineRule="exact"/>
        <w:rPr>
          <w:sz w:val="24"/>
        </w:rPr>
      </w:pPr>
    </w:p>
    <w:p>
      <w:pPr>
        <w:spacing w:line="360" w:lineRule="exact"/>
        <w:rPr>
          <w:sz w:val="24"/>
        </w:rPr>
      </w:pPr>
      <w:r>
        <w:rPr>
          <w:rFonts w:hint="eastAsia"/>
          <w:sz w:val="24"/>
        </w:rPr>
        <w:t>（十一）第十一章 实践</w:t>
      </w:r>
    </w:p>
    <w:p>
      <w:pPr>
        <w:spacing w:line="360" w:lineRule="exact"/>
        <w:rPr>
          <w:sz w:val="24"/>
        </w:rPr>
      </w:pPr>
      <w:r>
        <w:rPr>
          <w:rFonts w:hint="eastAsia"/>
          <w:sz w:val="24"/>
        </w:rPr>
        <w:t>1. 第一节 组织实践和推广</w:t>
      </w:r>
    </w:p>
    <w:p>
      <w:pPr>
        <w:spacing w:line="360" w:lineRule="exact"/>
        <w:rPr>
          <w:sz w:val="24"/>
        </w:rPr>
      </w:pPr>
      <w:r>
        <w:rPr>
          <w:rFonts w:hint="eastAsia"/>
          <w:sz w:val="24"/>
        </w:rPr>
        <w:t>2. 第二节 个人职业生涯和成长</w:t>
      </w:r>
    </w:p>
    <w:p>
      <w:pPr>
        <w:spacing w:line="360" w:lineRule="exact"/>
        <w:rPr>
          <w:sz w:val="24"/>
        </w:rPr>
      </w:pPr>
      <w:r>
        <w:rPr>
          <w:rFonts w:hint="eastAsia"/>
          <w:sz w:val="24"/>
        </w:rPr>
        <w:t>3. 问题与应用：你怎么理解一个组织的用户体验实践？</w:t>
      </w:r>
    </w:p>
    <w:p>
      <w:pPr>
        <w:spacing w:line="360" w:lineRule="exact"/>
        <w:rPr>
          <w:sz w:val="24"/>
        </w:rPr>
      </w:pPr>
      <w:r>
        <w:rPr>
          <w:rFonts w:hint="eastAsia"/>
          <w:sz w:val="24"/>
        </w:rPr>
        <w:t>4. 思考与实践：你认为用户体验的知识与方法对科技创新的发展起到什么作用？</w:t>
      </w:r>
    </w:p>
    <w:p>
      <w:pPr>
        <w:spacing w:line="360" w:lineRule="exact"/>
        <w:rPr>
          <w:sz w:val="24"/>
        </w:rPr>
      </w:pPr>
      <w:r>
        <w:rPr>
          <w:rFonts w:hint="eastAsia"/>
          <w:sz w:val="24"/>
        </w:rPr>
        <w:t xml:space="preserve">5. 思政教学内容：你的职业生涯规划该如何与国家的科技创新发展战略结合起来？ </w:t>
      </w:r>
    </w:p>
    <w:p>
      <w:pPr>
        <w:spacing w:line="360" w:lineRule="exact"/>
        <w:rPr>
          <w:sz w:val="24"/>
        </w:rPr>
      </w:pPr>
    </w:p>
    <w:p>
      <w:pPr>
        <w:spacing w:line="360" w:lineRule="exact"/>
        <w:rPr>
          <w:sz w:val="24"/>
        </w:rPr>
      </w:pPr>
      <w:r>
        <w:rPr>
          <w:rFonts w:hint="eastAsia"/>
          <w:sz w:val="24"/>
        </w:rPr>
        <w:t>（十二）第十二章 展望</w:t>
      </w:r>
    </w:p>
    <w:p>
      <w:pPr>
        <w:spacing w:line="360" w:lineRule="exact"/>
        <w:rPr>
          <w:sz w:val="24"/>
        </w:rPr>
      </w:pPr>
      <w:r>
        <w:rPr>
          <w:rFonts w:hint="eastAsia"/>
          <w:sz w:val="24"/>
        </w:rPr>
        <w:t>1. 第一节 用户体验驱动的智能化设计</w:t>
      </w:r>
    </w:p>
    <w:p>
      <w:pPr>
        <w:spacing w:line="360" w:lineRule="exact"/>
        <w:rPr>
          <w:sz w:val="24"/>
        </w:rPr>
      </w:pPr>
      <w:r>
        <w:rPr>
          <w:rFonts w:hint="eastAsia"/>
          <w:sz w:val="24"/>
        </w:rPr>
        <w:t>2. 第二节 用户体验驱动的创新设计</w:t>
      </w:r>
    </w:p>
    <w:p>
      <w:pPr>
        <w:spacing w:line="360" w:lineRule="exact"/>
        <w:rPr>
          <w:sz w:val="24"/>
        </w:rPr>
      </w:pPr>
      <w:r>
        <w:rPr>
          <w:rFonts w:hint="eastAsia"/>
          <w:sz w:val="24"/>
        </w:rPr>
        <w:t xml:space="preserve">3. </w:t>
      </w:r>
      <w:r>
        <w:rPr>
          <w:sz w:val="24"/>
        </w:rPr>
        <w:t>问题与应用</w:t>
      </w:r>
      <w:r>
        <w:rPr>
          <w:rFonts w:hint="eastAsia"/>
          <w:sz w:val="24"/>
        </w:rPr>
        <w:t>：你怎么看待在传统产业升级中用户体验的作用？</w:t>
      </w:r>
    </w:p>
    <w:p>
      <w:pPr>
        <w:spacing w:line="360" w:lineRule="exact"/>
        <w:rPr>
          <w:sz w:val="24"/>
        </w:rPr>
      </w:pPr>
      <w:r>
        <w:rPr>
          <w:rFonts w:hint="eastAsia"/>
          <w:sz w:val="24"/>
        </w:rPr>
        <w:t>4. 思考与实践：请举一个智能制造的案例，分析其用户体验研究的方法与成果。</w:t>
      </w:r>
    </w:p>
    <w:p>
      <w:pPr>
        <w:spacing w:line="360" w:lineRule="exact"/>
        <w:rPr>
          <w:sz w:val="24"/>
        </w:rPr>
      </w:pPr>
      <w:r>
        <w:rPr>
          <w:rFonts w:hint="eastAsia"/>
          <w:sz w:val="24"/>
        </w:rPr>
        <w:t>5. 思政教学内容：你认为国家的发展该如何结合用户体验的思维？</w:t>
      </w:r>
    </w:p>
    <w:p>
      <w:pPr>
        <w:spacing w:line="360" w:lineRule="exact"/>
        <w:rPr>
          <w:rFonts w:ascii="宋体" w:hAnsi="宋体"/>
          <w:b/>
          <w:sz w:val="24"/>
        </w:rPr>
      </w:pPr>
    </w:p>
    <w:p>
      <w:pPr>
        <w:spacing w:line="360" w:lineRule="exact"/>
        <w:rPr>
          <w:rFonts w:ascii="黑体" w:eastAsia="黑体"/>
          <w:color w:val="FF0000"/>
          <w:sz w:val="28"/>
        </w:rPr>
      </w:pPr>
      <w:r>
        <w:rPr>
          <w:b/>
        </w:rPr>
        <mc:AlternateContent>
          <mc:Choice Requires="wps">
            <w:drawing>
              <wp:anchor distT="0" distB="0" distL="114300" distR="114300" simplePos="0" relativeHeight="251659264" behindDoc="0" locked="0" layoutInCell="1" allowOverlap="1">
                <wp:simplePos x="0" y="0"/>
                <wp:positionH relativeFrom="column">
                  <wp:posOffset>866775</wp:posOffset>
                </wp:positionH>
                <wp:positionV relativeFrom="paragraph">
                  <wp:posOffset>228600</wp:posOffset>
                </wp:positionV>
                <wp:extent cx="1823085" cy="982980"/>
                <wp:effectExtent l="8255" t="12065" r="6985" b="5080"/>
                <wp:wrapNone/>
                <wp:docPr id="2" name="直線接點 2"/>
                <wp:cNvGraphicFramePr/>
                <a:graphic xmlns:a="http://schemas.openxmlformats.org/drawingml/2006/main">
                  <a:graphicData uri="http://schemas.microsoft.com/office/word/2010/wordprocessingShape">
                    <wps:wsp>
                      <wps:cNvCnPr>
                        <a:cxnSpLocks noChangeShapeType="1"/>
                      </wps:cNvCnPr>
                      <wps:spPr bwMode="auto">
                        <a:xfrm flipH="1" flipV="1">
                          <a:off x="0" y="0"/>
                          <a:ext cx="1823085" cy="982980"/>
                        </a:xfrm>
                        <a:prstGeom prst="line">
                          <a:avLst/>
                        </a:prstGeom>
                        <a:noFill/>
                        <a:ln w="9525">
                          <a:solidFill>
                            <a:srgbClr val="000000"/>
                          </a:solidFill>
                          <a:round/>
                        </a:ln>
                      </wps:spPr>
                      <wps:bodyPr/>
                    </wps:wsp>
                  </a:graphicData>
                </a:graphic>
              </wp:anchor>
            </w:drawing>
          </mc:Choice>
          <mc:Fallback>
            <w:pict>
              <v:line id="直線接點 2" o:spid="_x0000_s1026" o:spt="20" style="position:absolute;left:0pt;flip:x y;margin-left:68.25pt;margin-top:18pt;height:77.4pt;width:143.55pt;z-index:251659264;mso-width-relative:page;mso-height-relative:page;" filled="f" stroked="t" coordsize="21600,21600" o:gfxdata="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WY/mi1QAAAAoBAAAPAAAAAAAAAAEAIAAAACIAAABkcnMvZG93bnJldi54bWxQSwECFAAU&#10;AAAACACHTuJANN9UTfQBAADAAwAADgAAAAAAAAABACAAAAAkAQAAZHJzL2Uyb0RvYy54bWxQSwUG&#10;AAAAAAYABgBZAQAAigUAAAAA&#10;">
                <v:fill on="f" focussize="0,0"/>
                <v:stroke color="#000000" joinstyle="round"/>
                <v:imagedata o:title=""/>
                <o:lock v:ext="edit" aspectratio="f"/>
              </v:line>
            </w:pict>
          </mc:Fallback>
        </mc:AlternateContent>
      </w:r>
      <w:r>
        <w:rPr>
          <w:rFonts w:hint="eastAsia" w:ascii="黑体" w:eastAsia="黑体"/>
          <w:sz w:val="28"/>
        </w:rPr>
        <w:t>五、各教学环节学时分配</w:t>
      </w:r>
    </w:p>
    <w:tbl>
      <w:tblPr>
        <w:tblStyle w:val="5"/>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48"/>
        <w:gridCol w:w="567"/>
        <w:gridCol w:w="567"/>
        <w:gridCol w:w="610"/>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48" w:type="dxa"/>
          </w:tcPr>
          <w:p>
            <w:pPr>
              <w:pStyle w:val="2"/>
              <w:ind w:left="0" w:firstLine="1950" w:firstLineChars="925"/>
              <w:rPr>
                <w:b/>
              </w:rPr>
            </w:pPr>
            <w:r>
              <w:rPr>
                <w:rFonts w:hint="eastAsia"/>
                <w:b/>
              </w:rPr>
              <w:t>教学环节</w:t>
            </w:r>
          </w:p>
          <w:p>
            <w:pPr>
              <w:pStyle w:val="2"/>
              <w:ind w:left="0" w:firstLine="843" w:firstLineChars="400"/>
              <w:jc w:val="center"/>
              <w:rPr>
                <w:b/>
              </w:rPr>
            </w:pPr>
          </w:p>
          <w:p>
            <w:pPr>
              <w:pStyle w:val="2"/>
              <w:ind w:left="359" w:leftChars="171" w:firstLine="402" w:firstLineChars="200"/>
              <w:rPr>
                <w:b/>
              </w:rPr>
            </w:pPr>
            <w:r>
              <w:rPr>
                <w:b/>
                <w:sz w:val="20"/>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195580</wp:posOffset>
                      </wp:positionV>
                      <wp:extent cx="2473325" cy="384810"/>
                      <wp:effectExtent l="5080" t="10160" r="7620" b="5080"/>
                      <wp:wrapNone/>
                      <wp:docPr id="1" name="直線接點 1"/>
                      <wp:cNvGraphicFramePr/>
                      <a:graphic xmlns:a="http://schemas.openxmlformats.org/drawingml/2006/main">
                        <a:graphicData uri="http://schemas.microsoft.com/office/word/2010/wordprocessingShape">
                          <wps:wsp>
                            <wps:cNvCnPr>
                              <a:cxnSpLocks noChangeShapeType="1"/>
                            </wps:cNvCnPr>
                            <wps:spPr bwMode="auto">
                              <a:xfrm flipH="1" flipV="1">
                                <a:off x="0" y="0"/>
                                <a:ext cx="2473325" cy="384810"/>
                              </a:xfrm>
                              <a:prstGeom prst="line">
                                <a:avLst/>
                              </a:prstGeom>
                              <a:noFill/>
                              <a:ln w="9525">
                                <a:solidFill>
                                  <a:srgbClr val="000000"/>
                                </a:solidFill>
                                <a:round/>
                              </a:ln>
                            </wps:spPr>
                            <wps:bodyPr/>
                          </wps:wsp>
                        </a:graphicData>
                      </a:graphic>
                    </wp:anchor>
                  </w:drawing>
                </mc:Choice>
                <mc:Fallback>
                  <w:pict>
                    <v:line id="直線接點 1" o:spid="_x0000_s1026" o:spt="20" style="position:absolute;left:0pt;flip:x y;margin-left:-4.4pt;margin-top:15.4pt;height:30.3pt;width:194.75pt;z-index:251660288;mso-width-relative:page;mso-height-relative:page;" filled="f" stroked="t" coordsize="21600,21600" o:gfxdata="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s9YMrUAAAACAEAAA8AAAAAAAAAAQAgAAAAIgAAAGRycy9kb3ducmV2LnhtbFBLAQIUABQA&#10;AAAIAIdO4kD3wtB89AEAAMADAAAOAAAAAAAAAAEAIAAAACMBAABkcnMvZTJvRG9jLnhtbFBLBQYA&#10;AAAABgAGAFkBAACJBQAAAAA=&#10;">
                      <v:fill on="f" focussize="0,0"/>
                      <v:stroke color="#000000" joinstyle="round"/>
                      <v:imagedata o:title=""/>
                      <o:lock v:ext="edit" aspectratio="f"/>
                    </v:line>
                  </w:pict>
                </mc:Fallback>
              </mc:AlternateContent>
            </w:r>
            <w:r>
              <w:rPr>
                <w:rFonts w:hint="eastAsia"/>
                <w:b/>
              </w:rPr>
              <w:t>教学时数</w:t>
            </w:r>
          </w:p>
          <w:p>
            <w:pPr>
              <w:pStyle w:val="2"/>
              <w:ind w:left="359" w:leftChars="171" w:firstLine="422" w:firstLineChars="200"/>
              <w:rPr>
                <w:b/>
              </w:rPr>
            </w:pPr>
          </w:p>
          <w:p>
            <w:pPr>
              <w:pStyle w:val="2"/>
              <w:ind w:left="0" w:firstLine="0" w:firstLineChars="0"/>
              <w:rPr>
                <w:b/>
              </w:rPr>
            </w:pPr>
            <w:r>
              <w:rPr>
                <w:rFonts w:hint="eastAsia"/>
                <w:b/>
              </w:rPr>
              <w:t>课程内容</w:t>
            </w:r>
          </w:p>
        </w:tc>
        <w:tc>
          <w:tcPr>
            <w:tcW w:w="567" w:type="dxa"/>
            <w:vAlign w:val="center"/>
          </w:tcPr>
          <w:p>
            <w:pPr>
              <w:pStyle w:val="2"/>
              <w:ind w:left="0" w:firstLine="0" w:firstLineChars="0"/>
              <w:jc w:val="center"/>
              <w:rPr>
                <w:b/>
              </w:rPr>
            </w:pPr>
            <w:r>
              <w:rPr>
                <w:rFonts w:hint="eastAsia"/>
                <w:b/>
              </w:rPr>
              <w:t>讲</w:t>
            </w:r>
          </w:p>
          <w:p>
            <w:pPr>
              <w:pStyle w:val="2"/>
              <w:ind w:left="0" w:firstLine="0" w:firstLineChars="0"/>
              <w:jc w:val="center"/>
              <w:rPr>
                <w:b/>
              </w:rPr>
            </w:pPr>
          </w:p>
          <w:p>
            <w:pPr>
              <w:pStyle w:val="2"/>
              <w:ind w:left="0" w:firstLine="0" w:firstLineChars="0"/>
              <w:jc w:val="center"/>
              <w:rPr>
                <w:b/>
              </w:rPr>
            </w:pPr>
            <w:r>
              <w:rPr>
                <w:rFonts w:hint="eastAsia"/>
                <w:b/>
              </w:rPr>
              <w:t>课</w:t>
            </w:r>
          </w:p>
        </w:tc>
        <w:tc>
          <w:tcPr>
            <w:tcW w:w="567" w:type="dxa"/>
            <w:vAlign w:val="center"/>
          </w:tcPr>
          <w:p>
            <w:pPr>
              <w:pStyle w:val="2"/>
              <w:ind w:left="0" w:firstLine="0" w:firstLineChars="0"/>
              <w:jc w:val="center"/>
              <w:rPr>
                <w:b/>
              </w:rPr>
            </w:pPr>
            <w:r>
              <w:rPr>
                <w:rFonts w:hint="eastAsia"/>
                <w:b/>
              </w:rPr>
              <w:t>习</w:t>
            </w:r>
          </w:p>
          <w:p>
            <w:pPr>
              <w:pStyle w:val="2"/>
              <w:ind w:left="0" w:firstLine="0" w:firstLineChars="0"/>
              <w:jc w:val="center"/>
              <w:rPr>
                <w:b/>
              </w:rPr>
            </w:pPr>
            <w:r>
              <w:rPr>
                <w:rFonts w:hint="eastAsia"/>
                <w:b/>
              </w:rPr>
              <w:t>题</w:t>
            </w:r>
          </w:p>
          <w:p>
            <w:pPr>
              <w:pStyle w:val="2"/>
              <w:ind w:left="0" w:firstLine="0" w:firstLineChars="0"/>
              <w:jc w:val="center"/>
              <w:rPr>
                <w:b/>
              </w:rPr>
            </w:pPr>
            <w:r>
              <w:rPr>
                <w:rFonts w:hint="eastAsia"/>
                <w:b/>
              </w:rPr>
              <w:t>课</w:t>
            </w:r>
          </w:p>
        </w:tc>
        <w:tc>
          <w:tcPr>
            <w:tcW w:w="610" w:type="dxa"/>
            <w:vAlign w:val="center"/>
          </w:tcPr>
          <w:p>
            <w:pPr>
              <w:pStyle w:val="2"/>
              <w:ind w:left="0" w:firstLine="0" w:firstLineChars="0"/>
              <w:jc w:val="center"/>
              <w:rPr>
                <w:b/>
              </w:rPr>
            </w:pPr>
            <w:r>
              <w:rPr>
                <w:rFonts w:hint="eastAsia"/>
                <w:b/>
              </w:rPr>
              <w:t>讨</w:t>
            </w:r>
          </w:p>
          <w:p>
            <w:pPr>
              <w:pStyle w:val="2"/>
              <w:ind w:left="0" w:firstLine="0" w:firstLineChars="0"/>
              <w:jc w:val="center"/>
              <w:rPr>
                <w:b/>
              </w:rPr>
            </w:pPr>
            <w:r>
              <w:rPr>
                <w:rFonts w:hint="eastAsia"/>
                <w:b/>
              </w:rPr>
              <w:t>论</w:t>
            </w:r>
          </w:p>
          <w:p>
            <w:pPr>
              <w:pStyle w:val="2"/>
              <w:ind w:left="0" w:firstLine="0" w:firstLineChars="0"/>
              <w:jc w:val="center"/>
              <w:rPr>
                <w:b/>
              </w:rPr>
            </w:pPr>
            <w:r>
              <w:rPr>
                <w:rFonts w:hint="eastAsia"/>
                <w:b/>
              </w:rPr>
              <w:t>课</w:t>
            </w:r>
          </w:p>
        </w:tc>
        <w:tc>
          <w:tcPr>
            <w:tcW w:w="881" w:type="dxa"/>
            <w:vAlign w:val="center"/>
          </w:tcPr>
          <w:p>
            <w:pPr>
              <w:pStyle w:val="2"/>
              <w:ind w:left="0" w:firstLine="0" w:firstLineChars="0"/>
              <w:jc w:val="center"/>
              <w:rPr>
                <w:b/>
              </w:rPr>
            </w:pPr>
            <w:r>
              <w:rPr>
                <w:rFonts w:hint="eastAsia"/>
                <w:b/>
              </w:rPr>
              <w:t>实验</w:t>
            </w:r>
          </w:p>
        </w:tc>
        <w:tc>
          <w:tcPr>
            <w:tcW w:w="881" w:type="dxa"/>
            <w:vAlign w:val="center"/>
          </w:tcPr>
          <w:p>
            <w:pPr>
              <w:pStyle w:val="2"/>
              <w:ind w:left="0" w:firstLine="0" w:firstLineChars="0"/>
              <w:jc w:val="center"/>
              <w:rPr>
                <w:b/>
              </w:rPr>
            </w:pPr>
            <w:r>
              <w:rPr>
                <w:rFonts w:hint="eastAsia"/>
                <w:b/>
              </w:rPr>
              <w:t>其他教学环节</w:t>
            </w:r>
          </w:p>
        </w:tc>
        <w:tc>
          <w:tcPr>
            <w:tcW w:w="881" w:type="dxa"/>
            <w:vAlign w:val="center"/>
          </w:tcPr>
          <w:p>
            <w:pPr>
              <w:pStyle w:val="2"/>
              <w:ind w:left="0" w:firstLine="0" w:firstLineChars="0"/>
              <w:jc w:val="center"/>
              <w:rPr>
                <w:b/>
              </w:rPr>
            </w:pPr>
            <w:r>
              <w:rPr>
                <w:rFonts w:hint="eastAsia"/>
                <w:b/>
              </w:rPr>
              <w:t>小</w:t>
            </w:r>
          </w:p>
          <w:p>
            <w:pPr>
              <w:pStyle w:val="2"/>
              <w:ind w:left="0" w:firstLine="0" w:firstLineChars="0"/>
              <w:jc w:val="center"/>
              <w:rPr>
                <w:b/>
              </w:rPr>
            </w:pPr>
          </w:p>
          <w:p>
            <w:pPr>
              <w:pStyle w:val="2"/>
              <w:ind w:left="0" w:firstLine="0" w:firstLineChars="0"/>
              <w:jc w:val="center"/>
              <w:rPr>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948" w:type="dxa"/>
            <w:vAlign w:val="center"/>
          </w:tcPr>
          <w:p>
            <w:pPr>
              <w:spacing w:line="480" w:lineRule="auto"/>
              <w:jc w:val="left"/>
              <w:rPr>
                <w:rFonts w:ascii="Arial" w:hAnsi="Arial" w:cs="Arial"/>
                <w:color w:val="333333"/>
                <w:szCs w:val="21"/>
                <w:shd w:val="clear" w:color="auto" w:fill="FFFFFF"/>
              </w:rPr>
            </w:pPr>
            <w:r>
              <w:rPr>
                <w:rFonts w:hint="eastAsia"/>
              </w:rPr>
              <w:t>第一章  概论</w:t>
            </w:r>
          </w:p>
        </w:tc>
        <w:tc>
          <w:tcPr>
            <w:tcW w:w="567" w:type="dxa"/>
          </w:tcPr>
          <w:p>
            <w:pPr>
              <w:pStyle w:val="2"/>
              <w:ind w:left="0" w:firstLine="0" w:firstLineChars="0"/>
              <w:jc w:val="left"/>
            </w:pPr>
            <w:r>
              <w:t>2</w:t>
            </w:r>
          </w:p>
        </w:tc>
        <w:tc>
          <w:tcPr>
            <w:tcW w:w="567" w:type="dxa"/>
          </w:tcPr>
          <w:p>
            <w:pPr>
              <w:pStyle w:val="2"/>
              <w:ind w:left="0" w:firstLine="0" w:firstLineChars="0"/>
              <w:jc w:val="left"/>
            </w:pPr>
          </w:p>
        </w:tc>
        <w:tc>
          <w:tcPr>
            <w:tcW w:w="610" w:type="dxa"/>
          </w:tcPr>
          <w:p>
            <w:pPr>
              <w:pStyle w:val="2"/>
              <w:ind w:left="0" w:firstLine="0" w:firstLineChars="0"/>
              <w:jc w:val="left"/>
            </w:pPr>
          </w:p>
        </w:tc>
        <w:tc>
          <w:tcPr>
            <w:tcW w:w="881" w:type="dxa"/>
          </w:tcPr>
          <w:p>
            <w:pPr>
              <w:pStyle w:val="2"/>
              <w:ind w:left="0" w:firstLine="0" w:firstLineChars="0"/>
              <w:jc w:val="left"/>
            </w:pPr>
          </w:p>
        </w:tc>
        <w:tc>
          <w:tcPr>
            <w:tcW w:w="881" w:type="dxa"/>
          </w:tcPr>
          <w:p>
            <w:pPr>
              <w:pStyle w:val="2"/>
              <w:ind w:left="0" w:firstLine="0" w:firstLineChars="0"/>
              <w:jc w:val="left"/>
            </w:pPr>
          </w:p>
        </w:tc>
        <w:tc>
          <w:tcPr>
            <w:tcW w:w="881" w:type="dxa"/>
          </w:tcPr>
          <w:p>
            <w:pPr>
              <w:pStyle w:val="2"/>
              <w:ind w:left="0" w:firstLine="0" w:firstLineChars="0"/>
              <w:jc w:val="left"/>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948" w:type="dxa"/>
            <w:vAlign w:val="center"/>
          </w:tcPr>
          <w:p>
            <w:pPr>
              <w:spacing w:line="480" w:lineRule="auto"/>
              <w:jc w:val="left"/>
              <w:rPr>
                <w:rFonts w:ascii="Arial" w:hAnsi="Arial" w:cs="Arial"/>
                <w:color w:val="333333"/>
                <w:szCs w:val="21"/>
                <w:shd w:val="clear" w:color="auto" w:fill="FFFFFF"/>
              </w:rPr>
            </w:pPr>
            <w:r>
              <w:rPr>
                <w:rFonts w:hint="eastAsia"/>
              </w:rPr>
              <w:t>第一章  概论、小组讨论</w:t>
            </w:r>
          </w:p>
        </w:tc>
        <w:tc>
          <w:tcPr>
            <w:tcW w:w="567" w:type="dxa"/>
          </w:tcPr>
          <w:p>
            <w:pPr>
              <w:pStyle w:val="2"/>
              <w:ind w:left="0" w:firstLine="0" w:firstLineChars="0"/>
              <w:jc w:val="left"/>
            </w:pPr>
            <w:r>
              <w:rPr>
                <w:rFonts w:hint="eastAsia"/>
              </w:rPr>
              <w:t>1</w:t>
            </w:r>
          </w:p>
        </w:tc>
        <w:tc>
          <w:tcPr>
            <w:tcW w:w="567" w:type="dxa"/>
          </w:tcPr>
          <w:p>
            <w:pPr>
              <w:pStyle w:val="2"/>
              <w:ind w:left="0" w:firstLine="0" w:firstLineChars="0"/>
              <w:jc w:val="left"/>
            </w:pPr>
          </w:p>
        </w:tc>
        <w:tc>
          <w:tcPr>
            <w:tcW w:w="610" w:type="dxa"/>
          </w:tcPr>
          <w:p>
            <w:pPr>
              <w:pStyle w:val="2"/>
              <w:ind w:left="0" w:firstLine="0" w:firstLineChars="0"/>
              <w:jc w:val="left"/>
            </w:pPr>
            <w:r>
              <w:rPr>
                <w:rFonts w:hint="eastAsia"/>
              </w:rPr>
              <w:t>1</w:t>
            </w:r>
          </w:p>
        </w:tc>
        <w:tc>
          <w:tcPr>
            <w:tcW w:w="881" w:type="dxa"/>
          </w:tcPr>
          <w:p>
            <w:pPr>
              <w:pStyle w:val="2"/>
              <w:ind w:left="0" w:firstLine="0" w:firstLineChars="0"/>
              <w:jc w:val="left"/>
            </w:pPr>
          </w:p>
        </w:tc>
        <w:tc>
          <w:tcPr>
            <w:tcW w:w="881" w:type="dxa"/>
          </w:tcPr>
          <w:p>
            <w:pPr>
              <w:pStyle w:val="2"/>
              <w:ind w:left="0" w:firstLine="0" w:firstLineChars="0"/>
              <w:jc w:val="left"/>
            </w:pPr>
          </w:p>
        </w:tc>
        <w:tc>
          <w:tcPr>
            <w:tcW w:w="881" w:type="dxa"/>
          </w:tcPr>
          <w:p>
            <w:pPr>
              <w:pStyle w:val="2"/>
              <w:ind w:left="0" w:firstLine="0" w:firstLineChars="0"/>
              <w:jc w:val="left"/>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948" w:type="dxa"/>
          </w:tcPr>
          <w:p>
            <w:pPr>
              <w:spacing w:line="480" w:lineRule="auto"/>
              <w:jc w:val="left"/>
            </w:pPr>
            <w:r>
              <w:rPr>
                <w:rFonts w:hint="eastAsia"/>
              </w:rPr>
              <w:t>第二章  用户及其特征和需求</w:t>
            </w:r>
          </w:p>
        </w:tc>
        <w:tc>
          <w:tcPr>
            <w:tcW w:w="567" w:type="dxa"/>
          </w:tcPr>
          <w:p>
            <w:pPr>
              <w:pStyle w:val="2"/>
              <w:ind w:left="0" w:firstLine="0" w:firstLineChars="0"/>
              <w:jc w:val="left"/>
            </w:pPr>
            <w:r>
              <w:t>2</w:t>
            </w:r>
          </w:p>
        </w:tc>
        <w:tc>
          <w:tcPr>
            <w:tcW w:w="567" w:type="dxa"/>
          </w:tcPr>
          <w:p>
            <w:pPr>
              <w:pStyle w:val="2"/>
              <w:ind w:left="0" w:firstLine="0" w:firstLineChars="0"/>
              <w:jc w:val="left"/>
            </w:pPr>
          </w:p>
        </w:tc>
        <w:tc>
          <w:tcPr>
            <w:tcW w:w="610" w:type="dxa"/>
          </w:tcPr>
          <w:p>
            <w:pPr>
              <w:pStyle w:val="2"/>
              <w:ind w:left="0" w:firstLine="0" w:firstLineChars="0"/>
              <w:jc w:val="left"/>
            </w:pPr>
          </w:p>
        </w:tc>
        <w:tc>
          <w:tcPr>
            <w:tcW w:w="881" w:type="dxa"/>
          </w:tcPr>
          <w:p>
            <w:pPr>
              <w:pStyle w:val="2"/>
              <w:ind w:left="0" w:firstLine="0" w:firstLineChars="0"/>
              <w:jc w:val="left"/>
            </w:pPr>
          </w:p>
        </w:tc>
        <w:tc>
          <w:tcPr>
            <w:tcW w:w="881" w:type="dxa"/>
          </w:tcPr>
          <w:p>
            <w:pPr>
              <w:pStyle w:val="2"/>
              <w:ind w:left="0" w:firstLine="0" w:firstLineChars="0"/>
              <w:jc w:val="left"/>
            </w:pPr>
          </w:p>
        </w:tc>
        <w:tc>
          <w:tcPr>
            <w:tcW w:w="881" w:type="dxa"/>
          </w:tcPr>
          <w:p>
            <w:pPr>
              <w:pStyle w:val="2"/>
              <w:ind w:left="0" w:firstLine="0" w:firstLineChars="0"/>
              <w:jc w:val="left"/>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948" w:type="dxa"/>
          </w:tcPr>
          <w:p>
            <w:pPr>
              <w:spacing w:line="480" w:lineRule="auto"/>
              <w:jc w:val="left"/>
            </w:pPr>
            <w:r>
              <w:rPr>
                <w:rFonts w:hint="eastAsia"/>
              </w:rPr>
              <w:t>第三章  用户研究方法</w:t>
            </w:r>
          </w:p>
        </w:tc>
        <w:tc>
          <w:tcPr>
            <w:tcW w:w="567" w:type="dxa"/>
          </w:tcPr>
          <w:p>
            <w:pPr>
              <w:pStyle w:val="2"/>
              <w:ind w:left="0" w:firstLine="0" w:firstLineChars="0"/>
              <w:jc w:val="left"/>
            </w:pPr>
            <w:r>
              <w:rPr>
                <w:rFonts w:hint="eastAsia"/>
              </w:rPr>
              <w:t>2</w:t>
            </w:r>
          </w:p>
        </w:tc>
        <w:tc>
          <w:tcPr>
            <w:tcW w:w="567" w:type="dxa"/>
          </w:tcPr>
          <w:p>
            <w:pPr>
              <w:pStyle w:val="2"/>
              <w:ind w:left="0" w:firstLine="0" w:firstLineChars="0"/>
              <w:jc w:val="left"/>
            </w:pPr>
          </w:p>
        </w:tc>
        <w:tc>
          <w:tcPr>
            <w:tcW w:w="610" w:type="dxa"/>
          </w:tcPr>
          <w:p>
            <w:pPr>
              <w:pStyle w:val="2"/>
              <w:ind w:left="0" w:firstLine="0" w:firstLineChars="0"/>
              <w:jc w:val="left"/>
            </w:pPr>
          </w:p>
        </w:tc>
        <w:tc>
          <w:tcPr>
            <w:tcW w:w="881" w:type="dxa"/>
          </w:tcPr>
          <w:p>
            <w:pPr>
              <w:pStyle w:val="2"/>
              <w:ind w:left="0" w:firstLine="0" w:firstLineChars="0"/>
              <w:jc w:val="left"/>
            </w:pPr>
          </w:p>
        </w:tc>
        <w:tc>
          <w:tcPr>
            <w:tcW w:w="881" w:type="dxa"/>
          </w:tcPr>
          <w:p>
            <w:pPr>
              <w:pStyle w:val="2"/>
              <w:ind w:left="0" w:firstLine="0" w:firstLineChars="0"/>
              <w:jc w:val="left"/>
            </w:pPr>
          </w:p>
        </w:tc>
        <w:tc>
          <w:tcPr>
            <w:tcW w:w="881" w:type="dxa"/>
          </w:tcPr>
          <w:p>
            <w:pPr>
              <w:pStyle w:val="2"/>
              <w:ind w:left="0" w:firstLine="0" w:firstLineChars="0"/>
              <w:jc w:val="left"/>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948" w:type="dxa"/>
          </w:tcPr>
          <w:p>
            <w:pPr>
              <w:spacing w:line="480" w:lineRule="auto"/>
              <w:jc w:val="left"/>
            </w:pPr>
            <w:r>
              <w:rPr>
                <w:rFonts w:hint="eastAsia"/>
              </w:rPr>
              <w:t>第三章  用户研究方法</w:t>
            </w:r>
          </w:p>
        </w:tc>
        <w:tc>
          <w:tcPr>
            <w:tcW w:w="567" w:type="dxa"/>
          </w:tcPr>
          <w:p>
            <w:pPr>
              <w:pStyle w:val="2"/>
              <w:ind w:left="0" w:firstLine="0" w:firstLineChars="0"/>
              <w:jc w:val="left"/>
            </w:pPr>
            <w:r>
              <w:rPr>
                <w:rFonts w:hint="eastAsia"/>
              </w:rPr>
              <w:t>2</w:t>
            </w:r>
          </w:p>
        </w:tc>
        <w:tc>
          <w:tcPr>
            <w:tcW w:w="567" w:type="dxa"/>
          </w:tcPr>
          <w:p>
            <w:pPr>
              <w:pStyle w:val="2"/>
              <w:ind w:left="0" w:firstLine="0" w:firstLineChars="0"/>
              <w:jc w:val="left"/>
            </w:pPr>
          </w:p>
        </w:tc>
        <w:tc>
          <w:tcPr>
            <w:tcW w:w="610" w:type="dxa"/>
          </w:tcPr>
          <w:p>
            <w:pPr>
              <w:pStyle w:val="2"/>
              <w:ind w:left="0" w:firstLine="0" w:firstLineChars="0"/>
              <w:jc w:val="left"/>
            </w:pPr>
          </w:p>
        </w:tc>
        <w:tc>
          <w:tcPr>
            <w:tcW w:w="881" w:type="dxa"/>
          </w:tcPr>
          <w:p>
            <w:pPr>
              <w:pStyle w:val="2"/>
              <w:ind w:left="0" w:firstLine="0" w:firstLineChars="0"/>
              <w:jc w:val="left"/>
            </w:pPr>
          </w:p>
        </w:tc>
        <w:tc>
          <w:tcPr>
            <w:tcW w:w="881" w:type="dxa"/>
          </w:tcPr>
          <w:p>
            <w:pPr>
              <w:pStyle w:val="2"/>
              <w:ind w:left="0" w:firstLine="0" w:firstLineChars="0"/>
              <w:jc w:val="left"/>
            </w:pPr>
          </w:p>
        </w:tc>
        <w:tc>
          <w:tcPr>
            <w:tcW w:w="881" w:type="dxa"/>
          </w:tcPr>
          <w:p>
            <w:pPr>
              <w:pStyle w:val="2"/>
              <w:ind w:left="0" w:firstLine="0" w:firstLineChars="0"/>
              <w:jc w:val="left"/>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948" w:type="dxa"/>
          </w:tcPr>
          <w:p>
            <w:pPr>
              <w:spacing w:line="480" w:lineRule="auto"/>
              <w:jc w:val="left"/>
            </w:pPr>
            <w:r>
              <w:rPr>
                <w:rFonts w:hint="eastAsia"/>
              </w:rPr>
              <w:t>案例分析</w:t>
            </w:r>
          </w:p>
        </w:tc>
        <w:tc>
          <w:tcPr>
            <w:tcW w:w="567" w:type="dxa"/>
          </w:tcPr>
          <w:p>
            <w:pPr>
              <w:pStyle w:val="2"/>
              <w:ind w:left="0" w:firstLine="0" w:firstLineChars="0"/>
              <w:jc w:val="left"/>
            </w:pPr>
          </w:p>
        </w:tc>
        <w:tc>
          <w:tcPr>
            <w:tcW w:w="567" w:type="dxa"/>
          </w:tcPr>
          <w:p>
            <w:pPr>
              <w:pStyle w:val="2"/>
              <w:ind w:left="0" w:firstLine="0" w:firstLineChars="0"/>
              <w:jc w:val="left"/>
            </w:pPr>
          </w:p>
        </w:tc>
        <w:tc>
          <w:tcPr>
            <w:tcW w:w="610" w:type="dxa"/>
          </w:tcPr>
          <w:p>
            <w:pPr>
              <w:pStyle w:val="2"/>
              <w:ind w:left="0" w:firstLine="0" w:firstLineChars="0"/>
              <w:jc w:val="left"/>
            </w:pPr>
            <w:r>
              <w:rPr>
                <w:rFonts w:hint="eastAsia"/>
              </w:rPr>
              <w:t>2</w:t>
            </w:r>
          </w:p>
        </w:tc>
        <w:tc>
          <w:tcPr>
            <w:tcW w:w="881" w:type="dxa"/>
          </w:tcPr>
          <w:p>
            <w:pPr>
              <w:pStyle w:val="2"/>
              <w:ind w:left="0" w:firstLine="0" w:firstLineChars="0"/>
              <w:jc w:val="left"/>
            </w:pPr>
          </w:p>
        </w:tc>
        <w:tc>
          <w:tcPr>
            <w:tcW w:w="881" w:type="dxa"/>
          </w:tcPr>
          <w:p>
            <w:pPr>
              <w:pStyle w:val="2"/>
              <w:ind w:left="0" w:firstLine="0" w:firstLineChars="0"/>
              <w:jc w:val="left"/>
            </w:pPr>
          </w:p>
        </w:tc>
        <w:tc>
          <w:tcPr>
            <w:tcW w:w="881" w:type="dxa"/>
          </w:tcPr>
          <w:p>
            <w:pPr>
              <w:pStyle w:val="2"/>
              <w:ind w:left="0" w:firstLine="0" w:firstLineChars="0"/>
              <w:jc w:val="left"/>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948" w:type="dxa"/>
          </w:tcPr>
          <w:p>
            <w:pPr>
              <w:spacing w:line="480" w:lineRule="auto"/>
              <w:jc w:val="left"/>
            </w:pPr>
            <w:r>
              <w:rPr>
                <w:rFonts w:hint="eastAsia"/>
              </w:rPr>
              <w:t>第四章  场景分析</w:t>
            </w:r>
          </w:p>
        </w:tc>
        <w:tc>
          <w:tcPr>
            <w:tcW w:w="567" w:type="dxa"/>
          </w:tcPr>
          <w:p>
            <w:pPr>
              <w:pStyle w:val="2"/>
              <w:ind w:left="0" w:firstLine="0" w:firstLineChars="0"/>
              <w:jc w:val="left"/>
            </w:pPr>
            <w:r>
              <w:rPr>
                <w:rFonts w:hint="eastAsia"/>
              </w:rPr>
              <w:t>2</w:t>
            </w:r>
          </w:p>
        </w:tc>
        <w:tc>
          <w:tcPr>
            <w:tcW w:w="567" w:type="dxa"/>
          </w:tcPr>
          <w:p>
            <w:pPr>
              <w:pStyle w:val="2"/>
              <w:ind w:left="0" w:firstLine="0" w:firstLineChars="0"/>
              <w:jc w:val="left"/>
            </w:pPr>
          </w:p>
        </w:tc>
        <w:tc>
          <w:tcPr>
            <w:tcW w:w="610" w:type="dxa"/>
          </w:tcPr>
          <w:p>
            <w:pPr>
              <w:pStyle w:val="2"/>
              <w:ind w:left="0" w:firstLine="0" w:firstLineChars="0"/>
              <w:jc w:val="left"/>
            </w:pPr>
          </w:p>
        </w:tc>
        <w:tc>
          <w:tcPr>
            <w:tcW w:w="881" w:type="dxa"/>
          </w:tcPr>
          <w:p>
            <w:pPr>
              <w:pStyle w:val="2"/>
              <w:ind w:left="0" w:firstLine="0" w:firstLineChars="0"/>
              <w:jc w:val="left"/>
            </w:pPr>
          </w:p>
        </w:tc>
        <w:tc>
          <w:tcPr>
            <w:tcW w:w="881" w:type="dxa"/>
          </w:tcPr>
          <w:p>
            <w:pPr>
              <w:pStyle w:val="2"/>
              <w:ind w:left="0" w:firstLine="0" w:firstLineChars="0"/>
              <w:jc w:val="left"/>
            </w:pPr>
          </w:p>
        </w:tc>
        <w:tc>
          <w:tcPr>
            <w:tcW w:w="881" w:type="dxa"/>
          </w:tcPr>
          <w:p>
            <w:pPr>
              <w:pStyle w:val="2"/>
              <w:ind w:left="0" w:firstLine="0" w:firstLineChars="0"/>
              <w:jc w:val="left"/>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948" w:type="dxa"/>
          </w:tcPr>
          <w:p>
            <w:pPr>
              <w:spacing w:line="480" w:lineRule="auto"/>
              <w:jc w:val="left"/>
            </w:pPr>
            <w:r>
              <w:rPr>
                <w:rFonts w:hint="eastAsia"/>
              </w:rPr>
              <w:t>第五章  任务分析</w:t>
            </w:r>
          </w:p>
        </w:tc>
        <w:tc>
          <w:tcPr>
            <w:tcW w:w="567" w:type="dxa"/>
          </w:tcPr>
          <w:p>
            <w:pPr>
              <w:pStyle w:val="2"/>
              <w:jc w:val="left"/>
            </w:pPr>
            <w:r>
              <w:rPr>
                <w:rFonts w:hint="eastAsia"/>
              </w:rPr>
              <w:t>2</w:t>
            </w:r>
          </w:p>
        </w:tc>
        <w:tc>
          <w:tcPr>
            <w:tcW w:w="567" w:type="dxa"/>
          </w:tcPr>
          <w:p>
            <w:pPr>
              <w:pStyle w:val="2"/>
              <w:jc w:val="left"/>
            </w:pPr>
          </w:p>
        </w:tc>
        <w:tc>
          <w:tcPr>
            <w:tcW w:w="610" w:type="dxa"/>
          </w:tcPr>
          <w:p>
            <w:pPr>
              <w:pStyle w:val="2"/>
              <w:jc w:val="left"/>
            </w:pPr>
          </w:p>
        </w:tc>
        <w:tc>
          <w:tcPr>
            <w:tcW w:w="881" w:type="dxa"/>
          </w:tcPr>
          <w:p>
            <w:pPr>
              <w:pStyle w:val="2"/>
              <w:jc w:val="left"/>
            </w:pPr>
          </w:p>
        </w:tc>
        <w:tc>
          <w:tcPr>
            <w:tcW w:w="881" w:type="dxa"/>
          </w:tcPr>
          <w:p>
            <w:pPr>
              <w:pStyle w:val="2"/>
              <w:jc w:val="left"/>
            </w:pPr>
          </w:p>
        </w:tc>
        <w:tc>
          <w:tcPr>
            <w:tcW w:w="881" w:type="dxa"/>
          </w:tcPr>
          <w:p>
            <w:pPr>
              <w:pStyle w:val="2"/>
              <w:jc w:val="left"/>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948" w:type="dxa"/>
          </w:tcPr>
          <w:p>
            <w:pPr>
              <w:spacing w:line="480" w:lineRule="auto"/>
              <w:jc w:val="left"/>
            </w:pPr>
            <w:r>
              <w:rPr>
                <w:rFonts w:hint="eastAsia"/>
              </w:rPr>
              <w:t>第六章  原型设计</w:t>
            </w:r>
          </w:p>
        </w:tc>
        <w:tc>
          <w:tcPr>
            <w:tcW w:w="567" w:type="dxa"/>
          </w:tcPr>
          <w:p>
            <w:pPr>
              <w:pStyle w:val="2"/>
              <w:jc w:val="left"/>
            </w:pPr>
            <w:r>
              <w:rPr>
                <w:rFonts w:hint="eastAsia"/>
              </w:rPr>
              <w:t>2</w:t>
            </w:r>
          </w:p>
        </w:tc>
        <w:tc>
          <w:tcPr>
            <w:tcW w:w="567" w:type="dxa"/>
          </w:tcPr>
          <w:p>
            <w:pPr>
              <w:pStyle w:val="2"/>
              <w:jc w:val="left"/>
            </w:pPr>
          </w:p>
        </w:tc>
        <w:tc>
          <w:tcPr>
            <w:tcW w:w="610" w:type="dxa"/>
          </w:tcPr>
          <w:p>
            <w:pPr>
              <w:pStyle w:val="2"/>
              <w:jc w:val="left"/>
            </w:pPr>
          </w:p>
        </w:tc>
        <w:tc>
          <w:tcPr>
            <w:tcW w:w="881" w:type="dxa"/>
          </w:tcPr>
          <w:p>
            <w:pPr>
              <w:pStyle w:val="2"/>
              <w:jc w:val="left"/>
            </w:pPr>
          </w:p>
        </w:tc>
        <w:tc>
          <w:tcPr>
            <w:tcW w:w="881" w:type="dxa"/>
          </w:tcPr>
          <w:p>
            <w:pPr>
              <w:pStyle w:val="2"/>
              <w:jc w:val="left"/>
            </w:pPr>
          </w:p>
        </w:tc>
        <w:tc>
          <w:tcPr>
            <w:tcW w:w="881" w:type="dxa"/>
          </w:tcPr>
          <w:p>
            <w:pPr>
              <w:pStyle w:val="2"/>
              <w:jc w:val="left"/>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948" w:type="dxa"/>
          </w:tcPr>
          <w:p>
            <w:pPr>
              <w:spacing w:line="480" w:lineRule="auto"/>
              <w:jc w:val="left"/>
            </w:pPr>
            <w:r>
              <w:rPr>
                <w:rFonts w:hint="eastAsia"/>
              </w:rPr>
              <w:t>作业小组讨论</w:t>
            </w:r>
          </w:p>
        </w:tc>
        <w:tc>
          <w:tcPr>
            <w:tcW w:w="567" w:type="dxa"/>
          </w:tcPr>
          <w:p>
            <w:pPr>
              <w:pStyle w:val="2"/>
              <w:jc w:val="left"/>
            </w:pPr>
          </w:p>
        </w:tc>
        <w:tc>
          <w:tcPr>
            <w:tcW w:w="567" w:type="dxa"/>
          </w:tcPr>
          <w:p>
            <w:pPr>
              <w:pStyle w:val="2"/>
              <w:jc w:val="left"/>
            </w:pPr>
            <w:r>
              <w:rPr>
                <w:rFonts w:hint="eastAsia"/>
              </w:rPr>
              <w:t>2</w:t>
            </w:r>
          </w:p>
        </w:tc>
        <w:tc>
          <w:tcPr>
            <w:tcW w:w="610" w:type="dxa"/>
          </w:tcPr>
          <w:p>
            <w:pPr>
              <w:pStyle w:val="2"/>
              <w:jc w:val="left"/>
            </w:pPr>
          </w:p>
        </w:tc>
        <w:tc>
          <w:tcPr>
            <w:tcW w:w="881" w:type="dxa"/>
          </w:tcPr>
          <w:p>
            <w:pPr>
              <w:pStyle w:val="2"/>
              <w:jc w:val="left"/>
            </w:pPr>
          </w:p>
        </w:tc>
        <w:tc>
          <w:tcPr>
            <w:tcW w:w="881" w:type="dxa"/>
          </w:tcPr>
          <w:p>
            <w:pPr>
              <w:pStyle w:val="2"/>
              <w:jc w:val="left"/>
            </w:pPr>
          </w:p>
        </w:tc>
        <w:tc>
          <w:tcPr>
            <w:tcW w:w="881" w:type="dxa"/>
          </w:tcPr>
          <w:p>
            <w:pPr>
              <w:pStyle w:val="2"/>
              <w:jc w:val="left"/>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948" w:type="dxa"/>
          </w:tcPr>
          <w:p>
            <w:pPr>
              <w:spacing w:line="480" w:lineRule="auto"/>
              <w:jc w:val="left"/>
            </w:pPr>
            <w:r>
              <w:rPr>
                <w:rFonts w:hint="eastAsia"/>
              </w:rPr>
              <w:t>第七章 用户界面设计</w:t>
            </w:r>
          </w:p>
        </w:tc>
        <w:tc>
          <w:tcPr>
            <w:tcW w:w="567" w:type="dxa"/>
          </w:tcPr>
          <w:p>
            <w:pPr>
              <w:pStyle w:val="2"/>
              <w:jc w:val="left"/>
            </w:pPr>
            <w:r>
              <w:t>2</w:t>
            </w:r>
          </w:p>
        </w:tc>
        <w:tc>
          <w:tcPr>
            <w:tcW w:w="567" w:type="dxa"/>
          </w:tcPr>
          <w:p>
            <w:pPr>
              <w:pStyle w:val="2"/>
              <w:jc w:val="left"/>
            </w:pPr>
          </w:p>
        </w:tc>
        <w:tc>
          <w:tcPr>
            <w:tcW w:w="610" w:type="dxa"/>
          </w:tcPr>
          <w:p>
            <w:pPr>
              <w:pStyle w:val="2"/>
              <w:jc w:val="left"/>
            </w:pPr>
          </w:p>
        </w:tc>
        <w:tc>
          <w:tcPr>
            <w:tcW w:w="881" w:type="dxa"/>
          </w:tcPr>
          <w:p>
            <w:pPr>
              <w:pStyle w:val="2"/>
              <w:jc w:val="left"/>
            </w:pPr>
          </w:p>
        </w:tc>
        <w:tc>
          <w:tcPr>
            <w:tcW w:w="881" w:type="dxa"/>
          </w:tcPr>
          <w:p>
            <w:pPr>
              <w:pStyle w:val="2"/>
              <w:jc w:val="left"/>
            </w:pPr>
          </w:p>
        </w:tc>
        <w:tc>
          <w:tcPr>
            <w:tcW w:w="881" w:type="dxa"/>
          </w:tcPr>
          <w:p>
            <w:pPr>
              <w:pStyle w:val="2"/>
              <w:jc w:val="left"/>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948" w:type="dxa"/>
          </w:tcPr>
          <w:p>
            <w:pPr>
              <w:spacing w:line="480" w:lineRule="auto"/>
              <w:jc w:val="left"/>
            </w:pPr>
            <w:r>
              <w:rPr>
                <w:rFonts w:hint="eastAsia"/>
              </w:rPr>
              <w:t>第八章 服务设计</w:t>
            </w:r>
          </w:p>
        </w:tc>
        <w:tc>
          <w:tcPr>
            <w:tcW w:w="567" w:type="dxa"/>
          </w:tcPr>
          <w:p>
            <w:pPr>
              <w:pStyle w:val="2"/>
              <w:jc w:val="left"/>
            </w:pPr>
            <w:r>
              <w:rPr>
                <w:rFonts w:hint="eastAsia"/>
              </w:rPr>
              <w:t>2</w:t>
            </w:r>
          </w:p>
        </w:tc>
        <w:tc>
          <w:tcPr>
            <w:tcW w:w="567" w:type="dxa"/>
          </w:tcPr>
          <w:p>
            <w:pPr>
              <w:pStyle w:val="2"/>
              <w:jc w:val="left"/>
            </w:pPr>
          </w:p>
        </w:tc>
        <w:tc>
          <w:tcPr>
            <w:tcW w:w="610" w:type="dxa"/>
          </w:tcPr>
          <w:p>
            <w:pPr>
              <w:pStyle w:val="2"/>
              <w:jc w:val="left"/>
            </w:pPr>
          </w:p>
        </w:tc>
        <w:tc>
          <w:tcPr>
            <w:tcW w:w="881" w:type="dxa"/>
          </w:tcPr>
          <w:p>
            <w:pPr>
              <w:pStyle w:val="2"/>
              <w:jc w:val="left"/>
            </w:pPr>
          </w:p>
        </w:tc>
        <w:tc>
          <w:tcPr>
            <w:tcW w:w="881" w:type="dxa"/>
          </w:tcPr>
          <w:p>
            <w:pPr>
              <w:pStyle w:val="2"/>
              <w:jc w:val="left"/>
            </w:pPr>
          </w:p>
        </w:tc>
        <w:tc>
          <w:tcPr>
            <w:tcW w:w="881" w:type="dxa"/>
          </w:tcPr>
          <w:p>
            <w:pPr>
              <w:pStyle w:val="2"/>
              <w:jc w:val="left"/>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948" w:type="dxa"/>
          </w:tcPr>
          <w:p>
            <w:pPr>
              <w:spacing w:line="480" w:lineRule="auto"/>
              <w:jc w:val="left"/>
            </w:pPr>
            <w:r>
              <w:rPr>
                <w:rFonts w:hint="eastAsia"/>
              </w:rPr>
              <w:t>第九章 用户体验测评概述</w:t>
            </w:r>
          </w:p>
        </w:tc>
        <w:tc>
          <w:tcPr>
            <w:tcW w:w="567" w:type="dxa"/>
          </w:tcPr>
          <w:p>
            <w:pPr>
              <w:pStyle w:val="2"/>
              <w:jc w:val="left"/>
            </w:pPr>
            <w:r>
              <w:t>2</w:t>
            </w:r>
          </w:p>
        </w:tc>
        <w:tc>
          <w:tcPr>
            <w:tcW w:w="567" w:type="dxa"/>
          </w:tcPr>
          <w:p>
            <w:pPr>
              <w:pStyle w:val="2"/>
              <w:jc w:val="left"/>
            </w:pPr>
          </w:p>
        </w:tc>
        <w:tc>
          <w:tcPr>
            <w:tcW w:w="610" w:type="dxa"/>
          </w:tcPr>
          <w:p>
            <w:pPr>
              <w:pStyle w:val="2"/>
              <w:jc w:val="left"/>
            </w:pPr>
          </w:p>
        </w:tc>
        <w:tc>
          <w:tcPr>
            <w:tcW w:w="881" w:type="dxa"/>
          </w:tcPr>
          <w:p>
            <w:pPr>
              <w:pStyle w:val="2"/>
              <w:jc w:val="left"/>
            </w:pPr>
          </w:p>
        </w:tc>
        <w:tc>
          <w:tcPr>
            <w:tcW w:w="881" w:type="dxa"/>
          </w:tcPr>
          <w:p>
            <w:pPr>
              <w:pStyle w:val="2"/>
              <w:jc w:val="left"/>
            </w:pPr>
          </w:p>
        </w:tc>
        <w:tc>
          <w:tcPr>
            <w:tcW w:w="881" w:type="dxa"/>
          </w:tcPr>
          <w:p>
            <w:pPr>
              <w:pStyle w:val="2"/>
              <w:jc w:val="left"/>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948" w:type="dxa"/>
          </w:tcPr>
          <w:p>
            <w:pPr>
              <w:spacing w:line="480" w:lineRule="auto"/>
              <w:jc w:val="left"/>
            </w:pPr>
            <w:r>
              <w:rPr>
                <w:rFonts w:hint="eastAsia"/>
              </w:rPr>
              <w:t>第十章 用户体验测评方法</w:t>
            </w:r>
          </w:p>
        </w:tc>
        <w:tc>
          <w:tcPr>
            <w:tcW w:w="567" w:type="dxa"/>
          </w:tcPr>
          <w:p>
            <w:pPr>
              <w:pStyle w:val="2"/>
              <w:jc w:val="left"/>
            </w:pPr>
            <w:r>
              <w:rPr>
                <w:rFonts w:hint="eastAsia"/>
              </w:rPr>
              <w:t>2</w:t>
            </w:r>
          </w:p>
        </w:tc>
        <w:tc>
          <w:tcPr>
            <w:tcW w:w="567" w:type="dxa"/>
          </w:tcPr>
          <w:p>
            <w:pPr>
              <w:pStyle w:val="2"/>
              <w:jc w:val="left"/>
            </w:pPr>
          </w:p>
        </w:tc>
        <w:tc>
          <w:tcPr>
            <w:tcW w:w="610" w:type="dxa"/>
          </w:tcPr>
          <w:p>
            <w:pPr>
              <w:pStyle w:val="2"/>
              <w:jc w:val="left"/>
            </w:pPr>
          </w:p>
        </w:tc>
        <w:tc>
          <w:tcPr>
            <w:tcW w:w="881" w:type="dxa"/>
          </w:tcPr>
          <w:p>
            <w:pPr>
              <w:pStyle w:val="2"/>
              <w:jc w:val="left"/>
            </w:pPr>
          </w:p>
        </w:tc>
        <w:tc>
          <w:tcPr>
            <w:tcW w:w="881" w:type="dxa"/>
          </w:tcPr>
          <w:p>
            <w:pPr>
              <w:pStyle w:val="2"/>
              <w:jc w:val="left"/>
            </w:pPr>
          </w:p>
        </w:tc>
        <w:tc>
          <w:tcPr>
            <w:tcW w:w="881" w:type="dxa"/>
          </w:tcPr>
          <w:p>
            <w:pPr>
              <w:pStyle w:val="2"/>
              <w:jc w:val="left"/>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948" w:type="dxa"/>
          </w:tcPr>
          <w:p>
            <w:pPr>
              <w:spacing w:line="480" w:lineRule="auto"/>
              <w:jc w:val="left"/>
            </w:pPr>
            <w:r>
              <w:rPr>
                <w:rFonts w:hint="eastAsia"/>
              </w:rPr>
              <w:t>第十一章 实践</w:t>
            </w:r>
          </w:p>
        </w:tc>
        <w:tc>
          <w:tcPr>
            <w:tcW w:w="567" w:type="dxa"/>
          </w:tcPr>
          <w:p>
            <w:pPr>
              <w:pStyle w:val="2"/>
              <w:jc w:val="left"/>
            </w:pPr>
          </w:p>
        </w:tc>
        <w:tc>
          <w:tcPr>
            <w:tcW w:w="567" w:type="dxa"/>
          </w:tcPr>
          <w:p>
            <w:pPr>
              <w:pStyle w:val="2"/>
              <w:jc w:val="left"/>
            </w:pPr>
            <w:r>
              <w:rPr>
                <w:rFonts w:hint="eastAsia"/>
              </w:rPr>
              <w:t>2</w:t>
            </w:r>
          </w:p>
        </w:tc>
        <w:tc>
          <w:tcPr>
            <w:tcW w:w="610" w:type="dxa"/>
          </w:tcPr>
          <w:p>
            <w:pPr>
              <w:pStyle w:val="2"/>
              <w:ind w:left="0" w:firstLine="0" w:firstLineChars="0"/>
              <w:jc w:val="left"/>
            </w:pPr>
          </w:p>
        </w:tc>
        <w:tc>
          <w:tcPr>
            <w:tcW w:w="881" w:type="dxa"/>
          </w:tcPr>
          <w:p>
            <w:pPr>
              <w:pStyle w:val="2"/>
              <w:jc w:val="left"/>
            </w:pPr>
          </w:p>
        </w:tc>
        <w:tc>
          <w:tcPr>
            <w:tcW w:w="881" w:type="dxa"/>
          </w:tcPr>
          <w:p>
            <w:pPr>
              <w:pStyle w:val="2"/>
              <w:jc w:val="left"/>
            </w:pPr>
          </w:p>
        </w:tc>
        <w:tc>
          <w:tcPr>
            <w:tcW w:w="881" w:type="dxa"/>
          </w:tcPr>
          <w:p>
            <w:pPr>
              <w:pStyle w:val="2"/>
              <w:jc w:val="left"/>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948" w:type="dxa"/>
          </w:tcPr>
          <w:p>
            <w:pPr>
              <w:spacing w:line="480" w:lineRule="auto"/>
              <w:jc w:val="left"/>
            </w:pPr>
            <w:r>
              <w:rPr>
                <w:rFonts w:hint="eastAsia"/>
              </w:rPr>
              <w:t>第十二章 展望</w:t>
            </w:r>
          </w:p>
        </w:tc>
        <w:tc>
          <w:tcPr>
            <w:tcW w:w="567" w:type="dxa"/>
          </w:tcPr>
          <w:p>
            <w:pPr>
              <w:pStyle w:val="2"/>
              <w:jc w:val="left"/>
            </w:pPr>
          </w:p>
        </w:tc>
        <w:tc>
          <w:tcPr>
            <w:tcW w:w="567" w:type="dxa"/>
          </w:tcPr>
          <w:p>
            <w:pPr>
              <w:pStyle w:val="2"/>
              <w:jc w:val="left"/>
            </w:pPr>
          </w:p>
        </w:tc>
        <w:tc>
          <w:tcPr>
            <w:tcW w:w="610" w:type="dxa"/>
          </w:tcPr>
          <w:p>
            <w:pPr>
              <w:pStyle w:val="2"/>
              <w:jc w:val="left"/>
            </w:pPr>
            <w:r>
              <w:rPr>
                <w:rFonts w:hint="eastAsia"/>
              </w:rPr>
              <w:t>2</w:t>
            </w:r>
          </w:p>
        </w:tc>
        <w:tc>
          <w:tcPr>
            <w:tcW w:w="881" w:type="dxa"/>
          </w:tcPr>
          <w:p>
            <w:pPr>
              <w:pStyle w:val="2"/>
              <w:jc w:val="left"/>
            </w:pPr>
          </w:p>
        </w:tc>
        <w:tc>
          <w:tcPr>
            <w:tcW w:w="881" w:type="dxa"/>
          </w:tcPr>
          <w:p>
            <w:pPr>
              <w:pStyle w:val="2"/>
              <w:jc w:val="left"/>
            </w:pPr>
          </w:p>
        </w:tc>
        <w:tc>
          <w:tcPr>
            <w:tcW w:w="881" w:type="dxa"/>
          </w:tcPr>
          <w:p>
            <w:pPr>
              <w:pStyle w:val="2"/>
              <w:jc w:val="left"/>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948" w:type="dxa"/>
            <w:vAlign w:val="center"/>
          </w:tcPr>
          <w:p>
            <w:pPr>
              <w:spacing w:line="480" w:lineRule="auto"/>
              <w:jc w:val="left"/>
            </w:pPr>
            <w:r>
              <w:rPr>
                <w:rFonts w:hint="eastAsia"/>
              </w:rPr>
              <w:t>合计</w:t>
            </w:r>
          </w:p>
        </w:tc>
        <w:tc>
          <w:tcPr>
            <w:tcW w:w="567" w:type="dxa"/>
          </w:tcPr>
          <w:p>
            <w:pPr>
              <w:pStyle w:val="2"/>
              <w:jc w:val="left"/>
            </w:pPr>
            <w:r>
              <w:rPr>
                <w:rFonts w:hint="eastAsia"/>
              </w:rPr>
              <w:t>23</w:t>
            </w:r>
          </w:p>
        </w:tc>
        <w:tc>
          <w:tcPr>
            <w:tcW w:w="567" w:type="dxa"/>
          </w:tcPr>
          <w:p>
            <w:pPr>
              <w:pStyle w:val="2"/>
              <w:jc w:val="left"/>
            </w:pPr>
            <w:r>
              <w:rPr>
                <w:rFonts w:hint="eastAsia"/>
              </w:rPr>
              <w:t>4</w:t>
            </w:r>
          </w:p>
        </w:tc>
        <w:tc>
          <w:tcPr>
            <w:tcW w:w="610" w:type="dxa"/>
          </w:tcPr>
          <w:p>
            <w:pPr>
              <w:pStyle w:val="2"/>
              <w:jc w:val="left"/>
            </w:pPr>
            <w:r>
              <w:rPr>
                <w:rFonts w:hint="eastAsia"/>
              </w:rPr>
              <w:t>5</w:t>
            </w:r>
          </w:p>
        </w:tc>
        <w:tc>
          <w:tcPr>
            <w:tcW w:w="881" w:type="dxa"/>
          </w:tcPr>
          <w:p>
            <w:pPr>
              <w:pStyle w:val="2"/>
              <w:jc w:val="left"/>
            </w:pPr>
          </w:p>
        </w:tc>
        <w:tc>
          <w:tcPr>
            <w:tcW w:w="881" w:type="dxa"/>
          </w:tcPr>
          <w:p>
            <w:pPr>
              <w:pStyle w:val="2"/>
              <w:jc w:val="left"/>
            </w:pPr>
          </w:p>
        </w:tc>
        <w:tc>
          <w:tcPr>
            <w:tcW w:w="881" w:type="dxa"/>
          </w:tcPr>
          <w:p>
            <w:pPr>
              <w:pStyle w:val="2"/>
              <w:jc w:val="left"/>
            </w:pPr>
            <w:r>
              <w:rPr>
                <w:rFonts w:hint="eastAsia"/>
              </w:rPr>
              <w:t>32</w:t>
            </w:r>
          </w:p>
        </w:tc>
      </w:tr>
    </w:tbl>
    <w:p>
      <w:pPr>
        <w:spacing w:line="360" w:lineRule="exact"/>
        <w:jc w:val="left"/>
        <w:rPr>
          <w:rFonts w:ascii="宋体" w:hAnsi="宋体"/>
          <w:color w:val="FF0000"/>
          <w:szCs w:val="21"/>
        </w:rPr>
      </w:pPr>
    </w:p>
    <w:p>
      <w:pPr>
        <w:spacing w:line="360" w:lineRule="exact"/>
        <w:ind w:left="5432" w:hanging="5432" w:hangingChars="1940"/>
        <w:rPr>
          <w:rFonts w:ascii="黑体" w:eastAsia="黑体"/>
          <w:sz w:val="28"/>
        </w:rPr>
      </w:pPr>
      <w:r>
        <w:rPr>
          <w:rFonts w:hint="eastAsia" w:ascii="黑体" w:eastAsia="黑体"/>
          <w:sz w:val="28"/>
        </w:rPr>
        <w:t>六、推荐教材和教学参考资源</w:t>
      </w:r>
    </w:p>
    <w:p>
      <w:pPr>
        <w:ind w:firstLine="140" w:firstLineChars="58"/>
        <w:rPr>
          <w:rFonts w:ascii="宋体" w:hAnsi="宋体"/>
          <w:b/>
          <w:sz w:val="24"/>
        </w:rPr>
      </w:pPr>
    </w:p>
    <w:p>
      <w:pPr>
        <w:ind w:firstLine="140" w:firstLineChars="58"/>
        <w:rPr>
          <w:rFonts w:ascii="宋体" w:hAnsi="宋体"/>
          <w:sz w:val="24"/>
        </w:rPr>
      </w:pPr>
      <w:r>
        <w:rPr>
          <w:rFonts w:hint="eastAsia" w:ascii="宋体" w:hAnsi="宋体"/>
          <w:b/>
          <w:sz w:val="24"/>
        </w:rPr>
        <w:t>采用教材：</w:t>
      </w:r>
      <w:r>
        <w:rPr>
          <w:rFonts w:hint="eastAsia" w:ascii="宋体" w:hAnsi="宋体"/>
          <w:sz w:val="24"/>
        </w:rPr>
        <w:t>《用户体验：理论与实践》新编21世纪心理学系列教材，葛列众，许为著，中国人民大学出版社，</w:t>
      </w:r>
      <w:r>
        <w:rPr>
          <w:rFonts w:ascii="宋体" w:hAnsi="宋体"/>
          <w:sz w:val="24"/>
        </w:rPr>
        <w:t>20</w:t>
      </w:r>
      <w:r>
        <w:rPr>
          <w:rFonts w:hint="eastAsia" w:ascii="宋体" w:hAnsi="宋体"/>
          <w:sz w:val="24"/>
        </w:rPr>
        <w:t>20年</w:t>
      </w:r>
    </w:p>
    <w:p>
      <w:pPr>
        <w:spacing w:line="360" w:lineRule="exact"/>
        <w:ind w:firstLine="140" w:firstLineChars="58"/>
        <w:rPr>
          <w:rFonts w:ascii="宋体" w:hAnsi="宋体"/>
          <w:b/>
          <w:sz w:val="24"/>
        </w:rPr>
      </w:pPr>
    </w:p>
    <w:p>
      <w:pPr>
        <w:spacing w:line="360" w:lineRule="exact"/>
        <w:ind w:firstLine="140" w:firstLineChars="58"/>
        <w:rPr>
          <w:rFonts w:ascii="宋体" w:hAnsi="宋体"/>
          <w:b/>
          <w:sz w:val="24"/>
        </w:rPr>
      </w:pPr>
      <w:r>
        <w:rPr>
          <w:rFonts w:hint="eastAsia" w:ascii="宋体" w:hAnsi="宋体"/>
          <w:b/>
          <w:sz w:val="24"/>
        </w:rPr>
        <w:t>参考书目:</w:t>
      </w:r>
      <w:r>
        <w:rPr>
          <w:rFonts w:ascii="宋体" w:hAnsi="宋体"/>
          <w:b/>
          <w:sz w:val="24"/>
        </w:rPr>
        <w:t xml:space="preserve"> </w:t>
      </w:r>
      <w:r>
        <w:rPr>
          <w:rFonts w:hint="eastAsia" w:ascii="宋体" w:hAnsi="宋体"/>
          <w:sz w:val="24"/>
        </w:rPr>
        <w:t>《用户体验概论》，刘伟著，北京师范大学出版社，2020年</w:t>
      </w:r>
    </w:p>
    <w:p>
      <w:pPr>
        <w:spacing w:line="360" w:lineRule="exact"/>
        <w:rPr>
          <w:rFonts w:ascii="黑体" w:eastAsia="黑体"/>
          <w:sz w:val="24"/>
        </w:rPr>
      </w:pPr>
    </w:p>
    <w:p>
      <w:pPr>
        <w:spacing w:line="360" w:lineRule="exact"/>
        <w:ind w:left="5432" w:hanging="5432" w:hangingChars="1940"/>
        <w:rPr>
          <w:rFonts w:ascii="黑体" w:eastAsia="黑体"/>
          <w:color w:val="FF0000"/>
          <w:sz w:val="28"/>
        </w:rPr>
      </w:pPr>
      <w:r>
        <w:rPr>
          <w:rFonts w:hint="eastAsia" w:ascii="黑体" w:eastAsia="黑体"/>
          <w:sz w:val="28"/>
        </w:rPr>
        <w:t>七、其他说明</w:t>
      </w:r>
      <w:r>
        <w:rPr>
          <w:rFonts w:hint="eastAsia" w:ascii="黑体" w:eastAsia="黑体"/>
          <w:color w:val="FF0000"/>
          <w:sz w:val="28"/>
        </w:rPr>
        <w:t xml:space="preserve">       </w:t>
      </w:r>
    </w:p>
    <w:p>
      <w:pPr>
        <w:spacing w:line="360" w:lineRule="exact"/>
        <w:ind w:left="4656" w:hanging="4656" w:hangingChars="1940"/>
        <w:rPr>
          <w:rFonts w:ascii="宋体" w:hAnsi="宋体"/>
          <w:color w:val="FF0000"/>
          <w:sz w:val="24"/>
        </w:rPr>
      </w:pPr>
      <w:r>
        <w:rPr>
          <w:rFonts w:hint="eastAsia" w:ascii="黑体" w:eastAsia="黑体"/>
          <w:color w:val="FF0000"/>
          <w:sz w:val="24"/>
        </w:rPr>
        <w:t xml:space="preserve">           </w:t>
      </w:r>
      <w:r>
        <w:rPr>
          <w:rFonts w:hint="eastAsia" w:ascii="宋体" w:hAnsi="宋体"/>
          <w:color w:val="FF0000"/>
          <w:sz w:val="24"/>
        </w:rPr>
        <w:t xml:space="preserve"> </w:t>
      </w:r>
    </w:p>
    <w:p>
      <w:pPr>
        <w:spacing w:line="360" w:lineRule="exact"/>
        <w:ind w:firstLine="480" w:firstLineChars="200"/>
        <w:rPr>
          <w:rFonts w:ascii="宋体" w:hAnsi="宋体"/>
          <w:sz w:val="24"/>
        </w:rPr>
      </w:pPr>
      <w:r>
        <w:rPr>
          <w:rFonts w:hint="eastAsia" w:ascii="宋体" w:hAnsi="宋体"/>
          <w:sz w:val="24"/>
        </w:rPr>
        <w:t xml:space="preserve">大纲修订人：黎晓丹                     </w:t>
      </w:r>
      <w:r>
        <w:rPr>
          <w:rFonts w:ascii="宋体" w:hAnsi="宋体"/>
          <w:sz w:val="24"/>
        </w:rPr>
        <w:t xml:space="preserve">  </w:t>
      </w:r>
      <w:r>
        <w:rPr>
          <w:rFonts w:hint="eastAsia" w:ascii="宋体" w:hAnsi="宋体"/>
          <w:sz w:val="24"/>
        </w:rPr>
        <w:t>修订日期：</w:t>
      </w:r>
      <w:r>
        <w:rPr>
          <w:rFonts w:ascii="宋体" w:hAnsi="宋体"/>
          <w:sz w:val="24"/>
        </w:rPr>
        <w:t>202</w:t>
      </w:r>
      <w:r>
        <w:rPr>
          <w:rFonts w:hint="eastAsia" w:ascii="宋体" w:hAnsi="宋体"/>
          <w:sz w:val="24"/>
        </w:rPr>
        <w:t>1</w:t>
      </w:r>
      <w:r>
        <w:rPr>
          <w:rFonts w:ascii="宋体" w:hAnsi="宋体"/>
          <w:sz w:val="24"/>
        </w:rPr>
        <w:t>.</w:t>
      </w:r>
      <w:r>
        <w:rPr>
          <w:rFonts w:hint="eastAsia" w:ascii="宋体" w:hAnsi="宋体"/>
          <w:sz w:val="24"/>
        </w:rPr>
        <w:t>4</w:t>
      </w:r>
      <w:r>
        <w:rPr>
          <w:rFonts w:ascii="宋体" w:hAnsi="宋体"/>
          <w:sz w:val="24"/>
        </w:rPr>
        <w:t>.1</w:t>
      </w:r>
      <w:r>
        <w:rPr>
          <w:rFonts w:hint="eastAsia" w:ascii="宋体" w:hAnsi="宋体"/>
          <w:sz w:val="24"/>
        </w:rPr>
        <w:t>5</w:t>
      </w:r>
    </w:p>
    <w:p>
      <w:pPr>
        <w:spacing w:line="360" w:lineRule="exact"/>
        <w:ind w:firstLine="480" w:firstLineChars="200"/>
        <w:rPr>
          <w:rFonts w:ascii="宋体" w:hAnsi="宋体"/>
          <w:sz w:val="24"/>
        </w:rPr>
      </w:pPr>
      <w:r>
        <w:rPr>
          <w:rFonts w:hint="eastAsia" w:ascii="宋体" w:hAnsi="宋体"/>
          <w:sz w:val="24"/>
        </w:rPr>
        <w:t>大纲审定人：                             审定日期：</w:t>
      </w:r>
    </w:p>
    <w:p>
      <w:pPr>
        <w:spacing w:line="360" w:lineRule="exact"/>
        <w:rPr>
          <w:rFonts w:ascii="宋体" w:hAnsi="宋体"/>
          <w:sz w:val="24"/>
        </w:rPr>
      </w:pPr>
      <w:r>
        <w:rPr>
          <w:rFonts w:hint="eastAsia" w:ascii="宋体" w:hAnsi="宋体"/>
          <w:sz w:val="24"/>
        </w:rPr>
        <w:t xml:space="preserve">                                                   </w:t>
      </w:r>
    </w:p>
    <w:p/>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E7"/>
    <w:rsid w:val="000F7B5A"/>
    <w:rsid w:val="001F01EB"/>
    <w:rsid w:val="002617E6"/>
    <w:rsid w:val="002701AE"/>
    <w:rsid w:val="002712DC"/>
    <w:rsid w:val="00273910"/>
    <w:rsid w:val="002C794C"/>
    <w:rsid w:val="002D6E21"/>
    <w:rsid w:val="003032E7"/>
    <w:rsid w:val="00314498"/>
    <w:rsid w:val="00321B74"/>
    <w:rsid w:val="00360AD7"/>
    <w:rsid w:val="00386D2A"/>
    <w:rsid w:val="003E4E98"/>
    <w:rsid w:val="004C324B"/>
    <w:rsid w:val="004E04D6"/>
    <w:rsid w:val="004F0E00"/>
    <w:rsid w:val="005667CB"/>
    <w:rsid w:val="0059529D"/>
    <w:rsid w:val="00666E26"/>
    <w:rsid w:val="007328A0"/>
    <w:rsid w:val="007D6A7C"/>
    <w:rsid w:val="007F508E"/>
    <w:rsid w:val="0084251E"/>
    <w:rsid w:val="00843012"/>
    <w:rsid w:val="008B09BA"/>
    <w:rsid w:val="008E3C95"/>
    <w:rsid w:val="009111E6"/>
    <w:rsid w:val="00952834"/>
    <w:rsid w:val="00985AB6"/>
    <w:rsid w:val="009950E0"/>
    <w:rsid w:val="009B32E3"/>
    <w:rsid w:val="009C3B2E"/>
    <w:rsid w:val="00A62582"/>
    <w:rsid w:val="00B24E77"/>
    <w:rsid w:val="00BA2E24"/>
    <w:rsid w:val="00BA3364"/>
    <w:rsid w:val="00BE00D4"/>
    <w:rsid w:val="00BF4BC9"/>
    <w:rsid w:val="00C07F7B"/>
    <w:rsid w:val="00C1110E"/>
    <w:rsid w:val="00C20BB1"/>
    <w:rsid w:val="00C35F79"/>
    <w:rsid w:val="00D400D9"/>
    <w:rsid w:val="00D45AFE"/>
    <w:rsid w:val="00D549E5"/>
    <w:rsid w:val="00D677A3"/>
    <w:rsid w:val="00E135C0"/>
    <w:rsid w:val="00E75D5C"/>
    <w:rsid w:val="00EC353A"/>
    <w:rsid w:val="00EE6954"/>
    <w:rsid w:val="00FA7CB6"/>
    <w:rsid w:val="00FC028F"/>
    <w:rsid w:val="00FD7B84"/>
    <w:rsid w:val="622E4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0"/>
    <w:uiPriority w:val="0"/>
    <w:pPr>
      <w:ind w:left="363" w:hanging="363" w:hangingChars="173"/>
    </w:pPr>
  </w:style>
  <w:style w:type="paragraph" w:styleId="3">
    <w:name w:val="footer"/>
    <w:basedOn w:val="1"/>
    <w:link w:val="9"/>
    <w:unhideWhenUsed/>
    <w:uiPriority w:val="0"/>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眉 Char"/>
    <w:basedOn w:val="6"/>
    <w:link w:val="4"/>
    <w:uiPriority w:val="99"/>
    <w:rPr>
      <w:sz w:val="18"/>
      <w:szCs w:val="18"/>
    </w:rPr>
  </w:style>
  <w:style w:type="character" w:customStyle="1" w:styleId="9">
    <w:name w:val="页脚 Char"/>
    <w:basedOn w:val="6"/>
    <w:link w:val="3"/>
    <w:qFormat/>
    <w:uiPriority w:val="0"/>
    <w:rPr>
      <w:sz w:val="18"/>
      <w:szCs w:val="18"/>
    </w:rPr>
  </w:style>
  <w:style w:type="character" w:customStyle="1" w:styleId="10">
    <w:name w:val="正文文本缩进 Char"/>
    <w:basedOn w:val="6"/>
    <w:link w:val="2"/>
    <w:uiPriority w:val="0"/>
    <w:rPr>
      <w:rFonts w:ascii="Times New Roman" w:hAnsi="Times New Roman" w:eastAsia="宋体" w:cs="Times New Roman"/>
      <w:szCs w:val="24"/>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676</Words>
  <Characters>3854</Characters>
  <Lines>32</Lines>
  <Paragraphs>9</Paragraphs>
  <TotalTime>137</TotalTime>
  <ScaleCrop>false</ScaleCrop>
  <LinksUpToDate>false</LinksUpToDate>
  <CharactersWithSpaces>4521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2021-04-11T16:16:00Z</dcterms:created>
  <dc:creator>Admin</dc:creator>
  <cp:lastModifiedBy>香雪白冰</cp:lastModifiedBy>
  <dcterms:modified xsi:type="dcterms:W3CDTF">2022-01-05T08:59:46Z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8231E5B033374B93963ADD3C48EECB41</vt:lpwstr>
  </property>
</Properties>
</file>