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329FF" w14:textId="77777777" w:rsidR="00986DE4" w:rsidRPr="00FA5D27" w:rsidRDefault="00986DE4" w:rsidP="003B582A">
      <w:pPr>
        <w:spacing w:beforeLines="100" w:before="312" w:afterLines="100" w:after="312" w:line="360" w:lineRule="auto"/>
        <w:jc w:val="center"/>
        <w:rPr>
          <w:rFonts w:ascii="黑体" w:eastAsia="黑体" w:hAnsi="黑体"/>
          <w:b/>
          <w:sz w:val="36"/>
          <w:szCs w:val="36"/>
        </w:rPr>
      </w:pPr>
      <w:r w:rsidRPr="00FA5D27">
        <w:rPr>
          <w:rFonts w:ascii="黑体" w:eastAsia="黑体" w:hAnsi="黑体" w:hint="eastAsia"/>
          <w:b/>
          <w:sz w:val="36"/>
          <w:szCs w:val="36"/>
        </w:rPr>
        <w:t>《国际金融》课程教学大纲</w:t>
      </w:r>
    </w:p>
    <w:p w14:paraId="30DF1180" w14:textId="77777777" w:rsidR="00986DE4" w:rsidRPr="00FA5D27" w:rsidRDefault="00986DE4" w:rsidP="008B2E81">
      <w:pPr>
        <w:spacing w:beforeLines="50" w:before="156" w:afterLines="50" w:after="156" w:line="360" w:lineRule="auto"/>
        <w:outlineLvl w:val="0"/>
        <w:rPr>
          <w:rFonts w:ascii="黑体" w:eastAsia="黑体" w:hAnsi="黑体"/>
          <w:bCs/>
          <w:sz w:val="24"/>
          <w:szCs w:val="24"/>
        </w:rPr>
      </w:pPr>
      <w:r w:rsidRPr="00FA5D27">
        <w:rPr>
          <w:rFonts w:ascii="黑体" w:eastAsia="黑体" w:hAnsi="黑体" w:hint="eastAsia"/>
          <w:bCs/>
          <w:sz w:val="24"/>
          <w:szCs w:val="24"/>
        </w:rPr>
        <w:t>一、课程基本信息</w:t>
      </w:r>
    </w:p>
    <w:p w14:paraId="78AF2A9F" w14:textId="135ABC33" w:rsidR="00986DE4" w:rsidRPr="00ED623A" w:rsidRDefault="00986DE4" w:rsidP="00222A6B">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课程代码</w:t>
      </w:r>
      <w:r w:rsidR="00222A6B">
        <w:rPr>
          <w:rFonts w:asciiTheme="minorEastAsia" w:hAnsiTheme="minorEastAsia" w:hint="eastAsia"/>
          <w:sz w:val="24"/>
          <w:szCs w:val="24"/>
        </w:rPr>
        <w:t>：</w:t>
      </w:r>
      <w:r w:rsidRPr="00ED623A">
        <w:rPr>
          <w:rFonts w:asciiTheme="minorEastAsia" w:hAnsiTheme="minorEastAsia" w:hint="eastAsia"/>
          <w:sz w:val="24"/>
          <w:szCs w:val="24"/>
        </w:rPr>
        <w:t>16131402</w:t>
      </w:r>
    </w:p>
    <w:p w14:paraId="73030EC5" w14:textId="4449B80C" w:rsidR="00986DE4" w:rsidRPr="00ED623A" w:rsidRDefault="00986DE4" w:rsidP="00222A6B">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课程名称</w:t>
      </w:r>
      <w:r w:rsidR="00222A6B">
        <w:rPr>
          <w:rFonts w:asciiTheme="minorEastAsia" w:hAnsiTheme="minorEastAsia" w:hint="eastAsia"/>
          <w:sz w:val="24"/>
          <w:szCs w:val="24"/>
        </w:rPr>
        <w:t>：</w:t>
      </w:r>
      <w:r w:rsidRPr="00ED623A">
        <w:rPr>
          <w:rFonts w:asciiTheme="minorEastAsia" w:hAnsiTheme="minorEastAsia" w:hint="eastAsia"/>
          <w:sz w:val="24"/>
          <w:szCs w:val="24"/>
        </w:rPr>
        <w:t>国际金融</w:t>
      </w:r>
    </w:p>
    <w:p w14:paraId="575A82E4" w14:textId="70F2A350" w:rsidR="00986DE4" w:rsidRPr="00ED623A" w:rsidRDefault="00986DE4" w:rsidP="00222A6B">
      <w:pPr>
        <w:spacing w:line="360" w:lineRule="auto"/>
        <w:ind w:firstLineChars="200" w:firstLine="480"/>
        <w:rPr>
          <w:rFonts w:ascii="Times New Roman" w:hAnsi="Times New Roman" w:cs="Times New Roman"/>
          <w:sz w:val="24"/>
          <w:szCs w:val="24"/>
        </w:rPr>
      </w:pPr>
      <w:r w:rsidRPr="00ED623A">
        <w:rPr>
          <w:rFonts w:asciiTheme="minorEastAsia" w:hAnsiTheme="minorEastAsia" w:hint="eastAsia"/>
          <w:sz w:val="24"/>
          <w:szCs w:val="24"/>
        </w:rPr>
        <w:t>英文名称</w:t>
      </w:r>
      <w:r w:rsidR="00222A6B">
        <w:rPr>
          <w:rFonts w:asciiTheme="minorEastAsia" w:hAnsiTheme="minorEastAsia" w:hint="eastAsia"/>
          <w:sz w:val="24"/>
          <w:szCs w:val="24"/>
        </w:rPr>
        <w:t>：</w:t>
      </w:r>
      <w:r w:rsidRPr="00ED623A">
        <w:rPr>
          <w:rFonts w:ascii="Times New Roman" w:hAnsi="Times New Roman" w:cs="Times New Roman"/>
          <w:sz w:val="24"/>
          <w:szCs w:val="24"/>
        </w:rPr>
        <w:t>International Finance</w:t>
      </w:r>
    </w:p>
    <w:p w14:paraId="465C5140" w14:textId="206A8C3E" w:rsidR="00986DE4" w:rsidRPr="00ED623A" w:rsidRDefault="00986DE4" w:rsidP="00222A6B">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课程类别</w:t>
      </w:r>
      <w:r w:rsidR="00222A6B">
        <w:rPr>
          <w:rFonts w:asciiTheme="minorEastAsia" w:hAnsiTheme="minorEastAsia" w:hint="eastAsia"/>
          <w:sz w:val="24"/>
          <w:szCs w:val="24"/>
        </w:rPr>
        <w:t>：</w:t>
      </w:r>
      <w:r w:rsidRPr="00ED623A">
        <w:rPr>
          <w:rFonts w:asciiTheme="minorEastAsia" w:hAnsiTheme="minorEastAsia" w:hint="eastAsia"/>
          <w:sz w:val="24"/>
          <w:szCs w:val="24"/>
        </w:rPr>
        <w:t>专业</w:t>
      </w:r>
      <w:r w:rsidR="008279A3">
        <w:rPr>
          <w:rFonts w:asciiTheme="minorEastAsia" w:hAnsiTheme="minorEastAsia" w:hint="eastAsia"/>
          <w:sz w:val="24"/>
          <w:szCs w:val="24"/>
        </w:rPr>
        <w:t>选修</w:t>
      </w:r>
      <w:r w:rsidRPr="00ED623A">
        <w:rPr>
          <w:rFonts w:asciiTheme="minorEastAsia" w:hAnsiTheme="minorEastAsia" w:hint="eastAsia"/>
          <w:sz w:val="24"/>
          <w:szCs w:val="24"/>
        </w:rPr>
        <w:t>课</w:t>
      </w:r>
    </w:p>
    <w:p w14:paraId="5EA5D7B8" w14:textId="4981FEDF" w:rsidR="00986DE4" w:rsidRPr="00ED623A" w:rsidRDefault="00986DE4" w:rsidP="00222A6B">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学</w:t>
      </w:r>
      <w:r w:rsidR="00FA5D27">
        <w:rPr>
          <w:rFonts w:asciiTheme="minorEastAsia" w:hAnsiTheme="minorEastAsia" w:hint="eastAsia"/>
          <w:sz w:val="24"/>
          <w:szCs w:val="24"/>
        </w:rPr>
        <w:t xml:space="preserve"> </w:t>
      </w:r>
      <w:r w:rsidR="00FA5D27">
        <w:rPr>
          <w:rFonts w:asciiTheme="minorEastAsia" w:hAnsiTheme="minorEastAsia"/>
          <w:sz w:val="24"/>
          <w:szCs w:val="24"/>
        </w:rPr>
        <w:t xml:space="preserve">   </w:t>
      </w:r>
      <w:r w:rsidRPr="00ED623A">
        <w:rPr>
          <w:rFonts w:asciiTheme="minorEastAsia" w:hAnsiTheme="minorEastAsia" w:hint="eastAsia"/>
          <w:sz w:val="24"/>
          <w:szCs w:val="24"/>
        </w:rPr>
        <w:t>时:32</w:t>
      </w:r>
    </w:p>
    <w:p w14:paraId="1B519506" w14:textId="7955D074" w:rsidR="00986DE4" w:rsidRPr="00ED623A" w:rsidRDefault="00986DE4" w:rsidP="00222A6B">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学</w:t>
      </w:r>
      <w:r w:rsidR="00FA5D27">
        <w:rPr>
          <w:rFonts w:asciiTheme="minorEastAsia" w:hAnsiTheme="minorEastAsia" w:hint="eastAsia"/>
          <w:sz w:val="24"/>
          <w:szCs w:val="24"/>
        </w:rPr>
        <w:t xml:space="preserve"> </w:t>
      </w:r>
      <w:r w:rsidR="00FA5D27">
        <w:rPr>
          <w:rFonts w:asciiTheme="minorEastAsia" w:hAnsiTheme="minorEastAsia"/>
          <w:sz w:val="24"/>
          <w:szCs w:val="24"/>
        </w:rPr>
        <w:t xml:space="preserve">   </w:t>
      </w:r>
      <w:r w:rsidRPr="00ED623A">
        <w:rPr>
          <w:rFonts w:asciiTheme="minorEastAsia" w:hAnsiTheme="minorEastAsia" w:hint="eastAsia"/>
          <w:sz w:val="24"/>
          <w:szCs w:val="24"/>
        </w:rPr>
        <w:t>分:2</w:t>
      </w:r>
    </w:p>
    <w:p w14:paraId="23CEBF3A" w14:textId="4A8D90F9" w:rsidR="00986DE4" w:rsidRPr="00ED623A" w:rsidRDefault="00986DE4" w:rsidP="00222A6B">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适用对象</w:t>
      </w:r>
      <w:r w:rsidR="00222A6B">
        <w:rPr>
          <w:rFonts w:asciiTheme="minorEastAsia" w:hAnsiTheme="minorEastAsia" w:hint="eastAsia"/>
          <w:sz w:val="24"/>
          <w:szCs w:val="24"/>
        </w:rPr>
        <w:t>：</w:t>
      </w:r>
      <w:r w:rsidR="00222A6B" w:rsidRPr="00222A6B">
        <w:rPr>
          <w:rFonts w:asciiTheme="minorEastAsia" w:hAnsiTheme="minorEastAsia"/>
          <w:sz w:val="24"/>
          <w:szCs w:val="24"/>
        </w:rPr>
        <w:t>金融学、经济学、国际贸易、保险、投资、金融工程、会计、工商管理、财政学、税务学、资产评估等专业</w:t>
      </w:r>
    </w:p>
    <w:p w14:paraId="4D8AE8D0" w14:textId="19ED3A57" w:rsidR="00986DE4" w:rsidRPr="00ED623A" w:rsidRDefault="00986DE4" w:rsidP="00222A6B">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考核方式</w:t>
      </w:r>
      <w:r w:rsidR="00222A6B">
        <w:rPr>
          <w:rFonts w:asciiTheme="minorEastAsia" w:hAnsiTheme="minorEastAsia" w:hint="eastAsia"/>
          <w:sz w:val="24"/>
          <w:szCs w:val="24"/>
        </w:rPr>
        <w:t>：</w:t>
      </w:r>
      <w:r w:rsidRPr="00ED623A">
        <w:rPr>
          <w:rFonts w:asciiTheme="minorEastAsia" w:hAnsiTheme="minorEastAsia" w:hint="eastAsia"/>
          <w:sz w:val="24"/>
          <w:szCs w:val="24"/>
        </w:rPr>
        <w:t>考试</w:t>
      </w:r>
    </w:p>
    <w:p w14:paraId="65125E1C" w14:textId="42E31795" w:rsidR="00986DE4" w:rsidRDefault="00986DE4" w:rsidP="00222A6B">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先修课程</w:t>
      </w:r>
      <w:r w:rsidR="00222A6B">
        <w:rPr>
          <w:rFonts w:asciiTheme="minorEastAsia" w:hAnsiTheme="minorEastAsia" w:hint="eastAsia"/>
          <w:sz w:val="24"/>
          <w:szCs w:val="24"/>
        </w:rPr>
        <w:t>：</w:t>
      </w:r>
      <w:r w:rsidRPr="00ED623A">
        <w:rPr>
          <w:rFonts w:asciiTheme="minorEastAsia" w:hAnsiTheme="minorEastAsia" w:hint="eastAsia"/>
          <w:sz w:val="24"/>
          <w:szCs w:val="24"/>
        </w:rPr>
        <w:t>西方经济学、金融学、统计学、会计学</w:t>
      </w:r>
    </w:p>
    <w:p w14:paraId="0CB13D41" w14:textId="77777777" w:rsidR="00ED623A" w:rsidRPr="00ED623A" w:rsidRDefault="00ED623A" w:rsidP="00FA5D27">
      <w:pPr>
        <w:spacing w:line="360" w:lineRule="auto"/>
        <w:rPr>
          <w:rFonts w:asciiTheme="minorEastAsia" w:hAnsiTheme="minorEastAsia"/>
          <w:sz w:val="24"/>
          <w:szCs w:val="24"/>
        </w:rPr>
      </w:pPr>
    </w:p>
    <w:p w14:paraId="06879B5E" w14:textId="77777777" w:rsidR="00986DE4" w:rsidRPr="00FA5D27" w:rsidRDefault="00986DE4" w:rsidP="008B2E81">
      <w:pPr>
        <w:spacing w:beforeLines="50" w:before="156" w:afterLines="50" w:after="156" w:line="360" w:lineRule="auto"/>
        <w:outlineLvl w:val="0"/>
        <w:rPr>
          <w:rFonts w:ascii="黑体" w:eastAsia="黑体" w:hAnsi="黑体"/>
          <w:bCs/>
          <w:sz w:val="24"/>
          <w:szCs w:val="24"/>
        </w:rPr>
      </w:pPr>
      <w:r w:rsidRPr="00FA5D27">
        <w:rPr>
          <w:rFonts w:ascii="黑体" w:eastAsia="黑体" w:hAnsi="黑体" w:hint="eastAsia"/>
          <w:bCs/>
          <w:sz w:val="24"/>
          <w:szCs w:val="24"/>
        </w:rPr>
        <w:t>二、课程简介</w:t>
      </w:r>
    </w:p>
    <w:p w14:paraId="2B4925A8" w14:textId="4FB4F43A" w:rsidR="002A3D75" w:rsidRDefault="00222A6B" w:rsidP="002A3D75">
      <w:pPr>
        <w:spacing w:line="360" w:lineRule="auto"/>
        <w:ind w:firstLineChars="200" w:firstLine="480"/>
        <w:rPr>
          <w:rFonts w:asciiTheme="minorEastAsia" w:hAnsiTheme="minorEastAsia"/>
          <w:sz w:val="24"/>
          <w:szCs w:val="24"/>
        </w:rPr>
      </w:pPr>
      <w:r w:rsidRPr="00222A6B">
        <w:rPr>
          <w:rFonts w:asciiTheme="minorEastAsia" w:hAnsiTheme="minorEastAsia"/>
          <w:sz w:val="24"/>
          <w:szCs w:val="24"/>
        </w:rPr>
        <w:t>《国际金融》课程是教育部确定</w:t>
      </w:r>
      <w:r w:rsidRPr="00222A6B">
        <w:rPr>
          <w:rFonts w:asciiTheme="minorEastAsia" w:hAnsiTheme="minorEastAsia" w:hint="eastAsia"/>
          <w:sz w:val="24"/>
          <w:szCs w:val="24"/>
        </w:rPr>
        <w:t>的“财经类专业核心课程”之</w:t>
      </w:r>
      <w:r w:rsidRPr="00222A6B">
        <w:rPr>
          <w:rFonts w:asciiTheme="minorEastAsia" w:hAnsiTheme="minorEastAsia"/>
          <w:sz w:val="24"/>
          <w:szCs w:val="24"/>
        </w:rPr>
        <w:t>一，不仅是</w:t>
      </w:r>
      <w:r>
        <w:rPr>
          <w:rFonts w:asciiTheme="minorEastAsia" w:hAnsiTheme="minorEastAsia" w:hint="eastAsia"/>
          <w:sz w:val="24"/>
          <w:szCs w:val="24"/>
        </w:rPr>
        <w:t>我校</w:t>
      </w:r>
      <w:r w:rsidRPr="00222A6B">
        <w:rPr>
          <w:rFonts w:asciiTheme="minorEastAsia" w:hAnsiTheme="minorEastAsia"/>
          <w:sz w:val="24"/>
          <w:szCs w:val="24"/>
        </w:rPr>
        <w:t>经济类专业统一开设的专业基础课和必修课，而且也是金融专业的主干课程和基础理论课程</w:t>
      </w:r>
      <w:r w:rsidRPr="00222A6B">
        <w:rPr>
          <w:rFonts w:asciiTheme="minorEastAsia" w:hAnsiTheme="minorEastAsia" w:hint="eastAsia"/>
          <w:sz w:val="24"/>
          <w:szCs w:val="24"/>
        </w:rPr>
        <w:t>。</w:t>
      </w:r>
    </w:p>
    <w:p w14:paraId="480C40BF" w14:textId="594C9215" w:rsidR="002A3D75" w:rsidRDefault="002A3D75" w:rsidP="002A3D75">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本课程以开放宏观经济学为基础</w:t>
      </w:r>
      <w:r>
        <w:rPr>
          <w:rFonts w:asciiTheme="minorEastAsia" w:hAnsiTheme="minorEastAsia" w:hint="eastAsia"/>
          <w:sz w:val="24"/>
          <w:szCs w:val="24"/>
        </w:rPr>
        <w:t>，将会系统的介绍</w:t>
      </w:r>
      <w:r w:rsidRPr="00222A6B">
        <w:rPr>
          <w:rFonts w:asciiTheme="minorEastAsia" w:hAnsiTheme="minorEastAsia"/>
          <w:sz w:val="24"/>
          <w:szCs w:val="24"/>
        </w:rPr>
        <w:t>国际金融领域的基础专业概念</w:t>
      </w:r>
      <w:r>
        <w:rPr>
          <w:rFonts w:asciiTheme="minorEastAsia" w:hAnsiTheme="minorEastAsia" w:hint="eastAsia"/>
          <w:sz w:val="24"/>
          <w:szCs w:val="24"/>
        </w:rPr>
        <w:t>、</w:t>
      </w:r>
      <w:r w:rsidRPr="00222A6B">
        <w:rPr>
          <w:rFonts w:asciiTheme="minorEastAsia" w:hAnsiTheme="minorEastAsia"/>
          <w:sz w:val="24"/>
          <w:szCs w:val="24"/>
        </w:rPr>
        <w:t>国际收支调节理论、汇率决定理论、内外均衡自动调节和政策干预</w:t>
      </w:r>
      <w:r>
        <w:rPr>
          <w:rFonts w:asciiTheme="minorEastAsia" w:hAnsiTheme="minorEastAsia" w:hint="eastAsia"/>
          <w:sz w:val="24"/>
          <w:szCs w:val="24"/>
        </w:rPr>
        <w:t>等知识，涉及到</w:t>
      </w:r>
      <w:r w:rsidRPr="00ED623A">
        <w:rPr>
          <w:rFonts w:asciiTheme="minorEastAsia" w:hAnsiTheme="minorEastAsia" w:hint="eastAsia"/>
          <w:sz w:val="24"/>
          <w:szCs w:val="24"/>
        </w:rPr>
        <w:t>开放经济发展中的</w:t>
      </w:r>
      <w:r>
        <w:rPr>
          <w:rFonts w:asciiTheme="minorEastAsia" w:hAnsiTheme="minorEastAsia" w:hint="eastAsia"/>
          <w:sz w:val="24"/>
          <w:szCs w:val="24"/>
        </w:rPr>
        <w:t>主要</w:t>
      </w:r>
      <w:r w:rsidRPr="00ED623A">
        <w:rPr>
          <w:rFonts w:asciiTheme="minorEastAsia" w:hAnsiTheme="minorEastAsia" w:hint="eastAsia"/>
          <w:sz w:val="24"/>
          <w:szCs w:val="24"/>
        </w:rPr>
        <w:t>核心问题</w:t>
      </w:r>
      <w:r>
        <w:rPr>
          <w:rFonts w:asciiTheme="minorEastAsia" w:hAnsiTheme="minorEastAsia" w:hint="eastAsia"/>
          <w:sz w:val="24"/>
          <w:szCs w:val="24"/>
        </w:rPr>
        <w:t>，</w:t>
      </w:r>
      <w:r w:rsidRPr="00ED623A">
        <w:rPr>
          <w:rFonts w:asciiTheme="minorEastAsia" w:hAnsiTheme="minorEastAsia" w:hint="eastAsia"/>
          <w:sz w:val="24"/>
          <w:szCs w:val="24"/>
        </w:rPr>
        <w:t>包括</w:t>
      </w:r>
      <w:r w:rsidRPr="00222A6B">
        <w:rPr>
          <w:rFonts w:asciiTheme="minorEastAsia" w:hAnsiTheme="minorEastAsia"/>
          <w:sz w:val="24"/>
          <w:szCs w:val="24"/>
        </w:rPr>
        <w:t>国际收支问题、外汇与汇率问题、开放经济下政策运用与经济调节问题、国际资本流动与金融危机问题</w:t>
      </w:r>
      <w:r>
        <w:rPr>
          <w:rFonts w:asciiTheme="minorEastAsia" w:hAnsiTheme="minorEastAsia" w:hint="eastAsia"/>
          <w:sz w:val="24"/>
          <w:szCs w:val="24"/>
        </w:rPr>
        <w:t>等。通过本课程的讲授和学习，</w:t>
      </w:r>
      <w:r w:rsidRPr="00ED623A">
        <w:rPr>
          <w:rFonts w:asciiTheme="minorEastAsia" w:hAnsiTheme="minorEastAsia" w:hint="eastAsia"/>
          <w:sz w:val="24"/>
          <w:szCs w:val="24"/>
        </w:rPr>
        <w:t>使学生</w:t>
      </w:r>
      <w:r w:rsidRPr="00222A6B">
        <w:rPr>
          <w:rFonts w:asciiTheme="minorEastAsia" w:hAnsiTheme="minorEastAsia"/>
          <w:sz w:val="24"/>
          <w:szCs w:val="24"/>
        </w:rPr>
        <w:t>对国际金融学科有</w:t>
      </w:r>
      <w:r>
        <w:rPr>
          <w:rFonts w:asciiTheme="minorEastAsia" w:hAnsiTheme="minorEastAsia" w:hint="eastAsia"/>
          <w:sz w:val="24"/>
          <w:szCs w:val="24"/>
        </w:rPr>
        <w:t>一个</w:t>
      </w:r>
      <w:r w:rsidRPr="00222A6B">
        <w:rPr>
          <w:rFonts w:asciiTheme="minorEastAsia" w:hAnsiTheme="minorEastAsia"/>
          <w:sz w:val="24"/>
          <w:szCs w:val="24"/>
        </w:rPr>
        <w:t>整体的把握，</w:t>
      </w:r>
      <w:r w:rsidRPr="00ED623A">
        <w:rPr>
          <w:rFonts w:asciiTheme="minorEastAsia" w:hAnsiTheme="minorEastAsia" w:hint="eastAsia"/>
          <w:sz w:val="24"/>
          <w:szCs w:val="24"/>
        </w:rPr>
        <w:t>掌握现代国际金融的理论体系和内容，</w:t>
      </w:r>
      <w:r>
        <w:rPr>
          <w:rFonts w:asciiTheme="minorEastAsia" w:hAnsiTheme="minorEastAsia" w:hint="eastAsia"/>
          <w:sz w:val="24"/>
          <w:szCs w:val="24"/>
        </w:rPr>
        <w:t>并</w:t>
      </w:r>
      <w:r w:rsidRPr="00ED623A">
        <w:rPr>
          <w:rFonts w:asciiTheme="minorEastAsia" w:hAnsiTheme="minorEastAsia" w:hint="eastAsia"/>
          <w:sz w:val="24"/>
          <w:szCs w:val="24"/>
        </w:rPr>
        <w:t>掌握外汇交易和外汇风险防范的基本业务知识与技能。</w:t>
      </w:r>
    </w:p>
    <w:p w14:paraId="1BFA0CAC" w14:textId="77777777" w:rsidR="002A3D75" w:rsidRPr="00CB4232" w:rsidRDefault="002A3D75" w:rsidP="00222A6B">
      <w:pPr>
        <w:spacing w:line="360" w:lineRule="auto"/>
        <w:ind w:firstLineChars="200" w:firstLine="480"/>
        <w:rPr>
          <w:rFonts w:ascii="Times New Roman" w:hAnsi="Times New Roman" w:cs="Times New Roman"/>
          <w:sz w:val="24"/>
          <w:szCs w:val="24"/>
        </w:rPr>
      </w:pPr>
    </w:p>
    <w:p w14:paraId="69D7D0FA" w14:textId="0235F844" w:rsidR="002A3D75" w:rsidRPr="002A3D75" w:rsidRDefault="002A3D75" w:rsidP="00222A6B">
      <w:pPr>
        <w:spacing w:line="360" w:lineRule="auto"/>
        <w:ind w:firstLineChars="200" w:firstLine="480"/>
        <w:rPr>
          <w:rFonts w:ascii="Times New Roman" w:hAnsi="Times New Roman" w:cs="Times New Roman"/>
          <w:sz w:val="24"/>
          <w:szCs w:val="24"/>
        </w:rPr>
      </w:pPr>
      <w:r w:rsidRPr="002A3D75">
        <w:rPr>
          <w:rStyle w:val="tgt1"/>
          <w:rFonts w:ascii="Times New Roman" w:hAnsi="Times New Roman" w:cs="Times New Roman"/>
          <w:color w:val="333333"/>
          <w:sz w:val="24"/>
          <w:szCs w:val="24"/>
        </w:rPr>
        <w:t xml:space="preserve">International Finance is one of the </w:t>
      </w:r>
      <w:r>
        <w:rPr>
          <w:rStyle w:val="tgt1"/>
          <w:rFonts w:ascii="Times New Roman" w:hAnsi="Times New Roman" w:cs="Times New Roman"/>
          <w:color w:val="333333"/>
          <w:sz w:val="24"/>
          <w:szCs w:val="24"/>
        </w:rPr>
        <w:t>“</w:t>
      </w:r>
      <w:r w:rsidRPr="002A3D75">
        <w:rPr>
          <w:rStyle w:val="tgt1"/>
          <w:rFonts w:ascii="Times New Roman" w:hAnsi="Times New Roman" w:cs="Times New Roman"/>
          <w:color w:val="333333"/>
          <w:sz w:val="24"/>
          <w:szCs w:val="24"/>
        </w:rPr>
        <w:t>core courses of Finance and Economics</w:t>
      </w:r>
      <w:r>
        <w:rPr>
          <w:rStyle w:val="tgt1"/>
          <w:rFonts w:ascii="Times New Roman" w:hAnsi="Times New Roman" w:cs="Times New Roman"/>
          <w:color w:val="333333"/>
          <w:sz w:val="24"/>
          <w:szCs w:val="24"/>
        </w:rPr>
        <w:t>”</w:t>
      </w:r>
      <w:r w:rsidRPr="002A3D75">
        <w:rPr>
          <w:rStyle w:val="tgt1"/>
          <w:rFonts w:ascii="Times New Roman" w:hAnsi="Times New Roman" w:cs="Times New Roman"/>
          <w:color w:val="333333"/>
          <w:sz w:val="24"/>
          <w:szCs w:val="24"/>
        </w:rPr>
        <w:t xml:space="preserve"> determined by the Ministry of Education. It is not only a basic and compulsory course for economics majors in our university, but also a backbone course and basic theory </w:t>
      </w:r>
      <w:r w:rsidRPr="002A3D75">
        <w:rPr>
          <w:rStyle w:val="tgt1"/>
          <w:rFonts w:ascii="Times New Roman" w:hAnsi="Times New Roman" w:cs="Times New Roman"/>
          <w:color w:val="333333"/>
          <w:sz w:val="24"/>
          <w:szCs w:val="24"/>
        </w:rPr>
        <w:lastRenderedPageBreak/>
        <w:t>course for finance major.</w:t>
      </w:r>
    </w:p>
    <w:p w14:paraId="343B897F" w14:textId="247F0B9B" w:rsidR="00ED623A" w:rsidRDefault="002A3D75" w:rsidP="008B2E81">
      <w:pPr>
        <w:spacing w:line="360" w:lineRule="auto"/>
        <w:ind w:firstLineChars="200" w:firstLine="480"/>
        <w:rPr>
          <w:rStyle w:val="tgt1"/>
          <w:rFonts w:ascii="Times New Roman" w:hAnsi="Times New Roman" w:cs="Times New Roman"/>
          <w:color w:val="333333"/>
          <w:sz w:val="24"/>
          <w:szCs w:val="24"/>
        </w:rPr>
      </w:pPr>
      <w:r w:rsidRPr="002A3D75">
        <w:rPr>
          <w:rStyle w:val="tgt1"/>
          <w:rFonts w:ascii="Times New Roman" w:hAnsi="Times New Roman" w:cs="Times New Roman"/>
          <w:color w:val="333333"/>
          <w:sz w:val="24"/>
          <w:szCs w:val="24"/>
        </w:rPr>
        <w:t>On the basis of open macroeconomics, this course will introduce system based professional concept in the field of international finance, international balance of payments adjustment theory, exchange rate determination theory, internal and external equilibrium knowledge such as automatic adjustment and policy intervention, main core problems involved in the development of open economy, including the international balance of payments, foreign exchange and the exchange rate issue, under the open economic policy and economic adjustment problems, international capital flows and financial crisis, etc.</w:t>
      </w:r>
      <w:r>
        <w:rPr>
          <w:rStyle w:val="tgt1"/>
          <w:rFonts w:ascii="Times New Roman" w:hAnsi="Times New Roman" w:cs="Times New Roman"/>
          <w:color w:val="333333"/>
          <w:sz w:val="24"/>
          <w:szCs w:val="24"/>
        </w:rPr>
        <w:t xml:space="preserve"> </w:t>
      </w:r>
      <w:r w:rsidRPr="002A3D75">
        <w:rPr>
          <w:rStyle w:val="tgt1"/>
          <w:rFonts w:ascii="Times New Roman" w:hAnsi="Times New Roman" w:cs="Times New Roman"/>
          <w:color w:val="333333"/>
          <w:sz w:val="24"/>
          <w:szCs w:val="24"/>
        </w:rPr>
        <w:t>Through the teaching and learning of this course, students will have a comprehensive grasp of international finance, master the theoretical system and content of modern international finance, and master the basic business knowledge and skills of foreign exchange trading and foreign exchange risk prevention</w:t>
      </w:r>
      <w:r w:rsidR="008B2E81">
        <w:rPr>
          <w:rStyle w:val="tgt1"/>
          <w:rFonts w:ascii="Times New Roman" w:hAnsi="Times New Roman" w:cs="Times New Roman"/>
          <w:color w:val="333333"/>
          <w:sz w:val="24"/>
          <w:szCs w:val="24"/>
        </w:rPr>
        <w:t>.</w:t>
      </w:r>
    </w:p>
    <w:p w14:paraId="38ECECEF" w14:textId="77777777" w:rsidR="008B2E81" w:rsidRPr="00ED623A" w:rsidRDefault="008B2E81" w:rsidP="008B2E81">
      <w:pPr>
        <w:spacing w:line="360" w:lineRule="auto"/>
        <w:ind w:firstLineChars="200" w:firstLine="480"/>
        <w:rPr>
          <w:rFonts w:ascii="Times New Roman" w:hAnsi="Times New Roman" w:cs="Times New Roman"/>
          <w:sz w:val="24"/>
          <w:szCs w:val="24"/>
        </w:rPr>
      </w:pPr>
    </w:p>
    <w:p w14:paraId="6B16A9BF" w14:textId="4AEF2F21" w:rsidR="00986DE4" w:rsidRPr="00FA5D27" w:rsidRDefault="00986DE4" w:rsidP="008B2E81">
      <w:pPr>
        <w:spacing w:beforeLines="50" w:before="156" w:afterLines="50" w:after="156" w:line="360" w:lineRule="auto"/>
        <w:outlineLvl w:val="0"/>
        <w:rPr>
          <w:rFonts w:ascii="黑体" w:eastAsia="黑体" w:hAnsi="黑体"/>
          <w:bCs/>
          <w:sz w:val="24"/>
          <w:szCs w:val="24"/>
        </w:rPr>
      </w:pPr>
      <w:r w:rsidRPr="00FA5D27">
        <w:rPr>
          <w:rFonts w:ascii="黑体" w:eastAsia="黑体" w:hAnsi="黑体" w:hint="eastAsia"/>
          <w:bCs/>
          <w:sz w:val="24"/>
          <w:szCs w:val="24"/>
        </w:rPr>
        <w:t>三、</w:t>
      </w:r>
      <w:r w:rsidR="00F75583" w:rsidRPr="00FA5D27">
        <w:rPr>
          <w:rFonts w:ascii="黑体" w:eastAsia="黑体" w:hAnsi="黑体" w:hint="eastAsia"/>
          <w:bCs/>
          <w:sz w:val="24"/>
          <w:szCs w:val="24"/>
        </w:rPr>
        <w:t>课程性质</w:t>
      </w:r>
      <w:r w:rsidR="00FA5D27">
        <w:rPr>
          <w:rFonts w:ascii="黑体" w:eastAsia="黑体" w:hAnsi="黑体" w:hint="eastAsia"/>
          <w:bCs/>
          <w:sz w:val="24"/>
          <w:szCs w:val="24"/>
        </w:rPr>
        <w:t>与教学目标</w:t>
      </w:r>
    </w:p>
    <w:p w14:paraId="0A978732" w14:textId="1379E3FE" w:rsidR="00ED623A" w:rsidRDefault="002A3D75" w:rsidP="00FA5D2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Pr="00ED623A">
        <w:rPr>
          <w:rFonts w:asciiTheme="minorEastAsia" w:hAnsiTheme="minorEastAsia" w:hint="eastAsia"/>
          <w:sz w:val="24"/>
          <w:szCs w:val="24"/>
        </w:rPr>
        <w:t>国际金融</w:t>
      </w:r>
      <w:r>
        <w:rPr>
          <w:rFonts w:asciiTheme="minorEastAsia" w:hAnsiTheme="minorEastAsia" w:hint="eastAsia"/>
          <w:sz w:val="24"/>
          <w:szCs w:val="24"/>
        </w:rPr>
        <w:t>》</w:t>
      </w:r>
      <w:r w:rsidR="00986DE4" w:rsidRPr="00ED623A">
        <w:rPr>
          <w:rFonts w:asciiTheme="minorEastAsia" w:hAnsiTheme="minorEastAsia" w:hint="eastAsia"/>
          <w:sz w:val="24"/>
          <w:szCs w:val="24"/>
        </w:rPr>
        <w:t>是金融学专业的必修课</w:t>
      </w:r>
      <w:r w:rsidR="00044400">
        <w:rPr>
          <w:rFonts w:asciiTheme="minorEastAsia" w:hAnsiTheme="minorEastAsia" w:hint="eastAsia"/>
          <w:sz w:val="24"/>
          <w:szCs w:val="24"/>
        </w:rPr>
        <w:t>，</w:t>
      </w:r>
      <w:r w:rsidR="00986DE4" w:rsidRPr="00ED623A">
        <w:rPr>
          <w:rFonts w:asciiTheme="minorEastAsia" w:hAnsiTheme="minorEastAsia" w:hint="eastAsia"/>
          <w:sz w:val="24"/>
          <w:szCs w:val="24"/>
        </w:rPr>
        <w:t>也是其他经济类专业的必修课</w:t>
      </w:r>
      <w:r w:rsidR="00044400">
        <w:rPr>
          <w:rFonts w:asciiTheme="minorEastAsia" w:hAnsiTheme="minorEastAsia" w:hint="eastAsia"/>
          <w:sz w:val="24"/>
          <w:szCs w:val="24"/>
        </w:rPr>
        <w:t>，</w:t>
      </w:r>
      <w:r w:rsidR="00986DE4" w:rsidRPr="00ED623A">
        <w:rPr>
          <w:rFonts w:asciiTheme="minorEastAsia" w:hAnsiTheme="minorEastAsia" w:hint="eastAsia"/>
          <w:sz w:val="24"/>
          <w:szCs w:val="24"/>
        </w:rPr>
        <w:t>是经济学的重要构成部分。本课程通过向学生讲授国际金融的业务和理论</w:t>
      </w:r>
      <w:r w:rsidR="00044400">
        <w:rPr>
          <w:rFonts w:asciiTheme="minorEastAsia" w:hAnsiTheme="minorEastAsia" w:hint="eastAsia"/>
          <w:sz w:val="24"/>
          <w:szCs w:val="24"/>
        </w:rPr>
        <w:t>，</w:t>
      </w:r>
      <w:r w:rsidR="00986DE4" w:rsidRPr="00ED623A">
        <w:rPr>
          <w:rFonts w:asciiTheme="minorEastAsia" w:hAnsiTheme="minorEastAsia" w:hint="eastAsia"/>
          <w:sz w:val="24"/>
          <w:szCs w:val="24"/>
        </w:rPr>
        <w:t>使学生了解国际金融的基础知识</w:t>
      </w:r>
      <w:r w:rsidR="00044400">
        <w:rPr>
          <w:rFonts w:asciiTheme="minorEastAsia" w:hAnsiTheme="minorEastAsia" w:hint="eastAsia"/>
          <w:sz w:val="24"/>
          <w:szCs w:val="24"/>
        </w:rPr>
        <w:t>，</w:t>
      </w:r>
      <w:r w:rsidR="00986DE4" w:rsidRPr="00ED623A">
        <w:rPr>
          <w:rFonts w:asciiTheme="minorEastAsia" w:hAnsiTheme="minorEastAsia" w:hint="eastAsia"/>
          <w:sz w:val="24"/>
          <w:szCs w:val="24"/>
        </w:rPr>
        <w:t>掌握国际金融学的基本理论</w:t>
      </w:r>
      <w:r w:rsidR="00044400">
        <w:rPr>
          <w:rFonts w:asciiTheme="minorEastAsia" w:hAnsiTheme="minorEastAsia" w:hint="eastAsia"/>
          <w:sz w:val="24"/>
          <w:szCs w:val="24"/>
        </w:rPr>
        <w:t>，</w:t>
      </w:r>
      <w:r w:rsidR="00986DE4" w:rsidRPr="00ED623A">
        <w:rPr>
          <w:rFonts w:asciiTheme="minorEastAsia" w:hAnsiTheme="minorEastAsia" w:hint="eastAsia"/>
          <w:sz w:val="24"/>
          <w:szCs w:val="24"/>
        </w:rPr>
        <w:t>培养学生掌握观察和分析国内、国际发生的有关国际收支失衡、汇率变化、国际金融市场动荡、国际货币体系改革、国际资本流动动向、国际金融危机等重大国际金融问题的正确方法</w:t>
      </w:r>
      <w:r w:rsidR="00044400">
        <w:rPr>
          <w:rFonts w:asciiTheme="minorEastAsia" w:hAnsiTheme="minorEastAsia" w:hint="eastAsia"/>
          <w:sz w:val="24"/>
          <w:szCs w:val="24"/>
        </w:rPr>
        <w:t>，</w:t>
      </w:r>
      <w:r w:rsidR="00986DE4" w:rsidRPr="00ED623A">
        <w:rPr>
          <w:rFonts w:asciiTheme="minorEastAsia" w:hAnsiTheme="minorEastAsia" w:hint="eastAsia"/>
          <w:sz w:val="24"/>
          <w:szCs w:val="24"/>
        </w:rPr>
        <w:t>培养学生综合应用国际金融理论解决国际金融实际问题的能力</w:t>
      </w:r>
      <w:r w:rsidR="00044400">
        <w:rPr>
          <w:rFonts w:asciiTheme="minorEastAsia" w:hAnsiTheme="minorEastAsia" w:hint="eastAsia"/>
          <w:sz w:val="24"/>
          <w:szCs w:val="24"/>
        </w:rPr>
        <w:t>，</w:t>
      </w:r>
      <w:r w:rsidR="00986DE4" w:rsidRPr="00ED623A">
        <w:rPr>
          <w:rFonts w:asciiTheme="minorEastAsia" w:hAnsiTheme="minorEastAsia" w:hint="eastAsia"/>
          <w:sz w:val="24"/>
          <w:szCs w:val="24"/>
        </w:rPr>
        <w:t>为学生以后在银行等金融机构开展工作打好理论基础。</w:t>
      </w:r>
      <w:r w:rsidR="00FA5D27" w:rsidRPr="00FA5D27">
        <w:rPr>
          <w:rFonts w:asciiTheme="minorEastAsia" w:hAnsiTheme="minorEastAsia" w:hint="eastAsia"/>
          <w:b/>
          <w:bCs/>
          <w:sz w:val="24"/>
          <w:szCs w:val="24"/>
        </w:rPr>
        <w:t>本课程致力于</w:t>
      </w:r>
      <w:r w:rsidR="00FA5D27">
        <w:rPr>
          <w:rFonts w:asciiTheme="minorEastAsia" w:hAnsiTheme="minorEastAsia" w:hint="eastAsia"/>
          <w:b/>
          <w:bCs/>
          <w:sz w:val="24"/>
          <w:szCs w:val="24"/>
        </w:rPr>
        <w:t>培育</w:t>
      </w:r>
      <w:r w:rsidR="00FA5D27" w:rsidRPr="00FA5D27">
        <w:rPr>
          <w:rFonts w:asciiTheme="minorEastAsia" w:hAnsiTheme="minorEastAsia" w:hint="eastAsia"/>
          <w:b/>
          <w:bCs/>
          <w:sz w:val="24"/>
          <w:szCs w:val="24"/>
        </w:rPr>
        <w:t>学生</w:t>
      </w:r>
      <w:r w:rsidR="00F13475" w:rsidRPr="00651771">
        <w:rPr>
          <w:rFonts w:asciiTheme="minorEastAsia" w:hAnsiTheme="minorEastAsia"/>
          <w:b/>
          <w:bCs/>
          <w:sz w:val="24"/>
          <w:szCs w:val="24"/>
        </w:rPr>
        <w:t>树立正确的价值观</w:t>
      </w:r>
      <w:r w:rsidR="00FA5D27">
        <w:rPr>
          <w:rFonts w:asciiTheme="minorEastAsia" w:hAnsiTheme="minorEastAsia" w:hint="eastAsia"/>
          <w:b/>
          <w:bCs/>
          <w:sz w:val="24"/>
          <w:szCs w:val="24"/>
        </w:rPr>
        <w:t>、</w:t>
      </w:r>
      <w:r w:rsidR="00F13475" w:rsidRPr="00651771">
        <w:rPr>
          <w:rFonts w:asciiTheme="minorEastAsia" w:hAnsiTheme="minorEastAsia"/>
          <w:b/>
          <w:bCs/>
          <w:sz w:val="24"/>
          <w:szCs w:val="24"/>
        </w:rPr>
        <w:t>世界观</w:t>
      </w:r>
      <w:r w:rsidR="00FA5D27">
        <w:rPr>
          <w:rFonts w:asciiTheme="minorEastAsia" w:hAnsiTheme="minorEastAsia" w:hint="eastAsia"/>
          <w:b/>
          <w:bCs/>
          <w:sz w:val="24"/>
          <w:szCs w:val="24"/>
        </w:rPr>
        <w:t>、人生观</w:t>
      </w:r>
      <w:r w:rsidR="00F13475" w:rsidRPr="00651771">
        <w:rPr>
          <w:rFonts w:asciiTheme="minorEastAsia" w:hAnsiTheme="minorEastAsia"/>
          <w:b/>
          <w:bCs/>
          <w:sz w:val="24"/>
          <w:szCs w:val="24"/>
        </w:rPr>
        <w:t>，</w:t>
      </w:r>
      <w:r w:rsidR="00FA5D27" w:rsidRPr="00651771">
        <w:rPr>
          <w:rFonts w:asciiTheme="minorEastAsia" w:hAnsiTheme="minorEastAsia"/>
          <w:b/>
          <w:bCs/>
          <w:sz w:val="24"/>
          <w:szCs w:val="24"/>
        </w:rPr>
        <w:t>培养学生主动担当、甘于奉献，牢固树立</w:t>
      </w:r>
      <w:r w:rsidR="00FA5D27" w:rsidRPr="00651771">
        <w:rPr>
          <w:rFonts w:asciiTheme="minorEastAsia" w:hAnsiTheme="minorEastAsia" w:hint="eastAsia"/>
          <w:b/>
          <w:bCs/>
          <w:sz w:val="24"/>
          <w:szCs w:val="24"/>
        </w:rPr>
        <w:t>“四个自信”</w:t>
      </w:r>
      <w:r w:rsidR="00FA5D27" w:rsidRPr="00651771">
        <w:rPr>
          <w:rFonts w:asciiTheme="minorEastAsia" w:hAnsiTheme="minorEastAsia"/>
          <w:b/>
          <w:bCs/>
          <w:sz w:val="24"/>
          <w:szCs w:val="24"/>
        </w:rPr>
        <w:t>，为国家经济建设、民族复兴贡献力量的理念与信仰</w:t>
      </w:r>
      <w:r w:rsidR="00FA5D27" w:rsidRPr="00CB4232">
        <w:rPr>
          <w:rFonts w:asciiTheme="minorEastAsia" w:hAnsiTheme="minorEastAsia"/>
          <w:sz w:val="24"/>
          <w:szCs w:val="24"/>
        </w:rPr>
        <w:t>。</w:t>
      </w:r>
    </w:p>
    <w:p w14:paraId="462C42B1" w14:textId="77777777" w:rsidR="00FA5D27" w:rsidRPr="00F13475" w:rsidRDefault="00FA5D27" w:rsidP="00FA5D27">
      <w:pPr>
        <w:spacing w:line="360" w:lineRule="auto"/>
        <w:ind w:firstLineChars="200" w:firstLine="480"/>
        <w:rPr>
          <w:rFonts w:asciiTheme="minorEastAsia" w:hAnsiTheme="minorEastAsia"/>
          <w:sz w:val="24"/>
          <w:szCs w:val="24"/>
        </w:rPr>
      </w:pPr>
    </w:p>
    <w:p w14:paraId="5AC6C157" w14:textId="27BCDD13" w:rsidR="00ED623A" w:rsidRPr="00FA5D27" w:rsidRDefault="00FA5D27" w:rsidP="003B582A">
      <w:pPr>
        <w:spacing w:beforeLines="50" w:before="156" w:afterLines="50" w:after="156" w:line="360" w:lineRule="auto"/>
        <w:outlineLvl w:val="0"/>
        <w:rPr>
          <w:rFonts w:ascii="黑体" w:eastAsia="黑体" w:hAnsi="黑体"/>
          <w:bCs/>
          <w:sz w:val="24"/>
          <w:szCs w:val="24"/>
        </w:rPr>
      </w:pPr>
      <w:r>
        <w:rPr>
          <w:rFonts w:ascii="黑体" w:eastAsia="黑体" w:hAnsi="黑体" w:hint="eastAsia"/>
          <w:bCs/>
          <w:sz w:val="24"/>
          <w:szCs w:val="24"/>
        </w:rPr>
        <w:t>四</w:t>
      </w:r>
      <w:r w:rsidR="00986DE4" w:rsidRPr="00FA5D27">
        <w:rPr>
          <w:rFonts w:ascii="黑体" w:eastAsia="黑体" w:hAnsi="黑体" w:hint="eastAsia"/>
          <w:bCs/>
          <w:sz w:val="24"/>
          <w:szCs w:val="24"/>
        </w:rPr>
        <w:t>、教学内容及要求</w:t>
      </w:r>
    </w:p>
    <w:p w14:paraId="15F41E45" w14:textId="77777777" w:rsidR="00986DE4" w:rsidRPr="00ED623A" w:rsidRDefault="00986DE4" w:rsidP="008B2E81">
      <w:pPr>
        <w:spacing w:beforeLines="50" w:before="156" w:afterLines="50" w:after="156" w:line="360" w:lineRule="auto"/>
        <w:outlineLvl w:val="1"/>
        <w:rPr>
          <w:rFonts w:asciiTheme="minorEastAsia" w:hAnsiTheme="minorEastAsia"/>
          <w:b/>
          <w:sz w:val="24"/>
          <w:szCs w:val="24"/>
        </w:rPr>
      </w:pPr>
      <w:r w:rsidRPr="00ED623A">
        <w:rPr>
          <w:rFonts w:asciiTheme="minorEastAsia" w:hAnsiTheme="minorEastAsia" w:hint="eastAsia"/>
          <w:b/>
          <w:sz w:val="24"/>
          <w:szCs w:val="24"/>
        </w:rPr>
        <w:t>第一章</w:t>
      </w:r>
      <w:r w:rsidR="00ED623A" w:rsidRPr="00ED623A">
        <w:rPr>
          <w:rFonts w:asciiTheme="minorEastAsia" w:hAnsiTheme="minorEastAsia" w:hint="eastAsia"/>
          <w:b/>
          <w:sz w:val="24"/>
          <w:szCs w:val="24"/>
        </w:rPr>
        <w:t xml:space="preserve"> </w:t>
      </w:r>
      <w:r w:rsidR="00ED623A" w:rsidRPr="00ED623A">
        <w:rPr>
          <w:rFonts w:asciiTheme="minorEastAsia" w:hAnsiTheme="minorEastAsia"/>
          <w:b/>
          <w:sz w:val="24"/>
          <w:szCs w:val="24"/>
        </w:rPr>
        <w:t xml:space="preserve"> </w:t>
      </w:r>
      <w:r w:rsidRPr="00ED623A">
        <w:rPr>
          <w:rFonts w:asciiTheme="minorEastAsia" w:hAnsiTheme="minorEastAsia" w:hint="eastAsia"/>
          <w:b/>
          <w:sz w:val="24"/>
          <w:szCs w:val="24"/>
        </w:rPr>
        <w:t>开放经济下的国民收入账户与国际收支账户</w:t>
      </w:r>
    </w:p>
    <w:p w14:paraId="5139F39D" w14:textId="31168FA3" w:rsidR="00986DE4" w:rsidRPr="00F75583" w:rsidRDefault="00EA4666" w:rsidP="00222A6B">
      <w:pPr>
        <w:spacing w:line="360" w:lineRule="auto"/>
        <w:rPr>
          <w:rFonts w:asciiTheme="minorEastAsia" w:hAnsiTheme="minorEastAsia"/>
          <w:b/>
          <w:bCs/>
          <w:sz w:val="24"/>
          <w:szCs w:val="24"/>
        </w:rPr>
      </w:pPr>
      <w:r w:rsidRPr="00F75583">
        <w:rPr>
          <w:rFonts w:asciiTheme="minorEastAsia" w:hAnsiTheme="minorEastAsia" w:hint="eastAsia"/>
          <w:b/>
          <w:bCs/>
          <w:sz w:val="24"/>
          <w:szCs w:val="24"/>
        </w:rPr>
        <w:t>（一）</w:t>
      </w:r>
      <w:r w:rsidR="00986DE4" w:rsidRPr="00F75583">
        <w:rPr>
          <w:rFonts w:asciiTheme="minorEastAsia" w:hAnsiTheme="minorEastAsia" w:hint="eastAsia"/>
          <w:b/>
          <w:bCs/>
          <w:sz w:val="24"/>
          <w:szCs w:val="24"/>
        </w:rPr>
        <w:t>目的与要求</w:t>
      </w:r>
    </w:p>
    <w:p w14:paraId="3743B0DE" w14:textId="77777777" w:rsidR="00986DE4" w:rsidRPr="00ED623A" w:rsidRDefault="00986DE4" w:rsidP="00222A6B">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lastRenderedPageBreak/>
        <w:t>1.国民收入账户与国际收支账户之间的关系</w:t>
      </w:r>
    </w:p>
    <w:p w14:paraId="3AE4FE87" w14:textId="77777777" w:rsidR="00986DE4" w:rsidRPr="00ED623A" w:rsidRDefault="00986DE4" w:rsidP="00222A6B">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2.理解国际收支账户的原理</w:t>
      </w:r>
    </w:p>
    <w:p w14:paraId="7E055EA0" w14:textId="77777777" w:rsidR="00986DE4" w:rsidRPr="00ED623A" w:rsidRDefault="00986DE4" w:rsidP="00222A6B">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3.理解并应用国际收支平衡表进行宏观经济分析</w:t>
      </w:r>
    </w:p>
    <w:p w14:paraId="2F0C1B4F" w14:textId="77777777" w:rsidR="00986DE4" w:rsidRPr="00ED623A" w:rsidRDefault="00986DE4" w:rsidP="00222A6B">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4.了解我国国际收支发展演变情况</w:t>
      </w:r>
    </w:p>
    <w:p w14:paraId="7E8070D9" w14:textId="7B9D5D98" w:rsidR="00986DE4" w:rsidRPr="00F75583" w:rsidRDefault="00EA4666" w:rsidP="00222A6B">
      <w:pPr>
        <w:spacing w:line="360" w:lineRule="auto"/>
        <w:rPr>
          <w:rFonts w:asciiTheme="minorEastAsia" w:hAnsiTheme="minorEastAsia"/>
          <w:b/>
          <w:bCs/>
          <w:sz w:val="24"/>
          <w:szCs w:val="24"/>
        </w:rPr>
      </w:pPr>
      <w:r w:rsidRPr="00F75583">
        <w:rPr>
          <w:rFonts w:asciiTheme="minorEastAsia" w:hAnsiTheme="minorEastAsia" w:hint="eastAsia"/>
          <w:b/>
          <w:bCs/>
          <w:sz w:val="24"/>
          <w:szCs w:val="24"/>
        </w:rPr>
        <w:t>（二）</w:t>
      </w:r>
      <w:r w:rsidR="00986DE4" w:rsidRPr="00F75583">
        <w:rPr>
          <w:rFonts w:asciiTheme="minorEastAsia" w:hAnsiTheme="minorEastAsia" w:hint="eastAsia"/>
          <w:b/>
          <w:bCs/>
          <w:sz w:val="24"/>
          <w:szCs w:val="24"/>
        </w:rPr>
        <w:t>教学内容</w:t>
      </w:r>
    </w:p>
    <w:p w14:paraId="20763C28" w14:textId="77777777" w:rsidR="00986DE4" w:rsidRPr="00044400" w:rsidRDefault="00986DE4" w:rsidP="0083644B">
      <w:pPr>
        <w:spacing w:line="360" w:lineRule="auto"/>
        <w:rPr>
          <w:rFonts w:asciiTheme="minorEastAsia" w:hAnsiTheme="minorEastAsia"/>
          <w:b/>
          <w:bCs/>
          <w:sz w:val="24"/>
          <w:szCs w:val="24"/>
        </w:rPr>
      </w:pPr>
      <w:r w:rsidRPr="00044400">
        <w:rPr>
          <w:rFonts w:asciiTheme="minorEastAsia" w:hAnsiTheme="minorEastAsia" w:hint="eastAsia"/>
          <w:b/>
          <w:bCs/>
          <w:sz w:val="24"/>
          <w:szCs w:val="24"/>
        </w:rPr>
        <w:t>第一节</w:t>
      </w:r>
      <w:r w:rsidR="006561D5" w:rsidRPr="00044400">
        <w:rPr>
          <w:rFonts w:asciiTheme="minorEastAsia" w:hAnsiTheme="minorEastAsia" w:hint="eastAsia"/>
          <w:b/>
          <w:bCs/>
          <w:sz w:val="24"/>
          <w:szCs w:val="24"/>
        </w:rPr>
        <w:t xml:space="preserve"> </w:t>
      </w:r>
      <w:r w:rsidR="006561D5" w:rsidRPr="00044400">
        <w:rPr>
          <w:rFonts w:asciiTheme="minorEastAsia" w:hAnsiTheme="minorEastAsia"/>
          <w:b/>
          <w:bCs/>
          <w:sz w:val="24"/>
          <w:szCs w:val="24"/>
        </w:rPr>
        <w:t xml:space="preserve"> </w:t>
      </w:r>
      <w:r w:rsidRPr="00044400">
        <w:rPr>
          <w:rFonts w:asciiTheme="minorEastAsia" w:hAnsiTheme="minorEastAsia" w:hint="eastAsia"/>
          <w:b/>
          <w:bCs/>
          <w:sz w:val="24"/>
          <w:szCs w:val="24"/>
        </w:rPr>
        <w:t>开放经济下的国民收入账户</w:t>
      </w:r>
    </w:p>
    <w:p w14:paraId="72EE7FCD" w14:textId="77777777" w:rsidR="00986DE4" w:rsidRPr="00391E77" w:rsidRDefault="00986DE4" w:rsidP="00391E77">
      <w:pPr>
        <w:spacing w:line="360" w:lineRule="auto"/>
        <w:ind w:firstLineChars="200" w:firstLine="482"/>
        <w:rPr>
          <w:rFonts w:asciiTheme="minorEastAsia" w:hAnsiTheme="minorEastAsia"/>
          <w:b/>
          <w:bCs/>
          <w:sz w:val="24"/>
          <w:szCs w:val="24"/>
        </w:rPr>
      </w:pPr>
      <w:r w:rsidRPr="00391E77">
        <w:rPr>
          <w:rFonts w:asciiTheme="minorEastAsia" w:hAnsiTheme="minorEastAsia" w:hint="eastAsia"/>
          <w:b/>
          <w:bCs/>
          <w:sz w:val="24"/>
          <w:szCs w:val="24"/>
        </w:rPr>
        <w:t>1.主要内容</w:t>
      </w:r>
    </w:p>
    <w:p w14:paraId="42A9E14B" w14:textId="5ACFB990" w:rsidR="00986DE4" w:rsidRPr="00ED623A" w:rsidRDefault="00EA4666" w:rsidP="00391E7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986DE4" w:rsidRPr="00ED623A">
        <w:rPr>
          <w:rFonts w:asciiTheme="minorEastAsia" w:hAnsiTheme="minorEastAsia" w:hint="eastAsia"/>
          <w:sz w:val="24"/>
          <w:szCs w:val="24"/>
        </w:rPr>
        <w:t>开放经济下国民收入账户及其核算方法</w:t>
      </w:r>
    </w:p>
    <w:p w14:paraId="0A34E3F9" w14:textId="19909171" w:rsidR="00986DE4" w:rsidRPr="00ED623A" w:rsidRDefault="00EA4666" w:rsidP="00391E7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w:t>
      </w:r>
      <w:r w:rsidR="00986DE4" w:rsidRPr="00ED623A">
        <w:rPr>
          <w:rFonts w:asciiTheme="minorEastAsia" w:hAnsiTheme="minorEastAsia" w:hint="eastAsia"/>
          <w:sz w:val="24"/>
          <w:szCs w:val="24"/>
        </w:rPr>
        <w:t>经常账户</w:t>
      </w:r>
      <w:r w:rsidR="0083644B">
        <w:rPr>
          <w:rFonts w:asciiTheme="minorEastAsia" w:hAnsiTheme="minorEastAsia" w:hint="eastAsia"/>
          <w:sz w:val="24"/>
          <w:szCs w:val="24"/>
        </w:rPr>
        <w:t>余额</w:t>
      </w:r>
      <w:r w:rsidR="00986DE4" w:rsidRPr="00ED623A">
        <w:rPr>
          <w:rFonts w:asciiTheme="minorEastAsia" w:hAnsiTheme="minorEastAsia" w:hint="eastAsia"/>
          <w:sz w:val="24"/>
          <w:szCs w:val="24"/>
        </w:rPr>
        <w:t>的宏观经济分析</w:t>
      </w:r>
    </w:p>
    <w:p w14:paraId="2A1A8640" w14:textId="77777777" w:rsidR="00986DE4" w:rsidRPr="00391E77" w:rsidRDefault="00986DE4" w:rsidP="00391E77">
      <w:pPr>
        <w:spacing w:line="360" w:lineRule="auto"/>
        <w:ind w:firstLineChars="200" w:firstLine="482"/>
        <w:rPr>
          <w:rFonts w:asciiTheme="minorEastAsia" w:hAnsiTheme="minorEastAsia"/>
          <w:b/>
          <w:bCs/>
          <w:sz w:val="24"/>
          <w:szCs w:val="24"/>
        </w:rPr>
      </w:pPr>
      <w:r w:rsidRPr="00391E77">
        <w:rPr>
          <w:rFonts w:asciiTheme="minorEastAsia" w:hAnsiTheme="minorEastAsia" w:hint="eastAsia"/>
          <w:b/>
          <w:bCs/>
          <w:sz w:val="24"/>
          <w:szCs w:val="24"/>
        </w:rPr>
        <w:t>2.基本概念和知识点</w:t>
      </w:r>
    </w:p>
    <w:p w14:paraId="569D00F8" w14:textId="00C65835"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国民收入</w:t>
      </w:r>
      <w:r w:rsidR="00403A5C">
        <w:rPr>
          <w:rFonts w:asciiTheme="minorEastAsia" w:hAnsiTheme="minorEastAsia" w:hint="eastAsia"/>
          <w:sz w:val="24"/>
          <w:szCs w:val="24"/>
        </w:rPr>
        <w:t>，</w:t>
      </w:r>
      <w:r w:rsidRPr="00ED623A">
        <w:rPr>
          <w:rFonts w:asciiTheme="minorEastAsia" w:hAnsiTheme="minorEastAsia" w:hint="eastAsia"/>
          <w:sz w:val="24"/>
          <w:szCs w:val="24"/>
        </w:rPr>
        <w:t>国民生产总值</w:t>
      </w:r>
      <w:r w:rsidR="00403A5C">
        <w:rPr>
          <w:rFonts w:asciiTheme="minorEastAsia" w:hAnsiTheme="minorEastAsia" w:hint="eastAsia"/>
          <w:sz w:val="24"/>
          <w:szCs w:val="24"/>
        </w:rPr>
        <w:t>，</w:t>
      </w:r>
      <w:r w:rsidRPr="00ED623A">
        <w:rPr>
          <w:rFonts w:asciiTheme="minorEastAsia" w:hAnsiTheme="minorEastAsia" w:hint="eastAsia"/>
          <w:sz w:val="24"/>
          <w:szCs w:val="24"/>
        </w:rPr>
        <w:t>国内生产总值</w:t>
      </w:r>
      <w:r w:rsidR="00403A5C">
        <w:rPr>
          <w:rFonts w:asciiTheme="minorEastAsia" w:hAnsiTheme="minorEastAsia" w:hint="eastAsia"/>
          <w:sz w:val="24"/>
          <w:szCs w:val="24"/>
        </w:rPr>
        <w:t>，</w:t>
      </w:r>
      <w:r w:rsidRPr="00ED623A">
        <w:rPr>
          <w:rFonts w:asciiTheme="minorEastAsia" w:hAnsiTheme="minorEastAsia" w:hint="eastAsia"/>
          <w:sz w:val="24"/>
          <w:szCs w:val="24"/>
        </w:rPr>
        <w:t>净要素收入</w:t>
      </w:r>
      <w:r w:rsidR="00403A5C">
        <w:rPr>
          <w:rFonts w:asciiTheme="minorEastAsia" w:hAnsiTheme="minorEastAsia" w:hint="eastAsia"/>
          <w:sz w:val="24"/>
          <w:szCs w:val="24"/>
        </w:rPr>
        <w:t>，国内吸收</w:t>
      </w:r>
      <w:r w:rsidR="00481AC6">
        <w:rPr>
          <w:rFonts w:asciiTheme="minorEastAsia" w:hAnsiTheme="minorEastAsia" w:hint="eastAsia"/>
          <w:sz w:val="24"/>
          <w:szCs w:val="24"/>
        </w:rPr>
        <w:t>，国际投资头寸</w:t>
      </w:r>
    </w:p>
    <w:p w14:paraId="603AFB04" w14:textId="77777777" w:rsidR="00986DE4" w:rsidRPr="00391E77" w:rsidRDefault="00986DE4" w:rsidP="00391E77">
      <w:pPr>
        <w:spacing w:line="360" w:lineRule="auto"/>
        <w:ind w:firstLineChars="200" w:firstLine="482"/>
        <w:rPr>
          <w:rFonts w:asciiTheme="minorEastAsia" w:hAnsiTheme="minorEastAsia"/>
          <w:b/>
          <w:bCs/>
          <w:sz w:val="24"/>
          <w:szCs w:val="24"/>
        </w:rPr>
      </w:pPr>
      <w:r w:rsidRPr="00391E77">
        <w:rPr>
          <w:rFonts w:asciiTheme="minorEastAsia" w:hAnsiTheme="minorEastAsia" w:hint="eastAsia"/>
          <w:b/>
          <w:bCs/>
          <w:sz w:val="24"/>
          <w:szCs w:val="24"/>
        </w:rPr>
        <w:t>3.问题与应用</w:t>
      </w:r>
    </w:p>
    <w:p w14:paraId="51BCA8E3" w14:textId="77777777"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分析我国国民收入与经常账户关系</w:t>
      </w:r>
    </w:p>
    <w:p w14:paraId="4DA7DD89" w14:textId="2E926C72" w:rsidR="00986DE4" w:rsidRPr="00044400" w:rsidRDefault="00986DE4" w:rsidP="0083644B">
      <w:pPr>
        <w:spacing w:line="360" w:lineRule="auto"/>
        <w:rPr>
          <w:rFonts w:asciiTheme="minorEastAsia" w:hAnsiTheme="minorEastAsia"/>
          <w:b/>
          <w:bCs/>
          <w:sz w:val="24"/>
          <w:szCs w:val="24"/>
        </w:rPr>
      </w:pPr>
      <w:r w:rsidRPr="00044400">
        <w:rPr>
          <w:rFonts w:asciiTheme="minorEastAsia" w:hAnsiTheme="minorEastAsia" w:hint="eastAsia"/>
          <w:b/>
          <w:bCs/>
          <w:sz w:val="24"/>
          <w:szCs w:val="24"/>
        </w:rPr>
        <w:t>第二节</w:t>
      </w:r>
      <w:r w:rsidR="006561D5" w:rsidRPr="00044400">
        <w:rPr>
          <w:rFonts w:asciiTheme="minorEastAsia" w:hAnsiTheme="minorEastAsia" w:hint="eastAsia"/>
          <w:b/>
          <w:bCs/>
          <w:sz w:val="24"/>
          <w:szCs w:val="24"/>
        </w:rPr>
        <w:t xml:space="preserve"> </w:t>
      </w:r>
      <w:r w:rsidR="006561D5" w:rsidRPr="00044400">
        <w:rPr>
          <w:rFonts w:asciiTheme="minorEastAsia" w:hAnsiTheme="minorEastAsia"/>
          <w:b/>
          <w:bCs/>
          <w:sz w:val="24"/>
          <w:szCs w:val="24"/>
        </w:rPr>
        <w:t xml:space="preserve"> </w:t>
      </w:r>
      <w:r w:rsidR="00EB797C">
        <w:rPr>
          <w:rFonts w:asciiTheme="minorEastAsia" w:hAnsiTheme="minorEastAsia" w:hint="eastAsia"/>
          <w:b/>
          <w:bCs/>
          <w:sz w:val="24"/>
          <w:szCs w:val="24"/>
        </w:rPr>
        <w:t>开放经济下的</w:t>
      </w:r>
      <w:r w:rsidRPr="00044400">
        <w:rPr>
          <w:rFonts w:asciiTheme="minorEastAsia" w:hAnsiTheme="minorEastAsia" w:hint="eastAsia"/>
          <w:b/>
          <w:bCs/>
          <w:sz w:val="24"/>
          <w:szCs w:val="24"/>
        </w:rPr>
        <w:t>国际</w:t>
      </w:r>
      <w:r w:rsidR="00EB797C">
        <w:rPr>
          <w:rFonts w:asciiTheme="minorEastAsia" w:hAnsiTheme="minorEastAsia" w:hint="eastAsia"/>
          <w:b/>
          <w:bCs/>
          <w:sz w:val="24"/>
          <w:szCs w:val="24"/>
        </w:rPr>
        <w:t>收支账户</w:t>
      </w:r>
    </w:p>
    <w:p w14:paraId="3BEABF24" w14:textId="77777777" w:rsidR="00986DE4" w:rsidRPr="00391E77" w:rsidRDefault="00986DE4" w:rsidP="00391E77">
      <w:pPr>
        <w:spacing w:line="360" w:lineRule="auto"/>
        <w:ind w:firstLineChars="200" w:firstLine="482"/>
        <w:rPr>
          <w:rFonts w:asciiTheme="minorEastAsia" w:hAnsiTheme="minorEastAsia"/>
          <w:b/>
          <w:bCs/>
          <w:sz w:val="24"/>
          <w:szCs w:val="24"/>
        </w:rPr>
      </w:pPr>
      <w:r w:rsidRPr="00391E77">
        <w:rPr>
          <w:rFonts w:asciiTheme="minorEastAsia" w:hAnsiTheme="minorEastAsia" w:hint="eastAsia"/>
          <w:b/>
          <w:bCs/>
          <w:sz w:val="24"/>
          <w:szCs w:val="24"/>
        </w:rPr>
        <w:t>1.主要内容</w:t>
      </w:r>
    </w:p>
    <w:p w14:paraId="37B390E9" w14:textId="43A968DA"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（1）国际收支的</w:t>
      </w:r>
      <w:r w:rsidR="00403A5C">
        <w:rPr>
          <w:rFonts w:asciiTheme="minorEastAsia" w:hAnsiTheme="minorEastAsia" w:hint="eastAsia"/>
          <w:sz w:val="24"/>
          <w:szCs w:val="24"/>
        </w:rPr>
        <w:t>概念</w:t>
      </w:r>
    </w:p>
    <w:p w14:paraId="7ECB0365" w14:textId="77777777"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（2）国际收支平衡表及其构成</w:t>
      </w:r>
    </w:p>
    <w:p w14:paraId="4D4E4834" w14:textId="77777777"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（3）国际收支平衡表编制原理</w:t>
      </w:r>
    </w:p>
    <w:p w14:paraId="4F34DF50" w14:textId="55285AD2"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（4）国际收支</w:t>
      </w:r>
      <w:r w:rsidR="00403A5C">
        <w:rPr>
          <w:rFonts w:asciiTheme="minorEastAsia" w:hAnsiTheme="minorEastAsia" w:hint="eastAsia"/>
          <w:sz w:val="24"/>
          <w:szCs w:val="24"/>
        </w:rPr>
        <w:t>账户</w:t>
      </w:r>
      <w:r w:rsidRPr="00ED623A">
        <w:rPr>
          <w:rFonts w:asciiTheme="minorEastAsia" w:hAnsiTheme="minorEastAsia" w:hint="eastAsia"/>
          <w:sz w:val="24"/>
          <w:szCs w:val="24"/>
        </w:rPr>
        <w:t>分析</w:t>
      </w:r>
    </w:p>
    <w:p w14:paraId="3A67D389" w14:textId="77777777" w:rsidR="00986DE4" w:rsidRPr="00391E77" w:rsidRDefault="00986DE4" w:rsidP="00391E77">
      <w:pPr>
        <w:spacing w:line="360" w:lineRule="auto"/>
        <w:ind w:firstLineChars="200" w:firstLine="482"/>
        <w:rPr>
          <w:rFonts w:asciiTheme="minorEastAsia" w:hAnsiTheme="minorEastAsia"/>
          <w:b/>
          <w:bCs/>
          <w:sz w:val="24"/>
          <w:szCs w:val="24"/>
        </w:rPr>
      </w:pPr>
      <w:r w:rsidRPr="00391E77">
        <w:rPr>
          <w:rFonts w:asciiTheme="minorEastAsia" w:hAnsiTheme="minorEastAsia" w:hint="eastAsia"/>
          <w:b/>
          <w:bCs/>
          <w:sz w:val="24"/>
          <w:szCs w:val="24"/>
        </w:rPr>
        <w:t>2.基本概念和知识点</w:t>
      </w:r>
    </w:p>
    <w:p w14:paraId="3C2AEF95" w14:textId="73848D0C"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（1）基本概念</w:t>
      </w:r>
      <w:r w:rsidR="00403A5C">
        <w:rPr>
          <w:rFonts w:asciiTheme="minorEastAsia" w:hAnsiTheme="minorEastAsia" w:hint="eastAsia"/>
          <w:sz w:val="24"/>
          <w:szCs w:val="24"/>
        </w:rPr>
        <w:t>：</w:t>
      </w:r>
      <w:r w:rsidRPr="00ED623A">
        <w:rPr>
          <w:rFonts w:asciiTheme="minorEastAsia" w:hAnsiTheme="minorEastAsia" w:hint="eastAsia"/>
          <w:sz w:val="24"/>
          <w:szCs w:val="24"/>
        </w:rPr>
        <w:t>国际收支</w:t>
      </w:r>
      <w:r w:rsidR="00403A5C">
        <w:rPr>
          <w:rFonts w:asciiTheme="minorEastAsia" w:hAnsiTheme="minorEastAsia" w:hint="eastAsia"/>
          <w:sz w:val="24"/>
          <w:szCs w:val="24"/>
        </w:rPr>
        <w:t>，</w:t>
      </w:r>
      <w:r w:rsidRPr="00ED623A">
        <w:rPr>
          <w:rFonts w:asciiTheme="minorEastAsia" w:hAnsiTheme="minorEastAsia" w:hint="eastAsia"/>
          <w:sz w:val="24"/>
          <w:szCs w:val="24"/>
        </w:rPr>
        <w:t>国际收支平衡表</w:t>
      </w:r>
      <w:r w:rsidR="00403A5C">
        <w:rPr>
          <w:rFonts w:asciiTheme="minorEastAsia" w:hAnsiTheme="minorEastAsia" w:hint="eastAsia"/>
          <w:sz w:val="24"/>
          <w:szCs w:val="24"/>
        </w:rPr>
        <w:t>，</w:t>
      </w:r>
      <w:r w:rsidRPr="00ED623A">
        <w:rPr>
          <w:rFonts w:asciiTheme="minorEastAsia" w:hAnsiTheme="minorEastAsia" w:hint="eastAsia"/>
          <w:sz w:val="24"/>
          <w:szCs w:val="24"/>
        </w:rPr>
        <w:t>居民</w:t>
      </w:r>
      <w:r w:rsidR="00403A5C">
        <w:rPr>
          <w:rFonts w:asciiTheme="minorEastAsia" w:hAnsiTheme="minorEastAsia" w:hint="eastAsia"/>
          <w:sz w:val="24"/>
          <w:szCs w:val="24"/>
        </w:rPr>
        <w:t>，</w:t>
      </w:r>
      <w:r w:rsidRPr="00ED623A">
        <w:rPr>
          <w:rFonts w:asciiTheme="minorEastAsia" w:hAnsiTheme="minorEastAsia" w:hint="eastAsia"/>
          <w:sz w:val="24"/>
          <w:szCs w:val="24"/>
        </w:rPr>
        <w:t>经济交易</w:t>
      </w:r>
    </w:p>
    <w:p w14:paraId="5636058A" w14:textId="6C18B5FD"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（2）知识点</w:t>
      </w:r>
      <w:r w:rsidR="00403A5C">
        <w:rPr>
          <w:rFonts w:asciiTheme="minorEastAsia" w:hAnsiTheme="minorEastAsia" w:hint="eastAsia"/>
          <w:sz w:val="24"/>
          <w:szCs w:val="24"/>
        </w:rPr>
        <w:t>：</w:t>
      </w:r>
      <w:r w:rsidRPr="00ED623A">
        <w:rPr>
          <w:rFonts w:asciiTheme="minorEastAsia" w:hAnsiTheme="minorEastAsia" w:hint="eastAsia"/>
          <w:sz w:val="24"/>
          <w:szCs w:val="24"/>
        </w:rPr>
        <w:t>国际收支</w:t>
      </w:r>
      <w:r w:rsidR="00403A5C">
        <w:rPr>
          <w:rFonts w:asciiTheme="minorEastAsia" w:hAnsiTheme="minorEastAsia" w:hint="eastAsia"/>
          <w:sz w:val="24"/>
          <w:szCs w:val="24"/>
        </w:rPr>
        <w:t>，</w:t>
      </w:r>
      <w:r w:rsidRPr="00ED623A">
        <w:rPr>
          <w:rFonts w:asciiTheme="minorEastAsia" w:hAnsiTheme="minorEastAsia" w:hint="eastAsia"/>
          <w:sz w:val="24"/>
          <w:szCs w:val="24"/>
        </w:rPr>
        <w:t>国际收支平衡表构成</w:t>
      </w:r>
      <w:r w:rsidR="00481AC6">
        <w:rPr>
          <w:rFonts w:asciiTheme="minorEastAsia" w:hAnsiTheme="minorEastAsia" w:hint="eastAsia"/>
          <w:sz w:val="24"/>
          <w:szCs w:val="24"/>
        </w:rPr>
        <w:t>，</w:t>
      </w:r>
      <w:r w:rsidRPr="00ED623A">
        <w:rPr>
          <w:rFonts w:asciiTheme="minorEastAsia" w:hAnsiTheme="minorEastAsia" w:hint="eastAsia"/>
          <w:sz w:val="24"/>
          <w:szCs w:val="24"/>
        </w:rPr>
        <w:t>贸易</w:t>
      </w:r>
      <w:r w:rsidR="00403A5C">
        <w:rPr>
          <w:rFonts w:asciiTheme="minorEastAsia" w:hAnsiTheme="minorEastAsia" w:hint="eastAsia"/>
          <w:sz w:val="24"/>
          <w:szCs w:val="24"/>
        </w:rPr>
        <w:t>账户余额，</w:t>
      </w:r>
      <w:r w:rsidRPr="00ED623A">
        <w:rPr>
          <w:rFonts w:asciiTheme="minorEastAsia" w:hAnsiTheme="minorEastAsia" w:hint="eastAsia"/>
          <w:sz w:val="24"/>
          <w:szCs w:val="24"/>
        </w:rPr>
        <w:t>经常账户</w:t>
      </w:r>
      <w:r w:rsidR="00403A5C">
        <w:rPr>
          <w:rFonts w:asciiTheme="minorEastAsia" w:hAnsiTheme="minorEastAsia" w:hint="eastAsia"/>
          <w:sz w:val="24"/>
          <w:szCs w:val="24"/>
        </w:rPr>
        <w:t>余额，</w:t>
      </w:r>
      <w:r w:rsidRPr="00ED623A">
        <w:rPr>
          <w:rFonts w:asciiTheme="minorEastAsia" w:hAnsiTheme="minorEastAsia" w:hint="eastAsia"/>
          <w:sz w:val="24"/>
          <w:szCs w:val="24"/>
        </w:rPr>
        <w:t>资本</w:t>
      </w:r>
      <w:r w:rsidR="00403A5C">
        <w:rPr>
          <w:rFonts w:asciiTheme="minorEastAsia" w:hAnsiTheme="minorEastAsia" w:hint="eastAsia"/>
          <w:sz w:val="24"/>
          <w:szCs w:val="24"/>
        </w:rPr>
        <w:t>与</w:t>
      </w:r>
      <w:r w:rsidRPr="00ED623A">
        <w:rPr>
          <w:rFonts w:asciiTheme="minorEastAsia" w:hAnsiTheme="minorEastAsia" w:hint="eastAsia"/>
          <w:sz w:val="24"/>
          <w:szCs w:val="24"/>
        </w:rPr>
        <w:t>金融账户</w:t>
      </w:r>
      <w:r w:rsidR="00403A5C">
        <w:rPr>
          <w:rFonts w:asciiTheme="minorEastAsia" w:hAnsiTheme="minorEastAsia" w:hint="eastAsia"/>
          <w:sz w:val="24"/>
          <w:szCs w:val="24"/>
        </w:rPr>
        <w:t>余额，</w:t>
      </w:r>
      <w:r w:rsidRPr="00ED623A">
        <w:rPr>
          <w:rFonts w:asciiTheme="minorEastAsia" w:hAnsiTheme="minorEastAsia" w:hint="eastAsia"/>
          <w:sz w:val="24"/>
          <w:szCs w:val="24"/>
        </w:rPr>
        <w:t>综合账户</w:t>
      </w:r>
      <w:r w:rsidR="00403A5C">
        <w:rPr>
          <w:rFonts w:asciiTheme="minorEastAsia" w:hAnsiTheme="minorEastAsia" w:hint="eastAsia"/>
          <w:sz w:val="24"/>
          <w:szCs w:val="24"/>
        </w:rPr>
        <w:t>余额</w:t>
      </w:r>
    </w:p>
    <w:p w14:paraId="717F53E0" w14:textId="77777777" w:rsidR="00986DE4" w:rsidRPr="00391E77" w:rsidRDefault="00986DE4" w:rsidP="00391E77">
      <w:pPr>
        <w:spacing w:line="360" w:lineRule="auto"/>
        <w:ind w:firstLineChars="200" w:firstLine="482"/>
        <w:rPr>
          <w:rFonts w:asciiTheme="minorEastAsia" w:hAnsiTheme="minorEastAsia"/>
          <w:b/>
          <w:bCs/>
          <w:sz w:val="24"/>
          <w:szCs w:val="24"/>
        </w:rPr>
      </w:pPr>
      <w:r w:rsidRPr="00391E77">
        <w:rPr>
          <w:rFonts w:asciiTheme="minorEastAsia" w:hAnsiTheme="minorEastAsia" w:hint="eastAsia"/>
          <w:b/>
          <w:bCs/>
          <w:sz w:val="24"/>
          <w:szCs w:val="24"/>
        </w:rPr>
        <w:t>3.问题与应用</w:t>
      </w:r>
    </w:p>
    <w:p w14:paraId="3CC1A2EC" w14:textId="77777777"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（1）了解我国国际收支平衡表的编制</w:t>
      </w:r>
    </w:p>
    <w:p w14:paraId="6B941CF6" w14:textId="77777777"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（2）我国国际收支变化情况</w:t>
      </w:r>
    </w:p>
    <w:p w14:paraId="2C27F26B" w14:textId="77777777"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（3）国际收支两类不同性质的交易</w:t>
      </w:r>
    </w:p>
    <w:p w14:paraId="138BBFD3" w14:textId="77777777"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（4）国际收支不平衡的口径</w:t>
      </w:r>
    </w:p>
    <w:p w14:paraId="734ACA08" w14:textId="77777777"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lastRenderedPageBreak/>
        <w:t>（5）国际收支不平衡的性质</w:t>
      </w:r>
    </w:p>
    <w:p w14:paraId="17358095" w14:textId="77777777"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（6）国际收支失衡对国民经济的影响</w:t>
      </w:r>
    </w:p>
    <w:p w14:paraId="559CA759" w14:textId="78FA64AC" w:rsidR="00F13475" w:rsidRPr="00F75583" w:rsidRDefault="00986DE4" w:rsidP="00222A6B">
      <w:pPr>
        <w:spacing w:line="360" w:lineRule="auto"/>
        <w:rPr>
          <w:rFonts w:asciiTheme="minorEastAsia" w:hAnsiTheme="minorEastAsia"/>
          <w:b/>
          <w:bCs/>
          <w:sz w:val="24"/>
          <w:szCs w:val="24"/>
        </w:rPr>
      </w:pPr>
      <w:r w:rsidRPr="00F75583">
        <w:rPr>
          <w:rFonts w:asciiTheme="minorEastAsia" w:hAnsiTheme="minorEastAsia" w:hint="eastAsia"/>
          <w:b/>
          <w:bCs/>
          <w:sz w:val="24"/>
          <w:szCs w:val="24"/>
        </w:rPr>
        <w:t>（三）</w:t>
      </w:r>
      <w:r w:rsidR="00F13475" w:rsidRPr="00F75583">
        <w:rPr>
          <w:rFonts w:asciiTheme="minorEastAsia" w:hAnsiTheme="minorEastAsia" w:hint="eastAsia"/>
          <w:b/>
          <w:bCs/>
          <w:sz w:val="24"/>
          <w:szCs w:val="24"/>
        </w:rPr>
        <w:t>思政元素融入点</w:t>
      </w:r>
    </w:p>
    <w:p w14:paraId="75CCEA74" w14:textId="3DCEB3B9" w:rsidR="00F13475" w:rsidRPr="00F75583" w:rsidRDefault="00F13475" w:rsidP="00222A6B">
      <w:pPr>
        <w:spacing w:line="360" w:lineRule="auto"/>
        <w:ind w:firstLineChars="200" w:firstLine="480"/>
        <w:rPr>
          <w:rFonts w:asciiTheme="minorEastAsia" w:hAnsiTheme="minorEastAsia"/>
          <w:sz w:val="24"/>
          <w:szCs w:val="24"/>
        </w:rPr>
      </w:pPr>
      <w:r w:rsidRPr="00F75583">
        <w:rPr>
          <w:rFonts w:asciiTheme="minorEastAsia" w:hAnsiTheme="minorEastAsia" w:hint="eastAsia"/>
          <w:sz w:val="24"/>
          <w:szCs w:val="24"/>
        </w:rPr>
        <w:t>在讲解</w:t>
      </w:r>
      <w:r w:rsidRPr="00320B64">
        <w:rPr>
          <w:rFonts w:ascii="Times New Roman" w:hAnsi="Times New Roman" w:cs="Times New Roman"/>
          <w:sz w:val="24"/>
          <w:szCs w:val="24"/>
        </w:rPr>
        <w:t>SDR</w:t>
      </w:r>
      <w:r w:rsidRPr="00F75583">
        <w:rPr>
          <w:rFonts w:asciiTheme="minorEastAsia" w:hAnsiTheme="minorEastAsia"/>
          <w:sz w:val="24"/>
          <w:szCs w:val="24"/>
        </w:rPr>
        <w:t>的过程中，利用网络视频资源向学生重点介绍人民币被纳入</w:t>
      </w:r>
      <w:r w:rsidRPr="00320B64">
        <w:rPr>
          <w:rFonts w:ascii="Times New Roman" w:hAnsi="Times New Roman" w:cs="Times New Roman"/>
          <w:sz w:val="24"/>
          <w:szCs w:val="24"/>
        </w:rPr>
        <w:t>SDR</w:t>
      </w:r>
      <w:r w:rsidRPr="00F75583">
        <w:rPr>
          <w:rFonts w:asciiTheme="minorEastAsia" w:hAnsiTheme="minorEastAsia"/>
          <w:sz w:val="24"/>
          <w:szCs w:val="24"/>
        </w:rPr>
        <w:t>货币篮子这一重要举措，在此过程中</w:t>
      </w:r>
      <w:r w:rsidRPr="00651771">
        <w:rPr>
          <w:rFonts w:asciiTheme="minorEastAsia" w:hAnsiTheme="minorEastAsia"/>
          <w:b/>
          <w:bCs/>
          <w:sz w:val="24"/>
          <w:szCs w:val="24"/>
        </w:rPr>
        <w:t>建立与深化学</w:t>
      </w:r>
      <w:r w:rsidRPr="00651771">
        <w:rPr>
          <w:rFonts w:asciiTheme="minorEastAsia" w:hAnsiTheme="minorEastAsia" w:hint="eastAsia"/>
          <w:b/>
          <w:bCs/>
          <w:sz w:val="24"/>
          <w:szCs w:val="24"/>
        </w:rPr>
        <w:t>生的“四个自信”意</w:t>
      </w:r>
      <w:r w:rsidRPr="00651771">
        <w:rPr>
          <w:rFonts w:asciiTheme="minorEastAsia" w:hAnsiTheme="minorEastAsia"/>
          <w:b/>
          <w:bCs/>
          <w:sz w:val="24"/>
          <w:szCs w:val="24"/>
        </w:rPr>
        <w:t>识，正确认识中国在国际经济中所扮演的重要角色</w:t>
      </w:r>
      <w:r w:rsidRPr="00F75583">
        <w:rPr>
          <w:rFonts w:asciiTheme="minorEastAsia" w:hAnsiTheme="minorEastAsia"/>
          <w:sz w:val="24"/>
          <w:szCs w:val="24"/>
        </w:rPr>
        <w:t>。</w:t>
      </w:r>
    </w:p>
    <w:p w14:paraId="73927B9A" w14:textId="0B0AA1C0" w:rsidR="00F13475" w:rsidRPr="00F13475" w:rsidRDefault="00F13475" w:rsidP="00481AC6">
      <w:pPr>
        <w:spacing w:line="360" w:lineRule="auto"/>
        <w:ind w:firstLineChars="200" w:firstLine="480"/>
        <w:rPr>
          <w:rFonts w:asciiTheme="minorEastAsia" w:hAnsiTheme="minorEastAsia"/>
          <w:sz w:val="24"/>
          <w:szCs w:val="24"/>
        </w:rPr>
      </w:pPr>
      <w:r w:rsidRPr="00F75583">
        <w:rPr>
          <w:rFonts w:asciiTheme="minorEastAsia" w:hAnsiTheme="minorEastAsia" w:hint="eastAsia"/>
          <w:sz w:val="24"/>
          <w:szCs w:val="24"/>
        </w:rPr>
        <w:t>在讲解美国发动“贸易战”与中国国际收支顺差相关关系时，引导学生了解美国发动“贸易战”的不合理性以及中国经济发展所面临的严峻外部形势，</w:t>
      </w:r>
      <w:r w:rsidRPr="00651771">
        <w:rPr>
          <w:rFonts w:asciiTheme="minorEastAsia" w:hAnsiTheme="minorEastAsia" w:hint="eastAsia"/>
          <w:b/>
          <w:bCs/>
          <w:sz w:val="24"/>
          <w:szCs w:val="24"/>
        </w:rPr>
        <w:t>培养学生形成正确的世界观与为国奋斗、为民族复兴奋斗的价值观</w:t>
      </w:r>
      <w:r w:rsidRPr="00F75583">
        <w:rPr>
          <w:rFonts w:asciiTheme="minorEastAsia" w:hAnsiTheme="minorEastAsia" w:hint="eastAsia"/>
          <w:sz w:val="24"/>
          <w:szCs w:val="24"/>
        </w:rPr>
        <w:t>。</w:t>
      </w:r>
    </w:p>
    <w:p w14:paraId="7A92885A" w14:textId="434A5A2A" w:rsidR="00986DE4" w:rsidRPr="00F75583" w:rsidRDefault="00F13475" w:rsidP="00222A6B">
      <w:pPr>
        <w:spacing w:line="360" w:lineRule="auto"/>
        <w:rPr>
          <w:rFonts w:asciiTheme="minorEastAsia" w:hAnsiTheme="minorEastAsia"/>
          <w:b/>
          <w:bCs/>
          <w:sz w:val="24"/>
          <w:szCs w:val="24"/>
        </w:rPr>
      </w:pPr>
      <w:r w:rsidRPr="00F75583">
        <w:rPr>
          <w:rFonts w:asciiTheme="minorEastAsia" w:hAnsiTheme="minorEastAsia" w:hint="eastAsia"/>
          <w:b/>
          <w:bCs/>
          <w:sz w:val="24"/>
          <w:szCs w:val="24"/>
        </w:rPr>
        <w:t>（四）</w:t>
      </w:r>
      <w:r w:rsidR="00986DE4" w:rsidRPr="00F75583">
        <w:rPr>
          <w:rFonts w:asciiTheme="minorEastAsia" w:hAnsiTheme="minorEastAsia" w:hint="eastAsia"/>
          <w:b/>
          <w:bCs/>
          <w:sz w:val="24"/>
          <w:szCs w:val="24"/>
        </w:rPr>
        <w:t>思考与实践</w:t>
      </w:r>
    </w:p>
    <w:p w14:paraId="6285D5AF" w14:textId="0841E59B" w:rsidR="00986DE4" w:rsidRDefault="00986DE4" w:rsidP="00222A6B">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w:t>
      </w:r>
      <w:r w:rsidRPr="00481AC6">
        <w:rPr>
          <w:rFonts w:ascii="Times New Roman" w:hAnsi="Times New Roman" w:cs="Times New Roman"/>
          <w:sz w:val="24"/>
          <w:szCs w:val="24"/>
        </w:rPr>
        <w:t>IMF</w:t>
      </w:r>
      <w:r w:rsidRPr="00ED623A">
        <w:rPr>
          <w:rFonts w:asciiTheme="minorEastAsia" w:hAnsiTheme="minorEastAsia" w:hint="eastAsia"/>
          <w:sz w:val="24"/>
          <w:szCs w:val="24"/>
        </w:rPr>
        <w:t>关于国际收支的定义有何优点？</w:t>
      </w:r>
    </w:p>
    <w:p w14:paraId="631223A7" w14:textId="16225F10" w:rsidR="00481AC6" w:rsidRPr="00ED623A" w:rsidRDefault="00481AC6" w:rsidP="00222A6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w:t>
      </w:r>
      <w:r>
        <w:rPr>
          <w:rFonts w:asciiTheme="minorEastAsia" w:hAnsiTheme="minorEastAsia" w:hint="eastAsia"/>
          <w:sz w:val="24"/>
          <w:szCs w:val="24"/>
        </w:rPr>
        <w:t>从国民收入账户角度看，开放经济与封闭经济有哪些区别？</w:t>
      </w:r>
    </w:p>
    <w:p w14:paraId="4363977B" w14:textId="4F35D6E2" w:rsidR="00986DE4" w:rsidRPr="00ED623A" w:rsidRDefault="00481AC6" w:rsidP="00222A6B">
      <w:pPr>
        <w:spacing w:line="360" w:lineRule="auto"/>
        <w:ind w:firstLineChars="200" w:firstLine="480"/>
        <w:rPr>
          <w:rFonts w:asciiTheme="minorEastAsia" w:hAnsiTheme="minorEastAsia"/>
          <w:sz w:val="24"/>
          <w:szCs w:val="24"/>
        </w:rPr>
      </w:pPr>
      <w:r>
        <w:rPr>
          <w:rFonts w:asciiTheme="minorEastAsia" w:hAnsiTheme="minorEastAsia"/>
          <w:sz w:val="24"/>
          <w:szCs w:val="24"/>
        </w:rPr>
        <w:t>3</w:t>
      </w:r>
      <w:r w:rsidR="00986DE4" w:rsidRPr="00ED623A">
        <w:rPr>
          <w:rFonts w:asciiTheme="minorEastAsia" w:hAnsiTheme="minorEastAsia" w:hint="eastAsia"/>
          <w:sz w:val="24"/>
          <w:szCs w:val="24"/>
        </w:rPr>
        <w:t>.简述国际收支平衡表的编制原理。</w:t>
      </w:r>
    </w:p>
    <w:p w14:paraId="5EB71BA7" w14:textId="04237566" w:rsidR="00986DE4" w:rsidRPr="00ED623A" w:rsidRDefault="00481AC6" w:rsidP="00222A6B">
      <w:pPr>
        <w:spacing w:line="360" w:lineRule="auto"/>
        <w:ind w:firstLineChars="200" w:firstLine="480"/>
        <w:rPr>
          <w:rFonts w:asciiTheme="minorEastAsia" w:hAnsiTheme="minorEastAsia"/>
          <w:sz w:val="24"/>
          <w:szCs w:val="24"/>
        </w:rPr>
      </w:pPr>
      <w:r>
        <w:rPr>
          <w:rFonts w:asciiTheme="minorEastAsia" w:hAnsiTheme="minorEastAsia"/>
          <w:sz w:val="24"/>
          <w:szCs w:val="24"/>
        </w:rPr>
        <w:t>4</w:t>
      </w:r>
      <w:r w:rsidR="00986DE4" w:rsidRPr="00ED623A">
        <w:rPr>
          <w:rFonts w:asciiTheme="minorEastAsia" w:hAnsiTheme="minorEastAsia" w:hint="eastAsia"/>
          <w:sz w:val="24"/>
          <w:szCs w:val="24"/>
        </w:rPr>
        <w:t>.如何测度一国国际收支的失衡？</w:t>
      </w:r>
    </w:p>
    <w:p w14:paraId="31ACCAEF" w14:textId="558F4932" w:rsidR="00986DE4" w:rsidRPr="00ED623A" w:rsidRDefault="00481AC6" w:rsidP="00222A6B">
      <w:pPr>
        <w:spacing w:line="360" w:lineRule="auto"/>
        <w:ind w:firstLineChars="200" w:firstLine="480"/>
        <w:rPr>
          <w:rFonts w:asciiTheme="minorEastAsia" w:hAnsiTheme="minorEastAsia"/>
          <w:sz w:val="24"/>
          <w:szCs w:val="24"/>
        </w:rPr>
      </w:pPr>
      <w:r>
        <w:rPr>
          <w:rFonts w:asciiTheme="minorEastAsia" w:hAnsiTheme="minorEastAsia"/>
          <w:sz w:val="24"/>
          <w:szCs w:val="24"/>
        </w:rPr>
        <w:t>5</w:t>
      </w:r>
      <w:r w:rsidR="00986DE4" w:rsidRPr="00ED623A">
        <w:rPr>
          <w:rFonts w:asciiTheme="minorEastAsia" w:hAnsiTheme="minorEastAsia" w:hint="eastAsia"/>
          <w:sz w:val="24"/>
          <w:szCs w:val="24"/>
        </w:rPr>
        <w:t>.简述国际收支平衡表与国民收入账户的关系。</w:t>
      </w:r>
    </w:p>
    <w:p w14:paraId="4CF1F091" w14:textId="2578ACBC" w:rsidR="00986DE4" w:rsidRPr="00F75583" w:rsidRDefault="00986DE4" w:rsidP="00222A6B">
      <w:pPr>
        <w:spacing w:line="360" w:lineRule="auto"/>
        <w:rPr>
          <w:rFonts w:asciiTheme="minorEastAsia" w:hAnsiTheme="minorEastAsia"/>
          <w:b/>
          <w:bCs/>
          <w:sz w:val="24"/>
          <w:szCs w:val="24"/>
        </w:rPr>
      </w:pPr>
      <w:r w:rsidRPr="00F75583">
        <w:rPr>
          <w:rFonts w:asciiTheme="minorEastAsia" w:hAnsiTheme="minorEastAsia" w:hint="eastAsia"/>
          <w:b/>
          <w:bCs/>
          <w:sz w:val="24"/>
          <w:szCs w:val="24"/>
        </w:rPr>
        <w:t>（</w:t>
      </w:r>
      <w:r w:rsidR="00F13475" w:rsidRPr="00F75583">
        <w:rPr>
          <w:rFonts w:asciiTheme="minorEastAsia" w:hAnsiTheme="minorEastAsia" w:hint="eastAsia"/>
          <w:b/>
          <w:bCs/>
          <w:sz w:val="24"/>
          <w:szCs w:val="24"/>
        </w:rPr>
        <w:t>五</w:t>
      </w:r>
      <w:r w:rsidRPr="00F75583">
        <w:rPr>
          <w:rFonts w:asciiTheme="minorEastAsia" w:hAnsiTheme="minorEastAsia" w:hint="eastAsia"/>
          <w:b/>
          <w:bCs/>
          <w:sz w:val="24"/>
          <w:szCs w:val="24"/>
        </w:rPr>
        <w:t>）教学方法与手段</w:t>
      </w:r>
    </w:p>
    <w:p w14:paraId="78A6B7EC" w14:textId="5516DCEA" w:rsidR="00986DE4" w:rsidRDefault="00986DE4" w:rsidP="00222A6B">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讲授，</w:t>
      </w:r>
      <w:r w:rsidR="00481AC6">
        <w:rPr>
          <w:rFonts w:asciiTheme="minorEastAsia" w:hAnsiTheme="minorEastAsia" w:hint="eastAsia"/>
          <w:sz w:val="24"/>
          <w:szCs w:val="24"/>
        </w:rPr>
        <w:t>云班课，毕博平台，</w:t>
      </w:r>
      <w:r w:rsidRPr="00ED623A">
        <w:rPr>
          <w:rFonts w:asciiTheme="minorEastAsia" w:hAnsiTheme="minorEastAsia" w:hint="eastAsia"/>
          <w:sz w:val="24"/>
          <w:szCs w:val="24"/>
        </w:rPr>
        <w:t>课堂讨论</w:t>
      </w:r>
    </w:p>
    <w:p w14:paraId="2EEAE35A" w14:textId="77777777" w:rsidR="006561D5" w:rsidRPr="00ED623A" w:rsidRDefault="006561D5" w:rsidP="00222A6B">
      <w:pPr>
        <w:spacing w:line="360" w:lineRule="auto"/>
        <w:ind w:firstLineChars="400" w:firstLine="960"/>
        <w:rPr>
          <w:rFonts w:asciiTheme="minorEastAsia" w:hAnsiTheme="minorEastAsia"/>
          <w:sz w:val="24"/>
          <w:szCs w:val="24"/>
        </w:rPr>
      </w:pPr>
    </w:p>
    <w:p w14:paraId="0420CF09" w14:textId="6E06F25F" w:rsidR="00986DE4" w:rsidRPr="006561D5" w:rsidRDefault="00986DE4" w:rsidP="008B2E81">
      <w:pPr>
        <w:spacing w:beforeLines="50" w:before="156" w:afterLines="50" w:after="156" w:line="360" w:lineRule="auto"/>
        <w:outlineLvl w:val="1"/>
        <w:rPr>
          <w:rFonts w:asciiTheme="minorEastAsia" w:hAnsiTheme="minorEastAsia"/>
          <w:b/>
          <w:sz w:val="24"/>
          <w:szCs w:val="24"/>
        </w:rPr>
      </w:pPr>
      <w:r w:rsidRPr="006561D5">
        <w:rPr>
          <w:rFonts w:asciiTheme="minorEastAsia" w:hAnsiTheme="minorEastAsia" w:hint="eastAsia"/>
          <w:b/>
          <w:sz w:val="24"/>
          <w:szCs w:val="24"/>
        </w:rPr>
        <w:t>第二章</w:t>
      </w:r>
      <w:r w:rsidR="006561D5" w:rsidRPr="006561D5">
        <w:rPr>
          <w:rFonts w:asciiTheme="minorEastAsia" w:hAnsiTheme="minorEastAsia" w:hint="eastAsia"/>
          <w:b/>
          <w:sz w:val="24"/>
          <w:szCs w:val="24"/>
        </w:rPr>
        <w:t xml:space="preserve"> </w:t>
      </w:r>
      <w:r w:rsidR="006561D5" w:rsidRPr="006561D5">
        <w:rPr>
          <w:rFonts w:asciiTheme="minorEastAsia" w:hAnsiTheme="minorEastAsia"/>
          <w:b/>
          <w:sz w:val="24"/>
          <w:szCs w:val="24"/>
        </w:rPr>
        <w:t xml:space="preserve"> </w:t>
      </w:r>
      <w:r w:rsidRPr="006561D5">
        <w:rPr>
          <w:rFonts w:asciiTheme="minorEastAsia" w:hAnsiTheme="minorEastAsia" w:hint="eastAsia"/>
          <w:b/>
          <w:sz w:val="24"/>
          <w:szCs w:val="24"/>
        </w:rPr>
        <w:t>开放经济</w:t>
      </w:r>
      <w:r w:rsidR="00F13475">
        <w:rPr>
          <w:rFonts w:asciiTheme="minorEastAsia" w:hAnsiTheme="minorEastAsia" w:hint="eastAsia"/>
          <w:b/>
          <w:sz w:val="24"/>
          <w:szCs w:val="24"/>
        </w:rPr>
        <w:t>下</w:t>
      </w:r>
      <w:r w:rsidRPr="006561D5">
        <w:rPr>
          <w:rFonts w:asciiTheme="minorEastAsia" w:hAnsiTheme="minorEastAsia" w:hint="eastAsia"/>
          <w:b/>
          <w:sz w:val="24"/>
          <w:szCs w:val="24"/>
        </w:rPr>
        <w:t>的国际资金流动</w:t>
      </w:r>
    </w:p>
    <w:p w14:paraId="79B34FDA" w14:textId="77777777" w:rsidR="00986DE4" w:rsidRPr="00320B64" w:rsidRDefault="00986DE4" w:rsidP="00222A6B">
      <w:pPr>
        <w:spacing w:line="360" w:lineRule="auto"/>
        <w:rPr>
          <w:rFonts w:asciiTheme="minorEastAsia" w:hAnsiTheme="minorEastAsia"/>
          <w:b/>
          <w:bCs/>
          <w:sz w:val="24"/>
          <w:szCs w:val="24"/>
        </w:rPr>
      </w:pPr>
      <w:r w:rsidRPr="00320B64">
        <w:rPr>
          <w:rFonts w:asciiTheme="minorEastAsia" w:hAnsiTheme="minorEastAsia" w:hint="eastAsia"/>
          <w:b/>
          <w:bCs/>
          <w:sz w:val="24"/>
          <w:szCs w:val="24"/>
        </w:rPr>
        <w:t>（一）目的与要求</w:t>
      </w:r>
    </w:p>
    <w:p w14:paraId="6F0B5840" w14:textId="29DA6B95" w:rsidR="00986DE4" w:rsidRPr="00ED623A" w:rsidRDefault="00986DE4" w:rsidP="00320B64">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w:t>
      </w:r>
      <w:r w:rsidR="00320B64">
        <w:rPr>
          <w:rFonts w:asciiTheme="minorEastAsia" w:hAnsiTheme="minorEastAsia" w:hint="eastAsia"/>
          <w:sz w:val="24"/>
          <w:szCs w:val="24"/>
        </w:rPr>
        <w:t>.</w:t>
      </w:r>
      <w:r w:rsidRPr="00ED623A">
        <w:rPr>
          <w:rFonts w:asciiTheme="minorEastAsia" w:hAnsiTheme="minorEastAsia" w:hint="eastAsia"/>
          <w:sz w:val="24"/>
          <w:szCs w:val="24"/>
        </w:rPr>
        <w:t>熟悉国际金融市场分类</w:t>
      </w:r>
    </w:p>
    <w:p w14:paraId="21458B69" w14:textId="0D728644" w:rsidR="00986DE4" w:rsidRPr="00ED623A" w:rsidRDefault="00986DE4" w:rsidP="00320B64">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2.了解资金国际流动</w:t>
      </w:r>
      <w:r w:rsidR="00320B64">
        <w:rPr>
          <w:rFonts w:asciiTheme="minorEastAsia" w:hAnsiTheme="minorEastAsia" w:hint="eastAsia"/>
          <w:sz w:val="24"/>
          <w:szCs w:val="24"/>
        </w:rPr>
        <w:t>的</w:t>
      </w:r>
      <w:r w:rsidRPr="00ED623A">
        <w:rPr>
          <w:rFonts w:asciiTheme="minorEastAsia" w:hAnsiTheme="minorEastAsia" w:hint="eastAsia"/>
          <w:sz w:val="24"/>
          <w:szCs w:val="24"/>
        </w:rPr>
        <w:t>机制</w:t>
      </w:r>
    </w:p>
    <w:p w14:paraId="0401EDE0" w14:textId="77777777" w:rsidR="00986DE4" w:rsidRPr="00ED623A" w:rsidRDefault="00986DE4" w:rsidP="00320B64">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3.掌握和应用外汇和汇率概念</w:t>
      </w:r>
    </w:p>
    <w:p w14:paraId="590F5CBA" w14:textId="77777777" w:rsidR="00986DE4" w:rsidRPr="00ED623A" w:rsidRDefault="00986DE4" w:rsidP="00320B64">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4.掌握外汇交易的基本知识</w:t>
      </w:r>
    </w:p>
    <w:p w14:paraId="3D6527CF" w14:textId="7D958C7B" w:rsidR="00986DE4" w:rsidRPr="00ED623A" w:rsidRDefault="00986DE4" w:rsidP="00320B64">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5.欧洲货币市场</w:t>
      </w:r>
      <w:r w:rsidR="00320B64">
        <w:rPr>
          <w:rFonts w:asciiTheme="minorEastAsia" w:hAnsiTheme="minorEastAsia" w:hint="eastAsia"/>
          <w:sz w:val="24"/>
          <w:szCs w:val="24"/>
        </w:rPr>
        <w:t>的</w:t>
      </w:r>
      <w:r w:rsidRPr="00ED623A">
        <w:rPr>
          <w:rFonts w:asciiTheme="minorEastAsia" w:hAnsiTheme="minorEastAsia" w:hint="eastAsia"/>
          <w:sz w:val="24"/>
          <w:szCs w:val="24"/>
        </w:rPr>
        <w:t>特点</w:t>
      </w:r>
    </w:p>
    <w:p w14:paraId="6CB4FAAD" w14:textId="77777777" w:rsidR="00986DE4" w:rsidRPr="00320B64" w:rsidRDefault="00986DE4" w:rsidP="00222A6B">
      <w:pPr>
        <w:spacing w:line="360" w:lineRule="auto"/>
        <w:rPr>
          <w:rFonts w:asciiTheme="minorEastAsia" w:hAnsiTheme="minorEastAsia"/>
          <w:b/>
          <w:bCs/>
          <w:sz w:val="24"/>
          <w:szCs w:val="24"/>
        </w:rPr>
      </w:pPr>
      <w:r w:rsidRPr="00320B64">
        <w:rPr>
          <w:rFonts w:asciiTheme="minorEastAsia" w:hAnsiTheme="minorEastAsia" w:hint="eastAsia"/>
          <w:b/>
          <w:bCs/>
          <w:sz w:val="24"/>
          <w:szCs w:val="24"/>
        </w:rPr>
        <w:t>（二）教学内容</w:t>
      </w:r>
    </w:p>
    <w:p w14:paraId="7601ADD0" w14:textId="77777777" w:rsidR="00986DE4" w:rsidRPr="00320B64" w:rsidRDefault="00986DE4" w:rsidP="00320B64">
      <w:pPr>
        <w:spacing w:line="360" w:lineRule="auto"/>
        <w:rPr>
          <w:rFonts w:asciiTheme="minorEastAsia" w:hAnsiTheme="minorEastAsia"/>
          <w:b/>
          <w:bCs/>
          <w:sz w:val="24"/>
          <w:szCs w:val="24"/>
        </w:rPr>
      </w:pPr>
      <w:r w:rsidRPr="00320B64">
        <w:rPr>
          <w:rFonts w:asciiTheme="minorEastAsia" w:hAnsiTheme="minorEastAsia" w:hint="eastAsia"/>
          <w:b/>
          <w:bCs/>
          <w:sz w:val="24"/>
          <w:szCs w:val="24"/>
        </w:rPr>
        <w:t>第一节</w:t>
      </w:r>
      <w:r w:rsidR="006561D5" w:rsidRPr="00320B64">
        <w:rPr>
          <w:rFonts w:asciiTheme="minorEastAsia" w:hAnsiTheme="minorEastAsia" w:hint="eastAsia"/>
          <w:b/>
          <w:bCs/>
          <w:sz w:val="24"/>
          <w:szCs w:val="24"/>
        </w:rPr>
        <w:t xml:space="preserve"> </w:t>
      </w:r>
      <w:r w:rsidR="006561D5" w:rsidRPr="00320B64">
        <w:rPr>
          <w:rFonts w:asciiTheme="minorEastAsia" w:hAnsiTheme="minorEastAsia"/>
          <w:b/>
          <w:bCs/>
          <w:sz w:val="24"/>
          <w:szCs w:val="24"/>
        </w:rPr>
        <w:t xml:space="preserve"> </w:t>
      </w:r>
      <w:r w:rsidRPr="00320B64">
        <w:rPr>
          <w:rFonts w:asciiTheme="minorEastAsia" w:hAnsiTheme="minorEastAsia" w:hint="eastAsia"/>
          <w:b/>
          <w:bCs/>
          <w:sz w:val="24"/>
          <w:szCs w:val="24"/>
        </w:rPr>
        <w:t>资金国际流动的基本原理</w:t>
      </w:r>
    </w:p>
    <w:p w14:paraId="39760537" w14:textId="77777777" w:rsidR="00986DE4" w:rsidRPr="00391E77" w:rsidRDefault="00986DE4" w:rsidP="00391E77">
      <w:pPr>
        <w:spacing w:line="360" w:lineRule="auto"/>
        <w:ind w:firstLineChars="200" w:firstLine="482"/>
        <w:rPr>
          <w:rFonts w:asciiTheme="minorEastAsia" w:hAnsiTheme="minorEastAsia"/>
          <w:b/>
          <w:bCs/>
          <w:sz w:val="24"/>
          <w:szCs w:val="24"/>
        </w:rPr>
      </w:pPr>
      <w:r w:rsidRPr="00391E77">
        <w:rPr>
          <w:rFonts w:asciiTheme="minorEastAsia" w:hAnsiTheme="minorEastAsia" w:hint="eastAsia"/>
          <w:b/>
          <w:bCs/>
          <w:sz w:val="24"/>
          <w:szCs w:val="24"/>
        </w:rPr>
        <w:t>1.主要内容</w:t>
      </w:r>
    </w:p>
    <w:p w14:paraId="7FB2E42C" w14:textId="77777777"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（1）国际金融市场的体系结构</w:t>
      </w:r>
    </w:p>
    <w:p w14:paraId="1AF5102B" w14:textId="77777777" w:rsidR="00391E77"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lastRenderedPageBreak/>
        <w:t>按性质划分、按功能划分、按融资渠道划分的国际金融市场</w:t>
      </w:r>
    </w:p>
    <w:p w14:paraId="48D0BE89" w14:textId="467A0AD3"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（2）国际货币市场和国际资本市场</w:t>
      </w:r>
    </w:p>
    <w:p w14:paraId="0B2A6B22" w14:textId="77777777"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（3）国际金融市场发展的趋势</w:t>
      </w:r>
    </w:p>
    <w:p w14:paraId="61D90763" w14:textId="77777777" w:rsidR="00320B64" w:rsidRPr="00391E77" w:rsidRDefault="00986DE4" w:rsidP="00391E77">
      <w:pPr>
        <w:spacing w:line="360" w:lineRule="auto"/>
        <w:ind w:firstLineChars="200" w:firstLine="482"/>
        <w:rPr>
          <w:rFonts w:asciiTheme="minorEastAsia" w:hAnsiTheme="minorEastAsia"/>
          <w:b/>
          <w:bCs/>
          <w:sz w:val="24"/>
          <w:szCs w:val="24"/>
        </w:rPr>
      </w:pPr>
      <w:r w:rsidRPr="00391E77">
        <w:rPr>
          <w:rFonts w:asciiTheme="minorEastAsia" w:hAnsiTheme="minorEastAsia" w:hint="eastAsia"/>
          <w:b/>
          <w:bCs/>
          <w:sz w:val="24"/>
          <w:szCs w:val="24"/>
        </w:rPr>
        <w:t>2.基本概念和知识点</w:t>
      </w:r>
    </w:p>
    <w:p w14:paraId="00EF8339" w14:textId="04248F66" w:rsidR="006561D5" w:rsidRDefault="00986DE4" w:rsidP="00320B64">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离岸市场</w:t>
      </w:r>
      <w:r w:rsidR="00391E77">
        <w:rPr>
          <w:rFonts w:asciiTheme="minorEastAsia" w:hAnsiTheme="minorEastAsia" w:hint="eastAsia"/>
          <w:sz w:val="24"/>
          <w:szCs w:val="24"/>
        </w:rPr>
        <w:t>，</w:t>
      </w:r>
      <w:r w:rsidRPr="00ED623A">
        <w:rPr>
          <w:rFonts w:asciiTheme="minorEastAsia" w:hAnsiTheme="minorEastAsia" w:hint="eastAsia"/>
          <w:sz w:val="24"/>
          <w:szCs w:val="24"/>
        </w:rPr>
        <w:t>货币市场</w:t>
      </w:r>
      <w:r w:rsidR="00391E77">
        <w:rPr>
          <w:rFonts w:asciiTheme="minorEastAsia" w:hAnsiTheme="minorEastAsia" w:hint="eastAsia"/>
          <w:sz w:val="24"/>
          <w:szCs w:val="24"/>
        </w:rPr>
        <w:t>，</w:t>
      </w:r>
      <w:r w:rsidRPr="00ED623A">
        <w:rPr>
          <w:rFonts w:asciiTheme="minorEastAsia" w:hAnsiTheme="minorEastAsia" w:hint="eastAsia"/>
          <w:sz w:val="24"/>
          <w:szCs w:val="24"/>
        </w:rPr>
        <w:t>资本市场</w:t>
      </w:r>
      <w:r w:rsidR="00391E77">
        <w:rPr>
          <w:rFonts w:asciiTheme="minorEastAsia" w:hAnsiTheme="minorEastAsia" w:hint="eastAsia"/>
          <w:sz w:val="24"/>
          <w:szCs w:val="24"/>
        </w:rPr>
        <w:t>，</w:t>
      </w:r>
      <w:r w:rsidRPr="00ED623A">
        <w:rPr>
          <w:rFonts w:asciiTheme="minorEastAsia" w:hAnsiTheme="minorEastAsia" w:hint="eastAsia"/>
          <w:sz w:val="24"/>
          <w:szCs w:val="24"/>
        </w:rPr>
        <w:t>欧洲债券</w:t>
      </w:r>
      <w:r w:rsidR="00391E77">
        <w:rPr>
          <w:rFonts w:asciiTheme="minorEastAsia" w:hAnsiTheme="minorEastAsia" w:hint="eastAsia"/>
          <w:sz w:val="24"/>
          <w:szCs w:val="24"/>
        </w:rPr>
        <w:t>，</w:t>
      </w:r>
      <w:r w:rsidRPr="00ED623A">
        <w:rPr>
          <w:rFonts w:asciiTheme="minorEastAsia" w:hAnsiTheme="minorEastAsia" w:hint="eastAsia"/>
          <w:sz w:val="24"/>
          <w:szCs w:val="24"/>
        </w:rPr>
        <w:t>外国债券</w:t>
      </w:r>
      <w:r w:rsidR="00391E77">
        <w:rPr>
          <w:rFonts w:asciiTheme="minorEastAsia" w:hAnsiTheme="minorEastAsia" w:hint="eastAsia"/>
          <w:sz w:val="24"/>
          <w:szCs w:val="24"/>
        </w:rPr>
        <w:t>，</w:t>
      </w:r>
      <w:r w:rsidRPr="00ED623A">
        <w:rPr>
          <w:rFonts w:asciiTheme="minorEastAsia" w:hAnsiTheme="minorEastAsia" w:hint="eastAsia"/>
          <w:sz w:val="24"/>
          <w:szCs w:val="24"/>
        </w:rPr>
        <w:t>国际金融中心</w:t>
      </w:r>
    </w:p>
    <w:p w14:paraId="7F89DB2C" w14:textId="77777777" w:rsidR="00986DE4" w:rsidRPr="00391E77" w:rsidRDefault="00986DE4" w:rsidP="00391E77">
      <w:pPr>
        <w:spacing w:line="360" w:lineRule="auto"/>
        <w:ind w:firstLineChars="200" w:firstLine="482"/>
        <w:rPr>
          <w:rFonts w:asciiTheme="minorEastAsia" w:hAnsiTheme="minorEastAsia"/>
          <w:b/>
          <w:bCs/>
          <w:sz w:val="24"/>
          <w:szCs w:val="24"/>
        </w:rPr>
      </w:pPr>
      <w:r w:rsidRPr="00391E77">
        <w:rPr>
          <w:rFonts w:asciiTheme="minorEastAsia" w:hAnsiTheme="minorEastAsia" w:hint="eastAsia"/>
          <w:b/>
          <w:bCs/>
          <w:sz w:val="24"/>
          <w:szCs w:val="24"/>
        </w:rPr>
        <w:t>3.问题与应用</w:t>
      </w:r>
    </w:p>
    <w:p w14:paraId="66AA3366" w14:textId="67F5DC4C" w:rsidR="00986DE4" w:rsidRPr="00ED623A" w:rsidRDefault="00391E77" w:rsidP="00391E7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986DE4" w:rsidRPr="00ED623A">
        <w:rPr>
          <w:rFonts w:asciiTheme="minorEastAsia" w:hAnsiTheme="minorEastAsia" w:hint="eastAsia"/>
          <w:sz w:val="24"/>
          <w:szCs w:val="24"/>
        </w:rPr>
        <w:t>熟练掌握国际金融市场的构成</w:t>
      </w:r>
    </w:p>
    <w:p w14:paraId="2A82C492" w14:textId="52BAED68" w:rsidR="00986DE4" w:rsidRPr="00ED623A" w:rsidRDefault="00391E77" w:rsidP="00391E7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986DE4" w:rsidRPr="00ED623A">
        <w:rPr>
          <w:rFonts w:asciiTheme="minorEastAsia" w:hAnsiTheme="minorEastAsia" w:hint="eastAsia"/>
          <w:sz w:val="24"/>
          <w:szCs w:val="24"/>
        </w:rPr>
        <w:t>离岸市场的特点</w:t>
      </w:r>
    </w:p>
    <w:p w14:paraId="75BBD9D2" w14:textId="77777777" w:rsidR="00986DE4" w:rsidRPr="00320B64" w:rsidRDefault="00986DE4" w:rsidP="00320B64">
      <w:pPr>
        <w:spacing w:line="360" w:lineRule="auto"/>
        <w:rPr>
          <w:rFonts w:asciiTheme="minorEastAsia" w:hAnsiTheme="minorEastAsia"/>
          <w:b/>
          <w:bCs/>
          <w:sz w:val="24"/>
          <w:szCs w:val="24"/>
        </w:rPr>
      </w:pPr>
      <w:r w:rsidRPr="00320B64">
        <w:rPr>
          <w:rFonts w:asciiTheme="minorEastAsia" w:hAnsiTheme="minorEastAsia" w:hint="eastAsia"/>
          <w:b/>
          <w:bCs/>
          <w:sz w:val="24"/>
          <w:szCs w:val="24"/>
        </w:rPr>
        <w:t>第二节</w:t>
      </w:r>
      <w:r w:rsidR="006561D5" w:rsidRPr="00320B64">
        <w:rPr>
          <w:rFonts w:asciiTheme="minorEastAsia" w:hAnsiTheme="minorEastAsia" w:hint="eastAsia"/>
          <w:b/>
          <w:bCs/>
          <w:sz w:val="24"/>
          <w:szCs w:val="24"/>
        </w:rPr>
        <w:t xml:space="preserve"> </w:t>
      </w:r>
      <w:r w:rsidR="006561D5" w:rsidRPr="00320B64">
        <w:rPr>
          <w:rFonts w:asciiTheme="minorEastAsia" w:hAnsiTheme="minorEastAsia"/>
          <w:b/>
          <w:bCs/>
          <w:sz w:val="24"/>
          <w:szCs w:val="24"/>
        </w:rPr>
        <w:t xml:space="preserve"> </w:t>
      </w:r>
      <w:r w:rsidRPr="00320B64">
        <w:rPr>
          <w:rFonts w:asciiTheme="minorEastAsia" w:hAnsiTheme="minorEastAsia" w:hint="eastAsia"/>
          <w:b/>
          <w:bCs/>
          <w:sz w:val="24"/>
          <w:szCs w:val="24"/>
        </w:rPr>
        <w:t>外汇和汇率</w:t>
      </w:r>
    </w:p>
    <w:p w14:paraId="42A043C0" w14:textId="77777777" w:rsidR="00986DE4" w:rsidRPr="00391E77" w:rsidRDefault="00986DE4" w:rsidP="00391E77">
      <w:pPr>
        <w:spacing w:line="360" w:lineRule="auto"/>
        <w:ind w:firstLineChars="200" w:firstLine="482"/>
        <w:rPr>
          <w:rFonts w:asciiTheme="minorEastAsia" w:hAnsiTheme="minorEastAsia"/>
          <w:b/>
          <w:bCs/>
          <w:sz w:val="24"/>
          <w:szCs w:val="24"/>
        </w:rPr>
      </w:pPr>
      <w:r w:rsidRPr="00391E77">
        <w:rPr>
          <w:rFonts w:asciiTheme="minorEastAsia" w:hAnsiTheme="minorEastAsia" w:hint="eastAsia"/>
          <w:b/>
          <w:bCs/>
          <w:sz w:val="24"/>
          <w:szCs w:val="24"/>
        </w:rPr>
        <w:t>1.主要内容</w:t>
      </w:r>
    </w:p>
    <w:p w14:paraId="1953FD56" w14:textId="77777777"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（1）外汇和汇率的概念</w:t>
      </w:r>
    </w:p>
    <w:p w14:paraId="462A84E3" w14:textId="77777777"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（2）汇率标价方法</w:t>
      </w:r>
    </w:p>
    <w:p w14:paraId="6838DE97" w14:textId="77777777"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（3）汇率的种类</w:t>
      </w:r>
    </w:p>
    <w:p w14:paraId="68C036CC" w14:textId="77777777"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（4）外汇市场的构成</w:t>
      </w:r>
    </w:p>
    <w:p w14:paraId="31031830" w14:textId="77777777"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（5）外汇市场的交易层次</w:t>
      </w:r>
    </w:p>
    <w:p w14:paraId="30EBC843" w14:textId="77777777" w:rsidR="00391E77"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（6）外汇市场的特点</w:t>
      </w:r>
    </w:p>
    <w:p w14:paraId="131F5AE5" w14:textId="201DC3C3"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（7）即期交易和远期交易</w:t>
      </w:r>
    </w:p>
    <w:p w14:paraId="34EECBDF" w14:textId="77777777"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（8）汇率套算与套汇</w:t>
      </w:r>
    </w:p>
    <w:p w14:paraId="48100B32" w14:textId="77777777" w:rsidR="00986DE4" w:rsidRPr="00391E77" w:rsidRDefault="00986DE4" w:rsidP="00391E77">
      <w:pPr>
        <w:spacing w:line="360" w:lineRule="auto"/>
        <w:ind w:firstLineChars="200" w:firstLine="482"/>
        <w:rPr>
          <w:rFonts w:asciiTheme="minorEastAsia" w:hAnsiTheme="minorEastAsia"/>
          <w:b/>
          <w:bCs/>
          <w:sz w:val="24"/>
          <w:szCs w:val="24"/>
        </w:rPr>
      </w:pPr>
      <w:r w:rsidRPr="00391E77">
        <w:rPr>
          <w:rFonts w:asciiTheme="minorEastAsia" w:hAnsiTheme="minorEastAsia" w:hint="eastAsia"/>
          <w:b/>
          <w:bCs/>
          <w:sz w:val="24"/>
          <w:szCs w:val="24"/>
        </w:rPr>
        <w:t>2.基本概念和知识点</w:t>
      </w:r>
    </w:p>
    <w:p w14:paraId="2A8A4732" w14:textId="71EB1DCD"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直接标价与间接标价</w:t>
      </w:r>
      <w:r w:rsidR="00391E77">
        <w:rPr>
          <w:rFonts w:asciiTheme="minorEastAsia" w:hAnsiTheme="minorEastAsia" w:hint="eastAsia"/>
          <w:sz w:val="24"/>
          <w:szCs w:val="24"/>
        </w:rPr>
        <w:t>，</w:t>
      </w:r>
      <w:r w:rsidRPr="00ED623A">
        <w:rPr>
          <w:rFonts w:asciiTheme="minorEastAsia" w:hAnsiTheme="minorEastAsia" w:hint="eastAsia"/>
          <w:sz w:val="24"/>
          <w:szCs w:val="24"/>
        </w:rPr>
        <w:t>基本汇率与套算汇率</w:t>
      </w:r>
      <w:r w:rsidR="00391E77">
        <w:rPr>
          <w:rFonts w:asciiTheme="minorEastAsia" w:hAnsiTheme="minorEastAsia" w:hint="eastAsia"/>
          <w:sz w:val="24"/>
          <w:szCs w:val="24"/>
        </w:rPr>
        <w:t>，</w:t>
      </w:r>
      <w:r w:rsidRPr="00ED623A">
        <w:rPr>
          <w:rFonts w:asciiTheme="minorEastAsia" w:hAnsiTheme="minorEastAsia" w:hint="eastAsia"/>
          <w:sz w:val="24"/>
          <w:szCs w:val="24"/>
        </w:rPr>
        <w:t>实际汇率与有效汇率</w:t>
      </w:r>
      <w:r w:rsidR="00391E77">
        <w:rPr>
          <w:rFonts w:asciiTheme="minorEastAsia" w:hAnsiTheme="minorEastAsia" w:hint="eastAsia"/>
          <w:sz w:val="24"/>
          <w:szCs w:val="24"/>
        </w:rPr>
        <w:t>，</w:t>
      </w:r>
      <w:r w:rsidRPr="00ED623A">
        <w:rPr>
          <w:rFonts w:asciiTheme="minorEastAsia" w:hAnsiTheme="minorEastAsia" w:hint="eastAsia"/>
          <w:sz w:val="24"/>
          <w:szCs w:val="24"/>
        </w:rPr>
        <w:t>即期汇率与远期汇率</w:t>
      </w:r>
      <w:r w:rsidR="00391E77">
        <w:rPr>
          <w:rFonts w:asciiTheme="minorEastAsia" w:hAnsiTheme="minorEastAsia" w:hint="eastAsia"/>
          <w:sz w:val="24"/>
          <w:szCs w:val="24"/>
        </w:rPr>
        <w:t>，</w:t>
      </w:r>
      <w:r w:rsidRPr="00ED623A">
        <w:rPr>
          <w:rFonts w:asciiTheme="minorEastAsia" w:hAnsiTheme="minorEastAsia" w:hint="eastAsia"/>
          <w:sz w:val="24"/>
          <w:szCs w:val="24"/>
        </w:rPr>
        <w:t>升水贴水</w:t>
      </w:r>
      <w:r w:rsidR="00391E77">
        <w:rPr>
          <w:rFonts w:asciiTheme="minorEastAsia" w:hAnsiTheme="minorEastAsia" w:hint="eastAsia"/>
          <w:sz w:val="24"/>
          <w:szCs w:val="24"/>
        </w:rPr>
        <w:t>，</w:t>
      </w:r>
      <w:r w:rsidRPr="00ED623A">
        <w:rPr>
          <w:rFonts w:asciiTheme="minorEastAsia" w:hAnsiTheme="minorEastAsia" w:hint="eastAsia"/>
          <w:sz w:val="24"/>
          <w:szCs w:val="24"/>
        </w:rPr>
        <w:t>平价</w:t>
      </w:r>
    </w:p>
    <w:p w14:paraId="15DA0E53" w14:textId="77777777" w:rsidR="00986DE4" w:rsidRPr="00391E77" w:rsidRDefault="00986DE4" w:rsidP="00391E77">
      <w:pPr>
        <w:spacing w:line="360" w:lineRule="auto"/>
        <w:ind w:firstLineChars="200" w:firstLine="482"/>
        <w:rPr>
          <w:rFonts w:asciiTheme="minorEastAsia" w:hAnsiTheme="minorEastAsia"/>
          <w:b/>
          <w:bCs/>
          <w:sz w:val="24"/>
          <w:szCs w:val="24"/>
        </w:rPr>
      </w:pPr>
      <w:r w:rsidRPr="00391E77">
        <w:rPr>
          <w:rFonts w:asciiTheme="minorEastAsia" w:hAnsiTheme="minorEastAsia" w:hint="eastAsia"/>
          <w:b/>
          <w:bCs/>
          <w:sz w:val="24"/>
          <w:szCs w:val="24"/>
        </w:rPr>
        <w:t>3.问题与应用</w:t>
      </w:r>
    </w:p>
    <w:p w14:paraId="696452BA" w14:textId="77777777"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外汇交易中汇率的应用</w:t>
      </w:r>
    </w:p>
    <w:p w14:paraId="48C69BD6" w14:textId="77777777" w:rsidR="00986DE4" w:rsidRPr="00320B64" w:rsidRDefault="00986DE4" w:rsidP="00320B64">
      <w:pPr>
        <w:spacing w:line="360" w:lineRule="auto"/>
        <w:rPr>
          <w:rFonts w:asciiTheme="minorEastAsia" w:hAnsiTheme="minorEastAsia"/>
          <w:b/>
          <w:bCs/>
          <w:sz w:val="24"/>
          <w:szCs w:val="24"/>
        </w:rPr>
      </w:pPr>
      <w:r w:rsidRPr="00320B64">
        <w:rPr>
          <w:rFonts w:asciiTheme="minorEastAsia" w:hAnsiTheme="minorEastAsia" w:hint="eastAsia"/>
          <w:b/>
          <w:bCs/>
          <w:sz w:val="24"/>
          <w:szCs w:val="24"/>
        </w:rPr>
        <w:t>第三节</w:t>
      </w:r>
      <w:r w:rsidR="006561D5" w:rsidRPr="00320B64">
        <w:rPr>
          <w:rFonts w:asciiTheme="minorEastAsia" w:hAnsiTheme="minorEastAsia" w:hint="eastAsia"/>
          <w:b/>
          <w:bCs/>
          <w:sz w:val="24"/>
          <w:szCs w:val="24"/>
        </w:rPr>
        <w:t xml:space="preserve"> </w:t>
      </w:r>
      <w:r w:rsidR="006561D5" w:rsidRPr="00320B64">
        <w:rPr>
          <w:rFonts w:asciiTheme="minorEastAsia" w:hAnsiTheme="minorEastAsia"/>
          <w:b/>
          <w:bCs/>
          <w:sz w:val="24"/>
          <w:szCs w:val="24"/>
        </w:rPr>
        <w:t xml:space="preserve"> </w:t>
      </w:r>
      <w:r w:rsidRPr="00320B64">
        <w:rPr>
          <w:rFonts w:asciiTheme="minorEastAsia" w:hAnsiTheme="minorEastAsia" w:hint="eastAsia"/>
          <w:b/>
          <w:bCs/>
          <w:sz w:val="24"/>
          <w:szCs w:val="24"/>
        </w:rPr>
        <w:t>欧洲货币市场</w:t>
      </w:r>
    </w:p>
    <w:p w14:paraId="06553AA9" w14:textId="77777777" w:rsidR="00986DE4" w:rsidRPr="00391E77" w:rsidRDefault="00986DE4" w:rsidP="00391E77">
      <w:pPr>
        <w:spacing w:line="360" w:lineRule="auto"/>
        <w:ind w:firstLineChars="200" w:firstLine="482"/>
        <w:rPr>
          <w:rFonts w:asciiTheme="minorEastAsia" w:hAnsiTheme="minorEastAsia"/>
          <w:b/>
          <w:bCs/>
          <w:sz w:val="24"/>
          <w:szCs w:val="24"/>
        </w:rPr>
      </w:pPr>
      <w:r w:rsidRPr="00391E77">
        <w:rPr>
          <w:rFonts w:asciiTheme="minorEastAsia" w:hAnsiTheme="minorEastAsia" w:hint="eastAsia"/>
          <w:b/>
          <w:bCs/>
          <w:sz w:val="24"/>
          <w:szCs w:val="24"/>
        </w:rPr>
        <w:t>1.主要内容</w:t>
      </w:r>
    </w:p>
    <w:p w14:paraId="0EB817AD" w14:textId="77777777"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（1）欧洲货币市场形成和发展的原因</w:t>
      </w:r>
    </w:p>
    <w:p w14:paraId="4770F6C1" w14:textId="77777777"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（2）欧洲货币市场的运行特征和优势</w:t>
      </w:r>
    </w:p>
    <w:p w14:paraId="53B718B6" w14:textId="77777777"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（3）欧洲货币市场的地位和作用</w:t>
      </w:r>
    </w:p>
    <w:p w14:paraId="323BECB6" w14:textId="3292F413" w:rsidR="008279A3"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（4）欧洲债券市场</w:t>
      </w:r>
    </w:p>
    <w:p w14:paraId="4AAA56AB" w14:textId="77777777" w:rsidR="00986DE4" w:rsidRPr="008279A3" w:rsidRDefault="00986DE4" w:rsidP="008279A3">
      <w:pPr>
        <w:jc w:val="right"/>
        <w:rPr>
          <w:rFonts w:asciiTheme="minorEastAsia" w:hAnsiTheme="minorEastAsia"/>
          <w:sz w:val="24"/>
          <w:szCs w:val="24"/>
        </w:rPr>
      </w:pPr>
    </w:p>
    <w:p w14:paraId="3FF4DFDA" w14:textId="77777777" w:rsidR="00986DE4" w:rsidRPr="00391E77" w:rsidRDefault="00986DE4" w:rsidP="00391E77">
      <w:pPr>
        <w:spacing w:line="360" w:lineRule="auto"/>
        <w:ind w:firstLineChars="200" w:firstLine="482"/>
        <w:rPr>
          <w:rFonts w:asciiTheme="minorEastAsia" w:hAnsiTheme="minorEastAsia"/>
          <w:b/>
          <w:bCs/>
          <w:sz w:val="24"/>
          <w:szCs w:val="24"/>
        </w:rPr>
      </w:pPr>
      <w:r w:rsidRPr="00391E77">
        <w:rPr>
          <w:rFonts w:asciiTheme="minorEastAsia" w:hAnsiTheme="minorEastAsia" w:hint="eastAsia"/>
          <w:b/>
          <w:bCs/>
          <w:sz w:val="24"/>
          <w:szCs w:val="24"/>
        </w:rPr>
        <w:lastRenderedPageBreak/>
        <w:t>2.基本概念和知识点</w:t>
      </w:r>
    </w:p>
    <w:p w14:paraId="303C90F4" w14:textId="0DF62A8F"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欧洲货币市场</w:t>
      </w:r>
      <w:r w:rsidR="00391E77">
        <w:rPr>
          <w:rFonts w:asciiTheme="minorEastAsia" w:hAnsiTheme="minorEastAsia" w:hint="eastAsia"/>
          <w:sz w:val="24"/>
          <w:szCs w:val="24"/>
        </w:rPr>
        <w:t>，</w:t>
      </w:r>
      <w:r w:rsidRPr="00ED623A">
        <w:rPr>
          <w:rFonts w:asciiTheme="minorEastAsia" w:hAnsiTheme="minorEastAsia" w:hint="eastAsia"/>
          <w:sz w:val="24"/>
          <w:szCs w:val="24"/>
        </w:rPr>
        <w:t>欧洲美元</w:t>
      </w:r>
      <w:r w:rsidR="00391E77">
        <w:rPr>
          <w:rFonts w:asciiTheme="minorEastAsia" w:hAnsiTheme="minorEastAsia" w:hint="eastAsia"/>
          <w:sz w:val="24"/>
          <w:szCs w:val="24"/>
        </w:rPr>
        <w:t>，</w:t>
      </w:r>
      <w:r w:rsidRPr="00ED623A">
        <w:rPr>
          <w:rFonts w:asciiTheme="minorEastAsia" w:hAnsiTheme="minorEastAsia" w:hint="eastAsia"/>
          <w:sz w:val="24"/>
          <w:szCs w:val="24"/>
        </w:rPr>
        <w:t>石油美元</w:t>
      </w:r>
      <w:r w:rsidR="00391E77">
        <w:rPr>
          <w:rFonts w:asciiTheme="minorEastAsia" w:hAnsiTheme="minorEastAsia" w:hint="eastAsia"/>
          <w:sz w:val="24"/>
          <w:szCs w:val="24"/>
        </w:rPr>
        <w:t>，</w:t>
      </w:r>
      <w:r w:rsidRPr="00ED623A">
        <w:rPr>
          <w:rFonts w:asciiTheme="minorEastAsia" w:hAnsiTheme="minorEastAsia" w:hint="eastAsia"/>
          <w:sz w:val="24"/>
          <w:szCs w:val="24"/>
        </w:rPr>
        <w:t>伦敦同业拆放利率</w:t>
      </w:r>
      <w:r w:rsidR="00391E77">
        <w:rPr>
          <w:rFonts w:asciiTheme="minorEastAsia" w:hAnsiTheme="minorEastAsia" w:hint="eastAsia"/>
          <w:sz w:val="24"/>
          <w:szCs w:val="24"/>
        </w:rPr>
        <w:t>，</w:t>
      </w:r>
      <w:r w:rsidRPr="00ED623A">
        <w:rPr>
          <w:rFonts w:asciiTheme="minorEastAsia" w:hAnsiTheme="minorEastAsia" w:hint="eastAsia"/>
          <w:sz w:val="24"/>
          <w:szCs w:val="24"/>
        </w:rPr>
        <w:t>外国债券</w:t>
      </w:r>
      <w:r w:rsidR="00391E77">
        <w:rPr>
          <w:rFonts w:asciiTheme="minorEastAsia" w:hAnsiTheme="minorEastAsia" w:hint="eastAsia"/>
          <w:sz w:val="24"/>
          <w:szCs w:val="24"/>
        </w:rPr>
        <w:t>，</w:t>
      </w:r>
      <w:r w:rsidRPr="00ED623A">
        <w:rPr>
          <w:rFonts w:asciiTheme="minorEastAsia" w:hAnsiTheme="minorEastAsia" w:hint="eastAsia"/>
          <w:sz w:val="24"/>
          <w:szCs w:val="24"/>
        </w:rPr>
        <w:t>欧洲债券</w:t>
      </w:r>
    </w:p>
    <w:p w14:paraId="1E91A38E" w14:textId="77777777" w:rsidR="00986DE4" w:rsidRPr="00391E77" w:rsidRDefault="00986DE4" w:rsidP="00391E77">
      <w:pPr>
        <w:spacing w:line="360" w:lineRule="auto"/>
        <w:ind w:firstLineChars="200" w:firstLine="482"/>
        <w:rPr>
          <w:rFonts w:asciiTheme="minorEastAsia" w:hAnsiTheme="minorEastAsia"/>
          <w:b/>
          <w:bCs/>
          <w:sz w:val="24"/>
          <w:szCs w:val="24"/>
        </w:rPr>
      </w:pPr>
      <w:r w:rsidRPr="00391E77">
        <w:rPr>
          <w:rFonts w:asciiTheme="minorEastAsia" w:hAnsiTheme="minorEastAsia" w:hint="eastAsia"/>
          <w:b/>
          <w:bCs/>
          <w:sz w:val="24"/>
          <w:szCs w:val="24"/>
        </w:rPr>
        <w:t>3.问题与应用</w:t>
      </w:r>
    </w:p>
    <w:p w14:paraId="543C39EE" w14:textId="77777777"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掌握欧洲货币市场的概念与特点</w:t>
      </w:r>
    </w:p>
    <w:p w14:paraId="77F53EFF" w14:textId="662084A5" w:rsidR="00320B64" w:rsidRPr="00F75583" w:rsidRDefault="00320B64" w:rsidP="00320B64">
      <w:pPr>
        <w:spacing w:line="360" w:lineRule="auto"/>
        <w:rPr>
          <w:rFonts w:asciiTheme="minorEastAsia" w:hAnsiTheme="minorEastAsia"/>
          <w:b/>
          <w:bCs/>
          <w:sz w:val="24"/>
          <w:szCs w:val="24"/>
        </w:rPr>
      </w:pPr>
      <w:r w:rsidRPr="00F75583">
        <w:rPr>
          <w:rFonts w:asciiTheme="minorEastAsia" w:hAnsiTheme="minorEastAsia" w:hint="eastAsia"/>
          <w:b/>
          <w:bCs/>
          <w:sz w:val="24"/>
          <w:szCs w:val="24"/>
        </w:rPr>
        <w:t>（三）思政元素融入点</w:t>
      </w:r>
    </w:p>
    <w:p w14:paraId="3A6C4C92" w14:textId="5E98F5C1" w:rsidR="00F13475" w:rsidRPr="00391E77" w:rsidRDefault="00F13475" w:rsidP="00391E77">
      <w:pPr>
        <w:spacing w:line="360" w:lineRule="auto"/>
        <w:ind w:firstLineChars="200" w:firstLine="480"/>
        <w:rPr>
          <w:rFonts w:asciiTheme="minorEastAsia" w:hAnsiTheme="minorEastAsia"/>
          <w:sz w:val="24"/>
          <w:szCs w:val="24"/>
        </w:rPr>
      </w:pPr>
      <w:r w:rsidRPr="00391E77">
        <w:rPr>
          <w:rFonts w:asciiTheme="minorEastAsia" w:hAnsiTheme="minorEastAsia"/>
          <w:sz w:val="24"/>
          <w:szCs w:val="24"/>
        </w:rPr>
        <w:t>在讲解2008年美国次贷危机爆发的原因及后果的同时，向学生展示中国在此次危机中所表现出的大国担当以及不计前嫌通过购买美国国债向美国提供的帮助，</w:t>
      </w:r>
      <w:r w:rsidRPr="00651771">
        <w:rPr>
          <w:rFonts w:asciiTheme="minorEastAsia" w:hAnsiTheme="minorEastAsia"/>
          <w:b/>
          <w:bCs/>
          <w:sz w:val="24"/>
          <w:szCs w:val="24"/>
        </w:rPr>
        <w:t>使学生更加深刻地体会到中国文化中所内涵的以和为贵的思想，从而提高学生的文化自信心</w:t>
      </w:r>
      <w:r w:rsidRPr="00391E77">
        <w:rPr>
          <w:rFonts w:asciiTheme="minorEastAsia" w:hAnsiTheme="minorEastAsia"/>
          <w:sz w:val="24"/>
          <w:szCs w:val="24"/>
        </w:rPr>
        <w:t>。</w:t>
      </w:r>
      <w:r w:rsidRPr="00391E77">
        <w:rPr>
          <w:rFonts w:asciiTheme="minorEastAsia" w:hAnsiTheme="minorEastAsia" w:hint="eastAsia"/>
          <w:sz w:val="24"/>
          <w:szCs w:val="24"/>
        </w:rPr>
        <w:t>与此同时，通过案例分析</w:t>
      </w:r>
      <w:r w:rsidRPr="00651771">
        <w:rPr>
          <w:rFonts w:asciiTheme="minorEastAsia" w:hAnsiTheme="minorEastAsia" w:hint="eastAsia"/>
          <w:b/>
          <w:bCs/>
          <w:sz w:val="24"/>
          <w:szCs w:val="24"/>
        </w:rPr>
        <w:t>使学生正确认识到金融创新有序发展以及金融监管的重要性</w:t>
      </w:r>
      <w:r w:rsidRPr="00391E77">
        <w:rPr>
          <w:rFonts w:asciiTheme="minorEastAsia" w:hAnsiTheme="minorEastAsia" w:hint="eastAsia"/>
          <w:sz w:val="24"/>
          <w:szCs w:val="24"/>
        </w:rPr>
        <w:t>。</w:t>
      </w:r>
    </w:p>
    <w:p w14:paraId="258733E8" w14:textId="3B8502D1" w:rsidR="00986DE4" w:rsidRPr="00320B64" w:rsidRDefault="00320B64" w:rsidP="00222A6B">
      <w:pPr>
        <w:spacing w:line="360" w:lineRule="auto"/>
        <w:rPr>
          <w:rFonts w:asciiTheme="minorEastAsia" w:hAnsiTheme="minorEastAsia"/>
          <w:b/>
          <w:bCs/>
          <w:sz w:val="24"/>
          <w:szCs w:val="24"/>
        </w:rPr>
      </w:pPr>
      <w:r w:rsidRPr="00320B64">
        <w:rPr>
          <w:rFonts w:asciiTheme="minorEastAsia" w:hAnsiTheme="minorEastAsia" w:hint="eastAsia"/>
          <w:b/>
          <w:bCs/>
          <w:sz w:val="24"/>
          <w:szCs w:val="24"/>
        </w:rPr>
        <w:t>（</w:t>
      </w:r>
      <w:r>
        <w:rPr>
          <w:rFonts w:asciiTheme="minorEastAsia" w:hAnsiTheme="minorEastAsia" w:hint="eastAsia"/>
          <w:b/>
          <w:bCs/>
          <w:sz w:val="24"/>
          <w:szCs w:val="24"/>
        </w:rPr>
        <w:t>四</w:t>
      </w:r>
      <w:r w:rsidRPr="00320B64">
        <w:rPr>
          <w:rFonts w:asciiTheme="minorEastAsia" w:hAnsiTheme="minorEastAsia" w:hint="eastAsia"/>
          <w:b/>
          <w:bCs/>
          <w:sz w:val="24"/>
          <w:szCs w:val="24"/>
        </w:rPr>
        <w:t>）</w:t>
      </w:r>
      <w:r w:rsidR="00986DE4" w:rsidRPr="00320B64">
        <w:rPr>
          <w:rFonts w:asciiTheme="minorEastAsia" w:hAnsiTheme="minorEastAsia" w:hint="eastAsia"/>
          <w:b/>
          <w:bCs/>
          <w:sz w:val="24"/>
          <w:szCs w:val="24"/>
        </w:rPr>
        <w:t>思考与实践</w:t>
      </w:r>
    </w:p>
    <w:p w14:paraId="4EDF19F5" w14:textId="77777777"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1.简述外汇的定义。外汇和外币的区别是什么？</w:t>
      </w:r>
    </w:p>
    <w:p w14:paraId="5FF39B34" w14:textId="77777777"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2.请归纳在直接标价法、间接标价法和美元标价法下，根据远期差价计算远期汇率方法的相同点。</w:t>
      </w:r>
    </w:p>
    <w:p w14:paraId="1F95F382" w14:textId="77777777"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3.为什么名义有效汇率能够更综合地反映一国货币汇率的基本走势？为什么实际汇率能够反映了本国商品的国际竞争力？</w:t>
      </w:r>
    </w:p>
    <w:p w14:paraId="56AB7EFE" w14:textId="79E89F1F"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4</w:t>
      </w:r>
      <w:r w:rsidR="00391E77">
        <w:rPr>
          <w:rFonts w:asciiTheme="minorEastAsia" w:hAnsiTheme="minorEastAsia" w:hint="eastAsia"/>
          <w:sz w:val="24"/>
          <w:szCs w:val="24"/>
        </w:rPr>
        <w:t>.</w:t>
      </w:r>
      <w:r w:rsidRPr="00ED623A">
        <w:rPr>
          <w:rFonts w:asciiTheme="minorEastAsia" w:hAnsiTheme="minorEastAsia" w:hint="eastAsia"/>
          <w:sz w:val="24"/>
          <w:szCs w:val="24"/>
        </w:rPr>
        <w:t>简述影响汇率变化的主要因素。</w:t>
      </w:r>
    </w:p>
    <w:p w14:paraId="0C33BC08" w14:textId="22B4AA15"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5</w:t>
      </w:r>
      <w:r w:rsidR="00391E77">
        <w:rPr>
          <w:rFonts w:asciiTheme="minorEastAsia" w:hAnsiTheme="minorEastAsia" w:hint="eastAsia"/>
          <w:sz w:val="24"/>
          <w:szCs w:val="24"/>
        </w:rPr>
        <w:t>.</w:t>
      </w:r>
      <w:r w:rsidRPr="00ED623A">
        <w:rPr>
          <w:rFonts w:asciiTheme="minorEastAsia" w:hAnsiTheme="minorEastAsia" w:hint="eastAsia"/>
          <w:sz w:val="24"/>
          <w:szCs w:val="24"/>
        </w:rPr>
        <w:t>欧洲货币市场的特点是什么？</w:t>
      </w:r>
    </w:p>
    <w:p w14:paraId="37C125A5" w14:textId="72D13545" w:rsidR="00986DE4" w:rsidRPr="00320B64" w:rsidRDefault="00986DE4" w:rsidP="00222A6B">
      <w:pPr>
        <w:spacing w:line="360" w:lineRule="auto"/>
        <w:rPr>
          <w:rFonts w:asciiTheme="minorEastAsia" w:hAnsiTheme="minorEastAsia"/>
          <w:b/>
          <w:bCs/>
          <w:sz w:val="24"/>
          <w:szCs w:val="24"/>
        </w:rPr>
      </w:pPr>
      <w:r w:rsidRPr="00320B64">
        <w:rPr>
          <w:rFonts w:asciiTheme="minorEastAsia" w:hAnsiTheme="minorEastAsia" w:hint="eastAsia"/>
          <w:b/>
          <w:bCs/>
          <w:sz w:val="24"/>
          <w:szCs w:val="24"/>
        </w:rPr>
        <w:t>（</w:t>
      </w:r>
      <w:r w:rsidR="00320B64">
        <w:rPr>
          <w:rFonts w:asciiTheme="minorEastAsia" w:hAnsiTheme="minorEastAsia" w:hint="eastAsia"/>
          <w:b/>
          <w:bCs/>
          <w:sz w:val="24"/>
          <w:szCs w:val="24"/>
        </w:rPr>
        <w:t>五</w:t>
      </w:r>
      <w:r w:rsidRPr="00320B64">
        <w:rPr>
          <w:rFonts w:asciiTheme="minorEastAsia" w:hAnsiTheme="minorEastAsia" w:hint="eastAsia"/>
          <w:b/>
          <w:bCs/>
          <w:sz w:val="24"/>
          <w:szCs w:val="24"/>
        </w:rPr>
        <w:t>）教学方法与手段</w:t>
      </w:r>
    </w:p>
    <w:p w14:paraId="05132469" w14:textId="0F74DA17" w:rsidR="006561D5" w:rsidRDefault="00986DE4" w:rsidP="00320B64">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讲授，</w:t>
      </w:r>
      <w:r w:rsidR="00320B64">
        <w:rPr>
          <w:rFonts w:asciiTheme="minorEastAsia" w:hAnsiTheme="minorEastAsia" w:hint="eastAsia"/>
          <w:sz w:val="24"/>
          <w:szCs w:val="24"/>
        </w:rPr>
        <w:t>云班课，毕博平台，</w:t>
      </w:r>
      <w:r w:rsidRPr="00ED623A">
        <w:rPr>
          <w:rFonts w:asciiTheme="minorEastAsia" w:hAnsiTheme="minorEastAsia" w:hint="eastAsia"/>
          <w:sz w:val="24"/>
          <w:szCs w:val="24"/>
        </w:rPr>
        <w:t>案例教学</w:t>
      </w:r>
    </w:p>
    <w:p w14:paraId="10DF6E3D" w14:textId="77777777" w:rsidR="00320B64" w:rsidRPr="00ED623A" w:rsidRDefault="00320B64" w:rsidP="00320B64">
      <w:pPr>
        <w:spacing w:line="360" w:lineRule="auto"/>
        <w:ind w:firstLineChars="200" w:firstLine="480"/>
        <w:rPr>
          <w:rFonts w:asciiTheme="minorEastAsia" w:hAnsiTheme="minorEastAsia"/>
          <w:sz w:val="24"/>
          <w:szCs w:val="24"/>
        </w:rPr>
      </w:pPr>
    </w:p>
    <w:p w14:paraId="4A68850B" w14:textId="289F9699" w:rsidR="00986DE4" w:rsidRPr="006561D5" w:rsidRDefault="00986DE4" w:rsidP="008B2E81">
      <w:pPr>
        <w:spacing w:beforeLines="50" w:before="156" w:afterLines="50" w:after="156" w:line="360" w:lineRule="auto"/>
        <w:outlineLvl w:val="1"/>
        <w:rPr>
          <w:rFonts w:asciiTheme="minorEastAsia" w:hAnsiTheme="minorEastAsia"/>
          <w:b/>
          <w:sz w:val="24"/>
          <w:szCs w:val="24"/>
        </w:rPr>
      </w:pPr>
      <w:r w:rsidRPr="006561D5">
        <w:rPr>
          <w:rFonts w:asciiTheme="minorEastAsia" w:hAnsiTheme="minorEastAsia" w:hint="eastAsia"/>
          <w:b/>
          <w:sz w:val="24"/>
          <w:szCs w:val="24"/>
        </w:rPr>
        <w:t>第三章</w:t>
      </w:r>
      <w:r w:rsidR="00917CD5">
        <w:rPr>
          <w:rFonts w:asciiTheme="minorEastAsia" w:hAnsiTheme="minorEastAsia" w:hint="eastAsia"/>
          <w:b/>
          <w:sz w:val="24"/>
          <w:szCs w:val="24"/>
        </w:rPr>
        <w:t xml:space="preserve"> </w:t>
      </w:r>
      <w:r w:rsidR="00917CD5">
        <w:rPr>
          <w:rFonts w:asciiTheme="minorEastAsia" w:hAnsiTheme="minorEastAsia"/>
          <w:b/>
          <w:sz w:val="24"/>
          <w:szCs w:val="24"/>
        </w:rPr>
        <w:t xml:space="preserve"> </w:t>
      </w:r>
      <w:r w:rsidRPr="006561D5">
        <w:rPr>
          <w:rFonts w:asciiTheme="minorEastAsia" w:hAnsiTheme="minorEastAsia" w:hint="eastAsia"/>
          <w:b/>
          <w:sz w:val="24"/>
          <w:szCs w:val="24"/>
        </w:rPr>
        <w:t>开放经济下的商品</w:t>
      </w:r>
      <w:r w:rsidR="00F13475">
        <w:rPr>
          <w:rFonts w:asciiTheme="minorEastAsia" w:hAnsiTheme="minorEastAsia" w:hint="eastAsia"/>
          <w:b/>
          <w:sz w:val="24"/>
          <w:szCs w:val="24"/>
        </w:rPr>
        <w:t>市场</w:t>
      </w:r>
      <w:r w:rsidRPr="006561D5">
        <w:rPr>
          <w:rFonts w:asciiTheme="minorEastAsia" w:hAnsiTheme="minorEastAsia" w:hint="eastAsia"/>
          <w:b/>
          <w:sz w:val="24"/>
          <w:szCs w:val="24"/>
        </w:rPr>
        <w:t>、货币市场</w:t>
      </w:r>
      <w:r w:rsidR="00F13475">
        <w:rPr>
          <w:rFonts w:asciiTheme="minorEastAsia" w:hAnsiTheme="minorEastAsia" w:hint="eastAsia"/>
          <w:b/>
          <w:sz w:val="24"/>
          <w:szCs w:val="24"/>
        </w:rPr>
        <w:t>与</w:t>
      </w:r>
      <w:r w:rsidRPr="006561D5">
        <w:rPr>
          <w:rFonts w:asciiTheme="minorEastAsia" w:hAnsiTheme="minorEastAsia" w:hint="eastAsia"/>
          <w:b/>
          <w:sz w:val="24"/>
          <w:szCs w:val="24"/>
        </w:rPr>
        <w:t>经常账户</w:t>
      </w:r>
    </w:p>
    <w:p w14:paraId="26C4D9FA" w14:textId="77777777" w:rsidR="00986DE4" w:rsidRPr="00391E77" w:rsidRDefault="00986DE4" w:rsidP="00391E77">
      <w:pPr>
        <w:spacing w:line="360" w:lineRule="auto"/>
        <w:rPr>
          <w:rFonts w:asciiTheme="minorEastAsia" w:hAnsiTheme="minorEastAsia"/>
          <w:b/>
          <w:bCs/>
          <w:sz w:val="24"/>
          <w:szCs w:val="24"/>
        </w:rPr>
      </w:pPr>
      <w:r w:rsidRPr="00391E77">
        <w:rPr>
          <w:rFonts w:asciiTheme="minorEastAsia" w:hAnsiTheme="minorEastAsia" w:hint="eastAsia"/>
          <w:b/>
          <w:bCs/>
          <w:sz w:val="24"/>
          <w:szCs w:val="24"/>
        </w:rPr>
        <w:t>（一）目的与要求</w:t>
      </w:r>
    </w:p>
    <w:p w14:paraId="68EB23A2" w14:textId="77777777"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1.熟练掌握国际收支理论</w:t>
      </w:r>
    </w:p>
    <w:p w14:paraId="1FC2F98F" w14:textId="77777777"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2.理解商品货币市场平衡</w:t>
      </w:r>
      <w:r w:rsidRPr="006561D5">
        <w:rPr>
          <w:rFonts w:ascii="Times New Roman" w:hAnsi="Times New Roman" w:cs="Times New Roman"/>
          <w:sz w:val="24"/>
          <w:szCs w:val="24"/>
        </w:rPr>
        <w:t>IS</w:t>
      </w:r>
      <w:r w:rsidRPr="006561D5">
        <w:rPr>
          <w:rFonts w:ascii="Times New Roman" w:hAnsi="Times New Roman" w:cs="Times New Roman"/>
          <w:sz w:val="24"/>
          <w:szCs w:val="24"/>
        </w:rPr>
        <w:t>、</w:t>
      </w:r>
      <w:r w:rsidRPr="006561D5">
        <w:rPr>
          <w:rFonts w:ascii="Times New Roman" w:hAnsi="Times New Roman" w:cs="Times New Roman"/>
          <w:sz w:val="24"/>
          <w:szCs w:val="24"/>
        </w:rPr>
        <w:t>LM</w:t>
      </w:r>
      <w:r w:rsidRPr="006561D5">
        <w:rPr>
          <w:rFonts w:ascii="Times New Roman" w:hAnsi="Times New Roman" w:cs="Times New Roman"/>
          <w:sz w:val="24"/>
          <w:szCs w:val="24"/>
        </w:rPr>
        <w:t>和</w:t>
      </w:r>
      <w:r w:rsidRPr="006561D5">
        <w:rPr>
          <w:rFonts w:ascii="Times New Roman" w:hAnsi="Times New Roman" w:cs="Times New Roman"/>
          <w:sz w:val="24"/>
          <w:szCs w:val="24"/>
        </w:rPr>
        <w:t>BP</w:t>
      </w:r>
      <w:r w:rsidRPr="00ED623A">
        <w:rPr>
          <w:rFonts w:asciiTheme="minorEastAsia" w:hAnsiTheme="minorEastAsia" w:hint="eastAsia"/>
          <w:sz w:val="24"/>
          <w:szCs w:val="24"/>
        </w:rPr>
        <w:t>曲线</w:t>
      </w:r>
    </w:p>
    <w:p w14:paraId="15ECB885" w14:textId="77777777"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3.了解开放经济下的经济平衡机制</w:t>
      </w:r>
    </w:p>
    <w:p w14:paraId="356F8A6D" w14:textId="77777777" w:rsidR="00986DE4" w:rsidRPr="00391E77" w:rsidRDefault="00986DE4" w:rsidP="00391E77">
      <w:pPr>
        <w:spacing w:line="360" w:lineRule="auto"/>
        <w:rPr>
          <w:rFonts w:asciiTheme="minorEastAsia" w:hAnsiTheme="minorEastAsia"/>
          <w:b/>
          <w:bCs/>
          <w:sz w:val="24"/>
          <w:szCs w:val="24"/>
        </w:rPr>
      </w:pPr>
      <w:r w:rsidRPr="00391E77">
        <w:rPr>
          <w:rFonts w:asciiTheme="minorEastAsia" w:hAnsiTheme="minorEastAsia" w:hint="eastAsia"/>
          <w:b/>
          <w:bCs/>
          <w:sz w:val="24"/>
          <w:szCs w:val="24"/>
        </w:rPr>
        <w:t>（二）教学内容</w:t>
      </w:r>
    </w:p>
    <w:p w14:paraId="131E55B6" w14:textId="1EA61DB9" w:rsidR="00986DE4" w:rsidRPr="00391E77" w:rsidRDefault="00986DE4" w:rsidP="00391E77">
      <w:pPr>
        <w:spacing w:line="360" w:lineRule="auto"/>
        <w:rPr>
          <w:rFonts w:asciiTheme="minorEastAsia" w:hAnsiTheme="minorEastAsia"/>
          <w:b/>
          <w:bCs/>
          <w:sz w:val="24"/>
          <w:szCs w:val="24"/>
        </w:rPr>
      </w:pPr>
      <w:r w:rsidRPr="00391E77">
        <w:rPr>
          <w:rFonts w:asciiTheme="minorEastAsia" w:hAnsiTheme="minorEastAsia" w:hint="eastAsia"/>
          <w:b/>
          <w:bCs/>
          <w:sz w:val="24"/>
          <w:szCs w:val="24"/>
        </w:rPr>
        <w:t>第一节</w:t>
      </w:r>
      <w:r w:rsidR="006561D5" w:rsidRPr="00391E77">
        <w:rPr>
          <w:rFonts w:asciiTheme="minorEastAsia" w:hAnsiTheme="minorEastAsia" w:hint="eastAsia"/>
          <w:b/>
          <w:bCs/>
          <w:sz w:val="24"/>
          <w:szCs w:val="24"/>
        </w:rPr>
        <w:t xml:space="preserve"> </w:t>
      </w:r>
      <w:r w:rsidR="006561D5" w:rsidRPr="00391E77">
        <w:rPr>
          <w:rFonts w:asciiTheme="minorEastAsia" w:hAnsiTheme="minorEastAsia"/>
          <w:b/>
          <w:bCs/>
          <w:sz w:val="24"/>
          <w:szCs w:val="24"/>
        </w:rPr>
        <w:t xml:space="preserve"> </w:t>
      </w:r>
      <w:r w:rsidR="00391E77">
        <w:rPr>
          <w:rFonts w:asciiTheme="minorEastAsia" w:hAnsiTheme="minorEastAsia" w:hint="eastAsia"/>
          <w:b/>
          <w:bCs/>
          <w:sz w:val="24"/>
          <w:szCs w:val="24"/>
        </w:rPr>
        <w:t>开放经济下简单商品市场平衡</w:t>
      </w:r>
    </w:p>
    <w:p w14:paraId="0DCADFFE" w14:textId="77777777" w:rsidR="00986DE4" w:rsidRPr="00391E77" w:rsidRDefault="00986DE4" w:rsidP="00391E77">
      <w:pPr>
        <w:spacing w:line="360" w:lineRule="auto"/>
        <w:ind w:firstLineChars="200" w:firstLine="482"/>
        <w:rPr>
          <w:rFonts w:asciiTheme="minorEastAsia" w:hAnsiTheme="minorEastAsia"/>
          <w:b/>
          <w:bCs/>
          <w:sz w:val="24"/>
          <w:szCs w:val="24"/>
        </w:rPr>
      </w:pPr>
      <w:r w:rsidRPr="00391E77">
        <w:rPr>
          <w:rFonts w:asciiTheme="minorEastAsia" w:hAnsiTheme="minorEastAsia" w:hint="eastAsia"/>
          <w:b/>
          <w:bCs/>
          <w:sz w:val="24"/>
          <w:szCs w:val="24"/>
        </w:rPr>
        <w:lastRenderedPageBreak/>
        <w:t>1.主要内容</w:t>
      </w:r>
    </w:p>
    <w:p w14:paraId="3AFFC194" w14:textId="77777777"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（1）金本位下的价格现金流动机制</w:t>
      </w:r>
    </w:p>
    <w:p w14:paraId="00B22E59" w14:textId="77777777"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（2）国际收支弹性分析法（弹性论）</w:t>
      </w:r>
    </w:p>
    <w:p w14:paraId="4EA8CF2B" w14:textId="77777777"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（3）国际收支乘数分析法（乘数论）</w:t>
      </w:r>
    </w:p>
    <w:p w14:paraId="3D207F5C" w14:textId="77777777"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（4）国际收支吸收分析法（吸收论）</w:t>
      </w:r>
    </w:p>
    <w:p w14:paraId="3CC547EE" w14:textId="77777777" w:rsidR="00391E77" w:rsidRDefault="00986DE4" w:rsidP="00391E77">
      <w:pPr>
        <w:spacing w:line="360" w:lineRule="auto"/>
        <w:ind w:firstLineChars="200" w:firstLine="482"/>
        <w:rPr>
          <w:rFonts w:asciiTheme="minorEastAsia" w:hAnsiTheme="minorEastAsia"/>
          <w:b/>
          <w:bCs/>
          <w:sz w:val="24"/>
          <w:szCs w:val="24"/>
        </w:rPr>
      </w:pPr>
      <w:r w:rsidRPr="00391E77">
        <w:rPr>
          <w:rFonts w:asciiTheme="minorEastAsia" w:hAnsiTheme="minorEastAsia" w:hint="eastAsia"/>
          <w:b/>
          <w:bCs/>
          <w:sz w:val="24"/>
          <w:szCs w:val="24"/>
        </w:rPr>
        <w:t>2.基本概念和知识点</w:t>
      </w:r>
    </w:p>
    <w:p w14:paraId="369CE517" w14:textId="77777777" w:rsidR="00391E77" w:rsidRDefault="00986DE4" w:rsidP="00391E77">
      <w:pPr>
        <w:spacing w:line="360" w:lineRule="auto"/>
        <w:ind w:firstLineChars="200" w:firstLine="480"/>
        <w:rPr>
          <w:rFonts w:asciiTheme="minorEastAsia" w:hAnsiTheme="minorEastAsia"/>
          <w:b/>
          <w:bCs/>
          <w:sz w:val="24"/>
          <w:szCs w:val="24"/>
        </w:rPr>
      </w:pPr>
      <w:r w:rsidRPr="00ED623A">
        <w:rPr>
          <w:rFonts w:asciiTheme="minorEastAsia" w:hAnsiTheme="minorEastAsia" w:hint="eastAsia"/>
          <w:sz w:val="24"/>
          <w:szCs w:val="24"/>
        </w:rPr>
        <w:t>价格—现金流动机制</w:t>
      </w:r>
      <w:r w:rsidR="00391E77">
        <w:rPr>
          <w:rFonts w:asciiTheme="minorEastAsia" w:hAnsiTheme="minorEastAsia" w:hint="eastAsia"/>
          <w:sz w:val="24"/>
          <w:szCs w:val="24"/>
        </w:rPr>
        <w:t>，</w:t>
      </w:r>
      <w:r w:rsidRPr="00ED623A">
        <w:rPr>
          <w:rFonts w:asciiTheme="minorEastAsia" w:hAnsiTheme="minorEastAsia" w:hint="eastAsia"/>
          <w:sz w:val="24"/>
          <w:szCs w:val="24"/>
        </w:rPr>
        <w:t>价格需求弹性</w:t>
      </w:r>
      <w:r w:rsidR="00391E77">
        <w:rPr>
          <w:rFonts w:asciiTheme="minorEastAsia" w:hAnsiTheme="minorEastAsia" w:hint="eastAsia"/>
          <w:sz w:val="24"/>
          <w:szCs w:val="24"/>
        </w:rPr>
        <w:t>，</w:t>
      </w:r>
      <w:r w:rsidRPr="00ED623A">
        <w:rPr>
          <w:rFonts w:asciiTheme="minorEastAsia" w:hAnsiTheme="minorEastAsia" w:hint="eastAsia"/>
          <w:sz w:val="24"/>
          <w:szCs w:val="24"/>
        </w:rPr>
        <w:t>马歇尔—勒纳条件</w:t>
      </w:r>
      <w:r w:rsidR="00391E77">
        <w:rPr>
          <w:rFonts w:asciiTheme="minorEastAsia" w:hAnsiTheme="minorEastAsia" w:hint="eastAsia"/>
          <w:sz w:val="24"/>
          <w:szCs w:val="24"/>
        </w:rPr>
        <w:t>，</w:t>
      </w:r>
      <w:r w:rsidR="00917CD5" w:rsidRPr="006561D5">
        <w:rPr>
          <w:rFonts w:ascii="Times New Roman" w:hAnsi="Times New Roman" w:cs="Times New Roman"/>
          <w:sz w:val="24"/>
          <w:szCs w:val="24"/>
        </w:rPr>
        <w:t>J</w:t>
      </w:r>
      <w:r w:rsidR="00917CD5">
        <w:rPr>
          <w:rFonts w:ascii="Times New Roman" w:hAnsi="Times New Roman" w:cs="Times New Roman"/>
          <w:sz w:val="24"/>
          <w:szCs w:val="24"/>
        </w:rPr>
        <w:t>型曲线</w:t>
      </w:r>
      <w:r w:rsidR="00391E77">
        <w:rPr>
          <w:rFonts w:ascii="Times New Roman" w:hAnsi="Times New Roman" w:cs="Times New Roman" w:hint="eastAsia"/>
          <w:sz w:val="24"/>
          <w:szCs w:val="24"/>
        </w:rPr>
        <w:t>，</w:t>
      </w:r>
      <w:r w:rsidR="00391E77">
        <w:rPr>
          <w:rFonts w:asciiTheme="minorEastAsia" w:hAnsiTheme="minorEastAsia" w:hint="eastAsia"/>
          <w:sz w:val="24"/>
          <w:szCs w:val="24"/>
        </w:rPr>
        <w:t>凯恩斯</w:t>
      </w:r>
      <w:r w:rsidRPr="00ED623A">
        <w:rPr>
          <w:rFonts w:asciiTheme="minorEastAsia" w:hAnsiTheme="minorEastAsia" w:hint="eastAsia"/>
          <w:sz w:val="24"/>
          <w:szCs w:val="24"/>
        </w:rPr>
        <w:t>收入</w:t>
      </w:r>
      <w:r w:rsidR="00391E77" w:rsidRPr="00ED623A">
        <w:rPr>
          <w:rFonts w:asciiTheme="minorEastAsia" w:hAnsiTheme="minorEastAsia" w:hint="eastAsia"/>
          <w:sz w:val="24"/>
          <w:szCs w:val="24"/>
        </w:rPr>
        <w:t>乘数</w:t>
      </w:r>
      <w:r w:rsidR="00391E77">
        <w:rPr>
          <w:rFonts w:asciiTheme="minorEastAsia" w:hAnsiTheme="minorEastAsia" w:hint="eastAsia"/>
          <w:sz w:val="24"/>
          <w:szCs w:val="24"/>
        </w:rPr>
        <w:t>，</w:t>
      </w:r>
      <w:r w:rsidRPr="00ED623A">
        <w:rPr>
          <w:rFonts w:asciiTheme="minorEastAsia" w:hAnsiTheme="minorEastAsia" w:hint="eastAsia"/>
          <w:sz w:val="24"/>
          <w:szCs w:val="24"/>
        </w:rPr>
        <w:t>闲置资源效应</w:t>
      </w:r>
      <w:r w:rsidR="00391E77">
        <w:rPr>
          <w:rFonts w:asciiTheme="minorEastAsia" w:hAnsiTheme="minorEastAsia" w:hint="eastAsia"/>
          <w:sz w:val="24"/>
          <w:szCs w:val="24"/>
        </w:rPr>
        <w:t>，</w:t>
      </w:r>
      <w:r w:rsidRPr="00ED623A">
        <w:rPr>
          <w:rFonts w:asciiTheme="minorEastAsia" w:hAnsiTheme="minorEastAsia" w:hint="eastAsia"/>
          <w:sz w:val="24"/>
          <w:szCs w:val="24"/>
        </w:rPr>
        <w:t>贸易条件效应</w:t>
      </w:r>
      <w:r w:rsidR="00391E77">
        <w:rPr>
          <w:rFonts w:asciiTheme="minorEastAsia" w:hAnsiTheme="minorEastAsia" w:hint="eastAsia"/>
          <w:sz w:val="24"/>
          <w:szCs w:val="24"/>
        </w:rPr>
        <w:t>，</w:t>
      </w:r>
      <w:r w:rsidRPr="00ED623A">
        <w:rPr>
          <w:rFonts w:asciiTheme="minorEastAsia" w:hAnsiTheme="minorEastAsia" w:hint="eastAsia"/>
          <w:sz w:val="24"/>
          <w:szCs w:val="24"/>
        </w:rPr>
        <w:t>现金余额效应</w:t>
      </w:r>
      <w:r w:rsidR="00391E77">
        <w:rPr>
          <w:rFonts w:asciiTheme="minorEastAsia" w:hAnsiTheme="minorEastAsia" w:hint="eastAsia"/>
          <w:sz w:val="24"/>
          <w:szCs w:val="24"/>
        </w:rPr>
        <w:t>，</w:t>
      </w:r>
      <w:r w:rsidRPr="00ED623A">
        <w:rPr>
          <w:rFonts w:asciiTheme="minorEastAsia" w:hAnsiTheme="minorEastAsia" w:hint="eastAsia"/>
          <w:sz w:val="24"/>
          <w:szCs w:val="24"/>
        </w:rPr>
        <w:t>货币幻觉效应</w:t>
      </w:r>
    </w:p>
    <w:p w14:paraId="3D86EF9C" w14:textId="25C5F6E1" w:rsidR="00986DE4" w:rsidRPr="00391E77" w:rsidRDefault="00986DE4" w:rsidP="00391E77">
      <w:pPr>
        <w:spacing w:line="360" w:lineRule="auto"/>
        <w:ind w:firstLineChars="200" w:firstLine="482"/>
        <w:rPr>
          <w:rFonts w:asciiTheme="minorEastAsia" w:hAnsiTheme="minorEastAsia"/>
          <w:b/>
          <w:bCs/>
          <w:sz w:val="24"/>
          <w:szCs w:val="24"/>
        </w:rPr>
      </w:pPr>
      <w:r w:rsidRPr="00391E77">
        <w:rPr>
          <w:rFonts w:asciiTheme="minorEastAsia" w:hAnsiTheme="minorEastAsia" w:hint="eastAsia"/>
          <w:b/>
          <w:bCs/>
          <w:sz w:val="24"/>
          <w:szCs w:val="24"/>
        </w:rPr>
        <w:t>3.问题与应用</w:t>
      </w:r>
    </w:p>
    <w:p w14:paraId="7CA30E7B" w14:textId="77777777" w:rsidR="00986DE4" w:rsidRPr="00ED623A" w:rsidRDefault="00986DE4" w:rsidP="00391E77">
      <w:pPr>
        <w:spacing w:line="360" w:lineRule="auto"/>
        <w:ind w:firstLineChars="200" w:firstLine="480"/>
        <w:rPr>
          <w:rFonts w:asciiTheme="minorEastAsia" w:hAnsiTheme="minorEastAsia"/>
          <w:sz w:val="24"/>
          <w:szCs w:val="24"/>
        </w:rPr>
      </w:pPr>
      <w:r w:rsidRPr="006561D5">
        <w:rPr>
          <w:rFonts w:ascii="Times New Roman" w:hAnsi="Times New Roman" w:cs="Times New Roman"/>
          <w:sz w:val="24"/>
          <w:szCs w:val="24"/>
        </w:rPr>
        <w:t>J</w:t>
      </w:r>
      <w:r w:rsidRPr="00ED623A">
        <w:rPr>
          <w:rFonts w:asciiTheme="minorEastAsia" w:hAnsiTheme="minorEastAsia" w:hint="eastAsia"/>
          <w:sz w:val="24"/>
          <w:szCs w:val="24"/>
        </w:rPr>
        <w:t>型曲线效应在我国对外经济中的表现。</w:t>
      </w:r>
    </w:p>
    <w:p w14:paraId="166F8A95" w14:textId="1C599814" w:rsidR="00986DE4" w:rsidRPr="00391E77" w:rsidRDefault="00986DE4" w:rsidP="00391E77">
      <w:pPr>
        <w:spacing w:line="360" w:lineRule="auto"/>
        <w:rPr>
          <w:rFonts w:asciiTheme="minorEastAsia" w:hAnsiTheme="minorEastAsia"/>
          <w:b/>
          <w:bCs/>
          <w:sz w:val="24"/>
          <w:szCs w:val="24"/>
        </w:rPr>
      </w:pPr>
      <w:r w:rsidRPr="00391E77">
        <w:rPr>
          <w:rFonts w:asciiTheme="minorEastAsia" w:hAnsiTheme="minorEastAsia" w:hint="eastAsia"/>
          <w:b/>
          <w:bCs/>
          <w:sz w:val="24"/>
          <w:szCs w:val="24"/>
        </w:rPr>
        <w:t>第二节</w:t>
      </w:r>
      <w:r w:rsidR="00917CD5" w:rsidRPr="00391E77">
        <w:rPr>
          <w:rFonts w:asciiTheme="minorEastAsia" w:hAnsiTheme="minorEastAsia" w:hint="eastAsia"/>
          <w:b/>
          <w:bCs/>
          <w:sz w:val="24"/>
          <w:szCs w:val="24"/>
        </w:rPr>
        <w:t xml:space="preserve"> </w:t>
      </w:r>
      <w:r w:rsidR="00917CD5" w:rsidRPr="00391E77">
        <w:rPr>
          <w:rFonts w:asciiTheme="minorEastAsia" w:hAnsiTheme="minorEastAsia"/>
          <w:b/>
          <w:bCs/>
          <w:sz w:val="24"/>
          <w:szCs w:val="24"/>
        </w:rPr>
        <w:t xml:space="preserve"> </w:t>
      </w:r>
      <w:r w:rsidRPr="00391E77">
        <w:rPr>
          <w:rFonts w:asciiTheme="minorEastAsia" w:hAnsiTheme="minorEastAsia" w:hint="eastAsia"/>
          <w:b/>
          <w:bCs/>
          <w:sz w:val="24"/>
          <w:szCs w:val="24"/>
        </w:rPr>
        <w:t>开放经济下的商品市场</w:t>
      </w:r>
      <w:r w:rsidR="00391E77">
        <w:rPr>
          <w:rFonts w:asciiTheme="minorEastAsia" w:hAnsiTheme="minorEastAsia" w:hint="eastAsia"/>
          <w:b/>
          <w:bCs/>
          <w:sz w:val="24"/>
          <w:szCs w:val="24"/>
        </w:rPr>
        <w:t>、</w:t>
      </w:r>
      <w:r w:rsidRPr="00391E77">
        <w:rPr>
          <w:rFonts w:asciiTheme="minorEastAsia" w:hAnsiTheme="minorEastAsia" w:hint="eastAsia"/>
          <w:b/>
          <w:bCs/>
          <w:sz w:val="24"/>
          <w:szCs w:val="24"/>
        </w:rPr>
        <w:t>货币市场与经常</w:t>
      </w:r>
      <w:r w:rsidR="00391E77">
        <w:rPr>
          <w:rFonts w:asciiTheme="minorEastAsia" w:hAnsiTheme="minorEastAsia" w:hint="eastAsia"/>
          <w:b/>
          <w:bCs/>
          <w:sz w:val="24"/>
          <w:szCs w:val="24"/>
        </w:rPr>
        <w:t>账户</w:t>
      </w:r>
      <w:r w:rsidRPr="00391E77">
        <w:rPr>
          <w:rFonts w:asciiTheme="minorEastAsia" w:hAnsiTheme="minorEastAsia" w:hint="eastAsia"/>
          <w:b/>
          <w:bCs/>
          <w:sz w:val="24"/>
          <w:szCs w:val="24"/>
        </w:rPr>
        <w:t>平衡</w:t>
      </w:r>
    </w:p>
    <w:p w14:paraId="50244062" w14:textId="77777777" w:rsidR="00986DE4" w:rsidRPr="00391E77" w:rsidRDefault="00986DE4" w:rsidP="00391E77">
      <w:pPr>
        <w:spacing w:line="360" w:lineRule="auto"/>
        <w:ind w:firstLineChars="200" w:firstLine="482"/>
        <w:rPr>
          <w:rFonts w:asciiTheme="minorEastAsia" w:hAnsiTheme="minorEastAsia"/>
          <w:b/>
          <w:bCs/>
          <w:sz w:val="24"/>
          <w:szCs w:val="24"/>
        </w:rPr>
      </w:pPr>
      <w:r w:rsidRPr="00391E77">
        <w:rPr>
          <w:rFonts w:asciiTheme="minorEastAsia" w:hAnsiTheme="minorEastAsia" w:hint="eastAsia"/>
          <w:b/>
          <w:bCs/>
          <w:sz w:val="24"/>
          <w:szCs w:val="24"/>
        </w:rPr>
        <w:t>1.主要内容</w:t>
      </w:r>
    </w:p>
    <w:p w14:paraId="19C6C9AB" w14:textId="77777777"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（1）开放经济下的</w:t>
      </w:r>
      <w:r w:rsidRPr="006561D5">
        <w:rPr>
          <w:rFonts w:ascii="Times New Roman" w:hAnsi="Times New Roman" w:cs="Times New Roman" w:hint="eastAsia"/>
          <w:sz w:val="24"/>
          <w:szCs w:val="24"/>
        </w:rPr>
        <w:t>IS</w:t>
      </w:r>
      <w:r w:rsidRPr="006561D5">
        <w:rPr>
          <w:rFonts w:ascii="Times New Roman" w:hAnsi="Times New Roman" w:cs="Times New Roman" w:hint="eastAsia"/>
          <w:sz w:val="24"/>
          <w:szCs w:val="24"/>
        </w:rPr>
        <w:t>、</w:t>
      </w:r>
      <w:r w:rsidRPr="006561D5">
        <w:rPr>
          <w:rFonts w:ascii="Times New Roman" w:hAnsi="Times New Roman" w:cs="Times New Roman" w:hint="eastAsia"/>
          <w:sz w:val="24"/>
          <w:szCs w:val="24"/>
        </w:rPr>
        <w:t>LM</w:t>
      </w:r>
      <w:r w:rsidRPr="006561D5">
        <w:rPr>
          <w:rFonts w:ascii="Times New Roman" w:hAnsi="Times New Roman" w:cs="Times New Roman" w:hint="eastAsia"/>
          <w:sz w:val="24"/>
          <w:szCs w:val="24"/>
        </w:rPr>
        <w:t>与</w:t>
      </w:r>
      <w:r w:rsidRPr="006561D5">
        <w:rPr>
          <w:rFonts w:ascii="Times New Roman" w:hAnsi="Times New Roman" w:cs="Times New Roman" w:hint="eastAsia"/>
          <w:sz w:val="24"/>
          <w:szCs w:val="24"/>
        </w:rPr>
        <w:t>CA</w:t>
      </w:r>
      <w:r w:rsidRPr="00ED623A">
        <w:rPr>
          <w:rFonts w:asciiTheme="minorEastAsia" w:hAnsiTheme="minorEastAsia" w:hint="eastAsia"/>
          <w:sz w:val="24"/>
          <w:szCs w:val="24"/>
        </w:rPr>
        <w:t>曲线</w:t>
      </w:r>
    </w:p>
    <w:p w14:paraId="7A336555" w14:textId="77777777"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（2）固定汇率制度下的开放经济平衡</w:t>
      </w:r>
    </w:p>
    <w:p w14:paraId="20C36145" w14:textId="77777777" w:rsidR="00986DE4" w:rsidRPr="00ED623A" w:rsidRDefault="00986DE4" w:rsidP="00391E77">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（3）浮动汇率制度下的开放经济平衡</w:t>
      </w:r>
    </w:p>
    <w:p w14:paraId="0277636B" w14:textId="77777777" w:rsidR="00986DE4" w:rsidRPr="00391E77" w:rsidRDefault="00986DE4" w:rsidP="00391E77">
      <w:pPr>
        <w:spacing w:line="360" w:lineRule="auto"/>
        <w:ind w:firstLineChars="200" w:firstLine="482"/>
        <w:rPr>
          <w:rFonts w:asciiTheme="minorEastAsia" w:hAnsiTheme="minorEastAsia"/>
          <w:b/>
          <w:bCs/>
          <w:sz w:val="24"/>
          <w:szCs w:val="24"/>
        </w:rPr>
      </w:pPr>
      <w:r w:rsidRPr="00391E77">
        <w:rPr>
          <w:rFonts w:asciiTheme="minorEastAsia" w:hAnsiTheme="minorEastAsia" w:hint="eastAsia"/>
          <w:b/>
          <w:bCs/>
          <w:sz w:val="24"/>
          <w:szCs w:val="24"/>
        </w:rPr>
        <w:t>2.基本概念和知识点</w:t>
      </w:r>
    </w:p>
    <w:p w14:paraId="392DC10F" w14:textId="23B87B26" w:rsidR="00917CD5" w:rsidRDefault="00986DE4" w:rsidP="00391E77">
      <w:pPr>
        <w:spacing w:line="360" w:lineRule="auto"/>
        <w:ind w:firstLineChars="200" w:firstLine="480"/>
        <w:rPr>
          <w:rFonts w:ascii="Times New Roman" w:hAnsi="Times New Roman" w:cs="Times New Roman"/>
          <w:sz w:val="24"/>
          <w:szCs w:val="24"/>
        </w:rPr>
      </w:pPr>
      <w:r w:rsidRPr="00917CD5">
        <w:rPr>
          <w:rFonts w:ascii="Times New Roman" w:hAnsi="Times New Roman" w:cs="Times New Roman" w:hint="eastAsia"/>
          <w:sz w:val="24"/>
          <w:szCs w:val="24"/>
        </w:rPr>
        <w:t>I</w:t>
      </w:r>
      <w:r w:rsidR="00391E77">
        <w:rPr>
          <w:rFonts w:ascii="Times New Roman" w:hAnsi="Times New Roman" w:cs="Times New Roman"/>
          <w:sz w:val="24"/>
          <w:szCs w:val="24"/>
        </w:rPr>
        <w:t>S</w:t>
      </w:r>
      <w:r w:rsidRPr="00917CD5">
        <w:rPr>
          <w:rFonts w:ascii="Times New Roman" w:hAnsi="Times New Roman" w:cs="Times New Roman" w:hint="eastAsia"/>
          <w:sz w:val="24"/>
          <w:szCs w:val="24"/>
        </w:rPr>
        <w:t>曲线</w:t>
      </w:r>
      <w:r w:rsidR="00391E77">
        <w:rPr>
          <w:rFonts w:ascii="Times New Roman" w:hAnsi="Times New Roman" w:cs="Times New Roman" w:hint="eastAsia"/>
          <w:sz w:val="24"/>
          <w:szCs w:val="24"/>
        </w:rPr>
        <w:t>，</w:t>
      </w:r>
      <w:r w:rsidRPr="00917CD5">
        <w:rPr>
          <w:rFonts w:ascii="Times New Roman" w:hAnsi="Times New Roman" w:cs="Times New Roman" w:hint="eastAsia"/>
          <w:sz w:val="24"/>
          <w:szCs w:val="24"/>
        </w:rPr>
        <w:t>LM</w:t>
      </w:r>
      <w:r w:rsidRPr="00917CD5">
        <w:rPr>
          <w:rFonts w:ascii="Times New Roman" w:hAnsi="Times New Roman" w:cs="Times New Roman" w:hint="eastAsia"/>
          <w:sz w:val="24"/>
          <w:szCs w:val="24"/>
        </w:rPr>
        <w:t>曲线</w:t>
      </w:r>
      <w:r w:rsidR="00391E77">
        <w:rPr>
          <w:rFonts w:ascii="Times New Roman" w:hAnsi="Times New Roman" w:cs="Times New Roman" w:hint="eastAsia"/>
          <w:sz w:val="24"/>
          <w:szCs w:val="24"/>
        </w:rPr>
        <w:t>，</w:t>
      </w:r>
      <w:r w:rsidRPr="00917CD5">
        <w:rPr>
          <w:rFonts w:ascii="Times New Roman" w:hAnsi="Times New Roman" w:cs="Times New Roman" w:hint="eastAsia"/>
          <w:sz w:val="24"/>
          <w:szCs w:val="24"/>
        </w:rPr>
        <w:t>CA</w:t>
      </w:r>
      <w:r w:rsidRPr="00917CD5">
        <w:rPr>
          <w:rFonts w:ascii="Times New Roman" w:hAnsi="Times New Roman" w:cs="Times New Roman" w:hint="eastAsia"/>
          <w:sz w:val="24"/>
          <w:szCs w:val="24"/>
        </w:rPr>
        <w:t>曲线</w:t>
      </w:r>
      <w:r w:rsidR="00391E77">
        <w:rPr>
          <w:rFonts w:ascii="Times New Roman" w:hAnsi="Times New Roman" w:cs="Times New Roman" w:hint="eastAsia"/>
          <w:sz w:val="24"/>
          <w:szCs w:val="24"/>
        </w:rPr>
        <w:t>，</w:t>
      </w:r>
      <w:r w:rsidRPr="00917CD5">
        <w:rPr>
          <w:rFonts w:ascii="Times New Roman" w:hAnsi="Times New Roman" w:cs="Times New Roman" w:hint="eastAsia"/>
          <w:sz w:val="24"/>
          <w:szCs w:val="24"/>
        </w:rPr>
        <w:t>IS-LM-CA</w:t>
      </w:r>
      <w:r w:rsidRPr="00917CD5">
        <w:rPr>
          <w:rFonts w:ascii="Times New Roman" w:hAnsi="Times New Roman" w:cs="Times New Roman" w:hint="eastAsia"/>
          <w:sz w:val="24"/>
          <w:szCs w:val="24"/>
        </w:rPr>
        <w:t>模型</w:t>
      </w:r>
    </w:p>
    <w:p w14:paraId="2B543757" w14:textId="77777777" w:rsidR="00986DE4" w:rsidRPr="00391E77" w:rsidRDefault="00986DE4" w:rsidP="00391E77">
      <w:pPr>
        <w:spacing w:line="360" w:lineRule="auto"/>
        <w:ind w:firstLineChars="200" w:firstLine="482"/>
        <w:rPr>
          <w:rFonts w:asciiTheme="minorEastAsia" w:hAnsiTheme="minorEastAsia"/>
          <w:b/>
          <w:bCs/>
          <w:sz w:val="24"/>
          <w:szCs w:val="24"/>
        </w:rPr>
      </w:pPr>
      <w:r w:rsidRPr="00391E77">
        <w:rPr>
          <w:rFonts w:asciiTheme="minorEastAsia" w:hAnsiTheme="minorEastAsia" w:hint="eastAsia"/>
          <w:b/>
          <w:bCs/>
          <w:sz w:val="24"/>
          <w:szCs w:val="24"/>
        </w:rPr>
        <w:t>3.问题与应用</w:t>
      </w:r>
    </w:p>
    <w:p w14:paraId="58DBDBBF" w14:textId="4AAE8061" w:rsidR="00917CD5" w:rsidRDefault="00391E77" w:rsidP="00391E7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986DE4" w:rsidRPr="00ED623A">
        <w:rPr>
          <w:rFonts w:asciiTheme="minorEastAsia" w:hAnsiTheme="minorEastAsia" w:hint="eastAsia"/>
          <w:sz w:val="24"/>
          <w:szCs w:val="24"/>
        </w:rPr>
        <w:t>应</w:t>
      </w:r>
      <w:r w:rsidR="00986DE4" w:rsidRPr="00917CD5">
        <w:rPr>
          <w:rFonts w:ascii="Times New Roman" w:hAnsi="Times New Roman" w:cs="Times New Roman" w:hint="eastAsia"/>
          <w:sz w:val="24"/>
          <w:szCs w:val="24"/>
        </w:rPr>
        <w:t>用</w:t>
      </w:r>
      <w:r w:rsidR="00986DE4" w:rsidRPr="00917CD5">
        <w:rPr>
          <w:rFonts w:ascii="Times New Roman" w:hAnsi="Times New Roman" w:cs="Times New Roman" w:hint="eastAsia"/>
          <w:sz w:val="24"/>
          <w:szCs w:val="24"/>
        </w:rPr>
        <w:t>IS-LM-CA</w:t>
      </w:r>
      <w:r w:rsidR="00986DE4" w:rsidRPr="00917CD5">
        <w:rPr>
          <w:rFonts w:ascii="Times New Roman" w:hAnsi="Times New Roman" w:cs="Times New Roman" w:hint="eastAsia"/>
          <w:sz w:val="24"/>
          <w:szCs w:val="24"/>
        </w:rPr>
        <w:t>模</w:t>
      </w:r>
      <w:r w:rsidR="00986DE4" w:rsidRPr="00ED623A">
        <w:rPr>
          <w:rFonts w:asciiTheme="minorEastAsia" w:hAnsiTheme="minorEastAsia" w:hint="eastAsia"/>
          <w:sz w:val="24"/>
          <w:szCs w:val="24"/>
        </w:rPr>
        <w:t>型分析开放经济的自动平衡机制</w:t>
      </w:r>
    </w:p>
    <w:p w14:paraId="058A11BF" w14:textId="0366F260" w:rsidR="00986DE4" w:rsidRPr="00ED623A" w:rsidRDefault="00391E77" w:rsidP="00391E7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986DE4" w:rsidRPr="00ED623A">
        <w:rPr>
          <w:rFonts w:asciiTheme="minorEastAsia" w:hAnsiTheme="minorEastAsia" w:hint="eastAsia"/>
          <w:sz w:val="24"/>
          <w:szCs w:val="24"/>
        </w:rPr>
        <w:t>固定汇率制度和浮动汇率制度的自动平衡机制的区别</w:t>
      </w:r>
    </w:p>
    <w:p w14:paraId="5F31AB74" w14:textId="77777777" w:rsidR="00F13475" w:rsidRPr="00391E77" w:rsidRDefault="00986DE4" w:rsidP="00391E77">
      <w:pPr>
        <w:spacing w:line="360" w:lineRule="auto"/>
        <w:rPr>
          <w:rFonts w:asciiTheme="minorEastAsia" w:hAnsiTheme="minorEastAsia"/>
          <w:b/>
          <w:bCs/>
          <w:sz w:val="24"/>
          <w:szCs w:val="24"/>
        </w:rPr>
      </w:pPr>
      <w:r w:rsidRPr="00391E77">
        <w:rPr>
          <w:rFonts w:asciiTheme="minorEastAsia" w:hAnsiTheme="minorEastAsia" w:hint="eastAsia"/>
          <w:b/>
          <w:bCs/>
          <w:sz w:val="24"/>
          <w:szCs w:val="24"/>
        </w:rPr>
        <w:t>（三）</w:t>
      </w:r>
      <w:r w:rsidR="00F13475" w:rsidRPr="00391E77">
        <w:rPr>
          <w:rFonts w:asciiTheme="minorEastAsia" w:hAnsiTheme="minorEastAsia" w:hint="eastAsia"/>
          <w:b/>
          <w:bCs/>
          <w:sz w:val="24"/>
          <w:szCs w:val="24"/>
        </w:rPr>
        <w:t>思政元素融入点</w:t>
      </w:r>
    </w:p>
    <w:p w14:paraId="26F1FC1C" w14:textId="77777777" w:rsidR="00B02D28" w:rsidRDefault="00F13475" w:rsidP="00391E77">
      <w:pPr>
        <w:spacing w:line="360" w:lineRule="auto"/>
        <w:ind w:firstLineChars="200" w:firstLine="480"/>
        <w:rPr>
          <w:rFonts w:asciiTheme="minorEastAsia" w:hAnsiTheme="minorEastAsia"/>
          <w:sz w:val="24"/>
          <w:szCs w:val="24"/>
        </w:rPr>
      </w:pPr>
      <w:r w:rsidRPr="00391E77">
        <w:rPr>
          <w:rFonts w:asciiTheme="minorEastAsia" w:hAnsiTheme="minorEastAsia" w:hint="eastAsia"/>
          <w:sz w:val="24"/>
          <w:szCs w:val="24"/>
        </w:rPr>
        <w:t>在利用各理论分析中国国际收支问题以及对中国适用性的过程中引入思政元素。</w:t>
      </w:r>
    </w:p>
    <w:p w14:paraId="362007A0" w14:textId="77777777" w:rsidR="00B02D28" w:rsidRDefault="00F13475" w:rsidP="00391E77">
      <w:pPr>
        <w:spacing w:line="360" w:lineRule="auto"/>
        <w:ind w:firstLineChars="200" w:firstLine="480"/>
        <w:rPr>
          <w:rFonts w:asciiTheme="minorEastAsia" w:hAnsiTheme="minorEastAsia"/>
          <w:sz w:val="24"/>
          <w:szCs w:val="24"/>
        </w:rPr>
      </w:pPr>
      <w:r w:rsidRPr="00391E77">
        <w:rPr>
          <w:rFonts w:asciiTheme="minorEastAsia" w:hAnsiTheme="minorEastAsia"/>
          <w:sz w:val="24"/>
          <w:szCs w:val="24"/>
        </w:rPr>
        <w:t>在分析弹性论时，可引入对中国出口商品与进口商品的弹性分析，提示学生目前中国出口的商品中还有很多在国际商品竞争中是由于价格优势而取胜的，而中国进口的商品则需求价格弹性较低，在外国企业提高价格时我们也被迫承担更高的进口支出，从而</w:t>
      </w:r>
      <w:r w:rsidRPr="00651771">
        <w:rPr>
          <w:rFonts w:asciiTheme="minorEastAsia" w:hAnsiTheme="minorEastAsia"/>
          <w:b/>
          <w:bCs/>
          <w:sz w:val="24"/>
          <w:szCs w:val="24"/>
        </w:rPr>
        <w:t>强调中国民族企业自立自强与掌握核心科技技术的重要性，激励学生努力学习、为国家经济腾飞多做贡献</w:t>
      </w:r>
      <w:r w:rsidRPr="00391E77">
        <w:rPr>
          <w:rFonts w:asciiTheme="minorEastAsia" w:hAnsiTheme="minorEastAsia"/>
          <w:sz w:val="24"/>
          <w:szCs w:val="24"/>
        </w:rPr>
        <w:t>。</w:t>
      </w:r>
    </w:p>
    <w:p w14:paraId="50476D1C" w14:textId="05D15F6B" w:rsidR="00F13475" w:rsidRPr="00F13475" w:rsidRDefault="00F13475" w:rsidP="00B02D28">
      <w:pPr>
        <w:spacing w:line="360" w:lineRule="auto"/>
        <w:ind w:firstLineChars="200" w:firstLine="480"/>
        <w:rPr>
          <w:rFonts w:asciiTheme="minorEastAsia" w:hAnsiTheme="minorEastAsia"/>
          <w:sz w:val="24"/>
          <w:szCs w:val="24"/>
        </w:rPr>
      </w:pPr>
      <w:r w:rsidRPr="00391E77">
        <w:rPr>
          <w:rFonts w:asciiTheme="minorEastAsia" w:hAnsiTheme="minorEastAsia"/>
          <w:sz w:val="24"/>
          <w:szCs w:val="24"/>
        </w:rPr>
        <w:t>在分析货币论时，可讲解中国国际收支顺差与人民币供给量不断上升的相关</w:t>
      </w:r>
      <w:r w:rsidRPr="00391E77">
        <w:rPr>
          <w:rFonts w:asciiTheme="minorEastAsia" w:hAnsiTheme="minorEastAsia"/>
          <w:sz w:val="24"/>
          <w:szCs w:val="24"/>
        </w:rPr>
        <w:lastRenderedPageBreak/>
        <w:t>性，向学生阐明人民币供给量增加的真正原因，</w:t>
      </w:r>
      <w:r w:rsidRPr="00651771">
        <w:rPr>
          <w:rFonts w:asciiTheme="minorEastAsia" w:hAnsiTheme="minorEastAsia"/>
          <w:b/>
          <w:bCs/>
          <w:sz w:val="24"/>
          <w:szCs w:val="24"/>
        </w:rPr>
        <w:t>帮助学生正确理解国家经济政策，避免出现盲目崇拜外国制度的非理性思维</w:t>
      </w:r>
      <w:r w:rsidRPr="00391E77">
        <w:rPr>
          <w:rFonts w:asciiTheme="minorEastAsia" w:hAnsiTheme="minorEastAsia"/>
          <w:sz w:val="24"/>
          <w:szCs w:val="24"/>
        </w:rPr>
        <w:t>。</w:t>
      </w:r>
    </w:p>
    <w:p w14:paraId="1CD77A52" w14:textId="413098C1" w:rsidR="00986DE4" w:rsidRPr="00B02D28" w:rsidRDefault="00B02D28" w:rsidP="00B02D28">
      <w:pPr>
        <w:spacing w:line="360" w:lineRule="auto"/>
        <w:rPr>
          <w:rFonts w:asciiTheme="minorEastAsia" w:hAnsiTheme="minorEastAsia"/>
          <w:b/>
          <w:bCs/>
          <w:sz w:val="24"/>
          <w:szCs w:val="24"/>
        </w:rPr>
      </w:pPr>
      <w:r w:rsidRPr="00B02D28">
        <w:rPr>
          <w:rFonts w:asciiTheme="minorEastAsia" w:hAnsiTheme="minorEastAsia" w:hint="eastAsia"/>
          <w:b/>
          <w:bCs/>
          <w:sz w:val="24"/>
          <w:szCs w:val="24"/>
        </w:rPr>
        <w:t>（四）</w:t>
      </w:r>
      <w:r w:rsidR="00986DE4" w:rsidRPr="00B02D28">
        <w:rPr>
          <w:rFonts w:asciiTheme="minorEastAsia" w:hAnsiTheme="minorEastAsia" w:hint="eastAsia"/>
          <w:b/>
          <w:bCs/>
          <w:sz w:val="24"/>
          <w:szCs w:val="24"/>
        </w:rPr>
        <w:t>思考与实践</w:t>
      </w:r>
    </w:p>
    <w:p w14:paraId="117C5C88" w14:textId="77777777" w:rsidR="00986DE4" w:rsidRPr="00ED623A" w:rsidRDefault="00986DE4" w:rsidP="00B02D28">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1.如何理解国际收支均衡和失衡？</w:t>
      </w:r>
    </w:p>
    <w:p w14:paraId="6AF67E7B" w14:textId="77777777" w:rsidR="00986DE4" w:rsidRPr="00ED623A" w:rsidRDefault="00986DE4" w:rsidP="00B02D28">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2.哪些因素引起国际收支不平衡？</w:t>
      </w:r>
    </w:p>
    <w:p w14:paraId="0D5F33EA" w14:textId="77777777" w:rsidR="00986DE4" w:rsidRPr="00ED623A" w:rsidRDefault="00986DE4" w:rsidP="00B02D28">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3.简述国际收支自动调节机制。</w:t>
      </w:r>
    </w:p>
    <w:p w14:paraId="18575BF8" w14:textId="77777777" w:rsidR="00986DE4" w:rsidRPr="00ED623A" w:rsidRDefault="00986DE4" w:rsidP="00B02D28">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4.调节国际收支不平衡，有哪些政策选择？</w:t>
      </w:r>
    </w:p>
    <w:p w14:paraId="6A700944" w14:textId="77777777" w:rsidR="00986DE4" w:rsidRPr="00ED623A" w:rsidRDefault="00986DE4" w:rsidP="00B02D28">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5.简述马歇尔一勒纳条件。</w:t>
      </w:r>
    </w:p>
    <w:p w14:paraId="67205D2D" w14:textId="77777777" w:rsidR="00986DE4" w:rsidRPr="00ED623A" w:rsidRDefault="00986DE4" w:rsidP="00B02D28">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6.什么是J曲线效应。</w:t>
      </w:r>
    </w:p>
    <w:p w14:paraId="5FA381A1" w14:textId="77777777" w:rsidR="00986DE4" w:rsidRPr="00ED623A" w:rsidRDefault="00986DE4" w:rsidP="00B02D28">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7.比较并评述国际收支弹性论、乘数论和吸收论。</w:t>
      </w:r>
    </w:p>
    <w:p w14:paraId="1EB0E81D" w14:textId="212E475D" w:rsidR="00986DE4" w:rsidRPr="00B02D28" w:rsidRDefault="00917CD5" w:rsidP="00B02D28">
      <w:pPr>
        <w:spacing w:line="360" w:lineRule="auto"/>
        <w:rPr>
          <w:rFonts w:asciiTheme="minorEastAsia" w:hAnsiTheme="minorEastAsia"/>
          <w:b/>
          <w:bCs/>
          <w:sz w:val="24"/>
          <w:szCs w:val="24"/>
        </w:rPr>
      </w:pPr>
      <w:r w:rsidRPr="00B02D28">
        <w:rPr>
          <w:rFonts w:asciiTheme="minorEastAsia" w:hAnsiTheme="minorEastAsia" w:hint="eastAsia"/>
          <w:b/>
          <w:bCs/>
          <w:sz w:val="24"/>
          <w:szCs w:val="24"/>
        </w:rPr>
        <w:t>（</w:t>
      </w:r>
      <w:r w:rsidR="00B02D28">
        <w:rPr>
          <w:rFonts w:asciiTheme="minorEastAsia" w:hAnsiTheme="minorEastAsia" w:hint="eastAsia"/>
          <w:b/>
          <w:bCs/>
          <w:sz w:val="24"/>
          <w:szCs w:val="24"/>
        </w:rPr>
        <w:t>五</w:t>
      </w:r>
      <w:r w:rsidR="00986DE4" w:rsidRPr="00B02D28">
        <w:rPr>
          <w:rFonts w:asciiTheme="minorEastAsia" w:hAnsiTheme="minorEastAsia" w:hint="eastAsia"/>
          <w:b/>
          <w:bCs/>
          <w:sz w:val="24"/>
          <w:szCs w:val="24"/>
        </w:rPr>
        <w:t>）教学方法与手段</w:t>
      </w:r>
    </w:p>
    <w:p w14:paraId="03C56639" w14:textId="1486C7BC" w:rsidR="00986DE4" w:rsidRDefault="00986DE4" w:rsidP="00B02D28">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讲授，</w:t>
      </w:r>
      <w:r w:rsidR="00B02D28">
        <w:rPr>
          <w:rFonts w:asciiTheme="minorEastAsia" w:hAnsiTheme="minorEastAsia" w:hint="eastAsia"/>
          <w:sz w:val="24"/>
          <w:szCs w:val="24"/>
        </w:rPr>
        <w:t>云班课，毕博平台，</w:t>
      </w:r>
      <w:r w:rsidRPr="00ED623A">
        <w:rPr>
          <w:rFonts w:asciiTheme="minorEastAsia" w:hAnsiTheme="minorEastAsia" w:hint="eastAsia"/>
          <w:sz w:val="24"/>
          <w:szCs w:val="24"/>
        </w:rPr>
        <w:t>课堂讨论</w:t>
      </w:r>
    </w:p>
    <w:p w14:paraId="46EF4956" w14:textId="77777777" w:rsidR="00917CD5" w:rsidRPr="00B02D28" w:rsidRDefault="00917CD5" w:rsidP="00B02D28">
      <w:pPr>
        <w:spacing w:line="360" w:lineRule="auto"/>
        <w:rPr>
          <w:rFonts w:asciiTheme="minorEastAsia" w:hAnsiTheme="minorEastAsia"/>
          <w:sz w:val="24"/>
          <w:szCs w:val="24"/>
        </w:rPr>
      </w:pPr>
    </w:p>
    <w:p w14:paraId="64DD3DA9" w14:textId="77777777" w:rsidR="00986DE4" w:rsidRPr="006561D5" w:rsidRDefault="00986DE4" w:rsidP="008B2E81">
      <w:pPr>
        <w:spacing w:beforeLines="50" w:before="156" w:afterLines="50" w:after="156" w:line="360" w:lineRule="auto"/>
        <w:outlineLvl w:val="1"/>
        <w:rPr>
          <w:rFonts w:asciiTheme="minorEastAsia" w:hAnsiTheme="minorEastAsia"/>
          <w:b/>
          <w:sz w:val="24"/>
          <w:szCs w:val="24"/>
        </w:rPr>
      </w:pPr>
      <w:r w:rsidRPr="006561D5">
        <w:rPr>
          <w:rFonts w:asciiTheme="minorEastAsia" w:hAnsiTheme="minorEastAsia" w:hint="eastAsia"/>
          <w:b/>
          <w:sz w:val="24"/>
          <w:szCs w:val="24"/>
        </w:rPr>
        <w:t>第四章</w:t>
      </w:r>
      <w:r w:rsidR="00917CD5">
        <w:rPr>
          <w:rFonts w:asciiTheme="minorEastAsia" w:hAnsiTheme="minorEastAsia" w:hint="eastAsia"/>
          <w:b/>
          <w:sz w:val="24"/>
          <w:szCs w:val="24"/>
        </w:rPr>
        <w:t xml:space="preserve"> </w:t>
      </w:r>
      <w:r w:rsidR="00917CD5">
        <w:rPr>
          <w:rFonts w:asciiTheme="minorEastAsia" w:hAnsiTheme="minorEastAsia"/>
          <w:b/>
          <w:sz w:val="24"/>
          <w:szCs w:val="24"/>
        </w:rPr>
        <w:t xml:space="preserve"> </w:t>
      </w:r>
      <w:r w:rsidRPr="006561D5">
        <w:rPr>
          <w:rFonts w:asciiTheme="minorEastAsia" w:hAnsiTheme="minorEastAsia" w:hint="eastAsia"/>
          <w:b/>
          <w:sz w:val="24"/>
          <w:szCs w:val="24"/>
        </w:rPr>
        <w:t>国际资金流动下的经济运行</w:t>
      </w:r>
    </w:p>
    <w:p w14:paraId="169358EF" w14:textId="77777777" w:rsidR="00986DE4" w:rsidRPr="00B02D28" w:rsidRDefault="00986DE4" w:rsidP="00B02D28">
      <w:pPr>
        <w:spacing w:line="360" w:lineRule="auto"/>
        <w:rPr>
          <w:rFonts w:asciiTheme="minorEastAsia" w:hAnsiTheme="minorEastAsia"/>
          <w:b/>
          <w:bCs/>
          <w:sz w:val="24"/>
          <w:szCs w:val="24"/>
        </w:rPr>
      </w:pPr>
      <w:r w:rsidRPr="00B02D28">
        <w:rPr>
          <w:rFonts w:asciiTheme="minorEastAsia" w:hAnsiTheme="minorEastAsia" w:hint="eastAsia"/>
          <w:b/>
          <w:bCs/>
          <w:sz w:val="24"/>
          <w:szCs w:val="24"/>
        </w:rPr>
        <w:t>（一）目的与要求</w:t>
      </w:r>
    </w:p>
    <w:p w14:paraId="2DC788D0" w14:textId="77777777" w:rsidR="00986DE4" w:rsidRPr="00ED623A" w:rsidRDefault="00986DE4" w:rsidP="003B582A">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1.掌握国际资金流动下经济的自动调节机制</w:t>
      </w:r>
    </w:p>
    <w:p w14:paraId="5AD8720C" w14:textId="77777777" w:rsidR="00986DE4" w:rsidRPr="00ED623A" w:rsidRDefault="00986DE4" w:rsidP="003B582A">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2.掌握国际收支货币论</w:t>
      </w:r>
    </w:p>
    <w:p w14:paraId="3C9C1212" w14:textId="77777777" w:rsidR="00986DE4" w:rsidRPr="00ED623A" w:rsidRDefault="00986DE4" w:rsidP="003B582A">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3.掌握货币危机相关概念及理论</w:t>
      </w:r>
    </w:p>
    <w:p w14:paraId="4A6E22F7" w14:textId="77777777" w:rsidR="00986DE4" w:rsidRPr="00B02D28" w:rsidRDefault="00986DE4" w:rsidP="00B02D28">
      <w:pPr>
        <w:spacing w:line="360" w:lineRule="auto"/>
        <w:rPr>
          <w:rFonts w:asciiTheme="minorEastAsia" w:hAnsiTheme="minorEastAsia"/>
          <w:b/>
          <w:bCs/>
          <w:sz w:val="24"/>
          <w:szCs w:val="24"/>
        </w:rPr>
      </w:pPr>
      <w:r w:rsidRPr="00B02D28">
        <w:rPr>
          <w:rFonts w:asciiTheme="minorEastAsia" w:hAnsiTheme="minorEastAsia" w:hint="eastAsia"/>
          <w:b/>
          <w:bCs/>
          <w:sz w:val="24"/>
          <w:szCs w:val="24"/>
        </w:rPr>
        <w:t>（二）教学内容</w:t>
      </w:r>
    </w:p>
    <w:p w14:paraId="7E40432E" w14:textId="77777777" w:rsidR="00986DE4" w:rsidRPr="00B02D28" w:rsidRDefault="00986DE4" w:rsidP="00B02D28">
      <w:pPr>
        <w:spacing w:line="360" w:lineRule="auto"/>
        <w:rPr>
          <w:rFonts w:asciiTheme="minorEastAsia" w:hAnsiTheme="minorEastAsia"/>
          <w:b/>
          <w:bCs/>
          <w:sz w:val="24"/>
          <w:szCs w:val="24"/>
        </w:rPr>
      </w:pPr>
      <w:r w:rsidRPr="00B02D28">
        <w:rPr>
          <w:rFonts w:asciiTheme="minorEastAsia" w:hAnsiTheme="minorEastAsia" w:hint="eastAsia"/>
          <w:b/>
          <w:bCs/>
          <w:sz w:val="24"/>
          <w:szCs w:val="24"/>
        </w:rPr>
        <w:t>第一节</w:t>
      </w:r>
      <w:r w:rsidR="00917CD5" w:rsidRPr="00B02D28">
        <w:rPr>
          <w:rFonts w:asciiTheme="minorEastAsia" w:hAnsiTheme="minorEastAsia" w:hint="eastAsia"/>
          <w:b/>
          <w:bCs/>
          <w:sz w:val="24"/>
          <w:szCs w:val="24"/>
        </w:rPr>
        <w:t xml:space="preserve"> </w:t>
      </w:r>
      <w:r w:rsidR="00917CD5" w:rsidRPr="00B02D28">
        <w:rPr>
          <w:rFonts w:asciiTheme="minorEastAsia" w:hAnsiTheme="minorEastAsia"/>
          <w:b/>
          <w:bCs/>
          <w:sz w:val="24"/>
          <w:szCs w:val="24"/>
        </w:rPr>
        <w:t xml:space="preserve"> </w:t>
      </w:r>
      <w:r w:rsidRPr="00B02D28">
        <w:rPr>
          <w:rFonts w:asciiTheme="minorEastAsia" w:hAnsiTheme="minorEastAsia" w:hint="eastAsia"/>
          <w:b/>
          <w:bCs/>
          <w:sz w:val="24"/>
          <w:szCs w:val="24"/>
        </w:rPr>
        <w:t>国际资金流动的宏观机制</w:t>
      </w:r>
    </w:p>
    <w:p w14:paraId="025E39AB" w14:textId="77777777" w:rsidR="00986DE4" w:rsidRPr="00B02D28" w:rsidRDefault="00986DE4" w:rsidP="00B02D28">
      <w:pPr>
        <w:spacing w:line="360" w:lineRule="auto"/>
        <w:ind w:firstLineChars="200" w:firstLine="482"/>
        <w:rPr>
          <w:rFonts w:asciiTheme="minorEastAsia" w:hAnsiTheme="minorEastAsia"/>
          <w:b/>
          <w:bCs/>
          <w:sz w:val="24"/>
          <w:szCs w:val="24"/>
        </w:rPr>
      </w:pPr>
      <w:r w:rsidRPr="00B02D28">
        <w:rPr>
          <w:rFonts w:asciiTheme="minorEastAsia" w:hAnsiTheme="minorEastAsia" w:hint="eastAsia"/>
          <w:b/>
          <w:bCs/>
          <w:sz w:val="24"/>
          <w:szCs w:val="24"/>
        </w:rPr>
        <w:t>1.主要内容</w:t>
      </w:r>
    </w:p>
    <w:p w14:paraId="73D715A2" w14:textId="7DD81311" w:rsidR="00986DE4" w:rsidRPr="00ED623A" w:rsidRDefault="00986DE4" w:rsidP="003B582A">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（1）国际资金流动下的经济平衡</w:t>
      </w:r>
      <w:r w:rsidR="00B02D28">
        <w:rPr>
          <w:rFonts w:asciiTheme="minorEastAsia" w:hAnsiTheme="minorEastAsia" w:hint="eastAsia"/>
          <w:sz w:val="24"/>
          <w:szCs w:val="24"/>
        </w:rPr>
        <w:t>：</w:t>
      </w:r>
      <w:r w:rsidRPr="00ED623A">
        <w:rPr>
          <w:rFonts w:asciiTheme="minorEastAsia" w:hAnsiTheme="minorEastAsia" w:hint="eastAsia"/>
          <w:sz w:val="24"/>
          <w:szCs w:val="24"/>
        </w:rPr>
        <w:t>流量理论</w:t>
      </w:r>
    </w:p>
    <w:p w14:paraId="1D65D0C2" w14:textId="77777777" w:rsidR="00986DE4" w:rsidRPr="00ED623A" w:rsidRDefault="00986DE4" w:rsidP="00B02D28">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BP曲线、固定汇率制度和浮动汇率制度下的自动平衡机制</w:t>
      </w:r>
    </w:p>
    <w:p w14:paraId="6606520E" w14:textId="77777777" w:rsidR="00986DE4" w:rsidRPr="00ED623A" w:rsidRDefault="00986DE4" w:rsidP="003B582A">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（2）国际收支的货币分析法</w:t>
      </w:r>
    </w:p>
    <w:p w14:paraId="1B86CA0A" w14:textId="77777777" w:rsidR="00986DE4" w:rsidRPr="00B02D28" w:rsidRDefault="00986DE4" w:rsidP="00B02D28">
      <w:pPr>
        <w:spacing w:line="360" w:lineRule="auto"/>
        <w:ind w:firstLineChars="200" w:firstLine="482"/>
        <w:rPr>
          <w:rFonts w:asciiTheme="minorEastAsia" w:hAnsiTheme="minorEastAsia"/>
          <w:b/>
          <w:bCs/>
          <w:sz w:val="24"/>
          <w:szCs w:val="24"/>
        </w:rPr>
      </w:pPr>
      <w:r w:rsidRPr="00B02D28">
        <w:rPr>
          <w:rFonts w:asciiTheme="minorEastAsia" w:hAnsiTheme="minorEastAsia" w:hint="eastAsia"/>
          <w:b/>
          <w:bCs/>
          <w:sz w:val="24"/>
          <w:szCs w:val="24"/>
        </w:rPr>
        <w:t>2.基本概念和知识点</w:t>
      </w:r>
    </w:p>
    <w:p w14:paraId="1D01AB24" w14:textId="610EAB31" w:rsidR="00986DE4" w:rsidRPr="00ED623A" w:rsidRDefault="00986DE4" w:rsidP="00B02D28">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BP曲线</w:t>
      </w:r>
      <w:r w:rsidR="00B02D28">
        <w:rPr>
          <w:rFonts w:asciiTheme="minorEastAsia" w:hAnsiTheme="minorEastAsia" w:hint="eastAsia"/>
          <w:sz w:val="24"/>
          <w:szCs w:val="24"/>
        </w:rPr>
        <w:t>，</w:t>
      </w:r>
      <w:r w:rsidRPr="00ED623A">
        <w:rPr>
          <w:rFonts w:asciiTheme="minorEastAsia" w:hAnsiTheme="minorEastAsia" w:hint="eastAsia"/>
          <w:sz w:val="24"/>
          <w:szCs w:val="24"/>
        </w:rPr>
        <w:t>资金完全流动</w:t>
      </w:r>
      <w:r w:rsidR="00B02D28">
        <w:rPr>
          <w:rFonts w:asciiTheme="minorEastAsia" w:hAnsiTheme="minorEastAsia" w:hint="eastAsia"/>
          <w:sz w:val="24"/>
          <w:szCs w:val="24"/>
        </w:rPr>
        <w:t>，</w:t>
      </w:r>
      <w:r w:rsidRPr="00ED623A">
        <w:rPr>
          <w:rFonts w:asciiTheme="minorEastAsia" w:hAnsiTheme="minorEastAsia" w:hint="eastAsia"/>
          <w:sz w:val="24"/>
          <w:szCs w:val="24"/>
        </w:rPr>
        <w:t>资金不完全流动</w:t>
      </w:r>
      <w:r w:rsidR="00B02D28">
        <w:rPr>
          <w:rFonts w:asciiTheme="minorEastAsia" w:hAnsiTheme="minorEastAsia" w:hint="eastAsia"/>
          <w:sz w:val="24"/>
          <w:szCs w:val="24"/>
        </w:rPr>
        <w:t>，</w:t>
      </w:r>
      <w:r w:rsidRPr="00ED623A">
        <w:rPr>
          <w:rFonts w:asciiTheme="minorEastAsia" w:hAnsiTheme="minorEastAsia" w:hint="eastAsia"/>
          <w:sz w:val="24"/>
          <w:szCs w:val="24"/>
        </w:rPr>
        <w:t>货币分析法</w:t>
      </w:r>
    </w:p>
    <w:p w14:paraId="640F3ED2" w14:textId="77777777" w:rsidR="00986DE4" w:rsidRPr="00B02D28" w:rsidRDefault="00986DE4" w:rsidP="00B02D28">
      <w:pPr>
        <w:spacing w:line="360" w:lineRule="auto"/>
        <w:ind w:firstLineChars="200" w:firstLine="482"/>
        <w:rPr>
          <w:rFonts w:asciiTheme="minorEastAsia" w:hAnsiTheme="minorEastAsia"/>
          <w:b/>
          <w:bCs/>
          <w:sz w:val="24"/>
          <w:szCs w:val="24"/>
        </w:rPr>
      </w:pPr>
      <w:r w:rsidRPr="00B02D28">
        <w:rPr>
          <w:rFonts w:asciiTheme="minorEastAsia" w:hAnsiTheme="minorEastAsia" w:hint="eastAsia"/>
          <w:b/>
          <w:bCs/>
          <w:sz w:val="24"/>
          <w:szCs w:val="24"/>
        </w:rPr>
        <w:t>3.问题与应用</w:t>
      </w:r>
    </w:p>
    <w:p w14:paraId="37E9E7B7" w14:textId="77777777" w:rsidR="00986DE4" w:rsidRPr="00ED623A" w:rsidRDefault="00986DE4" w:rsidP="003B582A">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掌握固定汇率制度和浮动汇率制度下不同资金流动自由度下经济自动调节机制</w:t>
      </w:r>
    </w:p>
    <w:p w14:paraId="236B20C3" w14:textId="123BEA72" w:rsidR="00986DE4" w:rsidRPr="00B02D28" w:rsidRDefault="00986DE4" w:rsidP="00B02D28">
      <w:pPr>
        <w:spacing w:line="360" w:lineRule="auto"/>
        <w:rPr>
          <w:rFonts w:asciiTheme="minorEastAsia" w:hAnsiTheme="minorEastAsia"/>
          <w:b/>
          <w:bCs/>
          <w:sz w:val="24"/>
          <w:szCs w:val="24"/>
        </w:rPr>
      </w:pPr>
      <w:r w:rsidRPr="00B02D28">
        <w:rPr>
          <w:rFonts w:asciiTheme="minorEastAsia" w:hAnsiTheme="minorEastAsia" w:hint="eastAsia"/>
          <w:b/>
          <w:bCs/>
          <w:sz w:val="24"/>
          <w:szCs w:val="24"/>
        </w:rPr>
        <w:lastRenderedPageBreak/>
        <w:t>第</w:t>
      </w:r>
      <w:r w:rsidR="00B02D28">
        <w:rPr>
          <w:rFonts w:asciiTheme="minorEastAsia" w:hAnsiTheme="minorEastAsia" w:hint="eastAsia"/>
          <w:b/>
          <w:bCs/>
          <w:sz w:val="24"/>
          <w:szCs w:val="24"/>
        </w:rPr>
        <w:t>四</w:t>
      </w:r>
      <w:r w:rsidRPr="00B02D28">
        <w:rPr>
          <w:rFonts w:asciiTheme="minorEastAsia" w:hAnsiTheme="minorEastAsia" w:hint="eastAsia"/>
          <w:b/>
          <w:bCs/>
          <w:sz w:val="24"/>
          <w:szCs w:val="24"/>
        </w:rPr>
        <w:t>节</w:t>
      </w:r>
      <w:r w:rsidR="00917CD5" w:rsidRPr="00B02D28">
        <w:rPr>
          <w:rFonts w:asciiTheme="minorEastAsia" w:hAnsiTheme="minorEastAsia" w:hint="eastAsia"/>
          <w:b/>
          <w:bCs/>
          <w:sz w:val="24"/>
          <w:szCs w:val="24"/>
        </w:rPr>
        <w:t xml:space="preserve"> </w:t>
      </w:r>
      <w:r w:rsidR="00917CD5" w:rsidRPr="00B02D28">
        <w:rPr>
          <w:rFonts w:asciiTheme="minorEastAsia" w:hAnsiTheme="minorEastAsia"/>
          <w:b/>
          <w:bCs/>
          <w:sz w:val="24"/>
          <w:szCs w:val="24"/>
        </w:rPr>
        <w:t xml:space="preserve"> </w:t>
      </w:r>
      <w:r w:rsidRPr="00B02D28">
        <w:rPr>
          <w:rFonts w:asciiTheme="minorEastAsia" w:hAnsiTheme="minorEastAsia" w:hint="eastAsia"/>
          <w:b/>
          <w:bCs/>
          <w:sz w:val="24"/>
          <w:szCs w:val="24"/>
        </w:rPr>
        <w:t>国际短期资金流动与货币危机</w:t>
      </w:r>
    </w:p>
    <w:p w14:paraId="5FD4A50A" w14:textId="77777777" w:rsidR="00986DE4" w:rsidRPr="00B02D28" w:rsidRDefault="00986DE4" w:rsidP="00B02D28">
      <w:pPr>
        <w:spacing w:line="360" w:lineRule="auto"/>
        <w:ind w:firstLineChars="200" w:firstLine="482"/>
        <w:rPr>
          <w:rFonts w:asciiTheme="minorEastAsia" w:hAnsiTheme="minorEastAsia"/>
          <w:b/>
          <w:bCs/>
          <w:sz w:val="24"/>
          <w:szCs w:val="24"/>
        </w:rPr>
      </w:pPr>
      <w:r w:rsidRPr="00B02D28">
        <w:rPr>
          <w:rFonts w:asciiTheme="minorEastAsia" w:hAnsiTheme="minorEastAsia" w:hint="eastAsia"/>
          <w:b/>
          <w:bCs/>
          <w:sz w:val="24"/>
          <w:szCs w:val="24"/>
        </w:rPr>
        <w:t>1.主要内容</w:t>
      </w:r>
    </w:p>
    <w:p w14:paraId="7BCC666B" w14:textId="77777777" w:rsidR="00986DE4" w:rsidRPr="00ED623A" w:rsidRDefault="00917CD5" w:rsidP="003B582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986DE4" w:rsidRPr="00ED623A">
        <w:rPr>
          <w:rFonts w:asciiTheme="minorEastAsia" w:hAnsiTheme="minorEastAsia" w:hint="eastAsia"/>
          <w:sz w:val="24"/>
          <w:szCs w:val="24"/>
        </w:rPr>
        <w:t>）国际短期资金流动的类型和特征</w:t>
      </w:r>
    </w:p>
    <w:p w14:paraId="6B820563" w14:textId="77777777" w:rsidR="00986DE4" w:rsidRPr="00ED623A" w:rsidRDefault="00986DE4" w:rsidP="00B02D28">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（2）货币金融危机发生的机制</w:t>
      </w:r>
    </w:p>
    <w:p w14:paraId="7615A42B" w14:textId="77777777" w:rsidR="00986DE4" w:rsidRPr="00ED623A" w:rsidRDefault="00986DE4" w:rsidP="00B02D28">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（3）20世纪90年代以来货币金融危机的典型案例</w:t>
      </w:r>
    </w:p>
    <w:p w14:paraId="3747F38B" w14:textId="77777777" w:rsidR="00986DE4" w:rsidRPr="00B02D28" w:rsidRDefault="00986DE4" w:rsidP="00B02D28">
      <w:pPr>
        <w:spacing w:line="360" w:lineRule="auto"/>
        <w:ind w:firstLineChars="200" w:firstLine="482"/>
        <w:rPr>
          <w:rFonts w:asciiTheme="minorEastAsia" w:hAnsiTheme="minorEastAsia"/>
          <w:b/>
          <w:bCs/>
          <w:sz w:val="24"/>
          <w:szCs w:val="24"/>
        </w:rPr>
      </w:pPr>
      <w:r w:rsidRPr="00B02D28">
        <w:rPr>
          <w:rFonts w:asciiTheme="minorEastAsia" w:hAnsiTheme="minorEastAsia" w:hint="eastAsia"/>
          <w:b/>
          <w:bCs/>
          <w:sz w:val="24"/>
          <w:szCs w:val="24"/>
        </w:rPr>
        <w:t>2.基本概念和知识点</w:t>
      </w:r>
    </w:p>
    <w:p w14:paraId="5E56E0F4" w14:textId="5645F608" w:rsidR="00986DE4" w:rsidRPr="00ED623A" w:rsidRDefault="00986DE4" w:rsidP="00B02D28">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短期资金</w:t>
      </w:r>
      <w:r w:rsidR="00B02D28">
        <w:rPr>
          <w:rFonts w:asciiTheme="minorEastAsia" w:hAnsiTheme="minorEastAsia" w:hint="eastAsia"/>
          <w:sz w:val="24"/>
          <w:szCs w:val="24"/>
        </w:rPr>
        <w:t>，</w:t>
      </w:r>
      <w:r w:rsidRPr="00ED623A">
        <w:rPr>
          <w:rFonts w:asciiTheme="minorEastAsia" w:hAnsiTheme="minorEastAsia" w:hint="eastAsia"/>
          <w:sz w:val="24"/>
          <w:szCs w:val="24"/>
        </w:rPr>
        <w:t>货币危机</w:t>
      </w:r>
      <w:r w:rsidR="00B02D28">
        <w:rPr>
          <w:rFonts w:asciiTheme="minorEastAsia" w:hAnsiTheme="minorEastAsia" w:hint="eastAsia"/>
          <w:sz w:val="24"/>
          <w:szCs w:val="24"/>
        </w:rPr>
        <w:t>，</w:t>
      </w:r>
      <w:r w:rsidRPr="00ED623A">
        <w:rPr>
          <w:rFonts w:asciiTheme="minorEastAsia" w:hAnsiTheme="minorEastAsia" w:hint="eastAsia"/>
          <w:sz w:val="24"/>
          <w:szCs w:val="24"/>
        </w:rPr>
        <w:t>金融危机</w:t>
      </w:r>
      <w:r w:rsidR="00B02D28">
        <w:rPr>
          <w:rFonts w:asciiTheme="minorEastAsia" w:hAnsiTheme="minorEastAsia" w:hint="eastAsia"/>
          <w:sz w:val="24"/>
          <w:szCs w:val="24"/>
        </w:rPr>
        <w:t>，</w:t>
      </w:r>
      <w:r w:rsidRPr="00ED623A">
        <w:rPr>
          <w:rFonts w:asciiTheme="minorEastAsia" w:hAnsiTheme="minorEastAsia" w:hint="eastAsia"/>
          <w:sz w:val="24"/>
          <w:szCs w:val="24"/>
        </w:rPr>
        <w:t>经济危机</w:t>
      </w:r>
      <w:r w:rsidR="00B02D28">
        <w:rPr>
          <w:rFonts w:asciiTheme="minorEastAsia" w:hAnsiTheme="minorEastAsia" w:hint="eastAsia"/>
          <w:sz w:val="24"/>
          <w:szCs w:val="24"/>
        </w:rPr>
        <w:t>，</w:t>
      </w:r>
      <w:r w:rsidRPr="00ED623A">
        <w:rPr>
          <w:rFonts w:asciiTheme="minorEastAsia" w:hAnsiTheme="minorEastAsia" w:hint="eastAsia"/>
          <w:sz w:val="24"/>
          <w:szCs w:val="24"/>
        </w:rPr>
        <w:t>欧洲货币体系</w:t>
      </w:r>
      <w:r w:rsidR="00B02D28">
        <w:rPr>
          <w:rFonts w:asciiTheme="minorEastAsia" w:hAnsiTheme="minorEastAsia" w:hint="eastAsia"/>
          <w:sz w:val="24"/>
          <w:szCs w:val="24"/>
        </w:rPr>
        <w:t>，</w:t>
      </w:r>
      <w:r w:rsidRPr="00ED623A">
        <w:rPr>
          <w:rFonts w:asciiTheme="minorEastAsia" w:hAnsiTheme="minorEastAsia" w:hint="eastAsia"/>
          <w:sz w:val="24"/>
          <w:szCs w:val="24"/>
        </w:rPr>
        <w:t>墨西哥金融危机</w:t>
      </w:r>
      <w:r w:rsidR="00B02D28">
        <w:rPr>
          <w:rFonts w:asciiTheme="minorEastAsia" w:hAnsiTheme="minorEastAsia" w:hint="eastAsia"/>
          <w:sz w:val="24"/>
          <w:szCs w:val="24"/>
        </w:rPr>
        <w:t>，</w:t>
      </w:r>
      <w:r w:rsidRPr="00ED623A">
        <w:rPr>
          <w:rFonts w:asciiTheme="minorEastAsia" w:hAnsiTheme="minorEastAsia" w:hint="eastAsia"/>
          <w:sz w:val="24"/>
          <w:szCs w:val="24"/>
        </w:rPr>
        <w:t>东南亚金融危机</w:t>
      </w:r>
      <w:r w:rsidR="00B02D28">
        <w:rPr>
          <w:rFonts w:asciiTheme="minorEastAsia" w:hAnsiTheme="minorEastAsia" w:hint="eastAsia"/>
          <w:sz w:val="24"/>
          <w:szCs w:val="24"/>
        </w:rPr>
        <w:t>，</w:t>
      </w:r>
      <w:r w:rsidRPr="00ED623A">
        <w:rPr>
          <w:rFonts w:asciiTheme="minorEastAsia" w:hAnsiTheme="minorEastAsia" w:hint="eastAsia"/>
          <w:sz w:val="24"/>
          <w:szCs w:val="24"/>
        </w:rPr>
        <w:t>自由兑换货币</w:t>
      </w:r>
    </w:p>
    <w:p w14:paraId="4600D917" w14:textId="77777777" w:rsidR="00986DE4" w:rsidRPr="00B02D28" w:rsidRDefault="00986DE4" w:rsidP="00B02D28">
      <w:pPr>
        <w:spacing w:line="360" w:lineRule="auto"/>
        <w:ind w:firstLineChars="200" w:firstLine="482"/>
        <w:rPr>
          <w:rFonts w:asciiTheme="minorEastAsia" w:hAnsiTheme="minorEastAsia"/>
          <w:b/>
          <w:bCs/>
          <w:sz w:val="24"/>
          <w:szCs w:val="24"/>
        </w:rPr>
      </w:pPr>
      <w:r w:rsidRPr="00B02D28">
        <w:rPr>
          <w:rFonts w:asciiTheme="minorEastAsia" w:hAnsiTheme="minorEastAsia" w:hint="eastAsia"/>
          <w:b/>
          <w:bCs/>
          <w:sz w:val="24"/>
          <w:szCs w:val="24"/>
        </w:rPr>
        <w:t>3.问题与应用</w:t>
      </w:r>
    </w:p>
    <w:p w14:paraId="29952923" w14:textId="77777777" w:rsidR="00986DE4" w:rsidRPr="00ED623A" w:rsidRDefault="00986DE4" w:rsidP="00B02D28">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掌握货币危机的发生机制与相关案例</w:t>
      </w:r>
    </w:p>
    <w:p w14:paraId="1B34F54E" w14:textId="43F94DC7" w:rsidR="00B02D28" w:rsidRPr="00B02D28" w:rsidRDefault="00986DE4" w:rsidP="00B02D28">
      <w:pPr>
        <w:spacing w:line="360" w:lineRule="auto"/>
        <w:rPr>
          <w:rFonts w:asciiTheme="minorEastAsia" w:hAnsiTheme="minorEastAsia"/>
          <w:b/>
          <w:bCs/>
          <w:sz w:val="24"/>
          <w:szCs w:val="24"/>
        </w:rPr>
      </w:pPr>
      <w:r w:rsidRPr="00B02D28">
        <w:rPr>
          <w:rFonts w:asciiTheme="minorEastAsia" w:hAnsiTheme="minorEastAsia" w:hint="eastAsia"/>
          <w:b/>
          <w:bCs/>
          <w:sz w:val="24"/>
          <w:szCs w:val="24"/>
        </w:rPr>
        <w:t>（三）</w:t>
      </w:r>
      <w:r w:rsidR="00B02D28" w:rsidRPr="00391E77">
        <w:rPr>
          <w:rFonts w:asciiTheme="minorEastAsia" w:hAnsiTheme="minorEastAsia" w:hint="eastAsia"/>
          <w:b/>
          <w:bCs/>
          <w:sz w:val="24"/>
          <w:szCs w:val="24"/>
        </w:rPr>
        <w:t>思政元素融入点</w:t>
      </w:r>
    </w:p>
    <w:p w14:paraId="1CFCD9D8" w14:textId="511935B5" w:rsidR="00F13475" w:rsidRPr="00F13475" w:rsidRDefault="00F13475" w:rsidP="00B02D28">
      <w:pPr>
        <w:spacing w:line="360" w:lineRule="auto"/>
        <w:ind w:firstLineChars="200" w:firstLine="480"/>
        <w:rPr>
          <w:rFonts w:asciiTheme="minorEastAsia" w:hAnsiTheme="minorEastAsia"/>
          <w:sz w:val="24"/>
          <w:szCs w:val="24"/>
        </w:rPr>
      </w:pPr>
      <w:r w:rsidRPr="00B02D28">
        <w:rPr>
          <w:rFonts w:asciiTheme="minorEastAsia" w:hAnsiTheme="minorEastAsia" w:hint="eastAsia"/>
          <w:sz w:val="24"/>
          <w:szCs w:val="24"/>
        </w:rPr>
        <w:t>讲解1</w:t>
      </w:r>
      <w:r w:rsidRPr="00B02D28">
        <w:rPr>
          <w:rFonts w:asciiTheme="minorEastAsia" w:hAnsiTheme="minorEastAsia"/>
          <w:sz w:val="24"/>
          <w:szCs w:val="24"/>
        </w:rPr>
        <w:t>997</w:t>
      </w:r>
      <w:r w:rsidRPr="00B02D28">
        <w:rPr>
          <w:rFonts w:asciiTheme="minorEastAsia" w:hAnsiTheme="minorEastAsia" w:hint="eastAsia"/>
          <w:sz w:val="24"/>
          <w:szCs w:val="24"/>
        </w:rPr>
        <w:t>年亚洲金融危机案例时，</w:t>
      </w:r>
      <w:r w:rsidRPr="00B02D28">
        <w:rPr>
          <w:rFonts w:asciiTheme="minorEastAsia" w:hAnsiTheme="minorEastAsia"/>
          <w:sz w:val="24"/>
          <w:szCs w:val="24"/>
        </w:rPr>
        <w:t>通过分析港币保卫战</w:t>
      </w:r>
      <w:r w:rsidRPr="00B02D28">
        <w:rPr>
          <w:rFonts w:asciiTheme="minorEastAsia" w:hAnsiTheme="minorEastAsia" w:hint="eastAsia"/>
          <w:sz w:val="24"/>
          <w:szCs w:val="24"/>
        </w:rPr>
        <w:t>这一具体事件的</w:t>
      </w:r>
      <w:r w:rsidRPr="00B02D28">
        <w:rPr>
          <w:rFonts w:asciiTheme="minorEastAsia" w:hAnsiTheme="minorEastAsia"/>
          <w:sz w:val="24"/>
          <w:szCs w:val="24"/>
        </w:rPr>
        <w:t>过程使学生认识到在危机爆发后中央政府为香港提供的巨大帮助，</w:t>
      </w:r>
      <w:r w:rsidRPr="00651771">
        <w:rPr>
          <w:rFonts w:asciiTheme="minorEastAsia" w:hAnsiTheme="minorEastAsia"/>
          <w:b/>
          <w:bCs/>
          <w:sz w:val="24"/>
          <w:szCs w:val="24"/>
        </w:rPr>
        <w:t>充分认识到国家作为地区和人民坚强后盾的重要作用，从而培养学生的爱国情怀和民族自豪感</w:t>
      </w:r>
      <w:r w:rsidRPr="00B02D28">
        <w:rPr>
          <w:rFonts w:asciiTheme="minorEastAsia" w:hAnsiTheme="minorEastAsia"/>
          <w:sz w:val="24"/>
          <w:szCs w:val="24"/>
        </w:rPr>
        <w:t>。</w:t>
      </w:r>
    </w:p>
    <w:p w14:paraId="5A57FF20" w14:textId="704E5FD5" w:rsidR="00986DE4" w:rsidRPr="00B02D28" w:rsidRDefault="00B02D28" w:rsidP="00B02D28">
      <w:pPr>
        <w:spacing w:line="360" w:lineRule="auto"/>
        <w:rPr>
          <w:rFonts w:asciiTheme="minorEastAsia" w:hAnsiTheme="minorEastAsia"/>
          <w:b/>
          <w:bCs/>
          <w:sz w:val="24"/>
          <w:szCs w:val="24"/>
        </w:rPr>
      </w:pPr>
      <w:r>
        <w:rPr>
          <w:rFonts w:asciiTheme="minorEastAsia" w:hAnsiTheme="minorEastAsia" w:hint="eastAsia"/>
          <w:b/>
          <w:bCs/>
          <w:sz w:val="24"/>
          <w:szCs w:val="24"/>
        </w:rPr>
        <w:t>（四）</w:t>
      </w:r>
      <w:r w:rsidR="00986DE4" w:rsidRPr="00B02D28">
        <w:rPr>
          <w:rFonts w:asciiTheme="minorEastAsia" w:hAnsiTheme="minorEastAsia" w:hint="eastAsia"/>
          <w:b/>
          <w:bCs/>
          <w:sz w:val="24"/>
          <w:szCs w:val="24"/>
        </w:rPr>
        <w:t>思考与实践</w:t>
      </w:r>
    </w:p>
    <w:p w14:paraId="7CE35F8A" w14:textId="77777777" w:rsidR="00986DE4" w:rsidRPr="00ED623A" w:rsidRDefault="00986DE4" w:rsidP="00B02D28">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1.国际资本流动的动因是什么？</w:t>
      </w:r>
    </w:p>
    <w:p w14:paraId="39D52712" w14:textId="77777777" w:rsidR="00986DE4" w:rsidRPr="00ED623A" w:rsidRDefault="00986DE4" w:rsidP="00B02D28">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2.简述国际资本流动的主要类型及其特征。</w:t>
      </w:r>
    </w:p>
    <w:p w14:paraId="4148B3C8" w14:textId="77777777" w:rsidR="00986DE4" w:rsidRPr="00ED623A" w:rsidRDefault="00986DE4" w:rsidP="00B02D28">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3.简述国际资本流动与国际收支两者之间的关系。</w:t>
      </w:r>
    </w:p>
    <w:p w14:paraId="1D25DC1F" w14:textId="77777777" w:rsidR="00986DE4" w:rsidRPr="00ED623A" w:rsidRDefault="00986DE4" w:rsidP="00B02D28">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4.引发投机性冲击货币危机的基本条件有哪些？</w:t>
      </w:r>
    </w:p>
    <w:p w14:paraId="507A4A48" w14:textId="77777777" w:rsidR="00986DE4" w:rsidRPr="00ED623A" w:rsidRDefault="00986DE4" w:rsidP="00B02D28">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5.试析20世纪80年代以来投机性冲击货币危机的特点。</w:t>
      </w:r>
    </w:p>
    <w:p w14:paraId="7E808EC2" w14:textId="0C648586" w:rsidR="00986DE4" w:rsidRPr="00ED623A" w:rsidRDefault="00B02D28" w:rsidP="00B02D28">
      <w:pPr>
        <w:spacing w:line="360" w:lineRule="auto"/>
        <w:ind w:firstLineChars="200" w:firstLine="480"/>
        <w:rPr>
          <w:rFonts w:asciiTheme="minorEastAsia" w:hAnsiTheme="minorEastAsia"/>
          <w:sz w:val="24"/>
          <w:szCs w:val="24"/>
        </w:rPr>
      </w:pPr>
      <w:r>
        <w:rPr>
          <w:rFonts w:asciiTheme="minorEastAsia" w:hAnsiTheme="minorEastAsia"/>
          <w:sz w:val="24"/>
          <w:szCs w:val="24"/>
        </w:rPr>
        <w:t>6</w:t>
      </w:r>
      <w:r w:rsidR="00986DE4" w:rsidRPr="00ED623A">
        <w:rPr>
          <w:rFonts w:asciiTheme="minorEastAsia" w:hAnsiTheme="minorEastAsia" w:hint="eastAsia"/>
          <w:sz w:val="24"/>
          <w:szCs w:val="24"/>
        </w:rPr>
        <w:t>.在固定汇率制度下，预期汇率贬值一定会导致货币危机吗？</w:t>
      </w:r>
    </w:p>
    <w:p w14:paraId="24F1AA2E" w14:textId="001A0C51" w:rsidR="00986DE4" w:rsidRPr="00B02D28" w:rsidRDefault="00986DE4" w:rsidP="00B02D28">
      <w:pPr>
        <w:spacing w:line="360" w:lineRule="auto"/>
        <w:rPr>
          <w:rFonts w:asciiTheme="minorEastAsia" w:hAnsiTheme="minorEastAsia"/>
          <w:b/>
          <w:bCs/>
          <w:sz w:val="24"/>
          <w:szCs w:val="24"/>
        </w:rPr>
      </w:pPr>
      <w:r w:rsidRPr="00B02D28">
        <w:rPr>
          <w:rFonts w:asciiTheme="minorEastAsia" w:hAnsiTheme="minorEastAsia" w:hint="eastAsia"/>
          <w:b/>
          <w:bCs/>
          <w:sz w:val="24"/>
          <w:szCs w:val="24"/>
        </w:rPr>
        <w:t>（</w:t>
      </w:r>
      <w:r w:rsidR="00B02D28">
        <w:rPr>
          <w:rFonts w:asciiTheme="minorEastAsia" w:hAnsiTheme="minorEastAsia" w:hint="eastAsia"/>
          <w:b/>
          <w:bCs/>
          <w:sz w:val="24"/>
          <w:szCs w:val="24"/>
        </w:rPr>
        <w:t>五</w:t>
      </w:r>
      <w:r w:rsidRPr="00B02D28">
        <w:rPr>
          <w:rFonts w:asciiTheme="minorEastAsia" w:hAnsiTheme="minorEastAsia" w:hint="eastAsia"/>
          <w:b/>
          <w:bCs/>
          <w:sz w:val="24"/>
          <w:szCs w:val="24"/>
        </w:rPr>
        <w:t>）教学方法与手段</w:t>
      </w:r>
    </w:p>
    <w:p w14:paraId="661A6A5F" w14:textId="236D2FFD" w:rsidR="00986DE4" w:rsidRPr="00ED623A" w:rsidRDefault="00986DE4" w:rsidP="00B02D28">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讲授，</w:t>
      </w:r>
      <w:r w:rsidR="00B02D28">
        <w:rPr>
          <w:rFonts w:asciiTheme="minorEastAsia" w:hAnsiTheme="minorEastAsia" w:hint="eastAsia"/>
          <w:sz w:val="24"/>
          <w:szCs w:val="24"/>
        </w:rPr>
        <w:t>云班课，毕博平台，</w:t>
      </w:r>
      <w:r w:rsidRPr="00ED623A">
        <w:rPr>
          <w:rFonts w:asciiTheme="minorEastAsia" w:hAnsiTheme="minorEastAsia" w:hint="eastAsia"/>
          <w:sz w:val="24"/>
          <w:szCs w:val="24"/>
        </w:rPr>
        <w:t>课堂讨论</w:t>
      </w:r>
    </w:p>
    <w:p w14:paraId="1E6F992D" w14:textId="77777777" w:rsidR="00917CD5" w:rsidRPr="00B02D28" w:rsidRDefault="00917CD5" w:rsidP="00B02D28">
      <w:pPr>
        <w:spacing w:line="360" w:lineRule="auto"/>
        <w:rPr>
          <w:rFonts w:asciiTheme="minorEastAsia" w:hAnsiTheme="minorEastAsia"/>
          <w:sz w:val="24"/>
          <w:szCs w:val="24"/>
        </w:rPr>
      </w:pPr>
    </w:p>
    <w:p w14:paraId="3A5424F2" w14:textId="77777777" w:rsidR="00986DE4" w:rsidRPr="006561D5" w:rsidRDefault="00986DE4" w:rsidP="008B2E81">
      <w:pPr>
        <w:spacing w:beforeLines="50" w:before="156" w:afterLines="50" w:after="156" w:line="360" w:lineRule="auto"/>
        <w:outlineLvl w:val="1"/>
        <w:rPr>
          <w:rFonts w:asciiTheme="minorEastAsia" w:hAnsiTheme="minorEastAsia"/>
          <w:b/>
          <w:sz w:val="24"/>
          <w:szCs w:val="24"/>
        </w:rPr>
      </w:pPr>
      <w:r w:rsidRPr="006561D5">
        <w:rPr>
          <w:rFonts w:asciiTheme="minorEastAsia" w:hAnsiTheme="minorEastAsia" w:hint="eastAsia"/>
          <w:b/>
          <w:sz w:val="24"/>
          <w:szCs w:val="24"/>
        </w:rPr>
        <w:t>第五章</w:t>
      </w:r>
      <w:r w:rsidR="00917CD5">
        <w:rPr>
          <w:rFonts w:asciiTheme="minorEastAsia" w:hAnsiTheme="minorEastAsia" w:hint="eastAsia"/>
          <w:b/>
          <w:sz w:val="24"/>
          <w:szCs w:val="24"/>
        </w:rPr>
        <w:t xml:space="preserve"> </w:t>
      </w:r>
      <w:r w:rsidR="00917CD5">
        <w:rPr>
          <w:rFonts w:asciiTheme="minorEastAsia" w:hAnsiTheme="minorEastAsia"/>
          <w:b/>
          <w:sz w:val="24"/>
          <w:szCs w:val="24"/>
        </w:rPr>
        <w:t xml:space="preserve"> </w:t>
      </w:r>
      <w:r w:rsidRPr="006561D5">
        <w:rPr>
          <w:rFonts w:asciiTheme="minorEastAsia" w:hAnsiTheme="minorEastAsia" w:hint="eastAsia"/>
          <w:b/>
          <w:sz w:val="24"/>
          <w:szCs w:val="24"/>
        </w:rPr>
        <w:t>汇率决定理论（上）</w:t>
      </w:r>
    </w:p>
    <w:p w14:paraId="491A2A56" w14:textId="77777777" w:rsidR="00986DE4" w:rsidRPr="0005271E" w:rsidRDefault="00986DE4" w:rsidP="0005271E">
      <w:pPr>
        <w:spacing w:line="360" w:lineRule="auto"/>
        <w:rPr>
          <w:rFonts w:asciiTheme="minorEastAsia" w:hAnsiTheme="minorEastAsia"/>
          <w:b/>
          <w:bCs/>
          <w:sz w:val="24"/>
          <w:szCs w:val="24"/>
        </w:rPr>
      </w:pPr>
      <w:r w:rsidRPr="0005271E">
        <w:rPr>
          <w:rFonts w:asciiTheme="minorEastAsia" w:hAnsiTheme="minorEastAsia" w:hint="eastAsia"/>
          <w:b/>
          <w:bCs/>
          <w:sz w:val="24"/>
          <w:szCs w:val="24"/>
        </w:rPr>
        <w:t>（一）目的与要求</w:t>
      </w:r>
    </w:p>
    <w:p w14:paraId="0BD6F798" w14:textId="77777777" w:rsidR="00986DE4" w:rsidRPr="00ED623A" w:rsidRDefault="00986DE4" w:rsidP="0005271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1.熟练掌握货币制度对汇率决定的影响</w:t>
      </w:r>
    </w:p>
    <w:p w14:paraId="50E5273C" w14:textId="77777777" w:rsidR="00986DE4" w:rsidRPr="00ED623A" w:rsidRDefault="00986DE4" w:rsidP="0005271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2.熟练掌握购买力平价理论</w:t>
      </w:r>
    </w:p>
    <w:p w14:paraId="021EF84D" w14:textId="77777777" w:rsidR="00986DE4" w:rsidRPr="00ED623A" w:rsidRDefault="00986DE4" w:rsidP="0005271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3.熟练掌握利率平价理论，能应用该理论计算远期汇率</w:t>
      </w:r>
    </w:p>
    <w:p w14:paraId="79284ABB" w14:textId="77777777" w:rsidR="00986DE4" w:rsidRPr="00ED623A" w:rsidRDefault="00986DE4" w:rsidP="0005271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lastRenderedPageBreak/>
        <w:t>4.熟练掌握国际收支说</w:t>
      </w:r>
    </w:p>
    <w:p w14:paraId="19C7E0F3" w14:textId="77777777" w:rsidR="00986DE4" w:rsidRPr="0005271E" w:rsidRDefault="00986DE4" w:rsidP="0005271E">
      <w:pPr>
        <w:spacing w:line="360" w:lineRule="auto"/>
        <w:rPr>
          <w:rFonts w:asciiTheme="minorEastAsia" w:hAnsiTheme="minorEastAsia"/>
          <w:b/>
          <w:bCs/>
          <w:sz w:val="24"/>
          <w:szCs w:val="24"/>
        </w:rPr>
      </w:pPr>
      <w:r w:rsidRPr="0005271E">
        <w:rPr>
          <w:rFonts w:asciiTheme="minorEastAsia" w:hAnsiTheme="minorEastAsia" w:hint="eastAsia"/>
          <w:b/>
          <w:bCs/>
          <w:sz w:val="24"/>
          <w:szCs w:val="24"/>
        </w:rPr>
        <w:t>（二）教学内容</w:t>
      </w:r>
    </w:p>
    <w:p w14:paraId="240D7BCF" w14:textId="284ABB9E" w:rsidR="00986DE4" w:rsidRPr="0005271E" w:rsidRDefault="00986DE4" w:rsidP="0005271E">
      <w:pPr>
        <w:spacing w:line="360" w:lineRule="auto"/>
        <w:rPr>
          <w:rFonts w:asciiTheme="minorEastAsia" w:hAnsiTheme="minorEastAsia"/>
          <w:b/>
          <w:bCs/>
          <w:sz w:val="24"/>
          <w:szCs w:val="24"/>
        </w:rPr>
      </w:pPr>
      <w:r w:rsidRPr="0005271E">
        <w:rPr>
          <w:rFonts w:asciiTheme="minorEastAsia" w:hAnsiTheme="minorEastAsia" w:hint="eastAsia"/>
          <w:b/>
          <w:bCs/>
          <w:sz w:val="24"/>
          <w:szCs w:val="24"/>
        </w:rPr>
        <w:t>第一节</w:t>
      </w:r>
      <w:r w:rsidR="00917CD5" w:rsidRPr="0005271E">
        <w:rPr>
          <w:rFonts w:asciiTheme="minorEastAsia" w:hAnsiTheme="minorEastAsia" w:hint="eastAsia"/>
          <w:b/>
          <w:bCs/>
          <w:sz w:val="24"/>
          <w:szCs w:val="24"/>
        </w:rPr>
        <w:t xml:space="preserve"> </w:t>
      </w:r>
      <w:r w:rsidR="00917CD5" w:rsidRPr="0005271E">
        <w:rPr>
          <w:rFonts w:asciiTheme="minorEastAsia" w:hAnsiTheme="minorEastAsia"/>
          <w:b/>
          <w:bCs/>
          <w:sz w:val="24"/>
          <w:szCs w:val="24"/>
        </w:rPr>
        <w:t xml:space="preserve"> </w:t>
      </w:r>
      <w:r w:rsidRPr="0005271E">
        <w:rPr>
          <w:rFonts w:asciiTheme="minorEastAsia" w:hAnsiTheme="minorEastAsia" w:hint="eastAsia"/>
          <w:b/>
          <w:bCs/>
          <w:sz w:val="24"/>
          <w:szCs w:val="24"/>
        </w:rPr>
        <w:t>汇率决定</w:t>
      </w:r>
      <w:r w:rsidR="0005271E" w:rsidRPr="0005271E">
        <w:rPr>
          <w:rFonts w:asciiTheme="minorEastAsia" w:hAnsiTheme="minorEastAsia" w:hint="eastAsia"/>
          <w:b/>
          <w:bCs/>
          <w:sz w:val="24"/>
          <w:szCs w:val="24"/>
        </w:rPr>
        <w:t>问题概述</w:t>
      </w:r>
    </w:p>
    <w:p w14:paraId="34536A26" w14:textId="77777777" w:rsidR="00986DE4" w:rsidRPr="0005271E" w:rsidRDefault="00986DE4" w:rsidP="0005271E">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1.主要内容</w:t>
      </w:r>
    </w:p>
    <w:p w14:paraId="7F1C0540" w14:textId="77777777" w:rsidR="00986DE4" w:rsidRPr="00ED623A" w:rsidRDefault="00986DE4" w:rsidP="0005271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（1）金本位制度下汇率决定的基础和变动规律。</w:t>
      </w:r>
    </w:p>
    <w:p w14:paraId="71025318" w14:textId="77777777" w:rsidR="00986DE4" w:rsidRPr="00ED623A" w:rsidRDefault="00986DE4" w:rsidP="0005271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（2）纸币本位制度下汇率决定的基础与变动特点。</w:t>
      </w:r>
    </w:p>
    <w:p w14:paraId="013AC0D3" w14:textId="77777777" w:rsidR="00986DE4" w:rsidRPr="00ED623A" w:rsidRDefault="00986DE4" w:rsidP="0005271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（3）影响汇率变动的因素。</w:t>
      </w:r>
    </w:p>
    <w:p w14:paraId="460410EE" w14:textId="77777777" w:rsidR="00986DE4" w:rsidRPr="00ED623A" w:rsidRDefault="00986DE4" w:rsidP="0005271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（4）汇率变动对经济影响。</w:t>
      </w:r>
    </w:p>
    <w:p w14:paraId="250A4FBC" w14:textId="77777777" w:rsidR="00986DE4" w:rsidRPr="0005271E" w:rsidRDefault="00986DE4" w:rsidP="0005271E">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2.基本概念和知识点</w:t>
      </w:r>
    </w:p>
    <w:p w14:paraId="17A19300" w14:textId="3119CB21" w:rsidR="00986DE4" w:rsidRPr="00ED623A" w:rsidRDefault="00986DE4" w:rsidP="0005271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金本位</w:t>
      </w:r>
      <w:r w:rsidR="0005271E">
        <w:rPr>
          <w:rFonts w:asciiTheme="minorEastAsia" w:hAnsiTheme="minorEastAsia" w:hint="eastAsia"/>
          <w:sz w:val="24"/>
          <w:szCs w:val="24"/>
        </w:rPr>
        <w:t>，</w:t>
      </w:r>
      <w:r w:rsidRPr="00ED623A">
        <w:rPr>
          <w:rFonts w:asciiTheme="minorEastAsia" w:hAnsiTheme="minorEastAsia" w:hint="eastAsia"/>
          <w:sz w:val="24"/>
          <w:szCs w:val="24"/>
        </w:rPr>
        <w:t>铸币平价</w:t>
      </w:r>
      <w:r w:rsidR="0005271E">
        <w:rPr>
          <w:rFonts w:asciiTheme="minorEastAsia" w:hAnsiTheme="minorEastAsia" w:hint="eastAsia"/>
          <w:sz w:val="24"/>
          <w:szCs w:val="24"/>
        </w:rPr>
        <w:t>，</w:t>
      </w:r>
      <w:r w:rsidRPr="00ED623A">
        <w:rPr>
          <w:rFonts w:asciiTheme="minorEastAsia" w:hAnsiTheme="minorEastAsia" w:hint="eastAsia"/>
          <w:sz w:val="24"/>
          <w:szCs w:val="24"/>
        </w:rPr>
        <w:t>黄金输送点</w:t>
      </w:r>
      <w:r w:rsidR="0005271E">
        <w:rPr>
          <w:rFonts w:asciiTheme="minorEastAsia" w:hAnsiTheme="minorEastAsia" w:hint="eastAsia"/>
          <w:sz w:val="24"/>
          <w:szCs w:val="24"/>
        </w:rPr>
        <w:t>，</w:t>
      </w:r>
      <w:r w:rsidRPr="00ED623A">
        <w:rPr>
          <w:rFonts w:asciiTheme="minorEastAsia" w:hAnsiTheme="minorEastAsia" w:hint="eastAsia"/>
          <w:sz w:val="24"/>
          <w:szCs w:val="24"/>
        </w:rPr>
        <w:t>金平价</w:t>
      </w:r>
      <w:r w:rsidR="0005271E">
        <w:rPr>
          <w:rFonts w:asciiTheme="minorEastAsia" w:hAnsiTheme="minorEastAsia" w:hint="eastAsia"/>
          <w:sz w:val="24"/>
          <w:szCs w:val="24"/>
        </w:rPr>
        <w:t>，</w:t>
      </w:r>
      <w:r w:rsidRPr="00ED623A">
        <w:rPr>
          <w:rFonts w:asciiTheme="minorEastAsia" w:hAnsiTheme="minorEastAsia" w:hint="eastAsia"/>
          <w:sz w:val="24"/>
          <w:szCs w:val="24"/>
        </w:rPr>
        <w:t>均衡汇率</w:t>
      </w:r>
    </w:p>
    <w:p w14:paraId="2C912737" w14:textId="77777777" w:rsidR="00986DE4" w:rsidRPr="0005271E" w:rsidRDefault="00986DE4" w:rsidP="0005271E">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3.问题与应用</w:t>
      </w:r>
    </w:p>
    <w:p w14:paraId="579A3601" w14:textId="77777777" w:rsidR="00986DE4" w:rsidRPr="00ED623A" w:rsidRDefault="00986DE4" w:rsidP="0005271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不同货币制度下汇率决定的区别</w:t>
      </w:r>
    </w:p>
    <w:p w14:paraId="5216BA13" w14:textId="0C2CF941" w:rsidR="00986DE4" w:rsidRPr="0005271E" w:rsidRDefault="00986DE4" w:rsidP="00131FA0">
      <w:pPr>
        <w:spacing w:line="360" w:lineRule="auto"/>
        <w:rPr>
          <w:rFonts w:asciiTheme="minorEastAsia" w:hAnsiTheme="minorEastAsia"/>
          <w:b/>
          <w:bCs/>
          <w:sz w:val="24"/>
          <w:szCs w:val="24"/>
        </w:rPr>
      </w:pPr>
      <w:r w:rsidRPr="0005271E">
        <w:rPr>
          <w:rFonts w:asciiTheme="minorEastAsia" w:hAnsiTheme="minorEastAsia" w:hint="eastAsia"/>
          <w:b/>
          <w:bCs/>
          <w:sz w:val="24"/>
          <w:szCs w:val="24"/>
        </w:rPr>
        <w:t>第二节</w:t>
      </w:r>
      <w:r w:rsidR="00917CD5" w:rsidRPr="0005271E">
        <w:rPr>
          <w:rFonts w:asciiTheme="minorEastAsia" w:hAnsiTheme="minorEastAsia" w:hint="eastAsia"/>
          <w:b/>
          <w:bCs/>
          <w:sz w:val="24"/>
          <w:szCs w:val="24"/>
        </w:rPr>
        <w:t xml:space="preserve"> </w:t>
      </w:r>
      <w:r w:rsidR="00917CD5" w:rsidRPr="0005271E">
        <w:rPr>
          <w:rFonts w:asciiTheme="minorEastAsia" w:hAnsiTheme="minorEastAsia"/>
          <w:b/>
          <w:bCs/>
          <w:sz w:val="24"/>
          <w:szCs w:val="24"/>
        </w:rPr>
        <w:t xml:space="preserve"> </w:t>
      </w:r>
      <w:r w:rsidRPr="0005271E">
        <w:rPr>
          <w:rFonts w:asciiTheme="minorEastAsia" w:hAnsiTheme="minorEastAsia" w:hint="eastAsia"/>
          <w:b/>
          <w:bCs/>
          <w:sz w:val="24"/>
          <w:szCs w:val="24"/>
        </w:rPr>
        <w:t>汇率与价格水平的关系</w:t>
      </w:r>
      <w:r w:rsidR="00131FA0">
        <w:rPr>
          <w:rFonts w:asciiTheme="minorEastAsia" w:hAnsiTheme="minorEastAsia" w:hint="eastAsia"/>
          <w:b/>
          <w:bCs/>
          <w:sz w:val="24"/>
          <w:szCs w:val="24"/>
        </w:rPr>
        <w:t>：</w:t>
      </w:r>
      <w:r w:rsidRPr="0005271E">
        <w:rPr>
          <w:rFonts w:asciiTheme="minorEastAsia" w:hAnsiTheme="minorEastAsia" w:hint="eastAsia"/>
          <w:b/>
          <w:bCs/>
          <w:sz w:val="24"/>
          <w:szCs w:val="24"/>
        </w:rPr>
        <w:t>购买力平价说</w:t>
      </w:r>
    </w:p>
    <w:p w14:paraId="4CED5274" w14:textId="77777777" w:rsidR="00986DE4" w:rsidRPr="0005271E" w:rsidRDefault="00986DE4" w:rsidP="00131FA0">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1.主要内容</w:t>
      </w:r>
    </w:p>
    <w:p w14:paraId="47810707" w14:textId="77777777" w:rsidR="00986DE4" w:rsidRPr="00ED623A" w:rsidRDefault="00986DE4" w:rsidP="00131FA0">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（1）一价定律</w:t>
      </w:r>
    </w:p>
    <w:p w14:paraId="3BF77E0C" w14:textId="77777777" w:rsidR="00917CD5" w:rsidRDefault="00986DE4" w:rsidP="00131FA0">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（2）购买力评价说的形式:绝对购买力平价和相对购买力平价</w:t>
      </w:r>
    </w:p>
    <w:p w14:paraId="20AB586B" w14:textId="77777777" w:rsidR="00986DE4" w:rsidRPr="00ED623A" w:rsidRDefault="00986DE4" w:rsidP="00131FA0">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（3）购买力平价的应用、检验与评价</w:t>
      </w:r>
    </w:p>
    <w:p w14:paraId="686BD457" w14:textId="77777777" w:rsidR="00986DE4" w:rsidRPr="0005271E" w:rsidRDefault="00986DE4" w:rsidP="0005271E">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2.基本概念和知识点</w:t>
      </w:r>
    </w:p>
    <w:p w14:paraId="0BBDF4C9" w14:textId="65C288C1" w:rsidR="00986DE4" w:rsidRPr="00ED623A" w:rsidRDefault="00986DE4" w:rsidP="00131FA0">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一价定律</w:t>
      </w:r>
      <w:r w:rsidR="00131FA0">
        <w:rPr>
          <w:rFonts w:asciiTheme="minorEastAsia" w:hAnsiTheme="minorEastAsia" w:hint="eastAsia"/>
          <w:sz w:val="24"/>
          <w:szCs w:val="24"/>
        </w:rPr>
        <w:t>，</w:t>
      </w:r>
      <w:r w:rsidRPr="00ED623A">
        <w:rPr>
          <w:rFonts w:asciiTheme="minorEastAsia" w:hAnsiTheme="minorEastAsia" w:hint="eastAsia"/>
          <w:sz w:val="24"/>
          <w:szCs w:val="24"/>
        </w:rPr>
        <w:t>购买力平价</w:t>
      </w:r>
    </w:p>
    <w:p w14:paraId="11647B12" w14:textId="77777777" w:rsidR="00986DE4" w:rsidRPr="0005271E" w:rsidRDefault="00986DE4" w:rsidP="0005271E">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3.问题与应用</w:t>
      </w:r>
    </w:p>
    <w:p w14:paraId="56D20FEB" w14:textId="77777777" w:rsidR="00986DE4" w:rsidRPr="00ED623A" w:rsidRDefault="00986DE4" w:rsidP="00131FA0">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掌握购买力平价理论的优缺点</w:t>
      </w:r>
    </w:p>
    <w:p w14:paraId="53B994EB" w14:textId="310BCC3E" w:rsidR="00986DE4" w:rsidRPr="0005271E" w:rsidRDefault="00986DE4" w:rsidP="00131FA0">
      <w:pPr>
        <w:spacing w:line="360" w:lineRule="auto"/>
        <w:rPr>
          <w:rFonts w:asciiTheme="minorEastAsia" w:hAnsiTheme="minorEastAsia"/>
          <w:b/>
          <w:bCs/>
          <w:sz w:val="24"/>
          <w:szCs w:val="24"/>
        </w:rPr>
      </w:pPr>
      <w:r w:rsidRPr="0005271E">
        <w:rPr>
          <w:rFonts w:asciiTheme="minorEastAsia" w:hAnsiTheme="minorEastAsia" w:hint="eastAsia"/>
          <w:b/>
          <w:bCs/>
          <w:sz w:val="24"/>
          <w:szCs w:val="24"/>
        </w:rPr>
        <w:t>第三节</w:t>
      </w:r>
      <w:r w:rsidR="00917CD5" w:rsidRPr="0005271E">
        <w:rPr>
          <w:rFonts w:asciiTheme="minorEastAsia" w:hAnsiTheme="minorEastAsia" w:hint="eastAsia"/>
          <w:b/>
          <w:bCs/>
          <w:sz w:val="24"/>
          <w:szCs w:val="24"/>
        </w:rPr>
        <w:t xml:space="preserve"> </w:t>
      </w:r>
      <w:r w:rsidR="00917CD5" w:rsidRPr="0005271E">
        <w:rPr>
          <w:rFonts w:asciiTheme="minorEastAsia" w:hAnsiTheme="minorEastAsia"/>
          <w:b/>
          <w:bCs/>
          <w:sz w:val="24"/>
          <w:szCs w:val="24"/>
        </w:rPr>
        <w:t xml:space="preserve"> </w:t>
      </w:r>
      <w:r w:rsidRPr="0005271E">
        <w:rPr>
          <w:rFonts w:asciiTheme="minorEastAsia" w:hAnsiTheme="minorEastAsia" w:hint="eastAsia"/>
          <w:b/>
          <w:bCs/>
          <w:sz w:val="24"/>
          <w:szCs w:val="24"/>
        </w:rPr>
        <w:t>汇率与利率的关系</w:t>
      </w:r>
      <w:r w:rsidR="00131FA0">
        <w:rPr>
          <w:rFonts w:asciiTheme="minorEastAsia" w:hAnsiTheme="minorEastAsia" w:hint="eastAsia"/>
          <w:b/>
          <w:bCs/>
          <w:sz w:val="24"/>
          <w:szCs w:val="24"/>
        </w:rPr>
        <w:t>：</w:t>
      </w:r>
      <w:r w:rsidRPr="0005271E">
        <w:rPr>
          <w:rFonts w:asciiTheme="minorEastAsia" w:hAnsiTheme="minorEastAsia" w:hint="eastAsia"/>
          <w:b/>
          <w:bCs/>
          <w:sz w:val="24"/>
          <w:szCs w:val="24"/>
        </w:rPr>
        <w:t>利率平价说</w:t>
      </w:r>
    </w:p>
    <w:p w14:paraId="1192E074" w14:textId="77777777" w:rsidR="00986DE4" w:rsidRPr="0005271E" w:rsidRDefault="00986DE4" w:rsidP="0005271E">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1.主要内容</w:t>
      </w:r>
    </w:p>
    <w:p w14:paraId="4AB976E4" w14:textId="77777777" w:rsidR="00986DE4" w:rsidRPr="00ED623A" w:rsidRDefault="00986DE4" w:rsidP="00131FA0">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（1）套补的利率平价</w:t>
      </w:r>
    </w:p>
    <w:p w14:paraId="4812DDDF" w14:textId="77777777" w:rsidR="00986DE4" w:rsidRPr="00ED623A" w:rsidRDefault="00986DE4" w:rsidP="00131FA0">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（2）非套补的利率平价</w:t>
      </w:r>
    </w:p>
    <w:p w14:paraId="16D69413" w14:textId="77777777" w:rsidR="00986DE4" w:rsidRPr="00ED623A" w:rsidRDefault="00986DE4" w:rsidP="00131FA0">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（3）从利率平价对远期市场的分析</w:t>
      </w:r>
    </w:p>
    <w:p w14:paraId="40FB4B22" w14:textId="77777777" w:rsidR="00986DE4" w:rsidRPr="0005271E" w:rsidRDefault="00986DE4" w:rsidP="0005271E">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2.基本概念和知识点</w:t>
      </w:r>
    </w:p>
    <w:p w14:paraId="037E33F8" w14:textId="5BA60963" w:rsidR="00986DE4" w:rsidRPr="00ED623A" w:rsidRDefault="00986DE4" w:rsidP="00131FA0">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利率平价</w:t>
      </w:r>
      <w:r w:rsidR="00131FA0">
        <w:rPr>
          <w:rFonts w:asciiTheme="minorEastAsia" w:hAnsiTheme="minorEastAsia" w:hint="eastAsia"/>
          <w:sz w:val="24"/>
          <w:szCs w:val="24"/>
        </w:rPr>
        <w:t>，</w:t>
      </w:r>
      <w:r w:rsidRPr="00ED623A">
        <w:rPr>
          <w:rFonts w:asciiTheme="minorEastAsia" w:hAnsiTheme="minorEastAsia" w:hint="eastAsia"/>
          <w:sz w:val="24"/>
          <w:szCs w:val="24"/>
        </w:rPr>
        <w:t>费雪效应</w:t>
      </w:r>
    </w:p>
    <w:p w14:paraId="1B9C51B1" w14:textId="77777777" w:rsidR="00986DE4" w:rsidRPr="0005271E" w:rsidRDefault="00986DE4" w:rsidP="0005271E">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3.问题与应用</w:t>
      </w:r>
    </w:p>
    <w:p w14:paraId="56F6A74D" w14:textId="77777777" w:rsidR="00986DE4" w:rsidRPr="00ED623A" w:rsidRDefault="00986DE4" w:rsidP="00131FA0">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lastRenderedPageBreak/>
        <w:t>掌握利率平价计算远期汇率</w:t>
      </w:r>
    </w:p>
    <w:p w14:paraId="4F7D110F" w14:textId="50FCD280" w:rsidR="00917CD5" w:rsidRPr="0005271E" w:rsidRDefault="00986DE4" w:rsidP="00131FA0">
      <w:pPr>
        <w:spacing w:line="360" w:lineRule="auto"/>
        <w:rPr>
          <w:rFonts w:asciiTheme="minorEastAsia" w:hAnsiTheme="minorEastAsia"/>
          <w:b/>
          <w:bCs/>
          <w:sz w:val="24"/>
          <w:szCs w:val="24"/>
        </w:rPr>
      </w:pPr>
      <w:r w:rsidRPr="0005271E">
        <w:rPr>
          <w:rFonts w:asciiTheme="minorEastAsia" w:hAnsiTheme="minorEastAsia" w:hint="eastAsia"/>
          <w:b/>
          <w:bCs/>
          <w:sz w:val="24"/>
          <w:szCs w:val="24"/>
        </w:rPr>
        <w:t>第四节</w:t>
      </w:r>
      <w:r w:rsidR="00917CD5" w:rsidRPr="0005271E">
        <w:rPr>
          <w:rFonts w:asciiTheme="minorEastAsia" w:hAnsiTheme="minorEastAsia" w:hint="eastAsia"/>
          <w:b/>
          <w:bCs/>
          <w:sz w:val="24"/>
          <w:szCs w:val="24"/>
        </w:rPr>
        <w:t xml:space="preserve"> </w:t>
      </w:r>
      <w:r w:rsidR="00917CD5" w:rsidRPr="0005271E">
        <w:rPr>
          <w:rFonts w:asciiTheme="minorEastAsia" w:hAnsiTheme="minorEastAsia"/>
          <w:b/>
          <w:bCs/>
          <w:sz w:val="24"/>
          <w:szCs w:val="24"/>
        </w:rPr>
        <w:t xml:space="preserve"> </w:t>
      </w:r>
      <w:r w:rsidRPr="0005271E">
        <w:rPr>
          <w:rFonts w:asciiTheme="minorEastAsia" w:hAnsiTheme="minorEastAsia" w:hint="eastAsia"/>
          <w:b/>
          <w:bCs/>
          <w:sz w:val="24"/>
          <w:szCs w:val="24"/>
        </w:rPr>
        <w:t>汇率与国际收支的关系</w:t>
      </w:r>
      <w:r w:rsidR="00131FA0">
        <w:rPr>
          <w:rFonts w:asciiTheme="minorEastAsia" w:hAnsiTheme="minorEastAsia" w:hint="eastAsia"/>
          <w:b/>
          <w:bCs/>
          <w:sz w:val="24"/>
          <w:szCs w:val="24"/>
        </w:rPr>
        <w:t>：</w:t>
      </w:r>
      <w:r w:rsidRPr="0005271E">
        <w:rPr>
          <w:rFonts w:asciiTheme="minorEastAsia" w:hAnsiTheme="minorEastAsia" w:hint="eastAsia"/>
          <w:b/>
          <w:bCs/>
          <w:sz w:val="24"/>
          <w:szCs w:val="24"/>
        </w:rPr>
        <w:t>国际收支说</w:t>
      </w:r>
    </w:p>
    <w:p w14:paraId="0C044F5C" w14:textId="77777777" w:rsidR="00986DE4" w:rsidRPr="0005271E" w:rsidRDefault="00986DE4" w:rsidP="0005271E">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1.主要内容</w:t>
      </w:r>
    </w:p>
    <w:p w14:paraId="1C6526E9" w14:textId="77777777" w:rsidR="00986DE4" w:rsidRPr="00ED623A" w:rsidRDefault="00986DE4" w:rsidP="00131FA0">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（1）早期国际收支说:国际借贷说</w:t>
      </w:r>
    </w:p>
    <w:p w14:paraId="6F926BBE" w14:textId="77777777" w:rsidR="00986DE4" w:rsidRPr="00ED623A" w:rsidRDefault="00986DE4" w:rsidP="00131FA0">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（2）国际收支说的现代形式</w:t>
      </w:r>
    </w:p>
    <w:p w14:paraId="5F3C5394" w14:textId="77777777" w:rsidR="00986DE4" w:rsidRPr="0005271E" w:rsidRDefault="00986DE4" w:rsidP="0005271E">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2.基本概念和知识点</w:t>
      </w:r>
    </w:p>
    <w:p w14:paraId="285F42D6" w14:textId="77777777" w:rsidR="00986DE4" w:rsidRPr="00ED623A" w:rsidRDefault="00986DE4" w:rsidP="00131FA0">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国际借贷概念</w:t>
      </w:r>
    </w:p>
    <w:p w14:paraId="6993DF0F" w14:textId="77777777" w:rsidR="00986DE4" w:rsidRPr="0005271E" w:rsidRDefault="00986DE4" w:rsidP="0005271E">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3.问题与应用</w:t>
      </w:r>
    </w:p>
    <w:p w14:paraId="68E1420D" w14:textId="77777777" w:rsidR="00986DE4" w:rsidRPr="00ED623A" w:rsidRDefault="00986DE4" w:rsidP="00131FA0">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利用国际收支说，分析影响汇率变动的影响因素</w:t>
      </w:r>
    </w:p>
    <w:p w14:paraId="39EF0929" w14:textId="223F43E3" w:rsidR="003D17E4" w:rsidRPr="003D17E4" w:rsidRDefault="00986DE4" w:rsidP="00131FA0">
      <w:pPr>
        <w:spacing w:line="360" w:lineRule="auto"/>
        <w:rPr>
          <w:rFonts w:asciiTheme="minorEastAsia" w:hAnsiTheme="minorEastAsia"/>
          <w:b/>
          <w:bCs/>
          <w:sz w:val="24"/>
          <w:szCs w:val="24"/>
        </w:rPr>
      </w:pPr>
      <w:r w:rsidRPr="003D17E4">
        <w:rPr>
          <w:rFonts w:asciiTheme="minorEastAsia" w:hAnsiTheme="minorEastAsia" w:hint="eastAsia"/>
          <w:b/>
          <w:bCs/>
          <w:sz w:val="24"/>
          <w:szCs w:val="24"/>
        </w:rPr>
        <w:t>（三）</w:t>
      </w:r>
      <w:r w:rsidR="003D17E4" w:rsidRPr="003D17E4">
        <w:rPr>
          <w:rFonts w:asciiTheme="minorEastAsia" w:hAnsiTheme="minorEastAsia" w:hint="eastAsia"/>
          <w:b/>
          <w:bCs/>
          <w:sz w:val="24"/>
          <w:szCs w:val="24"/>
        </w:rPr>
        <w:t>思政元素融入点</w:t>
      </w:r>
    </w:p>
    <w:p w14:paraId="62C61B1A" w14:textId="64FBB955" w:rsidR="00F13475" w:rsidRPr="00F13475" w:rsidRDefault="00F13475" w:rsidP="00131FA0">
      <w:pPr>
        <w:spacing w:line="360" w:lineRule="auto"/>
        <w:ind w:firstLineChars="200" w:firstLine="480"/>
        <w:rPr>
          <w:rFonts w:asciiTheme="minorEastAsia" w:hAnsiTheme="minorEastAsia"/>
          <w:sz w:val="24"/>
          <w:szCs w:val="24"/>
        </w:rPr>
      </w:pPr>
      <w:r w:rsidRPr="00131FA0">
        <w:rPr>
          <w:rFonts w:asciiTheme="minorEastAsia" w:hAnsiTheme="minorEastAsia" w:hint="eastAsia"/>
          <w:sz w:val="24"/>
          <w:szCs w:val="24"/>
        </w:rPr>
        <w:t>在讲解中国内外均衡目标实现情况的过程中，教师可以</w:t>
      </w:r>
      <w:r w:rsidRPr="00131FA0">
        <w:rPr>
          <w:rFonts w:asciiTheme="minorEastAsia" w:hAnsiTheme="minorEastAsia"/>
          <w:sz w:val="24"/>
          <w:szCs w:val="24"/>
        </w:rPr>
        <w:t>帮助学生从资料收集与课堂讨论中了解改革开放以来中国在发展经济方面所取得的巨大成就，并正视经济发展中存在的薄弱环节，在</w:t>
      </w:r>
      <w:r w:rsidRPr="00131FA0">
        <w:rPr>
          <w:rFonts w:asciiTheme="minorEastAsia" w:hAnsiTheme="minorEastAsia"/>
          <w:b/>
          <w:bCs/>
          <w:sz w:val="24"/>
          <w:szCs w:val="24"/>
        </w:rPr>
        <w:t>培养学生的爱国情怀与民族自豪感的同时，学会以客观理性和积极发展的眼光来看待金融问题，增进专业素养。</w:t>
      </w:r>
    </w:p>
    <w:p w14:paraId="24AFD360" w14:textId="6B73F319" w:rsidR="00986DE4" w:rsidRPr="0005271E" w:rsidRDefault="00131FA0" w:rsidP="00131FA0">
      <w:pPr>
        <w:spacing w:line="360" w:lineRule="auto"/>
        <w:rPr>
          <w:rFonts w:asciiTheme="minorEastAsia" w:hAnsiTheme="minorEastAsia"/>
          <w:b/>
          <w:bCs/>
          <w:sz w:val="24"/>
          <w:szCs w:val="24"/>
        </w:rPr>
      </w:pPr>
      <w:r>
        <w:rPr>
          <w:rFonts w:asciiTheme="minorEastAsia" w:hAnsiTheme="minorEastAsia" w:hint="eastAsia"/>
          <w:b/>
          <w:bCs/>
          <w:sz w:val="24"/>
          <w:szCs w:val="24"/>
        </w:rPr>
        <w:t>（四）</w:t>
      </w:r>
      <w:r w:rsidR="00986DE4" w:rsidRPr="0005271E">
        <w:rPr>
          <w:rFonts w:asciiTheme="minorEastAsia" w:hAnsiTheme="minorEastAsia" w:hint="eastAsia"/>
          <w:b/>
          <w:bCs/>
          <w:sz w:val="24"/>
          <w:szCs w:val="24"/>
        </w:rPr>
        <w:t>思考与实践</w:t>
      </w:r>
    </w:p>
    <w:p w14:paraId="084CDDE0" w14:textId="77777777" w:rsidR="00986DE4" w:rsidRPr="00ED623A" w:rsidRDefault="00986DE4" w:rsidP="00131FA0">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1.汇率变动对经济有哪些影响？</w:t>
      </w:r>
    </w:p>
    <w:p w14:paraId="07E87F3E" w14:textId="77777777" w:rsidR="00986DE4" w:rsidRPr="00ED623A" w:rsidRDefault="00986DE4" w:rsidP="00131FA0">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2.简述购买力平价理论。</w:t>
      </w:r>
    </w:p>
    <w:p w14:paraId="7D662F15" w14:textId="77777777" w:rsidR="00986DE4" w:rsidRPr="00ED623A" w:rsidRDefault="00986DE4" w:rsidP="00131FA0">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3.如何理解套补和非套补利率平价模型？</w:t>
      </w:r>
    </w:p>
    <w:p w14:paraId="5429365C" w14:textId="77777777" w:rsidR="00986DE4" w:rsidRPr="00ED623A" w:rsidRDefault="00986DE4" w:rsidP="00131FA0">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4、评述购买力平价理论与国际收支说。</w:t>
      </w:r>
    </w:p>
    <w:p w14:paraId="4C173978" w14:textId="2DCD802C" w:rsidR="00986DE4" w:rsidRPr="0005271E" w:rsidRDefault="00986DE4" w:rsidP="00131FA0">
      <w:pPr>
        <w:spacing w:line="360" w:lineRule="auto"/>
        <w:rPr>
          <w:rFonts w:asciiTheme="minorEastAsia" w:hAnsiTheme="minorEastAsia"/>
          <w:b/>
          <w:bCs/>
          <w:sz w:val="24"/>
          <w:szCs w:val="24"/>
        </w:rPr>
      </w:pPr>
      <w:r w:rsidRPr="0005271E">
        <w:rPr>
          <w:rFonts w:asciiTheme="minorEastAsia" w:hAnsiTheme="minorEastAsia" w:hint="eastAsia"/>
          <w:b/>
          <w:bCs/>
          <w:sz w:val="24"/>
          <w:szCs w:val="24"/>
        </w:rPr>
        <w:t>（</w:t>
      </w:r>
      <w:r w:rsidR="00131FA0">
        <w:rPr>
          <w:rFonts w:asciiTheme="minorEastAsia" w:hAnsiTheme="minorEastAsia" w:hint="eastAsia"/>
          <w:b/>
          <w:bCs/>
          <w:sz w:val="24"/>
          <w:szCs w:val="24"/>
        </w:rPr>
        <w:t>五</w:t>
      </w:r>
      <w:r w:rsidRPr="0005271E">
        <w:rPr>
          <w:rFonts w:asciiTheme="minorEastAsia" w:hAnsiTheme="minorEastAsia" w:hint="eastAsia"/>
          <w:b/>
          <w:bCs/>
          <w:sz w:val="24"/>
          <w:szCs w:val="24"/>
        </w:rPr>
        <w:t>）教学方法与手段</w:t>
      </w:r>
    </w:p>
    <w:p w14:paraId="32048676" w14:textId="16C1B0A7" w:rsidR="00986DE4" w:rsidRDefault="00986DE4" w:rsidP="00131FA0">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讲授，</w:t>
      </w:r>
      <w:r w:rsidR="00131FA0">
        <w:rPr>
          <w:rFonts w:asciiTheme="minorEastAsia" w:hAnsiTheme="minorEastAsia" w:hint="eastAsia"/>
          <w:sz w:val="24"/>
          <w:szCs w:val="24"/>
        </w:rPr>
        <w:t>云班课，毕博平台，</w:t>
      </w:r>
      <w:r w:rsidRPr="00ED623A">
        <w:rPr>
          <w:rFonts w:asciiTheme="minorEastAsia" w:hAnsiTheme="minorEastAsia" w:hint="eastAsia"/>
          <w:sz w:val="24"/>
          <w:szCs w:val="24"/>
        </w:rPr>
        <w:t>课堂讨论，案例教学</w:t>
      </w:r>
    </w:p>
    <w:p w14:paraId="45CD688E" w14:textId="77777777" w:rsidR="00917CD5" w:rsidRDefault="00917CD5" w:rsidP="00B02D28">
      <w:pPr>
        <w:spacing w:line="360" w:lineRule="auto"/>
        <w:rPr>
          <w:rFonts w:asciiTheme="minorEastAsia" w:hAnsiTheme="minorEastAsia"/>
          <w:sz w:val="24"/>
          <w:szCs w:val="24"/>
        </w:rPr>
      </w:pPr>
    </w:p>
    <w:p w14:paraId="7430E8AD" w14:textId="272B3B4F" w:rsidR="00986DE4" w:rsidRPr="006561D5" w:rsidRDefault="00986DE4" w:rsidP="008B2E81">
      <w:pPr>
        <w:spacing w:beforeLines="50" w:before="156" w:afterLines="50" w:after="156" w:line="360" w:lineRule="auto"/>
        <w:outlineLvl w:val="1"/>
        <w:rPr>
          <w:rFonts w:asciiTheme="minorEastAsia" w:hAnsiTheme="minorEastAsia"/>
          <w:b/>
          <w:sz w:val="24"/>
          <w:szCs w:val="24"/>
        </w:rPr>
      </w:pPr>
      <w:r w:rsidRPr="006561D5">
        <w:rPr>
          <w:rFonts w:asciiTheme="minorEastAsia" w:hAnsiTheme="minorEastAsia" w:hint="eastAsia"/>
          <w:b/>
          <w:sz w:val="24"/>
          <w:szCs w:val="24"/>
        </w:rPr>
        <w:t>第</w:t>
      </w:r>
      <w:r w:rsidR="00131FA0">
        <w:rPr>
          <w:rFonts w:asciiTheme="minorEastAsia" w:hAnsiTheme="minorEastAsia" w:hint="eastAsia"/>
          <w:b/>
          <w:sz w:val="24"/>
          <w:szCs w:val="24"/>
        </w:rPr>
        <w:t>八</w:t>
      </w:r>
      <w:r w:rsidRPr="006561D5">
        <w:rPr>
          <w:rFonts w:asciiTheme="minorEastAsia" w:hAnsiTheme="minorEastAsia" w:hint="eastAsia"/>
          <w:b/>
          <w:sz w:val="24"/>
          <w:szCs w:val="24"/>
        </w:rPr>
        <w:t>章</w:t>
      </w:r>
      <w:r w:rsidR="00917CD5">
        <w:rPr>
          <w:rFonts w:asciiTheme="minorEastAsia" w:hAnsiTheme="minorEastAsia" w:hint="eastAsia"/>
          <w:b/>
          <w:sz w:val="24"/>
          <w:szCs w:val="24"/>
        </w:rPr>
        <w:t xml:space="preserve"> </w:t>
      </w:r>
      <w:r w:rsidR="00917CD5">
        <w:rPr>
          <w:rFonts w:asciiTheme="minorEastAsia" w:hAnsiTheme="minorEastAsia"/>
          <w:b/>
          <w:sz w:val="24"/>
          <w:szCs w:val="24"/>
        </w:rPr>
        <w:t xml:space="preserve"> </w:t>
      </w:r>
      <w:r w:rsidRPr="006561D5">
        <w:rPr>
          <w:rFonts w:asciiTheme="minorEastAsia" w:hAnsiTheme="minorEastAsia" w:hint="eastAsia"/>
          <w:b/>
          <w:sz w:val="24"/>
          <w:szCs w:val="24"/>
        </w:rPr>
        <w:t>开放经济下的政策目标与工具</w:t>
      </w:r>
    </w:p>
    <w:p w14:paraId="135B2492" w14:textId="77777777" w:rsidR="00986DE4" w:rsidRPr="0005271E" w:rsidRDefault="00986DE4" w:rsidP="00131FA0">
      <w:pPr>
        <w:spacing w:line="360" w:lineRule="auto"/>
        <w:rPr>
          <w:rFonts w:asciiTheme="minorEastAsia" w:hAnsiTheme="minorEastAsia"/>
          <w:b/>
          <w:bCs/>
          <w:sz w:val="24"/>
          <w:szCs w:val="24"/>
        </w:rPr>
      </w:pPr>
      <w:r w:rsidRPr="0005271E">
        <w:rPr>
          <w:rFonts w:asciiTheme="minorEastAsia" w:hAnsiTheme="minorEastAsia" w:hint="eastAsia"/>
          <w:b/>
          <w:bCs/>
          <w:sz w:val="24"/>
          <w:szCs w:val="24"/>
        </w:rPr>
        <w:t>（一）目的与要求</w:t>
      </w:r>
    </w:p>
    <w:p w14:paraId="2A96A1EC" w14:textId="77777777" w:rsidR="00986DE4" w:rsidRPr="00ED623A" w:rsidRDefault="00986DE4" w:rsidP="00131FA0">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1.掌握开放经济下的政策目标与工具</w:t>
      </w:r>
    </w:p>
    <w:p w14:paraId="6FCEAD01" w14:textId="77777777" w:rsidR="00986DE4" w:rsidRPr="00ED623A" w:rsidRDefault="00986DE4" w:rsidP="00131FA0">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2.掌握开放经济下的政策目标的冲突</w:t>
      </w:r>
    </w:p>
    <w:p w14:paraId="66CFEA22" w14:textId="77777777" w:rsidR="00986DE4" w:rsidRPr="00ED623A" w:rsidRDefault="00986DE4" w:rsidP="00131FA0">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3.掌握开放经济下的政策工具</w:t>
      </w:r>
    </w:p>
    <w:p w14:paraId="51561469" w14:textId="77777777" w:rsidR="00986DE4" w:rsidRPr="00ED623A" w:rsidRDefault="00986DE4" w:rsidP="00131FA0">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4.掌握开放经济下的调控原理</w:t>
      </w:r>
    </w:p>
    <w:p w14:paraId="6E59D5DC" w14:textId="77777777" w:rsidR="00986DE4" w:rsidRPr="0005271E" w:rsidRDefault="00986DE4" w:rsidP="00131FA0">
      <w:pPr>
        <w:spacing w:line="360" w:lineRule="auto"/>
        <w:rPr>
          <w:rFonts w:asciiTheme="minorEastAsia" w:hAnsiTheme="minorEastAsia"/>
          <w:b/>
          <w:bCs/>
          <w:sz w:val="24"/>
          <w:szCs w:val="24"/>
        </w:rPr>
      </w:pPr>
      <w:r w:rsidRPr="0005271E">
        <w:rPr>
          <w:rFonts w:asciiTheme="minorEastAsia" w:hAnsiTheme="minorEastAsia" w:hint="eastAsia"/>
          <w:b/>
          <w:bCs/>
          <w:sz w:val="24"/>
          <w:szCs w:val="24"/>
        </w:rPr>
        <w:t>（二）教学内容</w:t>
      </w:r>
    </w:p>
    <w:p w14:paraId="076E5156" w14:textId="77777777" w:rsidR="00986DE4" w:rsidRPr="0005271E" w:rsidRDefault="00986DE4" w:rsidP="00131FA0">
      <w:pPr>
        <w:spacing w:line="360" w:lineRule="auto"/>
        <w:rPr>
          <w:rFonts w:asciiTheme="minorEastAsia" w:hAnsiTheme="minorEastAsia"/>
          <w:b/>
          <w:bCs/>
          <w:sz w:val="24"/>
          <w:szCs w:val="24"/>
        </w:rPr>
      </w:pPr>
      <w:r w:rsidRPr="0005271E">
        <w:rPr>
          <w:rFonts w:asciiTheme="minorEastAsia" w:hAnsiTheme="minorEastAsia" w:hint="eastAsia"/>
          <w:b/>
          <w:bCs/>
          <w:sz w:val="24"/>
          <w:szCs w:val="24"/>
        </w:rPr>
        <w:lastRenderedPageBreak/>
        <w:t>第一节</w:t>
      </w:r>
      <w:r w:rsidR="00917CD5" w:rsidRPr="0005271E">
        <w:rPr>
          <w:rFonts w:asciiTheme="minorEastAsia" w:hAnsiTheme="minorEastAsia" w:hint="eastAsia"/>
          <w:b/>
          <w:bCs/>
          <w:sz w:val="24"/>
          <w:szCs w:val="24"/>
        </w:rPr>
        <w:t xml:space="preserve"> </w:t>
      </w:r>
      <w:r w:rsidR="00917CD5" w:rsidRPr="0005271E">
        <w:rPr>
          <w:rFonts w:asciiTheme="minorEastAsia" w:hAnsiTheme="minorEastAsia"/>
          <w:b/>
          <w:bCs/>
          <w:sz w:val="24"/>
          <w:szCs w:val="24"/>
        </w:rPr>
        <w:t xml:space="preserve"> </w:t>
      </w:r>
      <w:r w:rsidRPr="0005271E">
        <w:rPr>
          <w:rFonts w:asciiTheme="minorEastAsia" w:hAnsiTheme="minorEastAsia" w:hint="eastAsia"/>
          <w:b/>
          <w:bCs/>
          <w:sz w:val="24"/>
          <w:szCs w:val="24"/>
        </w:rPr>
        <w:t>开放经济下的政策目标</w:t>
      </w:r>
    </w:p>
    <w:p w14:paraId="5A430B4A" w14:textId="77777777" w:rsidR="00131FA0" w:rsidRDefault="00986DE4" w:rsidP="00131FA0">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1.主要内容</w:t>
      </w:r>
    </w:p>
    <w:p w14:paraId="335F8BD6" w14:textId="5EF0E30B" w:rsidR="00131FA0" w:rsidRPr="00131FA0" w:rsidRDefault="00986DE4" w:rsidP="00131FA0">
      <w:pPr>
        <w:spacing w:line="360" w:lineRule="auto"/>
        <w:ind w:firstLineChars="200" w:firstLine="480"/>
        <w:rPr>
          <w:rFonts w:asciiTheme="minorEastAsia" w:hAnsiTheme="minorEastAsia"/>
          <w:b/>
          <w:bCs/>
          <w:sz w:val="24"/>
          <w:szCs w:val="24"/>
        </w:rPr>
      </w:pPr>
      <w:r w:rsidRPr="00ED623A">
        <w:rPr>
          <w:rFonts w:asciiTheme="minorEastAsia" w:hAnsiTheme="minorEastAsia" w:hint="eastAsia"/>
          <w:sz w:val="24"/>
          <w:szCs w:val="24"/>
        </w:rPr>
        <w:t>（1）内部均衡和外部均衡</w:t>
      </w:r>
    </w:p>
    <w:p w14:paraId="61A2DFFF" w14:textId="77777777" w:rsidR="00131FA0" w:rsidRDefault="00986DE4" w:rsidP="00131FA0">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（2）外部均衡的标准</w:t>
      </w:r>
    </w:p>
    <w:p w14:paraId="1D3BC3BA" w14:textId="3661D130" w:rsidR="00986DE4" w:rsidRPr="00ED623A" w:rsidRDefault="00986DE4" w:rsidP="00131FA0">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（3）内外均衡的关系</w:t>
      </w:r>
    </w:p>
    <w:p w14:paraId="6916C522" w14:textId="77777777" w:rsidR="00131FA0" w:rsidRDefault="00986DE4" w:rsidP="00131FA0">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2.基本概念和知识点</w:t>
      </w:r>
    </w:p>
    <w:p w14:paraId="11E2591B" w14:textId="7E22198B" w:rsidR="00917CD5" w:rsidRPr="00131FA0" w:rsidRDefault="00986DE4" w:rsidP="00131FA0">
      <w:pPr>
        <w:spacing w:line="360" w:lineRule="auto"/>
        <w:ind w:firstLineChars="200" w:firstLine="480"/>
        <w:rPr>
          <w:rFonts w:asciiTheme="minorEastAsia" w:hAnsiTheme="minorEastAsia"/>
          <w:b/>
          <w:bCs/>
          <w:sz w:val="24"/>
          <w:szCs w:val="24"/>
        </w:rPr>
      </w:pPr>
      <w:r w:rsidRPr="00ED623A">
        <w:rPr>
          <w:rFonts w:asciiTheme="minorEastAsia" w:hAnsiTheme="minorEastAsia" w:hint="eastAsia"/>
          <w:sz w:val="24"/>
          <w:szCs w:val="24"/>
        </w:rPr>
        <w:t>政策目标</w:t>
      </w:r>
      <w:r w:rsidR="00131FA0">
        <w:rPr>
          <w:rFonts w:asciiTheme="minorEastAsia" w:hAnsiTheme="minorEastAsia" w:hint="eastAsia"/>
          <w:sz w:val="24"/>
          <w:szCs w:val="24"/>
        </w:rPr>
        <w:t>，</w:t>
      </w:r>
      <w:r w:rsidRPr="00ED623A">
        <w:rPr>
          <w:rFonts w:asciiTheme="minorEastAsia" w:hAnsiTheme="minorEastAsia" w:hint="eastAsia"/>
          <w:sz w:val="24"/>
          <w:szCs w:val="24"/>
        </w:rPr>
        <w:t>内部均衡</w:t>
      </w:r>
      <w:r w:rsidR="00131FA0">
        <w:rPr>
          <w:rFonts w:asciiTheme="minorEastAsia" w:hAnsiTheme="minorEastAsia" w:hint="eastAsia"/>
          <w:sz w:val="24"/>
          <w:szCs w:val="24"/>
        </w:rPr>
        <w:t>，</w:t>
      </w:r>
      <w:r w:rsidRPr="00ED623A">
        <w:rPr>
          <w:rFonts w:asciiTheme="minorEastAsia" w:hAnsiTheme="minorEastAsia" w:hint="eastAsia"/>
          <w:sz w:val="24"/>
          <w:szCs w:val="24"/>
        </w:rPr>
        <w:t>外部均衡</w:t>
      </w:r>
      <w:r w:rsidR="00131FA0">
        <w:rPr>
          <w:rFonts w:asciiTheme="minorEastAsia" w:hAnsiTheme="minorEastAsia" w:hint="eastAsia"/>
          <w:sz w:val="24"/>
          <w:szCs w:val="24"/>
        </w:rPr>
        <w:t>，</w:t>
      </w:r>
      <w:r w:rsidRPr="00ED623A">
        <w:rPr>
          <w:rFonts w:asciiTheme="minorEastAsia" w:hAnsiTheme="minorEastAsia" w:hint="eastAsia"/>
          <w:sz w:val="24"/>
          <w:szCs w:val="24"/>
        </w:rPr>
        <w:t>内外均衡政策冲突</w:t>
      </w:r>
      <w:r w:rsidR="00131FA0">
        <w:rPr>
          <w:rFonts w:asciiTheme="minorEastAsia" w:hAnsiTheme="minorEastAsia" w:hint="eastAsia"/>
          <w:sz w:val="24"/>
          <w:szCs w:val="24"/>
        </w:rPr>
        <w:t>，</w:t>
      </w:r>
      <w:r w:rsidRPr="00ED623A">
        <w:rPr>
          <w:rFonts w:asciiTheme="minorEastAsia" w:hAnsiTheme="minorEastAsia" w:hint="eastAsia"/>
          <w:sz w:val="24"/>
          <w:szCs w:val="24"/>
        </w:rPr>
        <w:t>米德冲突</w:t>
      </w:r>
    </w:p>
    <w:p w14:paraId="33812D63" w14:textId="77777777" w:rsidR="00986DE4" w:rsidRPr="0005271E" w:rsidRDefault="00986DE4" w:rsidP="0005271E">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3.问题与应用</w:t>
      </w:r>
    </w:p>
    <w:p w14:paraId="7DB6FADD" w14:textId="00448970" w:rsidR="00986DE4" w:rsidRPr="00ED623A" w:rsidRDefault="00131FA0" w:rsidP="00131FA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986DE4" w:rsidRPr="00ED623A">
        <w:rPr>
          <w:rFonts w:asciiTheme="minorEastAsia" w:hAnsiTheme="minorEastAsia" w:hint="eastAsia"/>
          <w:sz w:val="24"/>
          <w:szCs w:val="24"/>
        </w:rPr>
        <w:t>掌握米德冲突的原因</w:t>
      </w:r>
    </w:p>
    <w:p w14:paraId="6FC2F08F" w14:textId="64031376" w:rsidR="00986DE4" w:rsidRPr="00ED623A" w:rsidRDefault="00131FA0" w:rsidP="00131FA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986DE4" w:rsidRPr="00ED623A">
        <w:rPr>
          <w:rFonts w:asciiTheme="minorEastAsia" w:hAnsiTheme="minorEastAsia" w:hint="eastAsia"/>
          <w:sz w:val="24"/>
          <w:szCs w:val="24"/>
        </w:rPr>
        <w:t>分析我国内外均衡冲突的现象</w:t>
      </w:r>
    </w:p>
    <w:p w14:paraId="24939CF4" w14:textId="77777777" w:rsidR="00986DE4" w:rsidRPr="0005271E" w:rsidRDefault="00986DE4" w:rsidP="00131FA0">
      <w:pPr>
        <w:spacing w:line="360" w:lineRule="auto"/>
        <w:rPr>
          <w:rFonts w:asciiTheme="minorEastAsia" w:hAnsiTheme="minorEastAsia"/>
          <w:b/>
          <w:bCs/>
          <w:sz w:val="24"/>
          <w:szCs w:val="24"/>
        </w:rPr>
      </w:pPr>
      <w:r w:rsidRPr="0005271E">
        <w:rPr>
          <w:rFonts w:asciiTheme="minorEastAsia" w:hAnsiTheme="minorEastAsia" w:hint="eastAsia"/>
          <w:b/>
          <w:bCs/>
          <w:sz w:val="24"/>
          <w:szCs w:val="24"/>
        </w:rPr>
        <w:t>第二节</w:t>
      </w:r>
      <w:r w:rsidR="00917CD5" w:rsidRPr="0005271E">
        <w:rPr>
          <w:rFonts w:asciiTheme="minorEastAsia" w:hAnsiTheme="minorEastAsia" w:hint="eastAsia"/>
          <w:b/>
          <w:bCs/>
          <w:sz w:val="24"/>
          <w:szCs w:val="24"/>
        </w:rPr>
        <w:t xml:space="preserve"> </w:t>
      </w:r>
      <w:r w:rsidR="00917CD5" w:rsidRPr="0005271E">
        <w:rPr>
          <w:rFonts w:asciiTheme="minorEastAsia" w:hAnsiTheme="minorEastAsia"/>
          <w:b/>
          <w:bCs/>
          <w:sz w:val="24"/>
          <w:szCs w:val="24"/>
        </w:rPr>
        <w:t xml:space="preserve"> </w:t>
      </w:r>
      <w:r w:rsidRPr="0005271E">
        <w:rPr>
          <w:rFonts w:asciiTheme="minorEastAsia" w:hAnsiTheme="minorEastAsia" w:hint="eastAsia"/>
          <w:b/>
          <w:bCs/>
          <w:sz w:val="24"/>
          <w:szCs w:val="24"/>
        </w:rPr>
        <w:t>开放经济下的政策工具与调控原理</w:t>
      </w:r>
    </w:p>
    <w:p w14:paraId="4DF911FC" w14:textId="77777777" w:rsidR="00986DE4" w:rsidRPr="0005271E" w:rsidRDefault="00986DE4" w:rsidP="0005271E">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1.主要内容</w:t>
      </w:r>
    </w:p>
    <w:p w14:paraId="6733C61D" w14:textId="77777777" w:rsidR="00986DE4" w:rsidRPr="00ED623A" w:rsidRDefault="00986DE4" w:rsidP="00131FA0">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（1）开放经济下的政策工具</w:t>
      </w:r>
    </w:p>
    <w:p w14:paraId="48443102" w14:textId="77777777" w:rsidR="00986DE4" w:rsidRPr="00ED623A" w:rsidRDefault="00986DE4" w:rsidP="00131FA0">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（2）开放经济下的调控原理</w:t>
      </w:r>
    </w:p>
    <w:p w14:paraId="7B18F7D5" w14:textId="77777777" w:rsidR="00986DE4" w:rsidRPr="00ED623A" w:rsidRDefault="00986DE4" w:rsidP="00131FA0">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（3）开放经济下的政策搭配的运用简介</w:t>
      </w:r>
    </w:p>
    <w:p w14:paraId="07E8ABFB" w14:textId="77777777" w:rsidR="00986DE4" w:rsidRPr="0005271E" w:rsidRDefault="00986DE4" w:rsidP="0005271E">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2.基本概念和知识点</w:t>
      </w:r>
    </w:p>
    <w:p w14:paraId="041A6A91" w14:textId="4114576C" w:rsidR="00986DE4" w:rsidRPr="00ED623A" w:rsidRDefault="00986DE4" w:rsidP="00131FA0">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丁伯根原则</w:t>
      </w:r>
      <w:r w:rsidR="00131FA0">
        <w:rPr>
          <w:rFonts w:asciiTheme="minorEastAsia" w:hAnsiTheme="minorEastAsia" w:hint="eastAsia"/>
          <w:sz w:val="24"/>
          <w:szCs w:val="24"/>
        </w:rPr>
        <w:t>，</w:t>
      </w:r>
      <w:r w:rsidRPr="00ED623A">
        <w:rPr>
          <w:rFonts w:asciiTheme="minorEastAsia" w:hAnsiTheme="minorEastAsia" w:hint="eastAsia"/>
          <w:sz w:val="24"/>
          <w:szCs w:val="24"/>
        </w:rPr>
        <w:t>斯旺模型</w:t>
      </w:r>
      <w:r w:rsidR="00131FA0">
        <w:rPr>
          <w:rFonts w:asciiTheme="minorEastAsia" w:hAnsiTheme="minorEastAsia" w:hint="eastAsia"/>
          <w:sz w:val="24"/>
          <w:szCs w:val="24"/>
        </w:rPr>
        <w:t>，</w:t>
      </w:r>
      <w:r w:rsidRPr="00ED623A">
        <w:rPr>
          <w:rFonts w:asciiTheme="minorEastAsia" w:hAnsiTheme="minorEastAsia" w:hint="eastAsia"/>
          <w:sz w:val="24"/>
          <w:szCs w:val="24"/>
        </w:rPr>
        <w:t>蒙代尔政策搭配理论</w:t>
      </w:r>
      <w:r w:rsidR="00131FA0">
        <w:rPr>
          <w:rFonts w:asciiTheme="minorEastAsia" w:hAnsiTheme="minorEastAsia" w:hint="eastAsia"/>
          <w:sz w:val="24"/>
          <w:szCs w:val="24"/>
        </w:rPr>
        <w:t>，</w:t>
      </w:r>
      <w:r w:rsidRPr="00ED623A">
        <w:rPr>
          <w:rFonts w:asciiTheme="minorEastAsia" w:hAnsiTheme="minorEastAsia" w:hint="eastAsia"/>
          <w:sz w:val="24"/>
          <w:szCs w:val="24"/>
        </w:rPr>
        <w:t>支出增减政策</w:t>
      </w:r>
      <w:r w:rsidR="00131FA0">
        <w:rPr>
          <w:rFonts w:asciiTheme="minorEastAsia" w:hAnsiTheme="minorEastAsia" w:hint="eastAsia"/>
          <w:sz w:val="24"/>
          <w:szCs w:val="24"/>
        </w:rPr>
        <w:t>，</w:t>
      </w:r>
      <w:r w:rsidRPr="00ED623A">
        <w:rPr>
          <w:rFonts w:asciiTheme="minorEastAsia" w:hAnsiTheme="minorEastAsia" w:hint="eastAsia"/>
          <w:sz w:val="24"/>
          <w:szCs w:val="24"/>
        </w:rPr>
        <w:t>支出转换政策</w:t>
      </w:r>
    </w:p>
    <w:p w14:paraId="047700DD" w14:textId="77777777" w:rsidR="00986DE4" w:rsidRPr="0005271E" w:rsidRDefault="00986DE4" w:rsidP="0005271E">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3.问题与应用</w:t>
      </w:r>
    </w:p>
    <w:p w14:paraId="6468DD00" w14:textId="77777777" w:rsidR="00986DE4" w:rsidRPr="00ED623A" w:rsidRDefault="00986DE4" w:rsidP="00131FA0">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分析我国内外冲突与政策搭配问题</w:t>
      </w:r>
    </w:p>
    <w:p w14:paraId="4C86B81F" w14:textId="77777777" w:rsidR="003D17E4" w:rsidRPr="003D17E4" w:rsidRDefault="003D17E4" w:rsidP="00131FA0">
      <w:pPr>
        <w:spacing w:line="360" w:lineRule="auto"/>
        <w:rPr>
          <w:rFonts w:asciiTheme="minorEastAsia" w:hAnsiTheme="minorEastAsia"/>
          <w:b/>
          <w:bCs/>
          <w:sz w:val="24"/>
          <w:szCs w:val="24"/>
        </w:rPr>
      </w:pPr>
      <w:r w:rsidRPr="003D17E4">
        <w:rPr>
          <w:rFonts w:asciiTheme="minorEastAsia" w:hAnsiTheme="minorEastAsia" w:hint="eastAsia"/>
          <w:b/>
          <w:bCs/>
          <w:sz w:val="24"/>
          <w:szCs w:val="24"/>
        </w:rPr>
        <w:t>（三）思政元素融入点</w:t>
      </w:r>
    </w:p>
    <w:p w14:paraId="733D8686" w14:textId="18E10EC1" w:rsidR="00F13475" w:rsidRPr="00131FA0" w:rsidRDefault="00F13475" w:rsidP="00131FA0">
      <w:pPr>
        <w:spacing w:line="360" w:lineRule="auto"/>
        <w:ind w:firstLineChars="200" w:firstLine="480"/>
        <w:rPr>
          <w:rFonts w:asciiTheme="minorEastAsia" w:hAnsiTheme="minorEastAsia"/>
          <w:sz w:val="24"/>
          <w:szCs w:val="24"/>
        </w:rPr>
      </w:pPr>
      <w:r w:rsidRPr="00131FA0">
        <w:rPr>
          <w:rFonts w:asciiTheme="minorEastAsia" w:hAnsiTheme="minorEastAsia" w:hint="eastAsia"/>
          <w:sz w:val="24"/>
          <w:szCs w:val="24"/>
        </w:rPr>
        <w:t>在讲解中国内外均衡目标实现情况的过程中，教师可以</w:t>
      </w:r>
      <w:r w:rsidRPr="00131FA0">
        <w:rPr>
          <w:rFonts w:asciiTheme="minorEastAsia" w:hAnsiTheme="minorEastAsia"/>
          <w:sz w:val="24"/>
          <w:szCs w:val="24"/>
        </w:rPr>
        <w:t>帮助学生从资料收集与课堂讨论中了解改革开放以来中国在发展经济方面所取得的巨大成就，并正视经济发展中存在的薄弱环节，在</w:t>
      </w:r>
      <w:r w:rsidRPr="00131FA0">
        <w:rPr>
          <w:rFonts w:asciiTheme="minorEastAsia" w:hAnsiTheme="minorEastAsia"/>
          <w:b/>
          <w:bCs/>
          <w:sz w:val="24"/>
          <w:szCs w:val="24"/>
        </w:rPr>
        <w:t>培养学生的爱国情怀与民族自豪感的同时，学会以客观理性和积极发展的眼光来看待金融问题，增进专业素养</w:t>
      </w:r>
      <w:r w:rsidRPr="00131FA0">
        <w:rPr>
          <w:rFonts w:asciiTheme="minorEastAsia" w:hAnsiTheme="minorEastAsia"/>
          <w:sz w:val="24"/>
          <w:szCs w:val="24"/>
        </w:rPr>
        <w:t>。</w:t>
      </w:r>
    </w:p>
    <w:p w14:paraId="25F3241D" w14:textId="54EED425" w:rsidR="00986DE4" w:rsidRPr="0005271E" w:rsidRDefault="00131FA0" w:rsidP="00131FA0">
      <w:pPr>
        <w:spacing w:line="360" w:lineRule="auto"/>
        <w:rPr>
          <w:rFonts w:asciiTheme="minorEastAsia" w:hAnsiTheme="minorEastAsia"/>
          <w:b/>
          <w:bCs/>
          <w:sz w:val="24"/>
          <w:szCs w:val="24"/>
        </w:rPr>
      </w:pPr>
      <w:r>
        <w:rPr>
          <w:rFonts w:asciiTheme="minorEastAsia" w:hAnsiTheme="minorEastAsia" w:hint="eastAsia"/>
          <w:b/>
          <w:bCs/>
          <w:sz w:val="24"/>
          <w:szCs w:val="24"/>
        </w:rPr>
        <w:t>（四）</w:t>
      </w:r>
      <w:r w:rsidR="00986DE4" w:rsidRPr="0005271E">
        <w:rPr>
          <w:rFonts w:asciiTheme="minorEastAsia" w:hAnsiTheme="minorEastAsia" w:hint="eastAsia"/>
          <w:b/>
          <w:bCs/>
          <w:sz w:val="24"/>
          <w:szCs w:val="24"/>
        </w:rPr>
        <w:t>思考与实践</w:t>
      </w:r>
    </w:p>
    <w:p w14:paraId="7BBD4193" w14:textId="77777777" w:rsidR="00986DE4" w:rsidRPr="00ED623A" w:rsidRDefault="00986DE4" w:rsidP="00131FA0">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论述改革开放以来我国国际收支状况的变化，并分析我国一般采用什么样的国际收支调节政策？它与入世后国际收支调节政策有什么异同？</w:t>
      </w:r>
    </w:p>
    <w:p w14:paraId="2689AAD3" w14:textId="5DA3D499" w:rsidR="00986DE4" w:rsidRPr="0005271E" w:rsidRDefault="00986DE4" w:rsidP="00131FA0">
      <w:pPr>
        <w:spacing w:line="360" w:lineRule="auto"/>
        <w:rPr>
          <w:rFonts w:asciiTheme="minorEastAsia" w:hAnsiTheme="minorEastAsia"/>
          <w:b/>
          <w:bCs/>
          <w:sz w:val="24"/>
          <w:szCs w:val="24"/>
        </w:rPr>
      </w:pPr>
      <w:r w:rsidRPr="0005271E">
        <w:rPr>
          <w:rFonts w:asciiTheme="minorEastAsia" w:hAnsiTheme="minorEastAsia" w:hint="eastAsia"/>
          <w:b/>
          <w:bCs/>
          <w:sz w:val="24"/>
          <w:szCs w:val="24"/>
        </w:rPr>
        <w:t>（</w:t>
      </w:r>
      <w:r w:rsidR="00131FA0">
        <w:rPr>
          <w:rFonts w:asciiTheme="minorEastAsia" w:hAnsiTheme="minorEastAsia" w:hint="eastAsia"/>
          <w:b/>
          <w:bCs/>
          <w:sz w:val="24"/>
          <w:szCs w:val="24"/>
        </w:rPr>
        <w:t>五</w:t>
      </w:r>
      <w:r w:rsidRPr="0005271E">
        <w:rPr>
          <w:rFonts w:asciiTheme="minorEastAsia" w:hAnsiTheme="minorEastAsia" w:hint="eastAsia"/>
          <w:b/>
          <w:bCs/>
          <w:sz w:val="24"/>
          <w:szCs w:val="24"/>
        </w:rPr>
        <w:t>）教学方法与手段</w:t>
      </w:r>
    </w:p>
    <w:p w14:paraId="0A6B3566" w14:textId="3F4C14C4" w:rsidR="00986DE4" w:rsidRDefault="00986DE4" w:rsidP="00131FA0">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lastRenderedPageBreak/>
        <w:t>讲授，</w:t>
      </w:r>
      <w:r w:rsidR="00131FA0">
        <w:rPr>
          <w:rFonts w:asciiTheme="minorEastAsia" w:hAnsiTheme="minorEastAsia" w:hint="eastAsia"/>
          <w:sz w:val="24"/>
          <w:szCs w:val="24"/>
        </w:rPr>
        <w:t>云班课，毕博平台，</w:t>
      </w:r>
      <w:r w:rsidRPr="00ED623A">
        <w:rPr>
          <w:rFonts w:asciiTheme="minorEastAsia" w:hAnsiTheme="minorEastAsia" w:hint="eastAsia"/>
          <w:sz w:val="24"/>
          <w:szCs w:val="24"/>
        </w:rPr>
        <w:t>调查研究</w:t>
      </w:r>
    </w:p>
    <w:p w14:paraId="4DEC4E3D" w14:textId="77777777" w:rsidR="00917CD5" w:rsidRPr="00ED623A" w:rsidRDefault="00917CD5" w:rsidP="00131FA0">
      <w:pPr>
        <w:spacing w:line="360" w:lineRule="auto"/>
        <w:rPr>
          <w:rFonts w:asciiTheme="minorEastAsia" w:hAnsiTheme="minorEastAsia"/>
          <w:sz w:val="24"/>
          <w:szCs w:val="24"/>
        </w:rPr>
      </w:pPr>
    </w:p>
    <w:p w14:paraId="7D825F3C" w14:textId="369D38C1" w:rsidR="00986DE4" w:rsidRPr="006561D5" w:rsidRDefault="00986DE4" w:rsidP="008B2E81">
      <w:pPr>
        <w:spacing w:beforeLines="50" w:before="156" w:afterLines="50" w:after="156" w:line="360" w:lineRule="auto"/>
        <w:outlineLvl w:val="1"/>
        <w:rPr>
          <w:rFonts w:asciiTheme="minorEastAsia" w:hAnsiTheme="minorEastAsia"/>
          <w:b/>
          <w:sz w:val="24"/>
          <w:szCs w:val="24"/>
        </w:rPr>
      </w:pPr>
      <w:r w:rsidRPr="006561D5">
        <w:rPr>
          <w:rFonts w:asciiTheme="minorEastAsia" w:hAnsiTheme="minorEastAsia" w:hint="eastAsia"/>
          <w:b/>
          <w:sz w:val="24"/>
          <w:szCs w:val="24"/>
        </w:rPr>
        <w:t>第</w:t>
      </w:r>
      <w:r w:rsidR="00131FA0">
        <w:rPr>
          <w:rFonts w:asciiTheme="minorEastAsia" w:hAnsiTheme="minorEastAsia" w:hint="eastAsia"/>
          <w:b/>
          <w:sz w:val="24"/>
          <w:szCs w:val="24"/>
        </w:rPr>
        <w:t>九</w:t>
      </w:r>
      <w:r w:rsidRPr="006561D5">
        <w:rPr>
          <w:rFonts w:asciiTheme="minorEastAsia" w:hAnsiTheme="minorEastAsia" w:hint="eastAsia"/>
          <w:b/>
          <w:sz w:val="24"/>
          <w:szCs w:val="24"/>
        </w:rPr>
        <w:t>章</w:t>
      </w:r>
      <w:r w:rsidR="00917CD5">
        <w:rPr>
          <w:rFonts w:asciiTheme="minorEastAsia" w:hAnsiTheme="minorEastAsia" w:hint="eastAsia"/>
          <w:b/>
          <w:sz w:val="24"/>
          <w:szCs w:val="24"/>
        </w:rPr>
        <w:t xml:space="preserve"> </w:t>
      </w:r>
      <w:r w:rsidR="00917CD5">
        <w:rPr>
          <w:rFonts w:asciiTheme="minorEastAsia" w:hAnsiTheme="minorEastAsia"/>
          <w:b/>
          <w:sz w:val="24"/>
          <w:szCs w:val="24"/>
        </w:rPr>
        <w:t xml:space="preserve"> </w:t>
      </w:r>
      <w:r w:rsidRPr="006561D5">
        <w:rPr>
          <w:rFonts w:asciiTheme="minorEastAsia" w:hAnsiTheme="minorEastAsia" w:hint="eastAsia"/>
          <w:b/>
          <w:sz w:val="24"/>
          <w:szCs w:val="24"/>
        </w:rPr>
        <w:t>开放经济下的财政</w:t>
      </w:r>
      <w:r w:rsidR="00131FA0">
        <w:rPr>
          <w:rFonts w:asciiTheme="minorEastAsia" w:hAnsiTheme="minorEastAsia" w:hint="eastAsia"/>
          <w:b/>
          <w:sz w:val="24"/>
          <w:szCs w:val="24"/>
        </w:rPr>
        <w:t>、</w:t>
      </w:r>
      <w:r w:rsidRPr="006561D5">
        <w:rPr>
          <w:rFonts w:asciiTheme="minorEastAsia" w:hAnsiTheme="minorEastAsia" w:hint="eastAsia"/>
          <w:b/>
          <w:sz w:val="24"/>
          <w:szCs w:val="24"/>
        </w:rPr>
        <w:t>货币政策</w:t>
      </w:r>
    </w:p>
    <w:p w14:paraId="0D8C8247" w14:textId="77777777" w:rsidR="00986DE4" w:rsidRPr="0005271E" w:rsidRDefault="00986DE4" w:rsidP="00131FA0">
      <w:pPr>
        <w:spacing w:line="360" w:lineRule="auto"/>
        <w:rPr>
          <w:rFonts w:asciiTheme="minorEastAsia" w:hAnsiTheme="minorEastAsia"/>
          <w:b/>
          <w:bCs/>
          <w:sz w:val="24"/>
          <w:szCs w:val="24"/>
        </w:rPr>
      </w:pPr>
      <w:r w:rsidRPr="0005271E">
        <w:rPr>
          <w:rFonts w:asciiTheme="minorEastAsia" w:hAnsiTheme="minorEastAsia" w:hint="eastAsia"/>
          <w:b/>
          <w:bCs/>
          <w:sz w:val="24"/>
          <w:szCs w:val="24"/>
        </w:rPr>
        <w:t>（一）目的与要求</w:t>
      </w:r>
    </w:p>
    <w:p w14:paraId="626E8C79" w14:textId="77777777" w:rsidR="00986DE4" w:rsidRPr="00ED623A" w:rsidRDefault="00986DE4" w:rsidP="003B582A">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1.了解政策的有效性</w:t>
      </w:r>
    </w:p>
    <w:p w14:paraId="460FDE04" w14:textId="77777777" w:rsidR="00986DE4" w:rsidRPr="00ED623A" w:rsidRDefault="00986DE4" w:rsidP="003B582A">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2.掌握不同汇率制度下货币政策的有效性</w:t>
      </w:r>
    </w:p>
    <w:p w14:paraId="69C5140C" w14:textId="77777777" w:rsidR="00986DE4" w:rsidRPr="00ED623A" w:rsidRDefault="00986DE4" w:rsidP="003B582A">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3.掌握不同汇率制度下财政政策的有效性</w:t>
      </w:r>
    </w:p>
    <w:p w14:paraId="489EECF8" w14:textId="77777777" w:rsidR="00986DE4" w:rsidRPr="0005271E" w:rsidRDefault="00986DE4" w:rsidP="00131FA0">
      <w:pPr>
        <w:spacing w:line="360" w:lineRule="auto"/>
        <w:rPr>
          <w:rFonts w:asciiTheme="minorEastAsia" w:hAnsiTheme="minorEastAsia"/>
          <w:b/>
          <w:bCs/>
          <w:sz w:val="24"/>
          <w:szCs w:val="24"/>
        </w:rPr>
      </w:pPr>
      <w:r w:rsidRPr="0005271E">
        <w:rPr>
          <w:rFonts w:asciiTheme="minorEastAsia" w:hAnsiTheme="minorEastAsia" w:hint="eastAsia"/>
          <w:b/>
          <w:bCs/>
          <w:sz w:val="24"/>
          <w:szCs w:val="24"/>
        </w:rPr>
        <w:t>（二）教学内容</w:t>
      </w:r>
    </w:p>
    <w:p w14:paraId="13F5D36B" w14:textId="77777777" w:rsidR="00986DE4" w:rsidRPr="0005271E" w:rsidRDefault="00986DE4" w:rsidP="00131FA0">
      <w:pPr>
        <w:spacing w:line="360" w:lineRule="auto"/>
        <w:rPr>
          <w:rFonts w:asciiTheme="minorEastAsia" w:hAnsiTheme="minorEastAsia"/>
          <w:b/>
          <w:bCs/>
          <w:sz w:val="24"/>
          <w:szCs w:val="24"/>
        </w:rPr>
      </w:pPr>
      <w:r w:rsidRPr="0005271E">
        <w:rPr>
          <w:rFonts w:asciiTheme="minorEastAsia" w:hAnsiTheme="minorEastAsia" w:hint="eastAsia"/>
          <w:b/>
          <w:bCs/>
          <w:sz w:val="24"/>
          <w:szCs w:val="24"/>
        </w:rPr>
        <w:t>第一节</w:t>
      </w:r>
      <w:r w:rsidR="00917CD5" w:rsidRPr="0005271E">
        <w:rPr>
          <w:rFonts w:asciiTheme="minorEastAsia" w:hAnsiTheme="minorEastAsia" w:hint="eastAsia"/>
          <w:b/>
          <w:bCs/>
          <w:sz w:val="24"/>
          <w:szCs w:val="24"/>
        </w:rPr>
        <w:t xml:space="preserve"> </w:t>
      </w:r>
      <w:r w:rsidR="00917CD5" w:rsidRPr="0005271E">
        <w:rPr>
          <w:rFonts w:asciiTheme="minorEastAsia" w:hAnsiTheme="minorEastAsia"/>
          <w:b/>
          <w:bCs/>
          <w:sz w:val="24"/>
          <w:szCs w:val="24"/>
        </w:rPr>
        <w:t xml:space="preserve"> </w:t>
      </w:r>
      <w:r w:rsidRPr="0005271E">
        <w:rPr>
          <w:rFonts w:asciiTheme="minorEastAsia" w:hAnsiTheme="minorEastAsia" w:hint="eastAsia"/>
          <w:b/>
          <w:bCs/>
          <w:sz w:val="24"/>
          <w:szCs w:val="24"/>
        </w:rPr>
        <w:t>短期内财政政策和货币政策效力</w:t>
      </w:r>
    </w:p>
    <w:p w14:paraId="58BC63DF" w14:textId="77777777" w:rsidR="00986DE4" w:rsidRPr="0005271E" w:rsidRDefault="00986DE4" w:rsidP="0005271E">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1.主要内容</w:t>
      </w:r>
    </w:p>
    <w:p w14:paraId="4E503E19" w14:textId="77777777" w:rsidR="00986DE4" w:rsidRPr="00ED623A" w:rsidRDefault="00986DE4" w:rsidP="003B582A">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（1）蒙代尔弗莱明模型</w:t>
      </w:r>
    </w:p>
    <w:p w14:paraId="776B27FC" w14:textId="77777777" w:rsidR="00986DE4" w:rsidRPr="00ED623A" w:rsidRDefault="00986DE4" w:rsidP="00383F5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（2）固定汇率制度下的财政、货币政策分析</w:t>
      </w:r>
    </w:p>
    <w:p w14:paraId="64E9E5C2" w14:textId="77777777" w:rsidR="00986DE4" w:rsidRPr="00ED623A" w:rsidRDefault="00986DE4" w:rsidP="00383F5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（3）浮动汇率制度下的财政、货币政策分析</w:t>
      </w:r>
    </w:p>
    <w:p w14:paraId="7C201D03" w14:textId="77777777" w:rsidR="00986DE4" w:rsidRPr="00ED623A" w:rsidRDefault="00986DE4" w:rsidP="00383F5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（4）三元悖论</w:t>
      </w:r>
    </w:p>
    <w:p w14:paraId="7705FE9D" w14:textId="77777777" w:rsidR="00986DE4" w:rsidRPr="0005271E" w:rsidRDefault="00986DE4" w:rsidP="0005271E">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2.基本概念和知识点</w:t>
      </w:r>
    </w:p>
    <w:p w14:paraId="3C05B70F" w14:textId="4570BD9D" w:rsidR="00986DE4" w:rsidRPr="00ED623A" w:rsidRDefault="00986DE4" w:rsidP="00383F5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蒙代尔—弗莱明模型</w:t>
      </w:r>
      <w:r w:rsidR="00383F5E">
        <w:rPr>
          <w:rFonts w:asciiTheme="minorEastAsia" w:hAnsiTheme="minorEastAsia" w:hint="eastAsia"/>
          <w:sz w:val="24"/>
          <w:szCs w:val="24"/>
        </w:rPr>
        <w:t>，</w:t>
      </w:r>
      <w:r w:rsidRPr="00ED623A">
        <w:rPr>
          <w:rFonts w:asciiTheme="minorEastAsia" w:hAnsiTheme="minorEastAsia" w:hint="eastAsia"/>
          <w:sz w:val="24"/>
          <w:szCs w:val="24"/>
        </w:rPr>
        <w:t>三元悖论</w:t>
      </w:r>
      <w:r w:rsidR="00383F5E">
        <w:rPr>
          <w:rFonts w:asciiTheme="minorEastAsia" w:hAnsiTheme="minorEastAsia" w:hint="eastAsia"/>
          <w:sz w:val="24"/>
          <w:szCs w:val="24"/>
        </w:rPr>
        <w:t>，</w:t>
      </w:r>
      <w:r w:rsidRPr="00ED623A">
        <w:rPr>
          <w:rFonts w:asciiTheme="minorEastAsia" w:hAnsiTheme="minorEastAsia" w:hint="eastAsia"/>
          <w:sz w:val="24"/>
          <w:szCs w:val="24"/>
        </w:rPr>
        <w:t>政策有效性</w:t>
      </w:r>
    </w:p>
    <w:p w14:paraId="424C9530" w14:textId="77777777" w:rsidR="00986DE4" w:rsidRPr="0005271E" w:rsidRDefault="00986DE4" w:rsidP="0005271E">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3.问题与应用</w:t>
      </w:r>
    </w:p>
    <w:p w14:paraId="0F042B02" w14:textId="3E455849" w:rsidR="00986DE4" w:rsidRPr="00ED623A" w:rsidRDefault="00383F5E" w:rsidP="00383F5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986DE4" w:rsidRPr="00ED623A">
        <w:rPr>
          <w:rFonts w:asciiTheme="minorEastAsia" w:hAnsiTheme="minorEastAsia" w:hint="eastAsia"/>
          <w:sz w:val="24"/>
          <w:szCs w:val="24"/>
        </w:rPr>
        <w:t>了解三元悖论在汇率制度选择中的应用</w:t>
      </w:r>
    </w:p>
    <w:p w14:paraId="2DF293AA" w14:textId="20A60AE5" w:rsidR="00986DE4" w:rsidRPr="00ED623A" w:rsidRDefault="00383F5E" w:rsidP="00383F5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986DE4" w:rsidRPr="00ED623A">
        <w:rPr>
          <w:rFonts w:asciiTheme="minorEastAsia" w:hAnsiTheme="minorEastAsia" w:hint="eastAsia"/>
          <w:sz w:val="24"/>
          <w:szCs w:val="24"/>
        </w:rPr>
        <w:t>掌握蒙代尔—弗莱明模型在现实中的应用</w:t>
      </w:r>
    </w:p>
    <w:p w14:paraId="58824503" w14:textId="77777777" w:rsidR="003D17E4" w:rsidRPr="003D17E4" w:rsidRDefault="003D17E4" w:rsidP="00131FA0">
      <w:pPr>
        <w:spacing w:line="360" w:lineRule="auto"/>
        <w:rPr>
          <w:rFonts w:asciiTheme="minorEastAsia" w:hAnsiTheme="minorEastAsia"/>
          <w:b/>
          <w:bCs/>
          <w:sz w:val="24"/>
          <w:szCs w:val="24"/>
        </w:rPr>
      </w:pPr>
      <w:r w:rsidRPr="003D17E4">
        <w:rPr>
          <w:rFonts w:asciiTheme="minorEastAsia" w:hAnsiTheme="minorEastAsia" w:hint="eastAsia"/>
          <w:b/>
          <w:bCs/>
          <w:sz w:val="24"/>
          <w:szCs w:val="24"/>
        </w:rPr>
        <w:t>（三）思政元素融入点</w:t>
      </w:r>
    </w:p>
    <w:p w14:paraId="1D2611B6" w14:textId="54D3A0C2" w:rsidR="003D17E4" w:rsidRPr="0096668B" w:rsidRDefault="0096668B" w:rsidP="00383F5E">
      <w:pPr>
        <w:spacing w:line="360" w:lineRule="auto"/>
        <w:ind w:firstLineChars="200" w:firstLine="480"/>
        <w:rPr>
          <w:rFonts w:asciiTheme="minorEastAsia" w:hAnsiTheme="minorEastAsia"/>
          <w:sz w:val="24"/>
          <w:szCs w:val="24"/>
        </w:rPr>
      </w:pPr>
      <w:r w:rsidRPr="0096668B">
        <w:rPr>
          <w:rFonts w:asciiTheme="minorEastAsia" w:hAnsiTheme="minorEastAsia" w:hint="eastAsia"/>
          <w:sz w:val="24"/>
          <w:szCs w:val="24"/>
        </w:rPr>
        <w:t>在介绍“三元悖论”在中国的应用问题时，在帮助学生了解中国的汇率制度、资本流动</w:t>
      </w:r>
      <w:r w:rsidRPr="0096668B">
        <w:rPr>
          <w:rFonts w:asciiTheme="minorEastAsia" w:hAnsiTheme="minorEastAsia"/>
          <w:sz w:val="24"/>
          <w:szCs w:val="24"/>
        </w:rPr>
        <w:t>政策与货币政策的基础上，展示我国政府实施政策的合理性与适用性，使得学生</w:t>
      </w:r>
      <w:r w:rsidRPr="0096668B">
        <w:rPr>
          <w:rFonts w:asciiTheme="minorEastAsia" w:hAnsiTheme="minorEastAsia"/>
          <w:b/>
          <w:bCs/>
          <w:sz w:val="24"/>
          <w:szCs w:val="24"/>
        </w:rPr>
        <w:t>辩证地看待中外金融市场发展与政策实施的区别与各自特点，</w:t>
      </w:r>
      <w:r w:rsidRPr="0096668B">
        <w:rPr>
          <w:rFonts w:asciiTheme="minorEastAsia" w:hAnsiTheme="minorEastAsia" w:hint="eastAsia"/>
          <w:b/>
          <w:bCs/>
          <w:sz w:val="24"/>
          <w:szCs w:val="24"/>
        </w:rPr>
        <w:t>增进对我国内外政策搭配运用的理解</w:t>
      </w:r>
      <w:r w:rsidRPr="0096668B">
        <w:rPr>
          <w:rFonts w:asciiTheme="minorEastAsia" w:hAnsiTheme="minorEastAsia"/>
          <w:sz w:val="24"/>
          <w:szCs w:val="24"/>
        </w:rPr>
        <w:t>。</w:t>
      </w:r>
    </w:p>
    <w:p w14:paraId="4E17B37A" w14:textId="6B5C1D4F" w:rsidR="00986DE4" w:rsidRPr="0005271E" w:rsidRDefault="00986DE4" w:rsidP="00131FA0">
      <w:pPr>
        <w:spacing w:line="360" w:lineRule="auto"/>
        <w:rPr>
          <w:rFonts w:asciiTheme="minorEastAsia" w:hAnsiTheme="minorEastAsia"/>
          <w:b/>
          <w:bCs/>
          <w:sz w:val="24"/>
          <w:szCs w:val="24"/>
        </w:rPr>
      </w:pPr>
      <w:r w:rsidRPr="0005271E">
        <w:rPr>
          <w:rFonts w:asciiTheme="minorEastAsia" w:hAnsiTheme="minorEastAsia" w:hint="eastAsia"/>
          <w:b/>
          <w:bCs/>
          <w:sz w:val="24"/>
          <w:szCs w:val="24"/>
        </w:rPr>
        <w:t>（</w:t>
      </w:r>
      <w:r w:rsidR="0096668B">
        <w:rPr>
          <w:rFonts w:asciiTheme="minorEastAsia" w:hAnsiTheme="minorEastAsia" w:hint="eastAsia"/>
          <w:b/>
          <w:bCs/>
          <w:sz w:val="24"/>
          <w:szCs w:val="24"/>
        </w:rPr>
        <w:t>四</w:t>
      </w:r>
      <w:r w:rsidRPr="0005271E">
        <w:rPr>
          <w:rFonts w:asciiTheme="minorEastAsia" w:hAnsiTheme="minorEastAsia" w:hint="eastAsia"/>
          <w:b/>
          <w:bCs/>
          <w:sz w:val="24"/>
          <w:szCs w:val="24"/>
        </w:rPr>
        <w:t>）思考与实践</w:t>
      </w:r>
    </w:p>
    <w:p w14:paraId="7E4D3D89" w14:textId="77777777" w:rsidR="00986DE4" w:rsidRPr="00ED623A" w:rsidRDefault="00986DE4" w:rsidP="00383F5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1.画图说明在固定汇率制度下货币政策和财政政策的有效性。</w:t>
      </w:r>
    </w:p>
    <w:p w14:paraId="743EB863" w14:textId="77777777" w:rsidR="00986DE4" w:rsidRPr="00ED623A" w:rsidRDefault="00986DE4" w:rsidP="00383F5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2.画图说明在浮动汇率制度下货币政策和财政政策的有效性。</w:t>
      </w:r>
    </w:p>
    <w:p w14:paraId="2534A57A" w14:textId="77777777" w:rsidR="00986DE4" w:rsidRPr="00ED623A" w:rsidRDefault="00986DE4" w:rsidP="00383F5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3.试述三元悖论对汇率制度选择的指导作用</w:t>
      </w:r>
    </w:p>
    <w:p w14:paraId="6FBD085E" w14:textId="36B2714A" w:rsidR="00986DE4" w:rsidRPr="0005271E" w:rsidRDefault="00986DE4" w:rsidP="00131FA0">
      <w:pPr>
        <w:spacing w:line="360" w:lineRule="auto"/>
        <w:rPr>
          <w:rFonts w:asciiTheme="minorEastAsia" w:hAnsiTheme="minorEastAsia"/>
          <w:b/>
          <w:bCs/>
          <w:sz w:val="24"/>
          <w:szCs w:val="24"/>
        </w:rPr>
      </w:pPr>
      <w:r w:rsidRPr="0005271E">
        <w:rPr>
          <w:rFonts w:asciiTheme="minorEastAsia" w:hAnsiTheme="minorEastAsia" w:hint="eastAsia"/>
          <w:b/>
          <w:bCs/>
          <w:sz w:val="24"/>
          <w:szCs w:val="24"/>
        </w:rPr>
        <w:t>（</w:t>
      </w:r>
      <w:r w:rsidR="00383F5E">
        <w:rPr>
          <w:rFonts w:asciiTheme="minorEastAsia" w:hAnsiTheme="minorEastAsia" w:hint="eastAsia"/>
          <w:b/>
          <w:bCs/>
          <w:sz w:val="24"/>
          <w:szCs w:val="24"/>
        </w:rPr>
        <w:t>五</w:t>
      </w:r>
      <w:r w:rsidRPr="0005271E">
        <w:rPr>
          <w:rFonts w:asciiTheme="minorEastAsia" w:hAnsiTheme="minorEastAsia" w:hint="eastAsia"/>
          <w:b/>
          <w:bCs/>
          <w:sz w:val="24"/>
          <w:szCs w:val="24"/>
        </w:rPr>
        <w:t>）教学方法与手段</w:t>
      </w:r>
    </w:p>
    <w:p w14:paraId="41F6F031" w14:textId="46018DC6" w:rsidR="00986DE4" w:rsidRDefault="00986DE4" w:rsidP="00383F5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lastRenderedPageBreak/>
        <w:t>讲授</w:t>
      </w:r>
      <w:r w:rsidR="00131FA0">
        <w:rPr>
          <w:rFonts w:asciiTheme="minorEastAsia" w:hAnsiTheme="minorEastAsia" w:hint="eastAsia"/>
          <w:sz w:val="24"/>
          <w:szCs w:val="24"/>
        </w:rPr>
        <w:t>，云班课，毕博平台，</w:t>
      </w:r>
    </w:p>
    <w:p w14:paraId="39694CF6" w14:textId="77777777" w:rsidR="00917CD5" w:rsidRPr="00ED623A" w:rsidRDefault="00917CD5" w:rsidP="00222A6B">
      <w:pPr>
        <w:spacing w:line="360" w:lineRule="auto"/>
        <w:ind w:firstLineChars="300" w:firstLine="720"/>
        <w:rPr>
          <w:rFonts w:asciiTheme="minorEastAsia" w:hAnsiTheme="minorEastAsia"/>
          <w:sz w:val="24"/>
          <w:szCs w:val="24"/>
        </w:rPr>
      </w:pPr>
    </w:p>
    <w:p w14:paraId="17BA45F2" w14:textId="203B7CB0" w:rsidR="00986DE4" w:rsidRPr="006561D5" w:rsidRDefault="00986DE4" w:rsidP="008B2E81">
      <w:pPr>
        <w:spacing w:beforeLines="50" w:before="156" w:afterLines="50" w:after="156" w:line="360" w:lineRule="auto"/>
        <w:outlineLvl w:val="1"/>
        <w:rPr>
          <w:rFonts w:asciiTheme="minorEastAsia" w:hAnsiTheme="minorEastAsia"/>
          <w:b/>
          <w:sz w:val="24"/>
          <w:szCs w:val="24"/>
        </w:rPr>
      </w:pPr>
      <w:r w:rsidRPr="006561D5">
        <w:rPr>
          <w:rFonts w:asciiTheme="minorEastAsia" w:hAnsiTheme="minorEastAsia" w:hint="eastAsia"/>
          <w:b/>
          <w:sz w:val="24"/>
          <w:szCs w:val="24"/>
        </w:rPr>
        <w:t>第</w:t>
      </w:r>
      <w:r w:rsidR="00131FA0">
        <w:rPr>
          <w:rFonts w:asciiTheme="minorEastAsia" w:hAnsiTheme="minorEastAsia" w:hint="eastAsia"/>
          <w:b/>
          <w:sz w:val="24"/>
          <w:szCs w:val="24"/>
        </w:rPr>
        <w:t>十</w:t>
      </w:r>
      <w:r w:rsidRPr="006561D5">
        <w:rPr>
          <w:rFonts w:asciiTheme="minorEastAsia" w:hAnsiTheme="minorEastAsia" w:hint="eastAsia"/>
          <w:b/>
          <w:sz w:val="24"/>
          <w:szCs w:val="24"/>
        </w:rPr>
        <w:t>章</w:t>
      </w:r>
      <w:r w:rsidR="00917CD5">
        <w:rPr>
          <w:rFonts w:asciiTheme="minorEastAsia" w:hAnsiTheme="minorEastAsia" w:hint="eastAsia"/>
          <w:b/>
          <w:sz w:val="24"/>
          <w:szCs w:val="24"/>
        </w:rPr>
        <w:t xml:space="preserve"> </w:t>
      </w:r>
      <w:r w:rsidR="00917CD5">
        <w:rPr>
          <w:rFonts w:asciiTheme="minorEastAsia" w:hAnsiTheme="minorEastAsia"/>
          <w:b/>
          <w:sz w:val="24"/>
          <w:szCs w:val="24"/>
        </w:rPr>
        <w:t xml:space="preserve"> </w:t>
      </w:r>
      <w:r w:rsidRPr="006561D5">
        <w:rPr>
          <w:rFonts w:asciiTheme="minorEastAsia" w:hAnsiTheme="minorEastAsia" w:hint="eastAsia"/>
          <w:b/>
          <w:sz w:val="24"/>
          <w:szCs w:val="24"/>
        </w:rPr>
        <w:t>开放经济下的汇率政策</w:t>
      </w:r>
    </w:p>
    <w:p w14:paraId="601A20D1" w14:textId="77777777" w:rsidR="00986DE4" w:rsidRPr="0005271E" w:rsidRDefault="00986DE4" w:rsidP="00383F5E">
      <w:pPr>
        <w:spacing w:line="360" w:lineRule="auto"/>
        <w:rPr>
          <w:rFonts w:asciiTheme="minorEastAsia" w:hAnsiTheme="minorEastAsia"/>
          <w:b/>
          <w:bCs/>
          <w:sz w:val="24"/>
          <w:szCs w:val="24"/>
        </w:rPr>
      </w:pPr>
      <w:r w:rsidRPr="0005271E">
        <w:rPr>
          <w:rFonts w:asciiTheme="minorEastAsia" w:hAnsiTheme="minorEastAsia" w:hint="eastAsia"/>
          <w:b/>
          <w:bCs/>
          <w:sz w:val="24"/>
          <w:szCs w:val="24"/>
        </w:rPr>
        <w:t>（一）目的与要求</w:t>
      </w:r>
    </w:p>
    <w:p w14:paraId="6569CBD6" w14:textId="77777777" w:rsidR="00986DE4" w:rsidRPr="00ED623A" w:rsidRDefault="00986DE4" w:rsidP="00383F5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1.了解汇率制度的演变</w:t>
      </w:r>
    </w:p>
    <w:p w14:paraId="26BDCFBF" w14:textId="77777777" w:rsidR="00986DE4" w:rsidRPr="00ED623A" w:rsidRDefault="00986DE4" w:rsidP="00383F5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2.掌握汇率政策的含义与作用</w:t>
      </w:r>
    </w:p>
    <w:p w14:paraId="5AD7A7A7" w14:textId="77777777" w:rsidR="00986DE4" w:rsidRPr="00ED623A" w:rsidRDefault="00986DE4" w:rsidP="00383F5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3.掌握影响汇率制度选择的因素</w:t>
      </w:r>
    </w:p>
    <w:p w14:paraId="1E47A6A2" w14:textId="77777777" w:rsidR="00986DE4" w:rsidRPr="0005271E" w:rsidRDefault="00986DE4" w:rsidP="00383F5E">
      <w:pPr>
        <w:spacing w:line="360" w:lineRule="auto"/>
        <w:rPr>
          <w:rFonts w:asciiTheme="minorEastAsia" w:hAnsiTheme="minorEastAsia"/>
          <w:b/>
          <w:bCs/>
          <w:sz w:val="24"/>
          <w:szCs w:val="24"/>
        </w:rPr>
      </w:pPr>
      <w:r w:rsidRPr="0005271E">
        <w:rPr>
          <w:rFonts w:asciiTheme="minorEastAsia" w:hAnsiTheme="minorEastAsia" w:hint="eastAsia"/>
          <w:b/>
          <w:bCs/>
          <w:sz w:val="24"/>
          <w:szCs w:val="24"/>
        </w:rPr>
        <w:t>（二）教学内容</w:t>
      </w:r>
    </w:p>
    <w:p w14:paraId="3DD05D15" w14:textId="77777777" w:rsidR="00986DE4" w:rsidRPr="0005271E" w:rsidRDefault="00986DE4" w:rsidP="00383F5E">
      <w:pPr>
        <w:spacing w:line="360" w:lineRule="auto"/>
        <w:rPr>
          <w:rFonts w:asciiTheme="minorEastAsia" w:hAnsiTheme="minorEastAsia"/>
          <w:b/>
          <w:bCs/>
          <w:sz w:val="24"/>
          <w:szCs w:val="24"/>
        </w:rPr>
      </w:pPr>
      <w:r w:rsidRPr="0005271E">
        <w:rPr>
          <w:rFonts w:asciiTheme="minorEastAsia" w:hAnsiTheme="minorEastAsia" w:hint="eastAsia"/>
          <w:b/>
          <w:bCs/>
          <w:sz w:val="24"/>
          <w:szCs w:val="24"/>
        </w:rPr>
        <w:t>第一节</w:t>
      </w:r>
      <w:r w:rsidR="00917CD5" w:rsidRPr="0005271E">
        <w:rPr>
          <w:rFonts w:asciiTheme="minorEastAsia" w:hAnsiTheme="minorEastAsia" w:hint="eastAsia"/>
          <w:b/>
          <w:bCs/>
          <w:sz w:val="24"/>
          <w:szCs w:val="24"/>
        </w:rPr>
        <w:t xml:space="preserve"> </w:t>
      </w:r>
      <w:r w:rsidR="00917CD5" w:rsidRPr="0005271E">
        <w:rPr>
          <w:rFonts w:asciiTheme="minorEastAsia" w:hAnsiTheme="minorEastAsia"/>
          <w:b/>
          <w:bCs/>
          <w:sz w:val="24"/>
          <w:szCs w:val="24"/>
        </w:rPr>
        <w:t xml:space="preserve"> </w:t>
      </w:r>
      <w:r w:rsidRPr="0005271E">
        <w:rPr>
          <w:rFonts w:asciiTheme="minorEastAsia" w:hAnsiTheme="minorEastAsia" w:hint="eastAsia"/>
          <w:b/>
          <w:bCs/>
          <w:sz w:val="24"/>
          <w:szCs w:val="24"/>
        </w:rPr>
        <w:t>汇率政策概述</w:t>
      </w:r>
    </w:p>
    <w:p w14:paraId="7D8FCC5C" w14:textId="77777777" w:rsidR="00986DE4" w:rsidRPr="0005271E" w:rsidRDefault="00986DE4" w:rsidP="0005271E">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1.主要内容</w:t>
      </w:r>
    </w:p>
    <w:p w14:paraId="109FEE8B" w14:textId="77777777" w:rsidR="00917CD5" w:rsidRDefault="00986DE4" w:rsidP="00383F5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（1）汇率政策的核心调节机制:支出转换效应</w:t>
      </w:r>
    </w:p>
    <w:p w14:paraId="628F0D8E" w14:textId="77777777" w:rsidR="00986DE4" w:rsidRPr="00ED623A" w:rsidRDefault="00986DE4" w:rsidP="00383F5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（2）汇率变动的经济影响</w:t>
      </w:r>
    </w:p>
    <w:p w14:paraId="2507F03B" w14:textId="77777777" w:rsidR="00986DE4" w:rsidRPr="00ED623A" w:rsidRDefault="00986DE4" w:rsidP="00383F5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（3）汇率水平的管理</w:t>
      </w:r>
    </w:p>
    <w:p w14:paraId="3C97D3A3" w14:textId="77777777" w:rsidR="00986DE4" w:rsidRPr="0005271E" w:rsidRDefault="00986DE4" w:rsidP="0005271E">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2.基本概念和知识点</w:t>
      </w:r>
    </w:p>
    <w:p w14:paraId="279EE3A4" w14:textId="1E3738DA" w:rsidR="00917CD5" w:rsidRDefault="00986DE4" w:rsidP="00383F5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支出转换效应</w:t>
      </w:r>
      <w:r w:rsidR="00383F5E">
        <w:rPr>
          <w:rFonts w:asciiTheme="minorEastAsia" w:hAnsiTheme="minorEastAsia" w:hint="eastAsia"/>
          <w:sz w:val="24"/>
          <w:szCs w:val="24"/>
        </w:rPr>
        <w:t>，</w:t>
      </w:r>
      <w:r w:rsidRPr="00ED623A">
        <w:rPr>
          <w:rFonts w:asciiTheme="minorEastAsia" w:hAnsiTheme="minorEastAsia" w:hint="eastAsia"/>
          <w:sz w:val="24"/>
          <w:szCs w:val="24"/>
        </w:rPr>
        <w:t>汇率失调</w:t>
      </w:r>
      <w:r w:rsidR="00383F5E">
        <w:rPr>
          <w:rFonts w:asciiTheme="minorEastAsia" w:hAnsiTheme="minorEastAsia" w:hint="eastAsia"/>
          <w:sz w:val="24"/>
          <w:szCs w:val="24"/>
        </w:rPr>
        <w:t>，</w:t>
      </w:r>
      <w:r w:rsidRPr="00ED623A">
        <w:rPr>
          <w:rFonts w:asciiTheme="minorEastAsia" w:hAnsiTheme="minorEastAsia" w:hint="eastAsia"/>
          <w:sz w:val="24"/>
          <w:szCs w:val="24"/>
        </w:rPr>
        <w:t>高估</w:t>
      </w:r>
      <w:r w:rsidR="00383F5E">
        <w:rPr>
          <w:rFonts w:asciiTheme="minorEastAsia" w:hAnsiTheme="minorEastAsia" w:hint="eastAsia"/>
          <w:sz w:val="24"/>
          <w:szCs w:val="24"/>
        </w:rPr>
        <w:t>，</w:t>
      </w:r>
      <w:r w:rsidRPr="00ED623A">
        <w:rPr>
          <w:rFonts w:asciiTheme="minorEastAsia" w:hAnsiTheme="minorEastAsia" w:hint="eastAsia"/>
          <w:sz w:val="24"/>
          <w:szCs w:val="24"/>
        </w:rPr>
        <w:t>低估</w:t>
      </w:r>
      <w:r w:rsidR="00383F5E">
        <w:rPr>
          <w:rFonts w:asciiTheme="minorEastAsia" w:hAnsiTheme="minorEastAsia" w:hint="eastAsia"/>
          <w:sz w:val="24"/>
          <w:szCs w:val="24"/>
        </w:rPr>
        <w:t>，</w:t>
      </w:r>
      <w:r w:rsidRPr="00ED623A">
        <w:rPr>
          <w:rFonts w:asciiTheme="minorEastAsia" w:hAnsiTheme="minorEastAsia" w:hint="eastAsia"/>
          <w:sz w:val="24"/>
          <w:szCs w:val="24"/>
        </w:rPr>
        <w:t>货币操纵</w:t>
      </w:r>
      <w:r w:rsidR="00383F5E">
        <w:rPr>
          <w:rFonts w:asciiTheme="minorEastAsia" w:hAnsiTheme="minorEastAsia" w:hint="eastAsia"/>
          <w:sz w:val="24"/>
          <w:szCs w:val="24"/>
        </w:rPr>
        <w:t>，</w:t>
      </w:r>
      <w:r w:rsidRPr="00ED623A">
        <w:rPr>
          <w:rFonts w:asciiTheme="minorEastAsia" w:hAnsiTheme="minorEastAsia" w:hint="eastAsia"/>
          <w:sz w:val="24"/>
          <w:szCs w:val="24"/>
        </w:rPr>
        <w:t>因市定价</w:t>
      </w:r>
    </w:p>
    <w:p w14:paraId="158FD2BD" w14:textId="77777777" w:rsidR="00986DE4" w:rsidRPr="0005271E" w:rsidRDefault="00986DE4" w:rsidP="0005271E">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3.问题与应用</w:t>
      </w:r>
    </w:p>
    <w:p w14:paraId="49944D10" w14:textId="77777777" w:rsidR="00917CD5" w:rsidRDefault="00986DE4" w:rsidP="00383F5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结合中国实际情况，分析汇率变动对经济各种影响</w:t>
      </w:r>
    </w:p>
    <w:p w14:paraId="595D45B0" w14:textId="77777777" w:rsidR="00986DE4" w:rsidRPr="0005271E" w:rsidRDefault="00986DE4" w:rsidP="00383F5E">
      <w:pPr>
        <w:spacing w:line="360" w:lineRule="auto"/>
        <w:rPr>
          <w:rFonts w:asciiTheme="minorEastAsia" w:hAnsiTheme="minorEastAsia"/>
          <w:b/>
          <w:bCs/>
          <w:sz w:val="24"/>
          <w:szCs w:val="24"/>
        </w:rPr>
      </w:pPr>
      <w:r w:rsidRPr="0005271E">
        <w:rPr>
          <w:rFonts w:asciiTheme="minorEastAsia" w:hAnsiTheme="minorEastAsia" w:hint="eastAsia"/>
          <w:b/>
          <w:bCs/>
          <w:sz w:val="24"/>
          <w:szCs w:val="24"/>
        </w:rPr>
        <w:t>第二节</w:t>
      </w:r>
      <w:r w:rsidR="00917CD5" w:rsidRPr="0005271E">
        <w:rPr>
          <w:rFonts w:asciiTheme="minorEastAsia" w:hAnsiTheme="minorEastAsia" w:hint="eastAsia"/>
          <w:b/>
          <w:bCs/>
          <w:sz w:val="24"/>
          <w:szCs w:val="24"/>
        </w:rPr>
        <w:t xml:space="preserve"> </w:t>
      </w:r>
      <w:r w:rsidR="00917CD5" w:rsidRPr="0005271E">
        <w:rPr>
          <w:rFonts w:asciiTheme="minorEastAsia" w:hAnsiTheme="minorEastAsia"/>
          <w:b/>
          <w:bCs/>
          <w:sz w:val="24"/>
          <w:szCs w:val="24"/>
        </w:rPr>
        <w:t xml:space="preserve"> </w:t>
      </w:r>
      <w:r w:rsidRPr="0005271E">
        <w:rPr>
          <w:rFonts w:asciiTheme="minorEastAsia" w:hAnsiTheme="minorEastAsia" w:hint="eastAsia"/>
          <w:b/>
          <w:bCs/>
          <w:sz w:val="24"/>
          <w:szCs w:val="24"/>
        </w:rPr>
        <w:t>汇率制度的选择</w:t>
      </w:r>
    </w:p>
    <w:p w14:paraId="6A4759D6" w14:textId="008A2525" w:rsidR="00986DE4" w:rsidRPr="0005271E" w:rsidRDefault="00986DE4" w:rsidP="00383F5E">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1</w:t>
      </w:r>
      <w:r w:rsidR="00383F5E">
        <w:rPr>
          <w:rFonts w:asciiTheme="minorEastAsia" w:hAnsiTheme="minorEastAsia" w:hint="eastAsia"/>
          <w:b/>
          <w:bCs/>
          <w:sz w:val="24"/>
          <w:szCs w:val="24"/>
        </w:rPr>
        <w:t>.</w:t>
      </w:r>
      <w:r w:rsidRPr="0005271E">
        <w:rPr>
          <w:rFonts w:asciiTheme="minorEastAsia" w:hAnsiTheme="minorEastAsia" w:hint="eastAsia"/>
          <w:b/>
          <w:bCs/>
          <w:sz w:val="24"/>
          <w:szCs w:val="24"/>
        </w:rPr>
        <w:t>主要内容</w:t>
      </w:r>
    </w:p>
    <w:p w14:paraId="4E4E4BF8" w14:textId="77777777" w:rsidR="00986DE4" w:rsidRPr="00ED623A" w:rsidRDefault="00986DE4" w:rsidP="00383F5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（1）汇率制度的内涵</w:t>
      </w:r>
    </w:p>
    <w:p w14:paraId="2CC55225" w14:textId="77777777" w:rsidR="00986DE4" w:rsidRPr="00ED623A" w:rsidRDefault="00986DE4" w:rsidP="00383F5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（2）汇率制度的类型</w:t>
      </w:r>
    </w:p>
    <w:p w14:paraId="28ED223F" w14:textId="77777777" w:rsidR="00986DE4" w:rsidRPr="00ED623A" w:rsidRDefault="00986DE4" w:rsidP="00383F5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（3）介于固定与浮动汇率制度之间的汇率类型</w:t>
      </w:r>
    </w:p>
    <w:p w14:paraId="4353896F" w14:textId="142662DB" w:rsidR="00383F5E" w:rsidRDefault="00986DE4" w:rsidP="00383F5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w:t>
      </w:r>
      <w:r w:rsidR="00383F5E">
        <w:rPr>
          <w:rFonts w:asciiTheme="minorEastAsia" w:hAnsiTheme="minorEastAsia"/>
          <w:sz w:val="24"/>
          <w:szCs w:val="24"/>
        </w:rPr>
        <w:t>4</w:t>
      </w:r>
      <w:r w:rsidRPr="00ED623A">
        <w:rPr>
          <w:rFonts w:asciiTheme="minorEastAsia" w:hAnsiTheme="minorEastAsia" w:hint="eastAsia"/>
          <w:sz w:val="24"/>
          <w:szCs w:val="24"/>
        </w:rPr>
        <w:t>）浮动汇率制度的特点</w:t>
      </w:r>
    </w:p>
    <w:p w14:paraId="4ED2DB6E" w14:textId="1A79C56B" w:rsidR="00986DE4" w:rsidRPr="00ED623A" w:rsidRDefault="00986DE4" w:rsidP="00383F5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w:t>
      </w:r>
      <w:r w:rsidR="00383F5E">
        <w:rPr>
          <w:rFonts w:asciiTheme="minorEastAsia" w:hAnsiTheme="minorEastAsia"/>
          <w:sz w:val="24"/>
          <w:szCs w:val="24"/>
        </w:rPr>
        <w:t>5</w:t>
      </w:r>
      <w:r w:rsidRPr="00ED623A">
        <w:rPr>
          <w:rFonts w:asciiTheme="minorEastAsia" w:hAnsiTheme="minorEastAsia" w:hint="eastAsia"/>
          <w:sz w:val="24"/>
          <w:szCs w:val="24"/>
        </w:rPr>
        <w:t>）固定（钉住）汇率制的特点</w:t>
      </w:r>
    </w:p>
    <w:p w14:paraId="0A38E4BB" w14:textId="4C97688C" w:rsidR="00986DE4" w:rsidRPr="00ED623A" w:rsidRDefault="00986DE4" w:rsidP="00383F5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w:t>
      </w:r>
      <w:r w:rsidR="00383F5E">
        <w:rPr>
          <w:rFonts w:asciiTheme="minorEastAsia" w:hAnsiTheme="minorEastAsia" w:hint="eastAsia"/>
          <w:sz w:val="24"/>
          <w:szCs w:val="24"/>
        </w:rPr>
        <w:t>6</w:t>
      </w:r>
      <w:r w:rsidRPr="00ED623A">
        <w:rPr>
          <w:rFonts w:asciiTheme="minorEastAsia" w:hAnsiTheme="minorEastAsia" w:hint="eastAsia"/>
          <w:sz w:val="24"/>
          <w:szCs w:val="24"/>
        </w:rPr>
        <w:t>）浮动和固定（钉住）汇率制度的比较</w:t>
      </w:r>
    </w:p>
    <w:p w14:paraId="43AB7E46" w14:textId="7CFA230F" w:rsidR="00986DE4" w:rsidRPr="00ED623A" w:rsidRDefault="00986DE4" w:rsidP="00383F5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w:t>
      </w:r>
      <w:r w:rsidR="00383F5E">
        <w:rPr>
          <w:rFonts w:asciiTheme="minorEastAsia" w:hAnsiTheme="minorEastAsia"/>
          <w:sz w:val="24"/>
          <w:szCs w:val="24"/>
        </w:rPr>
        <w:t>7</w:t>
      </w:r>
      <w:r w:rsidR="00917CD5">
        <w:rPr>
          <w:rFonts w:asciiTheme="minorEastAsia" w:hAnsiTheme="minorEastAsia" w:hint="eastAsia"/>
          <w:sz w:val="24"/>
          <w:szCs w:val="24"/>
        </w:rPr>
        <w:t>）</w:t>
      </w:r>
      <w:r w:rsidRPr="00ED623A">
        <w:rPr>
          <w:rFonts w:asciiTheme="minorEastAsia" w:hAnsiTheme="minorEastAsia" w:hint="eastAsia"/>
          <w:sz w:val="24"/>
          <w:szCs w:val="24"/>
        </w:rPr>
        <w:t>影响一国选择汇率制度的主要因素</w:t>
      </w:r>
    </w:p>
    <w:p w14:paraId="251820F1" w14:textId="77777777" w:rsidR="00986DE4" w:rsidRPr="0005271E" w:rsidRDefault="00986DE4" w:rsidP="0005271E">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2.基本概念与知识点</w:t>
      </w:r>
    </w:p>
    <w:p w14:paraId="29B48B67" w14:textId="28A9B67B" w:rsidR="00986DE4" w:rsidRPr="00ED623A" w:rsidRDefault="00986DE4" w:rsidP="00383F5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汇率制度</w:t>
      </w:r>
      <w:r w:rsidR="00383F5E">
        <w:rPr>
          <w:rFonts w:asciiTheme="minorEastAsia" w:hAnsiTheme="minorEastAsia" w:hint="eastAsia"/>
          <w:sz w:val="24"/>
          <w:szCs w:val="24"/>
        </w:rPr>
        <w:t>，</w:t>
      </w:r>
      <w:r w:rsidRPr="00ED623A">
        <w:rPr>
          <w:rFonts w:asciiTheme="minorEastAsia" w:hAnsiTheme="minorEastAsia" w:hint="eastAsia"/>
          <w:sz w:val="24"/>
          <w:szCs w:val="24"/>
        </w:rPr>
        <w:t>固定汇率制</w:t>
      </w:r>
      <w:r w:rsidR="00383F5E">
        <w:rPr>
          <w:rFonts w:asciiTheme="minorEastAsia" w:hAnsiTheme="minorEastAsia" w:hint="eastAsia"/>
          <w:sz w:val="24"/>
          <w:szCs w:val="24"/>
        </w:rPr>
        <w:t>，</w:t>
      </w:r>
      <w:r w:rsidRPr="00ED623A">
        <w:rPr>
          <w:rFonts w:asciiTheme="minorEastAsia" w:hAnsiTheme="minorEastAsia" w:hint="eastAsia"/>
          <w:sz w:val="24"/>
          <w:szCs w:val="24"/>
        </w:rPr>
        <w:t>浮动汇率制</w:t>
      </w:r>
      <w:r w:rsidR="00383F5E">
        <w:rPr>
          <w:rFonts w:asciiTheme="minorEastAsia" w:hAnsiTheme="minorEastAsia" w:hint="eastAsia"/>
          <w:sz w:val="24"/>
          <w:szCs w:val="24"/>
        </w:rPr>
        <w:t>，</w:t>
      </w:r>
      <w:r w:rsidRPr="00ED623A">
        <w:rPr>
          <w:rFonts w:asciiTheme="minorEastAsia" w:hAnsiTheme="minorEastAsia" w:hint="eastAsia"/>
          <w:sz w:val="24"/>
          <w:szCs w:val="24"/>
        </w:rPr>
        <w:t>货币局制度</w:t>
      </w:r>
      <w:r w:rsidR="00383F5E">
        <w:rPr>
          <w:rFonts w:asciiTheme="minorEastAsia" w:hAnsiTheme="minorEastAsia" w:hint="eastAsia"/>
          <w:sz w:val="24"/>
          <w:szCs w:val="24"/>
        </w:rPr>
        <w:t>，</w:t>
      </w:r>
      <w:r w:rsidRPr="00ED623A">
        <w:rPr>
          <w:rFonts w:asciiTheme="minorEastAsia" w:hAnsiTheme="minorEastAsia" w:hint="eastAsia"/>
          <w:sz w:val="24"/>
          <w:szCs w:val="24"/>
        </w:rPr>
        <w:t>汇率目标区制</w:t>
      </w:r>
      <w:r w:rsidR="00383F5E">
        <w:rPr>
          <w:rFonts w:asciiTheme="minorEastAsia" w:hAnsiTheme="minorEastAsia" w:hint="eastAsia"/>
          <w:sz w:val="24"/>
          <w:szCs w:val="24"/>
        </w:rPr>
        <w:t>，</w:t>
      </w:r>
      <w:r w:rsidRPr="00ED623A">
        <w:rPr>
          <w:rFonts w:asciiTheme="minorEastAsia" w:hAnsiTheme="minorEastAsia" w:hint="eastAsia"/>
          <w:sz w:val="24"/>
          <w:szCs w:val="24"/>
        </w:rPr>
        <w:t>可调整的钉住汇率制</w:t>
      </w:r>
      <w:r w:rsidR="00383F5E">
        <w:rPr>
          <w:rFonts w:asciiTheme="minorEastAsia" w:hAnsiTheme="minorEastAsia" w:hint="eastAsia"/>
          <w:sz w:val="24"/>
          <w:szCs w:val="24"/>
        </w:rPr>
        <w:t>，</w:t>
      </w:r>
      <w:r w:rsidRPr="00ED623A">
        <w:rPr>
          <w:rFonts w:asciiTheme="minorEastAsia" w:hAnsiTheme="minorEastAsia" w:hint="eastAsia"/>
          <w:sz w:val="24"/>
          <w:szCs w:val="24"/>
        </w:rPr>
        <w:t>爬行钉住制</w:t>
      </w:r>
    </w:p>
    <w:p w14:paraId="119701D4" w14:textId="11CA6554" w:rsidR="003D17E4" w:rsidRDefault="003D17E4" w:rsidP="003D17E4">
      <w:pPr>
        <w:spacing w:line="360" w:lineRule="auto"/>
        <w:rPr>
          <w:rFonts w:asciiTheme="minorEastAsia" w:hAnsiTheme="minorEastAsia"/>
          <w:b/>
          <w:bCs/>
          <w:sz w:val="24"/>
          <w:szCs w:val="24"/>
        </w:rPr>
      </w:pPr>
      <w:r w:rsidRPr="003D17E4">
        <w:rPr>
          <w:rFonts w:asciiTheme="minorEastAsia" w:hAnsiTheme="minorEastAsia" w:hint="eastAsia"/>
          <w:b/>
          <w:bCs/>
          <w:sz w:val="24"/>
          <w:szCs w:val="24"/>
        </w:rPr>
        <w:lastRenderedPageBreak/>
        <w:t>（三）思政元素融入点</w:t>
      </w:r>
    </w:p>
    <w:p w14:paraId="572B027F" w14:textId="77777777" w:rsidR="00131FA0" w:rsidRPr="0096668B" w:rsidRDefault="00131FA0" w:rsidP="00383F5E">
      <w:pPr>
        <w:spacing w:line="360" w:lineRule="auto"/>
        <w:ind w:firstLineChars="200" w:firstLine="480"/>
        <w:rPr>
          <w:rFonts w:asciiTheme="minorEastAsia" w:hAnsiTheme="minorEastAsia"/>
          <w:sz w:val="24"/>
          <w:szCs w:val="24"/>
        </w:rPr>
      </w:pPr>
      <w:r w:rsidRPr="0096668B">
        <w:rPr>
          <w:rFonts w:asciiTheme="minorEastAsia" w:hAnsiTheme="minorEastAsia" w:hint="eastAsia"/>
          <w:sz w:val="24"/>
          <w:szCs w:val="24"/>
        </w:rPr>
        <w:t>在讲解“荷兰病”问题时</w:t>
      </w:r>
      <w:r w:rsidRPr="0096668B">
        <w:rPr>
          <w:rFonts w:asciiTheme="minorEastAsia" w:hAnsiTheme="minorEastAsia"/>
          <w:sz w:val="24"/>
          <w:szCs w:val="24"/>
        </w:rPr>
        <w:t>，向学生传递单纯依赖自然资源的开采与出口来发展国民经济所造成的不良后果，以及我国建设科技强国奋斗目标的深刻内涵与现实必然性。对汇率失调问题的讲解</w:t>
      </w:r>
      <w:r w:rsidRPr="0096668B">
        <w:rPr>
          <w:rFonts w:asciiTheme="minorEastAsia" w:hAnsiTheme="minorEastAsia" w:hint="eastAsia"/>
          <w:sz w:val="24"/>
          <w:szCs w:val="24"/>
        </w:rPr>
        <w:t>在帮助学生充分理解中国经济发展所面临的严峻外部形势的基础上，</w:t>
      </w:r>
      <w:r w:rsidRPr="0096668B">
        <w:rPr>
          <w:rFonts w:asciiTheme="minorEastAsia" w:hAnsiTheme="minorEastAsia" w:hint="eastAsia"/>
          <w:b/>
          <w:bCs/>
          <w:sz w:val="24"/>
          <w:szCs w:val="24"/>
        </w:rPr>
        <w:t>引导学生养成争当走在时代</w:t>
      </w:r>
      <w:r w:rsidRPr="0096668B">
        <w:rPr>
          <w:rFonts w:asciiTheme="minorEastAsia" w:hAnsiTheme="minorEastAsia"/>
          <w:b/>
          <w:bCs/>
          <w:sz w:val="24"/>
          <w:szCs w:val="24"/>
        </w:rPr>
        <w:t>前列的奋进者与开拓者的价值观，培养学生担负国家经济建设的主人翁意识，积极利用所学知识为国家经济发展多做贡献。</w:t>
      </w:r>
    </w:p>
    <w:p w14:paraId="0E54BDB2" w14:textId="3D122D21" w:rsidR="00986DE4" w:rsidRPr="0005271E" w:rsidRDefault="00383F5E" w:rsidP="00383F5E">
      <w:pPr>
        <w:spacing w:line="360" w:lineRule="auto"/>
        <w:rPr>
          <w:rFonts w:asciiTheme="minorEastAsia" w:hAnsiTheme="minorEastAsia"/>
          <w:b/>
          <w:bCs/>
          <w:sz w:val="24"/>
          <w:szCs w:val="24"/>
        </w:rPr>
      </w:pPr>
      <w:r w:rsidRPr="003D17E4">
        <w:rPr>
          <w:rFonts w:asciiTheme="minorEastAsia" w:hAnsiTheme="minorEastAsia" w:hint="eastAsia"/>
          <w:b/>
          <w:bCs/>
          <w:sz w:val="24"/>
          <w:szCs w:val="24"/>
        </w:rPr>
        <w:t>（</w:t>
      </w:r>
      <w:r>
        <w:rPr>
          <w:rFonts w:asciiTheme="minorEastAsia" w:hAnsiTheme="minorEastAsia" w:hint="eastAsia"/>
          <w:b/>
          <w:bCs/>
          <w:sz w:val="24"/>
          <w:szCs w:val="24"/>
        </w:rPr>
        <w:t>四</w:t>
      </w:r>
      <w:r w:rsidRPr="003D17E4">
        <w:rPr>
          <w:rFonts w:asciiTheme="minorEastAsia" w:hAnsiTheme="minorEastAsia" w:hint="eastAsia"/>
          <w:b/>
          <w:bCs/>
          <w:sz w:val="24"/>
          <w:szCs w:val="24"/>
        </w:rPr>
        <w:t>）</w:t>
      </w:r>
      <w:r w:rsidR="00986DE4" w:rsidRPr="0005271E">
        <w:rPr>
          <w:rFonts w:asciiTheme="minorEastAsia" w:hAnsiTheme="minorEastAsia" w:hint="eastAsia"/>
          <w:b/>
          <w:bCs/>
          <w:sz w:val="24"/>
          <w:szCs w:val="24"/>
        </w:rPr>
        <w:t>思考与实践</w:t>
      </w:r>
    </w:p>
    <w:p w14:paraId="63FE0FE2" w14:textId="77777777" w:rsidR="00986DE4" w:rsidRPr="00ED623A" w:rsidRDefault="00986DE4" w:rsidP="00383F5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1.汇率调整的经济影响有哪些？</w:t>
      </w:r>
    </w:p>
    <w:p w14:paraId="24B4301D" w14:textId="77777777" w:rsidR="00986DE4" w:rsidRPr="00ED623A" w:rsidRDefault="00986DE4" w:rsidP="00383F5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2.选择汇率制度的影响因素有哪些？</w:t>
      </w:r>
    </w:p>
    <w:p w14:paraId="2FA6884D" w14:textId="77777777" w:rsidR="00986DE4" w:rsidRPr="00ED623A" w:rsidRDefault="00986DE4" w:rsidP="00383F5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3.试分析我国汇率制度演变的原因及趋势。</w:t>
      </w:r>
    </w:p>
    <w:p w14:paraId="22C7BB8E" w14:textId="049A3DD5" w:rsidR="00986DE4" w:rsidRPr="0005271E" w:rsidRDefault="00986DE4" w:rsidP="00383F5E">
      <w:pPr>
        <w:spacing w:line="360" w:lineRule="auto"/>
        <w:rPr>
          <w:rFonts w:asciiTheme="minorEastAsia" w:hAnsiTheme="minorEastAsia"/>
          <w:b/>
          <w:bCs/>
          <w:sz w:val="24"/>
          <w:szCs w:val="24"/>
        </w:rPr>
      </w:pPr>
      <w:r w:rsidRPr="0005271E">
        <w:rPr>
          <w:rFonts w:asciiTheme="minorEastAsia" w:hAnsiTheme="minorEastAsia" w:hint="eastAsia"/>
          <w:b/>
          <w:bCs/>
          <w:sz w:val="24"/>
          <w:szCs w:val="24"/>
        </w:rPr>
        <w:t>（</w:t>
      </w:r>
      <w:r w:rsidR="00383F5E">
        <w:rPr>
          <w:rFonts w:asciiTheme="minorEastAsia" w:hAnsiTheme="minorEastAsia" w:hint="eastAsia"/>
          <w:b/>
          <w:bCs/>
          <w:sz w:val="24"/>
          <w:szCs w:val="24"/>
        </w:rPr>
        <w:t>五</w:t>
      </w:r>
      <w:r w:rsidRPr="0005271E">
        <w:rPr>
          <w:rFonts w:asciiTheme="minorEastAsia" w:hAnsiTheme="minorEastAsia" w:hint="eastAsia"/>
          <w:b/>
          <w:bCs/>
          <w:sz w:val="24"/>
          <w:szCs w:val="24"/>
        </w:rPr>
        <w:t>）教学方法与手段</w:t>
      </w:r>
    </w:p>
    <w:p w14:paraId="6372F84C" w14:textId="2C42C3A9" w:rsidR="00986DE4" w:rsidRDefault="00986DE4" w:rsidP="00383F5E">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讲授</w:t>
      </w:r>
      <w:r w:rsidR="00131FA0">
        <w:rPr>
          <w:rFonts w:asciiTheme="minorEastAsia" w:hAnsiTheme="minorEastAsia" w:hint="eastAsia"/>
          <w:sz w:val="24"/>
          <w:szCs w:val="24"/>
        </w:rPr>
        <w:t>，云班课，毕博平台</w:t>
      </w:r>
    </w:p>
    <w:p w14:paraId="59FE0394" w14:textId="77777777" w:rsidR="00917CD5" w:rsidRPr="00ED623A" w:rsidRDefault="00917CD5" w:rsidP="0096668B">
      <w:pPr>
        <w:spacing w:line="360" w:lineRule="auto"/>
        <w:rPr>
          <w:rFonts w:asciiTheme="minorEastAsia" w:hAnsiTheme="minorEastAsia"/>
          <w:sz w:val="24"/>
          <w:szCs w:val="24"/>
        </w:rPr>
      </w:pPr>
    </w:p>
    <w:p w14:paraId="3B53466D" w14:textId="487ED859" w:rsidR="00986DE4" w:rsidRPr="006561D5" w:rsidRDefault="00986DE4" w:rsidP="008B2E81">
      <w:pPr>
        <w:spacing w:beforeLines="50" w:before="156" w:afterLines="50" w:after="156" w:line="360" w:lineRule="auto"/>
        <w:outlineLvl w:val="1"/>
        <w:rPr>
          <w:rFonts w:asciiTheme="minorEastAsia" w:hAnsiTheme="minorEastAsia"/>
          <w:b/>
          <w:sz w:val="24"/>
          <w:szCs w:val="24"/>
        </w:rPr>
      </w:pPr>
      <w:r w:rsidRPr="006561D5">
        <w:rPr>
          <w:rFonts w:asciiTheme="minorEastAsia" w:hAnsiTheme="minorEastAsia" w:hint="eastAsia"/>
          <w:b/>
          <w:sz w:val="24"/>
          <w:szCs w:val="24"/>
        </w:rPr>
        <w:t>第十</w:t>
      </w:r>
      <w:r w:rsidR="0096668B">
        <w:rPr>
          <w:rFonts w:asciiTheme="minorEastAsia" w:hAnsiTheme="minorEastAsia" w:hint="eastAsia"/>
          <w:b/>
          <w:sz w:val="24"/>
          <w:szCs w:val="24"/>
        </w:rPr>
        <w:t>四</w:t>
      </w:r>
      <w:r w:rsidRPr="006561D5">
        <w:rPr>
          <w:rFonts w:asciiTheme="minorEastAsia" w:hAnsiTheme="minorEastAsia" w:hint="eastAsia"/>
          <w:b/>
          <w:sz w:val="24"/>
          <w:szCs w:val="24"/>
        </w:rPr>
        <w:t>章</w:t>
      </w:r>
      <w:r w:rsidR="00917CD5">
        <w:rPr>
          <w:rFonts w:asciiTheme="minorEastAsia" w:hAnsiTheme="minorEastAsia" w:hint="eastAsia"/>
          <w:b/>
          <w:sz w:val="24"/>
          <w:szCs w:val="24"/>
        </w:rPr>
        <w:t xml:space="preserve"> </w:t>
      </w:r>
      <w:r w:rsidR="00917CD5">
        <w:rPr>
          <w:rFonts w:asciiTheme="minorEastAsia" w:hAnsiTheme="minorEastAsia"/>
          <w:b/>
          <w:sz w:val="24"/>
          <w:szCs w:val="24"/>
        </w:rPr>
        <w:t xml:space="preserve"> </w:t>
      </w:r>
      <w:r w:rsidR="00383F5E">
        <w:rPr>
          <w:rFonts w:asciiTheme="minorEastAsia" w:hAnsiTheme="minorEastAsia" w:hint="eastAsia"/>
          <w:b/>
          <w:sz w:val="24"/>
          <w:szCs w:val="24"/>
        </w:rPr>
        <w:t>国际协调的制度安排：</w:t>
      </w:r>
      <w:r w:rsidRPr="006561D5">
        <w:rPr>
          <w:rFonts w:asciiTheme="minorEastAsia" w:hAnsiTheme="minorEastAsia" w:hint="eastAsia"/>
          <w:b/>
          <w:sz w:val="24"/>
          <w:szCs w:val="24"/>
        </w:rPr>
        <w:t>国际货币体系</w:t>
      </w:r>
    </w:p>
    <w:p w14:paraId="04C1A0D0" w14:textId="77777777" w:rsidR="00986DE4" w:rsidRPr="0005271E" w:rsidRDefault="00986DE4" w:rsidP="00383F5E">
      <w:pPr>
        <w:spacing w:line="360" w:lineRule="auto"/>
        <w:rPr>
          <w:rFonts w:asciiTheme="minorEastAsia" w:hAnsiTheme="minorEastAsia"/>
          <w:b/>
          <w:bCs/>
          <w:sz w:val="24"/>
          <w:szCs w:val="24"/>
        </w:rPr>
      </w:pPr>
      <w:r w:rsidRPr="0005271E">
        <w:rPr>
          <w:rFonts w:asciiTheme="minorEastAsia" w:hAnsiTheme="minorEastAsia" w:hint="eastAsia"/>
          <w:b/>
          <w:bCs/>
          <w:sz w:val="24"/>
          <w:szCs w:val="24"/>
        </w:rPr>
        <w:t>（一）目的与要求</w:t>
      </w:r>
    </w:p>
    <w:p w14:paraId="1342FD8B" w14:textId="77777777" w:rsidR="00986DE4" w:rsidRPr="00ED623A" w:rsidRDefault="00986DE4" w:rsidP="006A4C3C">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1.掌握国际货币体系的演变历史</w:t>
      </w:r>
    </w:p>
    <w:p w14:paraId="0C0576E5" w14:textId="77777777" w:rsidR="00986DE4" w:rsidRPr="00ED623A" w:rsidRDefault="00986DE4" w:rsidP="006A4C3C">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2.掌握金本位、布雷顿森林体系和牙买加体系的特点</w:t>
      </w:r>
    </w:p>
    <w:p w14:paraId="48AEE7E9" w14:textId="77777777" w:rsidR="00986DE4" w:rsidRPr="00ED623A" w:rsidRDefault="00986DE4" w:rsidP="006A4C3C">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3.理解布雷顿森林体系崩溃的原因</w:t>
      </w:r>
    </w:p>
    <w:p w14:paraId="7903C2BD" w14:textId="77777777" w:rsidR="00986DE4" w:rsidRPr="00ED623A" w:rsidRDefault="00986DE4" w:rsidP="006A4C3C">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4.了解国际货币基金组织的基本情况</w:t>
      </w:r>
    </w:p>
    <w:p w14:paraId="2052B87C" w14:textId="77777777" w:rsidR="00986DE4" w:rsidRPr="0005271E" w:rsidRDefault="00986DE4" w:rsidP="00383F5E">
      <w:pPr>
        <w:spacing w:line="360" w:lineRule="auto"/>
        <w:rPr>
          <w:rFonts w:asciiTheme="minorEastAsia" w:hAnsiTheme="minorEastAsia"/>
          <w:b/>
          <w:bCs/>
          <w:sz w:val="24"/>
          <w:szCs w:val="24"/>
        </w:rPr>
      </w:pPr>
      <w:r w:rsidRPr="0005271E">
        <w:rPr>
          <w:rFonts w:asciiTheme="minorEastAsia" w:hAnsiTheme="minorEastAsia" w:hint="eastAsia"/>
          <w:b/>
          <w:bCs/>
          <w:sz w:val="24"/>
          <w:szCs w:val="24"/>
        </w:rPr>
        <w:t>（二）教学内容</w:t>
      </w:r>
    </w:p>
    <w:p w14:paraId="207C2F36" w14:textId="77777777" w:rsidR="00986DE4" w:rsidRPr="0005271E" w:rsidRDefault="00986DE4" w:rsidP="00383F5E">
      <w:pPr>
        <w:spacing w:line="360" w:lineRule="auto"/>
        <w:rPr>
          <w:rFonts w:asciiTheme="minorEastAsia" w:hAnsiTheme="minorEastAsia"/>
          <w:b/>
          <w:bCs/>
          <w:sz w:val="24"/>
          <w:szCs w:val="24"/>
        </w:rPr>
      </w:pPr>
      <w:r w:rsidRPr="0005271E">
        <w:rPr>
          <w:rFonts w:asciiTheme="minorEastAsia" w:hAnsiTheme="minorEastAsia" w:hint="eastAsia"/>
          <w:b/>
          <w:bCs/>
          <w:sz w:val="24"/>
          <w:szCs w:val="24"/>
        </w:rPr>
        <w:t>第一节</w:t>
      </w:r>
      <w:r w:rsidR="00917CD5" w:rsidRPr="0005271E">
        <w:rPr>
          <w:rFonts w:asciiTheme="minorEastAsia" w:hAnsiTheme="minorEastAsia" w:hint="eastAsia"/>
          <w:b/>
          <w:bCs/>
          <w:sz w:val="24"/>
          <w:szCs w:val="24"/>
        </w:rPr>
        <w:t xml:space="preserve"> </w:t>
      </w:r>
      <w:r w:rsidR="00917CD5" w:rsidRPr="0005271E">
        <w:rPr>
          <w:rFonts w:asciiTheme="minorEastAsia" w:hAnsiTheme="minorEastAsia"/>
          <w:b/>
          <w:bCs/>
          <w:sz w:val="24"/>
          <w:szCs w:val="24"/>
        </w:rPr>
        <w:t xml:space="preserve"> </w:t>
      </w:r>
      <w:r w:rsidRPr="0005271E">
        <w:rPr>
          <w:rFonts w:asciiTheme="minorEastAsia" w:hAnsiTheme="minorEastAsia" w:hint="eastAsia"/>
          <w:b/>
          <w:bCs/>
          <w:sz w:val="24"/>
          <w:szCs w:val="24"/>
        </w:rPr>
        <w:t>国际金本位</w:t>
      </w:r>
    </w:p>
    <w:p w14:paraId="572BED01" w14:textId="77777777" w:rsidR="00986DE4" w:rsidRPr="0005271E" w:rsidRDefault="00986DE4" w:rsidP="0005271E">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1.主要内容</w:t>
      </w:r>
    </w:p>
    <w:p w14:paraId="4B3016A8" w14:textId="77777777" w:rsidR="00986DE4" w:rsidRPr="00ED623A" w:rsidRDefault="00986DE4" w:rsidP="006A4C3C">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（1）国际金本位的简介</w:t>
      </w:r>
    </w:p>
    <w:p w14:paraId="0EE1F5F6" w14:textId="77777777" w:rsidR="00986DE4" w:rsidRPr="00ED623A" w:rsidRDefault="00986DE4" w:rsidP="006A4C3C">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（2）国际金本位的内外均衡问题</w:t>
      </w:r>
    </w:p>
    <w:p w14:paraId="0DA5AA6C" w14:textId="77777777" w:rsidR="00986DE4" w:rsidRPr="00ED623A" w:rsidRDefault="00986DE4" w:rsidP="006A4C3C">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（3）国际金本位的崩溃</w:t>
      </w:r>
    </w:p>
    <w:p w14:paraId="2787B2B9" w14:textId="77777777" w:rsidR="00986DE4" w:rsidRPr="0005271E" w:rsidRDefault="00986DE4" w:rsidP="0005271E">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2.基本概念和知识点</w:t>
      </w:r>
    </w:p>
    <w:p w14:paraId="1BE0339C" w14:textId="645DF659" w:rsidR="00986DE4" w:rsidRPr="00ED623A" w:rsidRDefault="00986DE4" w:rsidP="006A4C3C">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国际金本位</w:t>
      </w:r>
      <w:r w:rsidR="006A4C3C">
        <w:rPr>
          <w:rFonts w:asciiTheme="minorEastAsia" w:hAnsiTheme="minorEastAsia" w:hint="eastAsia"/>
          <w:sz w:val="24"/>
          <w:szCs w:val="24"/>
        </w:rPr>
        <w:t>，</w:t>
      </w:r>
      <w:r w:rsidRPr="00ED623A">
        <w:rPr>
          <w:rFonts w:asciiTheme="minorEastAsia" w:hAnsiTheme="minorEastAsia" w:hint="eastAsia"/>
          <w:sz w:val="24"/>
          <w:szCs w:val="24"/>
        </w:rPr>
        <w:t>价格—现金流动机制</w:t>
      </w:r>
    </w:p>
    <w:p w14:paraId="03289755" w14:textId="77777777" w:rsidR="00986DE4" w:rsidRPr="0005271E" w:rsidRDefault="00986DE4" w:rsidP="0005271E">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3.问题与应用</w:t>
      </w:r>
    </w:p>
    <w:p w14:paraId="47423912" w14:textId="77777777" w:rsidR="00986DE4" w:rsidRPr="00ED623A" w:rsidRDefault="00986DE4" w:rsidP="006A4C3C">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lastRenderedPageBreak/>
        <w:t>国际金本位崩溃的原因</w:t>
      </w:r>
    </w:p>
    <w:p w14:paraId="5294534A" w14:textId="77777777" w:rsidR="00986DE4" w:rsidRPr="0005271E" w:rsidRDefault="00986DE4" w:rsidP="00383F5E">
      <w:pPr>
        <w:spacing w:line="360" w:lineRule="auto"/>
        <w:rPr>
          <w:rFonts w:asciiTheme="minorEastAsia" w:hAnsiTheme="minorEastAsia"/>
          <w:b/>
          <w:bCs/>
          <w:sz w:val="24"/>
          <w:szCs w:val="24"/>
        </w:rPr>
      </w:pPr>
      <w:r w:rsidRPr="0005271E">
        <w:rPr>
          <w:rFonts w:asciiTheme="minorEastAsia" w:hAnsiTheme="minorEastAsia" w:hint="eastAsia"/>
          <w:b/>
          <w:bCs/>
          <w:sz w:val="24"/>
          <w:szCs w:val="24"/>
        </w:rPr>
        <w:t>第二节</w:t>
      </w:r>
      <w:r w:rsidR="00917CD5" w:rsidRPr="0005271E">
        <w:rPr>
          <w:rFonts w:asciiTheme="minorEastAsia" w:hAnsiTheme="minorEastAsia" w:hint="eastAsia"/>
          <w:b/>
          <w:bCs/>
          <w:sz w:val="24"/>
          <w:szCs w:val="24"/>
        </w:rPr>
        <w:t xml:space="preserve"> </w:t>
      </w:r>
      <w:r w:rsidR="00917CD5" w:rsidRPr="0005271E">
        <w:rPr>
          <w:rFonts w:asciiTheme="minorEastAsia" w:hAnsiTheme="minorEastAsia"/>
          <w:b/>
          <w:bCs/>
          <w:sz w:val="24"/>
          <w:szCs w:val="24"/>
        </w:rPr>
        <w:t xml:space="preserve"> </w:t>
      </w:r>
      <w:r w:rsidRPr="0005271E">
        <w:rPr>
          <w:rFonts w:asciiTheme="minorEastAsia" w:hAnsiTheme="minorEastAsia" w:hint="eastAsia"/>
          <w:b/>
          <w:bCs/>
          <w:sz w:val="24"/>
          <w:szCs w:val="24"/>
        </w:rPr>
        <w:t>布雷顿森林体系</w:t>
      </w:r>
    </w:p>
    <w:p w14:paraId="1F4C1002" w14:textId="77777777" w:rsidR="00986DE4" w:rsidRPr="0005271E" w:rsidRDefault="00986DE4" w:rsidP="0005271E">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1.主要内容</w:t>
      </w:r>
    </w:p>
    <w:p w14:paraId="440ED333" w14:textId="77777777" w:rsidR="00986DE4" w:rsidRPr="00ED623A" w:rsidRDefault="00986DE4" w:rsidP="006A4C3C">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（1）布雷顿森林体系的主要内容</w:t>
      </w:r>
    </w:p>
    <w:p w14:paraId="07C92765" w14:textId="77777777" w:rsidR="00917CD5" w:rsidRDefault="00986DE4" w:rsidP="006A4C3C">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（2）布雷顿森林体系的内外均衡实现</w:t>
      </w:r>
    </w:p>
    <w:p w14:paraId="4AF8F554" w14:textId="77777777" w:rsidR="00917CD5" w:rsidRDefault="00986DE4" w:rsidP="006A4C3C">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（3）布雷顿森林体系的根本缺陷与崩溃</w:t>
      </w:r>
    </w:p>
    <w:p w14:paraId="4BE874BA" w14:textId="77777777" w:rsidR="00986DE4" w:rsidRPr="0005271E" w:rsidRDefault="00986DE4" w:rsidP="0005271E">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2.基本概念和知识点</w:t>
      </w:r>
    </w:p>
    <w:p w14:paraId="2FD2DBE9" w14:textId="72D3920F" w:rsidR="00986DE4" w:rsidRPr="00ED623A" w:rsidRDefault="00986DE4" w:rsidP="006A4C3C">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布雷顿森林体系</w:t>
      </w:r>
      <w:r w:rsidR="006A4C3C">
        <w:rPr>
          <w:rFonts w:asciiTheme="minorEastAsia" w:hAnsiTheme="minorEastAsia" w:hint="eastAsia"/>
          <w:sz w:val="24"/>
          <w:szCs w:val="24"/>
        </w:rPr>
        <w:t>，</w:t>
      </w:r>
      <w:r w:rsidRPr="00ED623A">
        <w:rPr>
          <w:rFonts w:asciiTheme="minorEastAsia" w:hAnsiTheme="minorEastAsia" w:hint="eastAsia"/>
          <w:sz w:val="24"/>
          <w:szCs w:val="24"/>
        </w:rPr>
        <w:t>特里芬两难</w:t>
      </w:r>
    </w:p>
    <w:p w14:paraId="474B5967" w14:textId="77777777" w:rsidR="00986DE4" w:rsidRPr="0005271E" w:rsidRDefault="00986DE4" w:rsidP="0005271E">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3.问题与应用</w:t>
      </w:r>
    </w:p>
    <w:p w14:paraId="30B1A381" w14:textId="77777777" w:rsidR="00917CD5" w:rsidRDefault="00986DE4" w:rsidP="006A4C3C">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试分析布雷顿森林体系崩溃的过程与原因</w:t>
      </w:r>
    </w:p>
    <w:p w14:paraId="29DA5299" w14:textId="77777777" w:rsidR="00986DE4" w:rsidRPr="0005271E" w:rsidRDefault="00986DE4" w:rsidP="00383F5E">
      <w:pPr>
        <w:spacing w:line="360" w:lineRule="auto"/>
        <w:rPr>
          <w:rFonts w:asciiTheme="minorEastAsia" w:hAnsiTheme="minorEastAsia"/>
          <w:b/>
          <w:bCs/>
          <w:sz w:val="24"/>
          <w:szCs w:val="24"/>
        </w:rPr>
      </w:pPr>
      <w:r w:rsidRPr="0005271E">
        <w:rPr>
          <w:rFonts w:asciiTheme="minorEastAsia" w:hAnsiTheme="minorEastAsia" w:hint="eastAsia"/>
          <w:b/>
          <w:bCs/>
          <w:sz w:val="24"/>
          <w:szCs w:val="24"/>
        </w:rPr>
        <w:t>第三节</w:t>
      </w:r>
      <w:r w:rsidR="00917CD5" w:rsidRPr="0005271E">
        <w:rPr>
          <w:rFonts w:asciiTheme="minorEastAsia" w:hAnsiTheme="minorEastAsia" w:hint="eastAsia"/>
          <w:b/>
          <w:bCs/>
          <w:sz w:val="24"/>
          <w:szCs w:val="24"/>
        </w:rPr>
        <w:t xml:space="preserve"> </w:t>
      </w:r>
      <w:r w:rsidR="00917CD5" w:rsidRPr="0005271E">
        <w:rPr>
          <w:rFonts w:asciiTheme="minorEastAsia" w:hAnsiTheme="minorEastAsia"/>
          <w:b/>
          <w:bCs/>
          <w:sz w:val="24"/>
          <w:szCs w:val="24"/>
        </w:rPr>
        <w:t xml:space="preserve"> </w:t>
      </w:r>
      <w:r w:rsidRPr="0005271E">
        <w:rPr>
          <w:rFonts w:asciiTheme="minorEastAsia" w:hAnsiTheme="minorEastAsia" w:hint="eastAsia"/>
          <w:b/>
          <w:bCs/>
          <w:sz w:val="24"/>
          <w:szCs w:val="24"/>
        </w:rPr>
        <w:t>牙买加体系</w:t>
      </w:r>
    </w:p>
    <w:p w14:paraId="379F7D0B" w14:textId="77777777" w:rsidR="00986DE4" w:rsidRPr="0005271E" w:rsidRDefault="00986DE4" w:rsidP="0005271E">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1.主要内容</w:t>
      </w:r>
    </w:p>
    <w:p w14:paraId="7C8CD114" w14:textId="77777777" w:rsidR="00986DE4" w:rsidRPr="00ED623A" w:rsidRDefault="00986DE4" w:rsidP="006A4C3C">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（1）牙买加体系的主要内容</w:t>
      </w:r>
    </w:p>
    <w:p w14:paraId="413DF469" w14:textId="77777777" w:rsidR="00986DE4" w:rsidRPr="00ED623A" w:rsidRDefault="00986DE4" w:rsidP="006A4C3C">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（2）牙买加体系的内外均衡实现</w:t>
      </w:r>
    </w:p>
    <w:p w14:paraId="00D63BA3" w14:textId="77777777" w:rsidR="00986DE4" w:rsidRPr="00ED623A" w:rsidRDefault="00986DE4" w:rsidP="006A4C3C">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（3）牙买加体系的运行情况</w:t>
      </w:r>
    </w:p>
    <w:p w14:paraId="35BA8760" w14:textId="77777777" w:rsidR="00986DE4" w:rsidRPr="0005271E" w:rsidRDefault="00986DE4" w:rsidP="0005271E">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2.基本概念和知识点</w:t>
      </w:r>
    </w:p>
    <w:p w14:paraId="4FE83954" w14:textId="77777777" w:rsidR="00986DE4" w:rsidRPr="00ED623A" w:rsidRDefault="00986DE4" w:rsidP="006A4C3C">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牙买加体系运行情况</w:t>
      </w:r>
    </w:p>
    <w:p w14:paraId="1AEC2D73" w14:textId="77777777" w:rsidR="00986DE4" w:rsidRPr="0005271E" w:rsidRDefault="00986DE4" w:rsidP="0005271E">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3.问题与应用</w:t>
      </w:r>
    </w:p>
    <w:p w14:paraId="719857C3" w14:textId="77777777" w:rsidR="00986DE4" w:rsidRPr="00ED623A" w:rsidRDefault="00986DE4" w:rsidP="006A4C3C">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试分析牙买加体系运行情况</w:t>
      </w:r>
    </w:p>
    <w:p w14:paraId="7C6BBC83" w14:textId="77777777" w:rsidR="00ED623A" w:rsidRPr="0005271E" w:rsidRDefault="00ED623A" w:rsidP="00383F5E">
      <w:pPr>
        <w:spacing w:line="360" w:lineRule="auto"/>
        <w:rPr>
          <w:rFonts w:asciiTheme="minorEastAsia" w:hAnsiTheme="minorEastAsia"/>
          <w:b/>
          <w:bCs/>
          <w:sz w:val="24"/>
          <w:szCs w:val="24"/>
        </w:rPr>
      </w:pPr>
      <w:r w:rsidRPr="0005271E">
        <w:rPr>
          <w:rFonts w:asciiTheme="minorEastAsia" w:hAnsiTheme="minorEastAsia" w:hint="eastAsia"/>
          <w:b/>
          <w:bCs/>
          <w:sz w:val="24"/>
          <w:szCs w:val="24"/>
        </w:rPr>
        <w:t>第四节</w:t>
      </w:r>
      <w:r w:rsidR="00917CD5" w:rsidRPr="0005271E">
        <w:rPr>
          <w:rFonts w:asciiTheme="minorEastAsia" w:hAnsiTheme="minorEastAsia" w:hint="eastAsia"/>
          <w:b/>
          <w:bCs/>
          <w:sz w:val="24"/>
          <w:szCs w:val="24"/>
        </w:rPr>
        <w:t xml:space="preserve"> </w:t>
      </w:r>
      <w:r w:rsidR="00917CD5" w:rsidRPr="0005271E">
        <w:rPr>
          <w:rFonts w:asciiTheme="minorEastAsia" w:hAnsiTheme="minorEastAsia"/>
          <w:b/>
          <w:bCs/>
          <w:sz w:val="24"/>
          <w:szCs w:val="24"/>
        </w:rPr>
        <w:t xml:space="preserve"> </w:t>
      </w:r>
      <w:r w:rsidRPr="0005271E">
        <w:rPr>
          <w:rFonts w:asciiTheme="minorEastAsia" w:hAnsiTheme="minorEastAsia" w:hint="eastAsia"/>
          <w:b/>
          <w:bCs/>
          <w:sz w:val="24"/>
          <w:szCs w:val="24"/>
        </w:rPr>
        <w:t>国际货币基金组织</w:t>
      </w:r>
    </w:p>
    <w:p w14:paraId="4C2BE45A" w14:textId="77777777" w:rsidR="00ED623A" w:rsidRPr="0005271E" w:rsidRDefault="00ED623A" w:rsidP="0005271E">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1.主要内容</w:t>
      </w:r>
    </w:p>
    <w:p w14:paraId="4AE426CA" w14:textId="77777777" w:rsidR="00ED623A" w:rsidRPr="00ED623A" w:rsidRDefault="00ED623A" w:rsidP="006A4C3C">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（1）国际货币基金组织概述</w:t>
      </w:r>
    </w:p>
    <w:p w14:paraId="2DB0E1E9" w14:textId="77777777" w:rsidR="00ED623A" w:rsidRPr="00ED623A" w:rsidRDefault="00ED623A" w:rsidP="006A4C3C">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（2）国际货币基金组织的份额</w:t>
      </w:r>
    </w:p>
    <w:p w14:paraId="75D768E7" w14:textId="77777777" w:rsidR="00ED623A" w:rsidRPr="00ED623A" w:rsidRDefault="00ED623A" w:rsidP="006A4C3C">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（3）国际货币基金组织的运作情况</w:t>
      </w:r>
    </w:p>
    <w:p w14:paraId="63E06E23" w14:textId="77777777" w:rsidR="00ED623A" w:rsidRPr="0005271E" w:rsidRDefault="00ED623A" w:rsidP="0005271E">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2.基本概念和知识点</w:t>
      </w:r>
    </w:p>
    <w:p w14:paraId="33EE173F" w14:textId="77777777" w:rsidR="00ED623A" w:rsidRPr="00ED623A" w:rsidRDefault="00ED623A" w:rsidP="006A4C3C">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国际货币基金组织的作用</w:t>
      </w:r>
    </w:p>
    <w:p w14:paraId="4FFEA041" w14:textId="77777777" w:rsidR="00ED623A" w:rsidRPr="0005271E" w:rsidRDefault="00ED623A" w:rsidP="0005271E">
      <w:pPr>
        <w:spacing w:line="360" w:lineRule="auto"/>
        <w:ind w:firstLineChars="200" w:firstLine="482"/>
        <w:rPr>
          <w:rFonts w:asciiTheme="minorEastAsia" w:hAnsiTheme="minorEastAsia"/>
          <w:b/>
          <w:bCs/>
          <w:sz w:val="24"/>
          <w:szCs w:val="24"/>
        </w:rPr>
      </w:pPr>
      <w:r w:rsidRPr="0005271E">
        <w:rPr>
          <w:rFonts w:asciiTheme="minorEastAsia" w:hAnsiTheme="minorEastAsia" w:hint="eastAsia"/>
          <w:b/>
          <w:bCs/>
          <w:sz w:val="24"/>
          <w:szCs w:val="24"/>
        </w:rPr>
        <w:t>3.问题与应用</w:t>
      </w:r>
    </w:p>
    <w:p w14:paraId="7656CBAE" w14:textId="77777777" w:rsidR="006561D5" w:rsidRDefault="00ED623A" w:rsidP="006A4C3C">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试分析国际货币基金组织运作情况与作用</w:t>
      </w:r>
    </w:p>
    <w:p w14:paraId="4C0DEFEA" w14:textId="77777777" w:rsidR="003D17E4" w:rsidRPr="003D17E4" w:rsidRDefault="003D17E4" w:rsidP="00383F5E">
      <w:pPr>
        <w:spacing w:line="360" w:lineRule="auto"/>
        <w:rPr>
          <w:rFonts w:asciiTheme="minorEastAsia" w:hAnsiTheme="minorEastAsia"/>
          <w:b/>
          <w:bCs/>
          <w:sz w:val="24"/>
          <w:szCs w:val="24"/>
        </w:rPr>
      </w:pPr>
      <w:r w:rsidRPr="003D17E4">
        <w:rPr>
          <w:rFonts w:asciiTheme="minorEastAsia" w:hAnsiTheme="minorEastAsia" w:hint="eastAsia"/>
          <w:b/>
          <w:bCs/>
          <w:sz w:val="24"/>
          <w:szCs w:val="24"/>
        </w:rPr>
        <w:t>（三）思政元素融入点</w:t>
      </w:r>
    </w:p>
    <w:p w14:paraId="730A795D" w14:textId="61BDF375" w:rsidR="00F13475" w:rsidRPr="00383F5E" w:rsidRDefault="00F13475" w:rsidP="00222A6B">
      <w:pPr>
        <w:spacing w:line="360" w:lineRule="auto"/>
        <w:ind w:firstLineChars="200" w:firstLine="480"/>
        <w:rPr>
          <w:rFonts w:asciiTheme="minorEastAsia" w:hAnsiTheme="minorEastAsia"/>
          <w:sz w:val="24"/>
          <w:szCs w:val="24"/>
        </w:rPr>
      </w:pPr>
      <w:r w:rsidRPr="00383F5E">
        <w:rPr>
          <w:rFonts w:asciiTheme="minorEastAsia" w:hAnsiTheme="minorEastAsia" w:hint="eastAsia"/>
          <w:sz w:val="24"/>
          <w:szCs w:val="24"/>
        </w:rPr>
        <w:lastRenderedPageBreak/>
        <w:t>讲解人民币国际化问题时，教师可讲解中国在推动人民币国际化进程中所作出的努力，</w:t>
      </w:r>
      <w:r w:rsidRPr="00383F5E">
        <w:rPr>
          <w:rFonts w:asciiTheme="minorEastAsia" w:hAnsiTheme="minorEastAsia" w:hint="eastAsia"/>
          <w:b/>
          <w:bCs/>
          <w:sz w:val="24"/>
          <w:szCs w:val="24"/>
        </w:rPr>
        <w:t>培养学生的文化自信心，并正视中国在国际货币体系改革中所能扮演的重要角色，树立学生的爱国情怀与民族自豪感</w:t>
      </w:r>
      <w:r w:rsidRPr="00383F5E">
        <w:rPr>
          <w:rFonts w:asciiTheme="minorEastAsia" w:hAnsiTheme="minorEastAsia" w:hint="eastAsia"/>
          <w:sz w:val="24"/>
          <w:szCs w:val="24"/>
        </w:rPr>
        <w:t>。</w:t>
      </w:r>
    </w:p>
    <w:p w14:paraId="7AD0CBE4" w14:textId="4E83AB2C" w:rsidR="00ED623A" w:rsidRPr="0005271E" w:rsidRDefault="003D17E4" w:rsidP="003D17E4">
      <w:pPr>
        <w:spacing w:line="360" w:lineRule="auto"/>
        <w:rPr>
          <w:rFonts w:asciiTheme="minorEastAsia" w:hAnsiTheme="minorEastAsia"/>
          <w:b/>
          <w:bCs/>
          <w:sz w:val="24"/>
          <w:szCs w:val="24"/>
        </w:rPr>
      </w:pPr>
      <w:r>
        <w:rPr>
          <w:rFonts w:asciiTheme="minorEastAsia" w:hAnsiTheme="minorEastAsia" w:hint="eastAsia"/>
          <w:b/>
          <w:bCs/>
          <w:sz w:val="24"/>
          <w:szCs w:val="24"/>
        </w:rPr>
        <w:t>（四）</w:t>
      </w:r>
      <w:r w:rsidR="00ED623A" w:rsidRPr="0005271E">
        <w:rPr>
          <w:rFonts w:asciiTheme="minorEastAsia" w:hAnsiTheme="minorEastAsia" w:hint="eastAsia"/>
          <w:b/>
          <w:bCs/>
          <w:sz w:val="24"/>
          <w:szCs w:val="24"/>
        </w:rPr>
        <w:t>思考与实践</w:t>
      </w:r>
    </w:p>
    <w:p w14:paraId="372AE96F" w14:textId="77777777" w:rsidR="006561D5" w:rsidRDefault="00ED623A" w:rsidP="003D17E4">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1.</w:t>
      </w:r>
      <w:r w:rsidR="006561D5">
        <w:rPr>
          <w:rFonts w:asciiTheme="minorEastAsia" w:hAnsiTheme="minorEastAsia" w:hint="eastAsia"/>
          <w:sz w:val="24"/>
          <w:szCs w:val="24"/>
        </w:rPr>
        <w:t>试分析布雷顿森林体系的缺陷与崩溃的关系</w:t>
      </w:r>
    </w:p>
    <w:p w14:paraId="044A07B1" w14:textId="77777777" w:rsidR="00ED623A" w:rsidRPr="00ED623A" w:rsidRDefault="00ED623A" w:rsidP="003D17E4">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2.思考国际货币体系的演变历史与未来</w:t>
      </w:r>
    </w:p>
    <w:p w14:paraId="2715C5E7" w14:textId="42696E6C" w:rsidR="00ED623A" w:rsidRPr="0005271E" w:rsidRDefault="00ED623A" w:rsidP="0005271E">
      <w:pPr>
        <w:spacing w:line="360" w:lineRule="auto"/>
        <w:rPr>
          <w:rFonts w:asciiTheme="minorEastAsia" w:hAnsiTheme="minorEastAsia"/>
          <w:b/>
          <w:bCs/>
          <w:sz w:val="24"/>
          <w:szCs w:val="24"/>
        </w:rPr>
      </w:pPr>
      <w:r w:rsidRPr="0005271E">
        <w:rPr>
          <w:rFonts w:asciiTheme="minorEastAsia" w:hAnsiTheme="minorEastAsia" w:hint="eastAsia"/>
          <w:b/>
          <w:bCs/>
          <w:sz w:val="24"/>
          <w:szCs w:val="24"/>
        </w:rPr>
        <w:t>（</w:t>
      </w:r>
      <w:r w:rsidR="003D17E4">
        <w:rPr>
          <w:rFonts w:asciiTheme="minorEastAsia" w:hAnsiTheme="minorEastAsia" w:hint="eastAsia"/>
          <w:b/>
          <w:bCs/>
          <w:sz w:val="24"/>
          <w:szCs w:val="24"/>
        </w:rPr>
        <w:t>五</w:t>
      </w:r>
      <w:r w:rsidRPr="0005271E">
        <w:rPr>
          <w:rFonts w:asciiTheme="minorEastAsia" w:hAnsiTheme="minorEastAsia" w:hint="eastAsia"/>
          <w:b/>
          <w:bCs/>
          <w:sz w:val="24"/>
          <w:szCs w:val="24"/>
        </w:rPr>
        <w:t>）教学方法与手段</w:t>
      </w:r>
    </w:p>
    <w:p w14:paraId="0955F607" w14:textId="7A7E30CF" w:rsidR="00986DE4" w:rsidRDefault="00ED623A" w:rsidP="003D17E4">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讲授，</w:t>
      </w:r>
      <w:r w:rsidR="00131FA0">
        <w:rPr>
          <w:rFonts w:asciiTheme="minorEastAsia" w:hAnsiTheme="minorEastAsia" w:hint="eastAsia"/>
          <w:sz w:val="24"/>
          <w:szCs w:val="24"/>
        </w:rPr>
        <w:t>云班课，毕博平台，</w:t>
      </w:r>
      <w:r w:rsidRPr="00ED623A">
        <w:rPr>
          <w:rFonts w:asciiTheme="minorEastAsia" w:hAnsiTheme="minorEastAsia" w:hint="eastAsia"/>
          <w:sz w:val="24"/>
          <w:szCs w:val="24"/>
        </w:rPr>
        <w:t>课堂讨论，课堂小考</w:t>
      </w:r>
    </w:p>
    <w:p w14:paraId="50D33E87" w14:textId="1BDAB7BA" w:rsidR="00ED623A" w:rsidRDefault="000B442C" w:rsidP="008B2E81">
      <w:pPr>
        <w:spacing w:beforeLines="50" w:before="156" w:afterLines="50" w:after="156" w:line="360" w:lineRule="auto"/>
        <w:outlineLvl w:val="0"/>
        <w:rPr>
          <w:rFonts w:asciiTheme="minorEastAsia" w:hAnsiTheme="minorEastAsia"/>
          <w:b/>
          <w:sz w:val="28"/>
          <w:szCs w:val="28"/>
        </w:rPr>
      </w:pPr>
      <w:r>
        <w:rPr>
          <w:rFonts w:ascii="黑体" w:eastAsia="黑体" w:hAnsi="黑体" w:hint="eastAsia"/>
          <w:bCs/>
          <w:sz w:val="24"/>
          <w:szCs w:val="24"/>
        </w:rPr>
        <w:t>五、</w:t>
      </w:r>
      <w:r w:rsidR="00ED623A" w:rsidRPr="00FA5D27">
        <w:rPr>
          <w:rFonts w:ascii="黑体" w:eastAsia="黑体" w:hAnsi="黑体" w:hint="eastAsia"/>
          <w:bCs/>
          <w:sz w:val="24"/>
          <w:szCs w:val="24"/>
        </w:rPr>
        <w:t>各教学环节学时分配</w:t>
      </w:r>
    </w:p>
    <w:p w14:paraId="3A7A9F5C" w14:textId="30C72906" w:rsidR="00055DA0" w:rsidRPr="0083644B" w:rsidRDefault="00055DA0" w:rsidP="0083644B">
      <w:pPr>
        <w:spacing w:beforeLines="50" w:before="156" w:afterLines="50" w:after="156" w:line="360" w:lineRule="auto"/>
        <w:jc w:val="center"/>
        <w:rPr>
          <w:rFonts w:asciiTheme="minorEastAsia" w:hAnsiTheme="minorEastAsia"/>
          <w:b/>
          <w:sz w:val="24"/>
          <w:szCs w:val="24"/>
        </w:rPr>
      </w:pPr>
    </w:p>
    <w:tbl>
      <w:tblPr>
        <w:tblStyle w:val="a5"/>
        <w:tblW w:w="5000" w:type="pct"/>
        <w:tblLook w:val="04A0" w:firstRow="1" w:lastRow="0" w:firstColumn="1" w:lastColumn="0" w:noHBand="0" w:noVBand="1"/>
      </w:tblPr>
      <w:tblGrid>
        <w:gridCol w:w="3463"/>
        <w:gridCol w:w="666"/>
        <w:gridCol w:w="932"/>
        <w:gridCol w:w="932"/>
        <w:gridCol w:w="798"/>
        <w:gridCol w:w="932"/>
        <w:gridCol w:w="799"/>
      </w:tblGrid>
      <w:tr w:rsidR="00E911CB" w14:paraId="50D4F0A7" w14:textId="77777777" w:rsidTr="000B442C">
        <w:tc>
          <w:tcPr>
            <w:tcW w:w="2031" w:type="pct"/>
            <w:vAlign w:val="center"/>
          </w:tcPr>
          <w:p w14:paraId="5312A4B2" w14:textId="0C4783B6" w:rsidR="00E911CB" w:rsidRPr="00E911CB" w:rsidRDefault="00E911CB" w:rsidP="00222A6B">
            <w:pPr>
              <w:spacing w:line="360" w:lineRule="auto"/>
              <w:jc w:val="center"/>
              <w:rPr>
                <w:rFonts w:asciiTheme="minorEastAsia" w:hAnsiTheme="minorEastAsia"/>
                <w:sz w:val="24"/>
                <w:szCs w:val="24"/>
              </w:rPr>
            </w:pPr>
            <w:r w:rsidRPr="00ED623A">
              <w:rPr>
                <w:rFonts w:asciiTheme="minorEastAsia" w:hAnsiTheme="minorEastAsia" w:hint="eastAsia"/>
                <w:sz w:val="24"/>
                <w:szCs w:val="24"/>
              </w:rPr>
              <w:t>课程内容</w:t>
            </w:r>
          </w:p>
        </w:tc>
        <w:tc>
          <w:tcPr>
            <w:tcW w:w="391" w:type="pct"/>
            <w:vAlign w:val="center"/>
          </w:tcPr>
          <w:p w14:paraId="0D4530D6" w14:textId="77777777" w:rsidR="00E911CB" w:rsidRDefault="00E911CB" w:rsidP="00222A6B">
            <w:pPr>
              <w:spacing w:line="360" w:lineRule="auto"/>
              <w:jc w:val="center"/>
              <w:rPr>
                <w:rFonts w:asciiTheme="minorEastAsia" w:hAnsiTheme="minorEastAsia"/>
                <w:sz w:val="24"/>
                <w:szCs w:val="24"/>
              </w:rPr>
            </w:pPr>
            <w:r>
              <w:rPr>
                <w:rFonts w:asciiTheme="minorEastAsia" w:hAnsiTheme="minorEastAsia"/>
                <w:sz w:val="24"/>
                <w:szCs w:val="24"/>
              </w:rPr>
              <w:t>讲课</w:t>
            </w:r>
          </w:p>
        </w:tc>
        <w:tc>
          <w:tcPr>
            <w:tcW w:w="547" w:type="pct"/>
            <w:vAlign w:val="center"/>
          </w:tcPr>
          <w:p w14:paraId="326F31FF" w14:textId="77777777" w:rsidR="00E911CB" w:rsidRDefault="00E911CB" w:rsidP="00222A6B">
            <w:pPr>
              <w:spacing w:line="360" w:lineRule="auto"/>
              <w:jc w:val="center"/>
              <w:rPr>
                <w:rFonts w:asciiTheme="minorEastAsia" w:hAnsiTheme="minorEastAsia"/>
                <w:sz w:val="24"/>
                <w:szCs w:val="24"/>
              </w:rPr>
            </w:pPr>
            <w:r>
              <w:rPr>
                <w:rFonts w:asciiTheme="minorEastAsia" w:hAnsiTheme="minorEastAsia"/>
                <w:sz w:val="24"/>
                <w:szCs w:val="24"/>
              </w:rPr>
              <w:t>习题课</w:t>
            </w:r>
          </w:p>
        </w:tc>
        <w:tc>
          <w:tcPr>
            <w:tcW w:w="547" w:type="pct"/>
            <w:vAlign w:val="center"/>
          </w:tcPr>
          <w:p w14:paraId="6EDDDC93" w14:textId="77777777" w:rsidR="00E911CB" w:rsidRDefault="00E911CB" w:rsidP="00222A6B">
            <w:pPr>
              <w:spacing w:line="360" w:lineRule="auto"/>
              <w:jc w:val="center"/>
              <w:rPr>
                <w:rFonts w:asciiTheme="minorEastAsia" w:hAnsiTheme="minorEastAsia"/>
                <w:sz w:val="24"/>
                <w:szCs w:val="24"/>
              </w:rPr>
            </w:pPr>
            <w:r>
              <w:rPr>
                <w:rFonts w:asciiTheme="minorEastAsia" w:hAnsiTheme="minorEastAsia"/>
                <w:sz w:val="24"/>
                <w:szCs w:val="24"/>
              </w:rPr>
              <w:t>讨论课</w:t>
            </w:r>
          </w:p>
        </w:tc>
        <w:tc>
          <w:tcPr>
            <w:tcW w:w="468" w:type="pct"/>
            <w:vAlign w:val="center"/>
          </w:tcPr>
          <w:p w14:paraId="5063E48B" w14:textId="77777777" w:rsidR="00E911CB" w:rsidRDefault="00E911CB" w:rsidP="00222A6B">
            <w:pPr>
              <w:spacing w:line="360" w:lineRule="auto"/>
              <w:jc w:val="center"/>
              <w:rPr>
                <w:rFonts w:asciiTheme="minorEastAsia" w:hAnsiTheme="minorEastAsia"/>
                <w:sz w:val="24"/>
                <w:szCs w:val="24"/>
              </w:rPr>
            </w:pPr>
            <w:r>
              <w:rPr>
                <w:rFonts w:asciiTheme="minorEastAsia" w:hAnsiTheme="minorEastAsia"/>
                <w:sz w:val="24"/>
                <w:szCs w:val="24"/>
              </w:rPr>
              <w:t>实验</w:t>
            </w:r>
          </w:p>
        </w:tc>
        <w:tc>
          <w:tcPr>
            <w:tcW w:w="547" w:type="pct"/>
            <w:vAlign w:val="center"/>
          </w:tcPr>
          <w:p w14:paraId="23438D20" w14:textId="77777777" w:rsidR="00E911CB" w:rsidRDefault="00E911CB" w:rsidP="00222A6B">
            <w:pPr>
              <w:spacing w:line="360" w:lineRule="auto"/>
              <w:jc w:val="center"/>
              <w:rPr>
                <w:rFonts w:asciiTheme="minorEastAsia" w:hAnsiTheme="minorEastAsia"/>
                <w:sz w:val="24"/>
                <w:szCs w:val="24"/>
              </w:rPr>
            </w:pPr>
            <w:r>
              <w:rPr>
                <w:rFonts w:asciiTheme="minorEastAsia" w:hAnsiTheme="minorEastAsia"/>
                <w:sz w:val="24"/>
                <w:szCs w:val="24"/>
              </w:rPr>
              <w:t>其他教学环节</w:t>
            </w:r>
          </w:p>
        </w:tc>
        <w:tc>
          <w:tcPr>
            <w:tcW w:w="469" w:type="pct"/>
            <w:vAlign w:val="center"/>
          </w:tcPr>
          <w:p w14:paraId="7189DC4A" w14:textId="77777777" w:rsidR="00E911CB" w:rsidRDefault="00E911CB" w:rsidP="00222A6B">
            <w:pPr>
              <w:spacing w:line="360" w:lineRule="auto"/>
              <w:jc w:val="center"/>
              <w:rPr>
                <w:rFonts w:asciiTheme="minorEastAsia" w:hAnsiTheme="minorEastAsia"/>
                <w:sz w:val="24"/>
                <w:szCs w:val="24"/>
              </w:rPr>
            </w:pPr>
            <w:r>
              <w:rPr>
                <w:rFonts w:asciiTheme="minorEastAsia" w:hAnsiTheme="minorEastAsia"/>
                <w:sz w:val="24"/>
                <w:szCs w:val="24"/>
              </w:rPr>
              <w:t>小计</w:t>
            </w:r>
          </w:p>
        </w:tc>
      </w:tr>
      <w:tr w:rsidR="00E911CB" w14:paraId="0B5389D0" w14:textId="77777777" w:rsidTr="000B442C">
        <w:tc>
          <w:tcPr>
            <w:tcW w:w="2031" w:type="pct"/>
            <w:vAlign w:val="center"/>
          </w:tcPr>
          <w:p w14:paraId="1421148E" w14:textId="77777777" w:rsidR="00E911CB" w:rsidRDefault="00E911CB" w:rsidP="00222A6B">
            <w:pPr>
              <w:spacing w:line="360" w:lineRule="auto"/>
              <w:jc w:val="left"/>
              <w:rPr>
                <w:rFonts w:asciiTheme="minorEastAsia" w:hAnsiTheme="minorEastAsia"/>
                <w:sz w:val="24"/>
                <w:szCs w:val="24"/>
              </w:rPr>
            </w:pPr>
            <w:r w:rsidRPr="00ED623A">
              <w:rPr>
                <w:rFonts w:asciiTheme="minorEastAsia" w:hAnsiTheme="minorEastAsia" w:hint="eastAsia"/>
                <w:sz w:val="24"/>
                <w:szCs w:val="24"/>
              </w:rPr>
              <w:t>第一章</w:t>
            </w:r>
            <w:r>
              <w:rPr>
                <w:rFonts w:asciiTheme="minorEastAsia" w:hAnsiTheme="minorEastAsia" w:hint="eastAsia"/>
                <w:sz w:val="24"/>
                <w:szCs w:val="24"/>
              </w:rPr>
              <w:t xml:space="preserve"> </w:t>
            </w:r>
            <w:r>
              <w:rPr>
                <w:rFonts w:asciiTheme="minorEastAsia" w:hAnsiTheme="minorEastAsia"/>
                <w:sz w:val="24"/>
                <w:szCs w:val="24"/>
              </w:rPr>
              <w:t xml:space="preserve"> </w:t>
            </w:r>
            <w:r w:rsidRPr="00ED623A">
              <w:rPr>
                <w:rFonts w:asciiTheme="minorEastAsia" w:hAnsiTheme="minorEastAsia" w:hint="eastAsia"/>
                <w:sz w:val="24"/>
                <w:szCs w:val="24"/>
              </w:rPr>
              <w:t>开放经济下的国民收入账户与国际收支账户</w:t>
            </w:r>
          </w:p>
        </w:tc>
        <w:tc>
          <w:tcPr>
            <w:tcW w:w="391" w:type="pct"/>
            <w:vAlign w:val="center"/>
          </w:tcPr>
          <w:p w14:paraId="541E55EA" w14:textId="12847E17" w:rsidR="00E911CB" w:rsidRDefault="00055DA0" w:rsidP="00222A6B">
            <w:pPr>
              <w:spacing w:line="360" w:lineRule="auto"/>
              <w:jc w:val="center"/>
              <w:rPr>
                <w:rFonts w:asciiTheme="minorEastAsia" w:hAnsiTheme="minorEastAsia"/>
                <w:sz w:val="24"/>
                <w:szCs w:val="24"/>
              </w:rPr>
            </w:pPr>
            <w:r>
              <w:rPr>
                <w:rFonts w:asciiTheme="minorEastAsia" w:hAnsiTheme="minorEastAsia" w:hint="eastAsia"/>
                <w:sz w:val="24"/>
                <w:szCs w:val="24"/>
              </w:rPr>
              <w:t>4</w:t>
            </w:r>
          </w:p>
        </w:tc>
        <w:tc>
          <w:tcPr>
            <w:tcW w:w="547" w:type="pct"/>
            <w:vAlign w:val="center"/>
          </w:tcPr>
          <w:p w14:paraId="2AD2D30B" w14:textId="77777777" w:rsidR="00E911CB" w:rsidRDefault="00E911CB" w:rsidP="00222A6B">
            <w:pPr>
              <w:spacing w:line="360" w:lineRule="auto"/>
              <w:jc w:val="center"/>
              <w:rPr>
                <w:rFonts w:asciiTheme="minorEastAsia" w:hAnsiTheme="minorEastAsia"/>
                <w:sz w:val="24"/>
                <w:szCs w:val="24"/>
              </w:rPr>
            </w:pPr>
          </w:p>
        </w:tc>
        <w:tc>
          <w:tcPr>
            <w:tcW w:w="547" w:type="pct"/>
            <w:vAlign w:val="center"/>
          </w:tcPr>
          <w:p w14:paraId="74F70916" w14:textId="77777777" w:rsidR="00E911CB" w:rsidRDefault="00E911CB" w:rsidP="00222A6B">
            <w:pPr>
              <w:spacing w:line="360" w:lineRule="auto"/>
              <w:jc w:val="center"/>
              <w:rPr>
                <w:rFonts w:asciiTheme="minorEastAsia" w:hAnsiTheme="minorEastAsia"/>
                <w:sz w:val="24"/>
                <w:szCs w:val="24"/>
              </w:rPr>
            </w:pPr>
          </w:p>
        </w:tc>
        <w:tc>
          <w:tcPr>
            <w:tcW w:w="468" w:type="pct"/>
            <w:vAlign w:val="center"/>
          </w:tcPr>
          <w:p w14:paraId="442484C2" w14:textId="77777777" w:rsidR="00E911CB" w:rsidRDefault="00E911CB" w:rsidP="00222A6B">
            <w:pPr>
              <w:spacing w:line="360" w:lineRule="auto"/>
              <w:jc w:val="center"/>
              <w:rPr>
                <w:rFonts w:asciiTheme="minorEastAsia" w:hAnsiTheme="minorEastAsia"/>
                <w:sz w:val="24"/>
                <w:szCs w:val="24"/>
              </w:rPr>
            </w:pPr>
          </w:p>
        </w:tc>
        <w:tc>
          <w:tcPr>
            <w:tcW w:w="547" w:type="pct"/>
            <w:vAlign w:val="center"/>
          </w:tcPr>
          <w:p w14:paraId="4805D261" w14:textId="77777777" w:rsidR="00E911CB" w:rsidRDefault="00E911CB" w:rsidP="00222A6B">
            <w:pPr>
              <w:spacing w:line="360" w:lineRule="auto"/>
              <w:jc w:val="center"/>
              <w:rPr>
                <w:rFonts w:asciiTheme="minorEastAsia" w:hAnsiTheme="minorEastAsia"/>
                <w:sz w:val="24"/>
                <w:szCs w:val="24"/>
              </w:rPr>
            </w:pPr>
          </w:p>
        </w:tc>
        <w:tc>
          <w:tcPr>
            <w:tcW w:w="469" w:type="pct"/>
            <w:vAlign w:val="center"/>
          </w:tcPr>
          <w:p w14:paraId="2264AD28" w14:textId="21084B52" w:rsidR="00E911CB" w:rsidRDefault="00055DA0" w:rsidP="00222A6B">
            <w:pPr>
              <w:spacing w:line="360" w:lineRule="auto"/>
              <w:jc w:val="center"/>
              <w:rPr>
                <w:rFonts w:asciiTheme="minorEastAsia" w:hAnsiTheme="minorEastAsia"/>
                <w:sz w:val="24"/>
                <w:szCs w:val="24"/>
              </w:rPr>
            </w:pPr>
            <w:r>
              <w:rPr>
                <w:rFonts w:asciiTheme="minorEastAsia" w:hAnsiTheme="minorEastAsia" w:hint="eastAsia"/>
                <w:sz w:val="24"/>
                <w:szCs w:val="24"/>
              </w:rPr>
              <w:t>4</w:t>
            </w:r>
          </w:p>
        </w:tc>
      </w:tr>
      <w:tr w:rsidR="00E911CB" w14:paraId="16C283EB" w14:textId="77777777" w:rsidTr="000B442C">
        <w:tc>
          <w:tcPr>
            <w:tcW w:w="2031" w:type="pct"/>
            <w:vAlign w:val="center"/>
          </w:tcPr>
          <w:p w14:paraId="1EDA9F78" w14:textId="77777777" w:rsidR="00E911CB" w:rsidRPr="00E911CB" w:rsidRDefault="00E911CB" w:rsidP="00222A6B">
            <w:pPr>
              <w:spacing w:line="360" w:lineRule="auto"/>
              <w:jc w:val="left"/>
              <w:rPr>
                <w:rFonts w:asciiTheme="minorEastAsia" w:hAnsiTheme="minorEastAsia"/>
                <w:sz w:val="24"/>
                <w:szCs w:val="24"/>
              </w:rPr>
            </w:pPr>
            <w:r w:rsidRPr="00ED623A">
              <w:rPr>
                <w:rFonts w:asciiTheme="minorEastAsia" w:hAnsiTheme="minorEastAsia" w:hint="eastAsia"/>
                <w:sz w:val="24"/>
                <w:szCs w:val="24"/>
              </w:rPr>
              <w:t>第二章</w:t>
            </w:r>
            <w:r>
              <w:rPr>
                <w:rFonts w:asciiTheme="minorEastAsia" w:hAnsiTheme="minorEastAsia" w:hint="eastAsia"/>
                <w:sz w:val="24"/>
                <w:szCs w:val="24"/>
              </w:rPr>
              <w:t xml:space="preserve"> </w:t>
            </w:r>
            <w:r>
              <w:rPr>
                <w:rFonts w:asciiTheme="minorEastAsia" w:hAnsiTheme="minorEastAsia"/>
                <w:sz w:val="24"/>
                <w:szCs w:val="24"/>
              </w:rPr>
              <w:t xml:space="preserve"> </w:t>
            </w:r>
            <w:r w:rsidRPr="00ED623A">
              <w:rPr>
                <w:rFonts w:asciiTheme="minorEastAsia" w:hAnsiTheme="minorEastAsia" w:hint="eastAsia"/>
                <w:sz w:val="24"/>
                <w:szCs w:val="24"/>
              </w:rPr>
              <w:t>开放经济下的国际资金流动</w:t>
            </w:r>
          </w:p>
        </w:tc>
        <w:tc>
          <w:tcPr>
            <w:tcW w:w="391" w:type="pct"/>
            <w:vAlign w:val="center"/>
          </w:tcPr>
          <w:p w14:paraId="44248D32" w14:textId="77777777" w:rsidR="00E911CB" w:rsidRDefault="00E911CB" w:rsidP="00222A6B">
            <w:pPr>
              <w:spacing w:line="360" w:lineRule="auto"/>
              <w:jc w:val="center"/>
              <w:rPr>
                <w:rFonts w:asciiTheme="minorEastAsia" w:hAnsiTheme="minorEastAsia"/>
                <w:sz w:val="24"/>
                <w:szCs w:val="24"/>
              </w:rPr>
            </w:pPr>
            <w:r>
              <w:rPr>
                <w:rFonts w:asciiTheme="minorEastAsia" w:hAnsiTheme="minorEastAsia" w:hint="eastAsia"/>
                <w:sz w:val="24"/>
                <w:szCs w:val="24"/>
              </w:rPr>
              <w:t>3</w:t>
            </w:r>
          </w:p>
        </w:tc>
        <w:tc>
          <w:tcPr>
            <w:tcW w:w="547" w:type="pct"/>
            <w:vAlign w:val="center"/>
          </w:tcPr>
          <w:p w14:paraId="49497F65" w14:textId="77777777" w:rsidR="00E911CB" w:rsidRDefault="00E911CB" w:rsidP="00222A6B">
            <w:pPr>
              <w:spacing w:line="360" w:lineRule="auto"/>
              <w:jc w:val="center"/>
              <w:rPr>
                <w:rFonts w:asciiTheme="minorEastAsia" w:hAnsiTheme="minorEastAsia"/>
                <w:sz w:val="24"/>
                <w:szCs w:val="24"/>
              </w:rPr>
            </w:pPr>
          </w:p>
        </w:tc>
        <w:tc>
          <w:tcPr>
            <w:tcW w:w="547" w:type="pct"/>
            <w:vAlign w:val="center"/>
          </w:tcPr>
          <w:p w14:paraId="23A9236E" w14:textId="77777777" w:rsidR="00E911CB" w:rsidRDefault="00E911CB" w:rsidP="00222A6B">
            <w:pPr>
              <w:spacing w:line="360" w:lineRule="auto"/>
              <w:jc w:val="center"/>
              <w:rPr>
                <w:rFonts w:asciiTheme="minorEastAsia" w:hAnsiTheme="minorEastAsia"/>
                <w:sz w:val="24"/>
                <w:szCs w:val="24"/>
              </w:rPr>
            </w:pPr>
          </w:p>
        </w:tc>
        <w:tc>
          <w:tcPr>
            <w:tcW w:w="468" w:type="pct"/>
            <w:vAlign w:val="center"/>
          </w:tcPr>
          <w:p w14:paraId="2AC0EF5B" w14:textId="77777777" w:rsidR="00E911CB" w:rsidRDefault="00E911CB" w:rsidP="00222A6B">
            <w:pPr>
              <w:spacing w:line="360" w:lineRule="auto"/>
              <w:jc w:val="center"/>
              <w:rPr>
                <w:rFonts w:asciiTheme="minorEastAsia" w:hAnsiTheme="minorEastAsia"/>
                <w:sz w:val="24"/>
                <w:szCs w:val="24"/>
              </w:rPr>
            </w:pPr>
          </w:p>
        </w:tc>
        <w:tc>
          <w:tcPr>
            <w:tcW w:w="547" w:type="pct"/>
            <w:vAlign w:val="center"/>
          </w:tcPr>
          <w:p w14:paraId="46AB38F8" w14:textId="77777777" w:rsidR="00E911CB" w:rsidRDefault="00E911CB" w:rsidP="00222A6B">
            <w:pPr>
              <w:spacing w:line="360" w:lineRule="auto"/>
              <w:jc w:val="center"/>
              <w:rPr>
                <w:rFonts w:asciiTheme="minorEastAsia" w:hAnsiTheme="minorEastAsia"/>
                <w:sz w:val="24"/>
                <w:szCs w:val="24"/>
              </w:rPr>
            </w:pPr>
          </w:p>
        </w:tc>
        <w:tc>
          <w:tcPr>
            <w:tcW w:w="469" w:type="pct"/>
            <w:vAlign w:val="center"/>
          </w:tcPr>
          <w:p w14:paraId="31B563CD" w14:textId="77777777" w:rsidR="00E911CB" w:rsidRDefault="00E911CB" w:rsidP="00222A6B">
            <w:pPr>
              <w:spacing w:line="360" w:lineRule="auto"/>
              <w:jc w:val="center"/>
              <w:rPr>
                <w:rFonts w:asciiTheme="minorEastAsia" w:hAnsiTheme="minorEastAsia"/>
                <w:sz w:val="24"/>
                <w:szCs w:val="24"/>
              </w:rPr>
            </w:pPr>
            <w:r>
              <w:rPr>
                <w:rFonts w:asciiTheme="minorEastAsia" w:hAnsiTheme="minorEastAsia" w:hint="eastAsia"/>
                <w:sz w:val="24"/>
                <w:szCs w:val="24"/>
              </w:rPr>
              <w:t>3</w:t>
            </w:r>
          </w:p>
        </w:tc>
      </w:tr>
      <w:tr w:rsidR="00E911CB" w14:paraId="517AD239" w14:textId="77777777" w:rsidTr="000B442C">
        <w:tc>
          <w:tcPr>
            <w:tcW w:w="2031" w:type="pct"/>
            <w:vAlign w:val="center"/>
          </w:tcPr>
          <w:p w14:paraId="3F4B9D0C" w14:textId="77777777" w:rsidR="00E911CB" w:rsidRPr="00E911CB" w:rsidRDefault="00E911CB" w:rsidP="00222A6B">
            <w:pPr>
              <w:spacing w:line="360" w:lineRule="auto"/>
              <w:jc w:val="left"/>
              <w:rPr>
                <w:rFonts w:asciiTheme="minorEastAsia" w:hAnsiTheme="minorEastAsia"/>
                <w:sz w:val="24"/>
                <w:szCs w:val="24"/>
              </w:rPr>
            </w:pPr>
            <w:r w:rsidRPr="00ED623A">
              <w:rPr>
                <w:rFonts w:asciiTheme="minorEastAsia" w:hAnsiTheme="minorEastAsia" w:hint="eastAsia"/>
                <w:sz w:val="24"/>
                <w:szCs w:val="24"/>
              </w:rPr>
              <w:t>第三章</w:t>
            </w:r>
            <w:r>
              <w:rPr>
                <w:rFonts w:asciiTheme="minorEastAsia" w:hAnsiTheme="minorEastAsia" w:hint="eastAsia"/>
                <w:sz w:val="24"/>
                <w:szCs w:val="24"/>
              </w:rPr>
              <w:t xml:space="preserve"> </w:t>
            </w:r>
            <w:r>
              <w:rPr>
                <w:rFonts w:asciiTheme="minorEastAsia" w:hAnsiTheme="minorEastAsia"/>
                <w:sz w:val="24"/>
                <w:szCs w:val="24"/>
              </w:rPr>
              <w:t xml:space="preserve"> </w:t>
            </w:r>
            <w:r w:rsidRPr="00ED623A">
              <w:rPr>
                <w:rFonts w:asciiTheme="minorEastAsia" w:hAnsiTheme="minorEastAsia" w:hint="eastAsia"/>
                <w:sz w:val="24"/>
                <w:szCs w:val="24"/>
              </w:rPr>
              <w:t>开放经济下的商品市场、货币市场与经常账户</w:t>
            </w:r>
          </w:p>
        </w:tc>
        <w:tc>
          <w:tcPr>
            <w:tcW w:w="391" w:type="pct"/>
            <w:vAlign w:val="center"/>
          </w:tcPr>
          <w:p w14:paraId="52D4A48F" w14:textId="77777777" w:rsidR="00E911CB" w:rsidRDefault="00E911CB" w:rsidP="00222A6B">
            <w:pPr>
              <w:spacing w:line="360" w:lineRule="auto"/>
              <w:jc w:val="center"/>
              <w:rPr>
                <w:rFonts w:asciiTheme="minorEastAsia" w:hAnsiTheme="minorEastAsia"/>
                <w:sz w:val="24"/>
                <w:szCs w:val="24"/>
              </w:rPr>
            </w:pPr>
            <w:r>
              <w:rPr>
                <w:rFonts w:asciiTheme="minorEastAsia" w:hAnsiTheme="minorEastAsia" w:hint="eastAsia"/>
                <w:sz w:val="24"/>
                <w:szCs w:val="24"/>
              </w:rPr>
              <w:t>4</w:t>
            </w:r>
          </w:p>
        </w:tc>
        <w:tc>
          <w:tcPr>
            <w:tcW w:w="547" w:type="pct"/>
            <w:vAlign w:val="center"/>
          </w:tcPr>
          <w:p w14:paraId="42B9DB90" w14:textId="77777777" w:rsidR="00E911CB" w:rsidRDefault="00E911CB" w:rsidP="00222A6B">
            <w:pPr>
              <w:spacing w:line="360" w:lineRule="auto"/>
              <w:jc w:val="center"/>
              <w:rPr>
                <w:rFonts w:asciiTheme="minorEastAsia" w:hAnsiTheme="minorEastAsia"/>
                <w:sz w:val="24"/>
                <w:szCs w:val="24"/>
              </w:rPr>
            </w:pPr>
          </w:p>
        </w:tc>
        <w:tc>
          <w:tcPr>
            <w:tcW w:w="547" w:type="pct"/>
            <w:vAlign w:val="center"/>
          </w:tcPr>
          <w:p w14:paraId="6F290671" w14:textId="77777777" w:rsidR="00E911CB" w:rsidRDefault="00E911CB" w:rsidP="00222A6B">
            <w:pPr>
              <w:spacing w:line="360" w:lineRule="auto"/>
              <w:jc w:val="center"/>
              <w:rPr>
                <w:rFonts w:asciiTheme="minorEastAsia" w:hAnsiTheme="minorEastAsia"/>
                <w:sz w:val="24"/>
                <w:szCs w:val="24"/>
              </w:rPr>
            </w:pPr>
          </w:p>
        </w:tc>
        <w:tc>
          <w:tcPr>
            <w:tcW w:w="468" w:type="pct"/>
            <w:vAlign w:val="center"/>
          </w:tcPr>
          <w:p w14:paraId="13E902CE" w14:textId="77777777" w:rsidR="00E911CB" w:rsidRDefault="00E911CB" w:rsidP="00222A6B">
            <w:pPr>
              <w:spacing w:line="360" w:lineRule="auto"/>
              <w:jc w:val="center"/>
              <w:rPr>
                <w:rFonts w:asciiTheme="minorEastAsia" w:hAnsiTheme="minorEastAsia"/>
                <w:sz w:val="24"/>
                <w:szCs w:val="24"/>
              </w:rPr>
            </w:pPr>
          </w:p>
        </w:tc>
        <w:tc>
          <w:tcPr>
            <w:tcW w:w="547" w:type="pct"/>
            <w:vAlign w:val="center"/>
          </w:tcPr>
          <w:p w14:paraId="6D1D6616" w14:textId="77777777" w:rsidR="00E911CB" w:rsidRDefault="00E911CB" w:rsidP="00222A6B">
            <w:pPr>
              <w:spacing w:line="360" w:lineRule="auto"/>
              <w:jc w:val="center"/>
              <w:rPr>
                <w:rFonts w:asciiTheme="minorEastAsia" w:hAnsiTheme="minorEastAsia"/>
                <w:sz w:val="24"/>
                <w:szCs w:val="24"/>
              </w:rPr>
            </w:pPr>
          </w:p>
        </w:tc>
        <w:tc>
          <w:tcPr>
            <w:tcW w:w="469" w:type="pct"/>
            <w:vAlign w:val="center"/>
          </w:tcPr>
          <w:p w14:paraId="1BE23E40" w14:textId="77777777" w:rsidR="00E911CB" w:rsidRDefault="00E911CB" w:rsidP="00222A6B">
            <w:pPr>
              <w:spacing w:line="360" w:lineRule="auto"/>
              <w:jc w:val="center"/>
              <w:rPr>
                <w:rFonts w:asciiTheme="minorEastAsia" w:hAnsiTheme="minorEastAsia"/>
                <w:sz w:val="24"/>
                <w:szCs w:val="24"/>
              </w:rPr>
            </w:pPr>
            <w:r>
              <w:rPr>
                <w:rFonts w:asciiTheme="minorEastAsia" w:hAnsiTheme="minorEastAsia" w:hint="eastAsia"/>
                <w:sz w:val="24"/>
                <w:szCs w:val="24"/>
              </w:rPr>
              <w:t>4</w:t>
            </w:r>
          </w:p>
        </w:tc>
      </w:tr>
      <w:tr w:rsidR="00E911CB" w14:paraId="195807A3" w14:textId="77777777" w:rsidTr="000B442C">
        <w:tc>
          <w:tcPr>
            <w:tcW w:w="2031" w:type="pct"/>
            <w:vAlign w:val="center"/>
          </w:tcPr>
          <w:p w14:paraId="6FDFBEA7" w14:textId="77777777" w:rsidR="00E911CB" w:rsidRPr="00E911CB" w:rsidRDefault="00E911CB" w:rsidP="00222A6B">
            <w:pPr>
              <w:spacing w:line="360" w:lineRule="auto"/>
              <w:jc w:val="left"/>
              <w:rPr>
                <w:rFonts w:asciiTheme="minorEastAsia" w:hAnsiTheme="minorEastAsia"/>
                <w:sz w:val="24"/>
                <w:szCs w:val="24"/>
              </w:rPr>
            </w:pPr>
            <w:r w:rsidRPr="00ED623A">
              <w:rPr>
                <w:rFonts w:asciiTheme="minorEastAsia" w:hAnsiTheme="minorEastAsia" w:hint="eastAsia"/>
                <w:sz w:val="24"/>
                <w:szCs w:val="24"/>
              </w:rPr>
              <w:t>第四章</w:t>
            </w:r>
            <w:r>
              <w:rPr>
                <w:rFonts w:asciiTheme="minorEastAsia" w:hAnsiTheme="minorEastAsia" w:hint="eastAsia"/>
                <w:sz w:val="24"/>
                <w:szCs w:val="24"/>
              </w:rPr>
              <w:t xml:space="preserve"> </w:t>
            </w:r>
            <w:r>
              <w:rPr>
                <w:rFonts w:asciiTheme="minorEastAsia" w:hAnsiTheme="minorEastAsia"/>
                <w:sz w:val="24"/>
                <w:szCs w:val="24"/>
              </w:rPr>
              <w:t xml:space="preserve"> </w:t>
            </w:r>
            <w:r w:rsidRPr="00ED623A">
              <w:rPr>
                <w:rFonts w:asciiTheme="minorEastAsia" w:hAnsiTheme="minorEastAsia" w:hint="eastAsia"/>
                <w:sz w:val="24"/>
                <w:szCs w:val="24"/>
              </w:rPr>
              <w:t>国际资金流动下的经济运行</w:t>
            </w:r>
          </w:p>
        </w:tc>
        <w:tc>
          <w:tcPr>
            <w:tcW w:w="391" w:type="pct"/>
            <w:vAlign w:val="center"/>
          </w:tcPr>
          <w:p w14:paraId="75A206B9" w14:textId="77AAA90C" w:rsidR="00E911CB" w:rsidRDefault="0083644B" w:rsidP="00222A6B">
            <w:pPr>
              <w:spacing w:line="360" w:lineRule="auto"/>
              <w:jc w:val="center"/>
              <w:rPr>
                <w:rFonts w:asciiTheme="minorEastAsia" w:hAnsiTheme="minorEastAsia"/>
                <w:sz w:val="24"/>
                <w:szCs w:val="24"/>
              </w:rPr>
            </w:pPr>
            <w:r>
              <w:rPr>
                <w:rFonts w:asciiTheme="minorEastAsia" w:hAnsiTheme="minorEastAsia" w:hint="eastAsia"/>
                <w:sz w:val="24"/>
                <w:szCs w:val="24"/>
              </w:rPr>
              <w:t>3</w:t>
            </w:r>
          </w:p>
        </w:tc>
        <w:tc>
          <w:tcPr>
            <w:tcW w:w="547" w:type="pct"/>
            <w:vAlign w:val="center"/>
          </w:tcPr>
          <w:p w14:paraId="63E8E35D" w14:textId="77777777" w:rsidR="00E911CB" w:rsidRDefault="00E911CB" w:rsidP="00222A6B">
            <w:pPr>
              <w:spacing w:line="360" w:lineRule="auto"/>
              <w:jc w:val="center"/>
              <w:rPr>
                <w:rFonts w:asciiTheme="minorEastAsia" w:hAnsiTheme="minorEastAsia"/>
                <w:sz w:val="24"/>
                <w:szCs w:val="24"/>
              </w:rPr>
            </w:pPr>
            <w:r>
              <w:rPr>
                <w:rFonts w:asciiTheme="minorEastAsia" w:hAnsiTheme="minorEastAsia" w:hint="eastAsia"/>
                <w:sz w:val="24"/>
                <w:szCs w:val="24"/>
              </w:rPr>
              <w:t>1</w:t>
            </w:r>
          </w:p>
        </w:tc>
        <w:tc>
          <w:tcPr>
            <w:tcW w:w="547" w:type="pct"/>
            <w:vAlign w:val="center"/>
          </w:tcPr>
          <w:p w14:paraId="78673FDF" w14:textId="77777777" w:rsidR="00E911CB" w:rsidRDefault="00E911CB" w:rsidP="00222A6B">
            <w:pPr>
              <w:spacing w:line="360" w:lineRule="auto"/>
              <w:jc w:val="center"/>
              <w:rPr>
                <w:rFonts w:asciiTheme="minorEastAsia" w:hAnsiTheme="minorEastAsia"/>
                <w:sz w:val="24"/>
                <w:szCs w:val="24"/>
              </w:rPr>
            </w:pPr>
          </w:p>
        </w:tc>
        <w:tc>
          <w:tcPr>
            <w:tcW w:w="468" w:type="pct"/>
            <w:vAlign w:val="center"/>
          </w:tcPr>
          <w:p w14:paraId="2C0A4D17" w14:textId="77777777" w:rsidR="00E911CB" w:rsidRDefault="00E911CB" w:rsidP="00222A6B">
            <w:pPr>
              <w:spacing w:line="360" w:lineRule="auto"/>
              <w:jc w:val="center"/>
              <w:rPr>
                <w:rFonts w:asciiTheme="minorEastAsia" w:hAnsiTheme="minorEastAsia"/>
                <w:sz w:val="24"/>
                <w:szCs w:val="24"/>
              </w:rPr>
            </w:pPr>
          </w:p>
        </w:tc>
        <w:tc>
          <w:tcPr>
            <w:tcW w:w="547" w:type="pct"/>
            <w:vAlign w:val="center"/>
          </w:tcPr>
          <w:p w14:paraId="223C4798" w14:textId="77777777" w:rsidR="00E911CB" w:rsidRDefault="00E911CB" w:rsidP="00222A6B">
            <w:pPr>
              <w:spacing w:line="360" w:lineRule="auto"/>
              <w:jc w:val="center"/>
              <w:rPr>
                <w:rFonts w:asciiTheme="minorEastAsia" w:hAnsiTheme="minorEastAsia"/>
                <w:sz w:val="24"/>
                <w:szCs w:val="24"/>
              </w:rPr>
            </w:pPr>
          </w:p>
        </w:tc>
        <w:tc>
          <w:tcPr>
            <w:tcW w:w="469" w:type="pct"/>
            <w:vAlign w:val="center"/>
          </w:tcPr>
          <w:p w14:paraId="7D935CB2" w14:textId="2D7CC867" w:rsidR="00E911CB" w:rsidRDefault="0083644B" w:rsidP="00222A6B">
            <w:pPr>
              <w:spacing w:line="360" w:lineRule="auto"/>
              <w:jc w:val="center"/>
              <w:rPr>
                <w:rFonts w:asciiTheme="minorEastAsia" w:hAnsiTheme="minorEastAsia"/>
                <w:sz w:val="24"/>
                <w:szCs w:val="24"/>
              </w:rPr>
            </w:pPr>
            <w:r>
              <w:rPr>
                <w:rFonts w:asciiTheme="minorEastAsia" w:hAnsiTheme="minorEastAsia" w:hint="eastAsia"/>
                <w:sz w:val="24"/>
                <w:szCs w:val="24"/>
              </w:rPr>
              <w:t>4</w:t>
            </w:r>
          </w:p>
        </w:tc>
      </w:tr>
      <w:tr w:rsidR="00E911CB" w14:paraId="2234EF77" w14:textId="77777777" w:rsidTr="000B442C">
        <w:tc>
          <w:tcPr>
            <w:tcW w:w="2031" w:type="pct"/>
            <w:vAlign w:val="center"/>
          </w:tcPr>
          <w:p w14:paraId="6129AC23" w14:textId="77777777" w:rsidR="00E911CB" w:rsidRPr="00E911CB" w:rsidRDefault="00E911CB" w:rsidP="00222A6B">
            <w:pPr>
              <w:spacing w:line="360" w:lineRule="auto"/>
              <w:jc w:val="left"/>
              <w:rPr>
                <w:rFonts w:asciiTheme="minorEastAsia" w:hAnsiTheme="minorEastAsia"/>
                <w:sz w:val="24"/>
                <w:szCs w:val="24"/>
              </w:rPr>
            </w:pPr>
            <w:r w:rsidRPr="00ED623A">
              <w:rPr>
                <w:rFonts w:asciiTheme="minorEastAsia" w:hAnsiTheme="minorEastAsia" w:hint="eastAsia"/>
                <w:sz w:val="24"/>
                <w:szCs w:val="24"/>
              </w:rPr>
              <w:t>第五章</w:t>
            </w:r>
            <w:r>
              <w:rPr>
                <w:rFonts w:asciiTheme="minorEastAsia" w:hAnsiTheme="minorEastAsia" w:hint="eastAsia"/>
                <w:sz w:val="24"/>
                <w:szCs w:val="24"/>
              </w:rPr>
              <w:t xml:space="preserve"> </w:t>
            </w:r>
            <w:r>
              <w:rPr>
                <w:rFonts w:asciiTheme="minorEastAsia" w:hAnsiTheme="minorEastAsia"/>
                <w:sz w:val="24"/>
                <w:szCs w:val="24"/>
              </w:rPr>
              <w:t xml:space="preserve"> </w:t>
            </w:r>
            <w:r w:rsidRPr="00ED623A">
              <w:rPr>
                <w:rFonts w:asciiTheme="minorEastAsia" w:hAnsiTheme="minorEastAsia" w:hint="eastAsia"/>
                <w:sz w:val="24"/>
                <w:szCs w:val="24"/>
              </w:rPr>
              <w:t>汇率决定理论（上）</w:t>
            </w:r>
          </w:p>
        </w:tc>
        <w:tc>
          <w:tcPr>
            <w:tcW w:w="391" w:type="pct"/>
            <w:vAlign w:val="center"/>
          </w:tcPr>
          <w:p w14:paraId="16BDB633" w14:textId="77777777" w:rsidR="00E911CB" w:rsidRDefault="00E911CB" w:rsidP="00222A6B">
            <w:pPr>
              <w:spacing w:line="360" w:lineRule="auto"/>
              <w:jc w:val="center"/>
              <w:rPr>
                <w:rFonts w:asciiTheme="minorEastAsia" w:hAnsiTheme="minorEastAsia"/>
                <w:sz w:val="24"/>
                <w:szCs w:val="24"/>
              </w:rPr>
            </w:pPr>
            <w:r>
              <w:rPr>
                <w:rFonts w:asciiTheme="minorEastAsia" w:hAnsiTheme="minorEastAsia" w:hint="eastAsia"/>
                <w:sz w:val="24"/>
                <w:szCs w:val="24"/>
              </w:rPr>
              <w:t>4</w:t>
            </w:r>
          </w:p>
        </w:tc>
        <w:tc>
          <w:tcPr>
            <w:tcW w:w="547" w:type="pct"/>
            <w:vAlign w:val="center"/>
          </w:tcPr>
          <w:p w14:paraId="07038332" w14:textId="77777777" w:rsidR="00E911CB" w:rsidRDefault="00E911CB" w:rsidP="00222A6B">
            <w:pPr>
              <w:spacing w:line="360" w:lineRule="auto"/>
              <w:jc w:val="center"/>
              <w:rPr>
                <w:rFonts w:asciiTheme="minorEastAsia" w:hAnsiTheme="minorEastAsia"/>
                <w:sz w:val="24"/>
                <w:szCs w:val="24"/>
              </w:rPr>
            </w:pPr>
          </w:p>
        </w:tc>
        <w:tc>
          <w:tcPr>
            <w:tcW w:w="547" w:type="pct"/>
            <w:vAlign w:val="center"/>
          </w:tcPr>
          <w:p w14:paraId="2CCCBF46" w14:textId="77777777" w:rsidR="00E911CB" w:rsidRDefault="00E911CB" w:rsidP="00222A6B">
            <w:pPr>
              <w:spacing w:line="360" w:lineRule="auto"/>
              <w:jc w:val="center"/>
              <w:rPr>
                <w:rFonts w:asciiTheme="minorEastAsia" w:hAnsiTheme="minorEastAsia"/>
                <w:sz w:val="24"/>
                <w:szCs w:val="24"/>
              </w:rPr>
            </w:pPr>
          </w:p>
        </w:tc>
        <w:tc>
          <w:tcPr>
            <w:tcW w:w="468" w:type="pct"/>
            <w:vAlign w:val="center"/>
          </w:tcPr>
          <w:p w14:paraId="45D2BD6A" w14:textId="77777777" w:rsidR="00E911CB" w:rsidRDefault="00E911CB" w:rsidP="00222A6B">
            <w:pPr>
              <w:spacing w:line="360" w:lineRule="auto"/>
              <w:jc w:val="center"/>
              <w:rPr>
                <w:rFonts w:asciiTheme="minorEastAsia" w:hAnsiTheme="minorEastAsia"/>
                <w:sz w:val="24"/>
                <w:szCs w:val="24"/>
              </w:rPr>
            </w:pPr>
          </w:p>
        </w:tc>
        <w:tc>
          <w:tcPr>
            <w:tcW w:w="547" w:type="pct"/>
            <w:vAlign w:val="center"/>
          </w:tcPr>
          <w:p w14:paraId="40B9754F" w14:textId="77777777" w:rsidR="00E911CB" w:rsidRDefault="00E911CB" w:rsidP="00222A6B">
            <w:pPr>
              <w:spacing w:line="360" w:lineRule="auto"/>
              <w:jc w:val="center"/>
              <w:rPr>
                <w:rFonts w:asciiTheme="minorEastAsia" w:hAnsiTheme="minorEastAsia"/>
                <w:sz w:val="24"/>
                <w:szCs w:val="24"/>
              </w:rPr>
            </w:pPr>
          </w:p>
        </w:tc>
        <w:tc>
          <w:tcPr>
            <w:tcW w:w="469" w:type="pct"/>
            <w:vAlign w:val="center"/>
          </w:tcPr>
          <w:p w14:paraId="25D61D76" w14:textId="77777777" w:rsidR="00E911CB" w:rsidRDefault="00E911CB" w:rsidP="00222A6B">
            <w:pPr>
              <w:spacing w:line="360" w:lineRule="auto"/>
              <w:jc w:val="center"/>
              <w:rPr>
                <w:rFonts w:asciiTheme="minorEastAsia" w:hAnsiTheme="minorEastAsia"/>
                <w:sz w:val="24"/>
                <w:szCs w:val="24"/>
              </w:rPr>
            </w:pPr>
            <w:r>
              <w:rPr>
                <w:rFonts w:asciiTheme="minorEastAsia" w:hAnsiTheme="minorEastAsia" w:hint="eastAsia"/>
                <w:sz w:val="24"/>
                <w:szCs w:val="24"/>
              </w:rPr>
              <w:t>4</w:t>
            </w:r>
          </w:p>
        </w:tc>
      </w:tr>
      <w:tr w:rsidR="00E911CB" w14:paraId="4D7265A6" w14:textId="77777777" w:rsidTr="000B442C">
        <w:tc>
          <w:tcPr>
            <w:tcW w:w="2031" w:type="pct"/>
            <w:vAlign w:val="center"/>
          </w:tcPr>
          <w:p w14:paraId="63D37987" w14:textId="13918E40" w:rsidR="00E911CB" w:rsidRPr="00E911CB" w:rsidRDefault="00E911CB" w:rsidP="00222A6B">
            <w:pPr>
              <w:spacing w:line="360" w:lineRule="auto"/>
              <w:jc w:val="left"/>
              <w:rPr>
                <w:rFonts w:asciiTheme="minorEastAsia" w:hAnsiTheme="minorEastAsia"/>
                <w:sz w:val="24"/>
                <w:szCs w:val="24"/>
              </w:rPr>
            </w:pPr>
            <w:r w:rsidRPr="00ED623A">
              <w:rPr>
                <w:rFonts w:asciiTheme="minorEastAsia" w:hAnsiTheme="minorEastAsia" w:hint="eastAsia"/>
                <w:sz w:val="24"/>
                <w:szCs w:val="24"/>
              </w:rPr>
              <w:t>第</w:t>
            </w:r>
            <w:r w:rsidR="00055DA0">
              <w:rPr>
                <w:rFonts w:asciiTheme="minorEastAsia" w:hAnsiTheme="minorEastAsia" w:hint="eastAsia"/>
                <w:sz w:val="24"/>
                <w:szCs w:val="24"/>
              </w:rPr>
              <w:t>八</w:t>
            </w:r>
            <w:r w:rsidRPr="00ED623A">
              <w:rPr>
                <w:rFonts w:asciiTheme="minorEastAsia" w:hAnsiTheme="minorEastAsia" w:hint="eastAsia"/>
                <w:sz w:val="24"/>
                <w:szCs w:val="24"/>
              </w:rPr>
              <w:t>章</w:t>
            </w:r>
            <w:r>
              <w:rPr>
                <w:rFonts w:asciiTheme="minorEastAsia" w:hAnsiTheme="minorEastAsia" w:hint="eastAsia"/>
                <w:sz w:val="24"/>
                <w:szCs w:val="24"/>
              </w:rPr>
              <w:t xml:space="preserve"> </w:t>
            </w:r>
            <w:r>
              <w:rPr>
                <w:rFonts w:asciiTheme="minorEastAsia" w:hAnsiTheme="minorEastAsia"/>
                <w:sz w:val="24"/>
                <w:szCs w:val="24"/>
              </w:rPr>
              <w:t xml:space="preserve"> </w:t>
            </w:r>
            <w:r w:rsidRPr="00ED623A">
              <w:rPr>
                <w:rFonts w:asciiTheme="minorEastAsia" w:hAnsiTheme="minorEastAsia" w:hint="eastAsia"/>
                <w:sz w:val="24"/>
                <w:szCs w:val="24"/>
              </w:rPr>
              <w:t>开放经济下的政策目标与工具</w:t>
            </w:r>
          </w:p>
        </w:tc>
        <w:tc>
          <w:tcPr>
            <w:tcW w:w="391" w:type="pct"/>
            <w:vAlign w:val="center"/>
          </w:tcPr>
          <w:p w14:paraId="42EA0CF4" w14:textId="35C57753" w:rsidR="00E911CB" w:rsidRDefault="00055DA0" w:rsidP="00222A6B">
            <w:pPr>
              <w:spacing w:line="360" w:lineRule="auto"/>
              <w:jc w:val="center"/>
              <w:rPr>
                <w:rFonts w:asciiTheme="minorEastAsia" w:hAnsiTheme="minorEastAsia"/>
                <w:sz w:val="24"/>
                <w:szCs w:val="24"/>
              </w:rPr>
            </w:pPr>
            <w:r>
              <w:rPr>
                <w:rFonts w:asciiTheme="minorEastAsia" w:hAnsiTheme="minorEastAsia" w:hint="eastAsia"/>
                <w:sz w:val="24"/>
                <w:szCs w:val="24"/>
              </w:rPr>
              <w:t>3</w:t>
            </w:r>
          </w:p>
        </w:tc>
        <w:tc>
          <w:tcPr>
            <w:tcW w:w="547" w:type="pct"/>
            <w:vAlign w:val="center"/>
          </w:tcPr>
          <w:p w14:paraId="27FFCF79" w14:textId="77777777" w:rsidR="00E911CB" w:rsidRDefault="00E911CB" w:rsidP="00222A6B">
            <w:pPr>
              <w:spacing w:line="360" w:lineRule="auto"/>
              <w:jc w:val="center"/>
              <w:rPr>
                <w:rFonts w:asciiTheme="minorEastAsia" w:hAnsiTheme="minorEastAsia"/>
                <w:sz w:val="24"/>
                <w:szCs w:val="24"/>
              </w:rPr>
            </w:pPr>
          </w:p>
        </w:tc>
        <w:tc>
          <w:tcPr>
            <w:tcW w:w="547" w:type="pct"/>
            <w:vAlign w:val="center"/>
          </w:tcPr>
          <w:p w14:paraId="1BC71ED7" w14:textId="77777777" w:rsidR="00E911CB" w:rsidRDefault="00E911CB" w:rsidP="00222A6B">
            <w:pPr>
              <w:spacing w:line="360" w:lineRule="auto"/>
              <w:jc w:val="center"/>
              <w:rPr>
                <w:rFonts w:asciiTheme="minorEastAsia" w:hAnsiTheme="minorEastAsia"/>
                <w:sz w:val="24"/>
                <w:szCs w:val="24"/>
              </w:rPr>
            </w:pPr>
          </w:p>
        </w:tc>
        <w:tc>
          <w:tcPr>
            <w:tcW w:w="468" w:type="pct"/>
            <w:vAlign w:val="center"/>
          </w:tcPr>
          <w:p w14:paraId="40F6D554" w14:textId="77777777" w:rsidR="00E911CB" w:rsidRDefault="00E911CB" w:rsidP="00222A6B">
            <w:pPr>
              <w:spacing w:line="360" w:lineRule="auto"/>
              <w:jc w:val="center"/>
              <w:rPr>
                <w:rFonts w:asciiTheme="minorEastAsia" w:hAnsiTheme="minorEastAsia"/>
                <w:sz w:val="24"/>
                <w:szCs w:val="24"/>
              </w:rPr>
            </w:pPr>
          </w:p>
        </w:tc>
        <w:tc>
          <w:tcPr>
            <w:tcW w:w="547" w:type="pct"/>
            <w:vAlign w:val="center"/>
          </w:tcPr>
          <w:p w14:paraId="5862CC55" w14:textId="77777777" w:rsidR="00E911CB" w:rsidRDefault="00E911CB" w:rsidP="00222A6B">
            <w:pPr>
              <w:spacing w:line="360" w:lineRule="auto"/>
              <w:jc w:val="center"/>
              <w:rPr>
                <w:rFonts w:asciiTheme="minorEastAsia" w:hAnsiTheme="minorEastAsia"/>
                <w:sz w:val="24"/>
                <w:szCs w:val="24"/>
              </w:rPr>
            </w:pPr>
          </w:p>
        </w:tc>
        <w:tc>
          <w:tcPr>
            <w:tcW w:w="469" w:type="pct"/>
            <w:vAlign w:val="center"/>
          </w:tcPr>
          <w:p w14:paraId="6145CA65" w14:textId="2F63AE4E" w:rsidR="00E911CB" w:rsidRDefault="00055DA0" w:rsidP="00222A6B">
            <w:pPr>
              <w:spacing w:line="360" w:lineRule="auto"/>
              <w:jc w:val="center"/>
              <w:rPr>
                <w:rFonts w:asciiTheme="minorEastAsia" w:hAnsiTheme="minorEastAsia"/>
                <w:sz w:val="24"/>
                <w:szCs w:val="24"/>
              </w:rPr>
            </w:pPr>
            <w:r>
              <w:rPr>
                <w:rFonts w:asciiTheme="minorEastAsia" w:hAnsiTheme="minorEastAsia" w:hint="eastAsia"/>
                <w:sz w:val="24"/>
                <w:szCs w:val="24"/>
              </w:rPr>
              <w:t>3</w:t>
            </w:r>
          </w:p>
        </w:tc>
      </w:tr>
      <w:tr w:rsidR="00E911CB" w14:paraId="027C3EC1" w14:textId="77777777" w:rsidTr="000B442C">
        <w:tc>
          <w:tcPr>
            <w:tcW w:w="2031" w:type="pct"/>
            <w:vAlign w:val="center"/>
          </w:tcPr>
          <w:p w14:paraId="38B26CCB" w14:textId="6B12474C" w:rsidR="00E911CB" w:rsidRPr="00E911CB" w:rsidRDefault="00E911CB" w:rsidP="00222A6B">
            <w:pPr>
              <w:spacing w:line="360" w:lineRule="auto"/>
              <w:jc w:val="left"/>
              <w:rPr>
                <w:rFonts w:asciiTheme="minorEastAsia" w:hAnsiTheme="minorEastAsia"/>
                <w:sz w:val="24"/>
                <w:szCs w:val="24"/>
              </w:rPr>
            </w:pPr>
            <w:r w:rsidRPr="00ED623A">
              <w:rPr>
                <w:rFonts w:asciiTheme="minorEastAsia" w:hAnsiTheme="minorEastAsia" w:hint="eastAsia"/>
                <w:sz w:val="24"/>
                <w:szCs w:val="24"/>
              </w:rPr>
              <w:t>第九章</w:t>
            </w:r>
            <w:r>
              <w:rPr>
                <w:rFonts w:asciiTheme="minorEastAsia" w:hAnsiTheme="minorEastAsia" w:hint="eastAsia"/>
                <w:sz w:val="24"/>
                <w:szCs w:val="24"/>
              </w:rPr>
              <w:t xml:space="preserve"> </w:t>
            </w:r>
            <w:r>
              <w:rPr>
                <w:rFonts w:asciiTheme="minorEastAsia" w:hAnsiTheme="minorEastAsia"/>
                <w:sz w:val="24"/>
                <w:szCs w:val="24"/>
              </w:rPr>
              <w:t xml:space="preserve"> </w:t>
            </w:r>
            <w:r w:rsidRPr="00ED623A">
              <w:rPr>
                <w:rFonts w:asciiTheme="minorEastAsia" w:hAnsiTheme="minorEastAsia" w:hint="eastAsia"/>
                <w:sz w:val="24"/>
                <w:szCs w:val="24"/>
              </w:rPr>
              <w:t>开放经济下的财政</w:t>
            </w:r>
            <w:r w:rsidR="00055DA0">
              <w:rPr>
                <w:rFonts w:asciiTheme="minorEastAsia" w:hAnsiTheme="minorEastAsia" w:hint="eastAsia"/>
                <w:sz w:val="24"/>
                <w:szCs w:val="24"/>
              </w:rPr>
              <w:t>、</w:t>
            </w:r>
            <w:r w:rsidRPr="00ED623A">
              <w:rPr>
                <w:rFonts w:asciiTheme="minorEastAsia" w:hAnsiTheme="minorEastAsia" w:hint="eastAsia"/>
                <w:sz w:val="24"/>
                <w:szCs w:val="24"/>
              </w:rPr>
              <w:t>货币政策</w:t>
            </w:r>
          </w:p>
        </w:tc>
        <w:tc>
          <w:tcPr>
            <w:tcW w:w="391" w:type="pct"/>
            <w:vAlign w:val="center"/>
          </w:tcPr>
          <w:p w14:paraId="30047945" w14:textId="77777777" w:rsidR="00E911CB" w:rsidRDefault="00E911CB" w:rsidP="00222A6B">
            <w:pPr>
              <w:spacing w:line="360" w:lineRule="auto"/>
              <w:jc w:val="center"/>
              <w:rPr>
                <w:rFonts w:asciiTheme="minorEastAsia" w:hAnsiTheme="minorEastAsia"/>
                <w:sz w:val="24"/>
                <w:szCs w:val="24"/>
              </w:rPr>
            </w:pPr>
            <w:r>
              <w:rPr>
                <w:rFonts w:asciiTheme="minorEastAsia" w:hAnsiTheme="minorEastAsia" w:hint="eastAsia"/>
                <w:sz w:val="24"/>
                <w:szCs w:val="24"/>
              </w:rPr>
              <w:t>2</w:t>
            </w:r>
          </w:p>
        </w:tc>
        <w:tc>
          <w:tcPr>
            <w:tcW w:w="547" w:type="pct"/>
            <w:vAlign w:val="center"/>
          </w:tcPr>
          <w:p w14:paraId="36AD1785" w14:textId="77777777" w:rsidR="00E911CB" w:rsidRDefault="00E911CB" w:rsidP="00222A6B">
            <w:pPr>
              <w:spacing w:line="360" w:lineRule="auto"/>
              <w:jc w:val="center"/>
              <w:rPr>
                <w:rFonts w:asciiTheme="minorEastAsia" w:hAnsiTheme="minorEastAsia"/>
                <w:sz w:val="24"/>
                <w:szCs w:val="24"/>
              </w:rPr>
            </w:pPr>
            <w:r>
              <w:rPr>
                <w:rFonts w:asciiTheme="minorEastAsia" w:hAnsiTheme="minorEastAsia" w:hint="eastAsia"/>
                <w:sz w:val="24"/>
                <w:szCs w:val="24"/>
              </w:rPr>
              <w:t>1</w:t>
            </w:r>
          </w:p>
        </w:tc>
        <w:tc>
          <w:tcPr>
            <w:tcW w:w="547" w:type="pct"/>
            <w:vAlign w:val="center"/>
          </w:tcPr>
          <w:p w14:paraId="296C1FC9" w14:textId="77777777" w:rsidR="00E911CB" w:rsidRDefault="00E911CB" w:rsidP="00222A6B">
            <w:pPr>
              <w:spacing w:line="360" w:lineRule="auto"/>
              <w:jc w:val="center"/>
              <w:rPr>
                <w:rFonts w:asciiTheme="minorEastAsia" w:hAnsiTheme="minorEastAsia"/>
                <w:sz w:val="24"/>
                <w:szCs w:val="24"/>
              </w:rPr>
            </w:pPr>
          </w:p>
        </w:tc>
        <w:tc>
          <w:tcPr>
            <w:tcW w:w="468" w:type="pct"/>
            <w:vAlign w:val="center"/>
          </w:tcPr>
          <w:p w14:paraId="340C2D06" w14:textId="77777777" w:rsidR="00E911CB" w:rsidRDefault="00E911CB" w:rsidP="00222A6B">
            <w:pPr>
              <w:spacing w:line="360" w:lineRule="auto"/>
              <w:jc w:val="center"/>
              <w:rPr>
                <w:rFonts w:asciiTheme="minorEastAsia" w:hAnsiTheme="minorEastAsia"/>
                <w:sz w:val="24"/>
                <w:szCs w:val="24"/>
              </w:rPr>
            </w:pPr>
          </w:p>
        </w:tc>
        <w:tc>
          <w:tcPr>
            <w:tcW w:w="547" w:type="pct"/>
            <w:vAlign w:val="center"/>
          </w:tcPr>
          <w:p w14:paraId="52281233" w14:textId="77777777" w:rsidR="00E911CB" w:rsidRDefault="00E911CB" w:rsidP="00222A6B">
            <w:pPr>
              <w:spacing w:line="360" w:lineRule="auto"/>
              <w:jc w:val="center"/>
              <w:rPr>
                <w:rFonts w:asciiTheme="minorEastAsia" w:hAnsiTheme="minorEastAsia"/>
                <w:sz w:val="24"/>
                <w:szCs w:val="24"/>
              </w:rPr>
            </w:pPr>
          </w:p>
        </w:tc>
        <w:tc>
          <w:tcPr>
            <w:tcW w:w="469" w:type="pct"/>
            <w:vAlign w:val="center"/>
          </w:tcPr>
          <w:p w14:paraId="664F1241" w14:textId="77777777" w:rsidR="00E911CB" w:rsidRDefault="00E911CB" w:rsidP="00222A6B">
            <w:pPr>
              <w:spacing w:line="360" w:lineRule="auto"/>
              <w:jc w:val="center"/>
              <w:rPr>
                <w:rFonts w:asciiTheme="minorEastAsia" w:hAnsiTheme="minorEastAsia"/>
                <w:sz w:val="24"/>
                <w:szCs w:val="24"/>
              </w:rPr>
            </w:pPr>
            <w:r>
              <w:rPr>
                <w:rFonts w:asciiTheme="minorEastAsia" w:hAnsiTheme="minorEastAsia" w:hint="eastAsia"/>
                <w:sz w:val="24"/>
                <w:szCs w:val="24"/>
              </w:rPr>
              <w:t>3</w:t>
            </w:r>
          </w:p>
        </w:tc>
      </w:tr>
      <w:tr w:rsidR="00055DA0" w14:paraId="6EF1E90F" w14:textId="77777777" w:rsidTr="000B442C">
        <w:tc>
          <w:tcPr>
            <w:tcW w:w="2031" w:type="pct"/>
            <w:vAlign w:val="center"/>
          </w:tcPr>
          <w:p w14:paraId="122365FF" w14:textId="18A33AFD" w:rsidR="00055DA0" w:rsidRPr="00ED623A" w:rsidRDefault="00055DA0" w:rsidP="00222A6B">
            <w:pPr>
              <w:spacing w:line="360" w:lineRule="auto"/>
              <w:jc w:val="left"/>
              <w:rPr>
                <w:rFonts w:asciiTheme="minorEastAsia" w:hAnsiTheme="minorEastAsia"/>
                <w:sz w:val="24"/>
                <w:szCs w:val="24"/>
              </w:rPr>
            </w:pPr>
            <w:r>
              <w:rPr>
                <w:rFonts w:asciiTheme="minorEastAsia" w:hAnsiTheme="minorEastAsia" w:hint="eastAsia"/>
                <w:sz w:val="24"/>
                <w:szCs w:val="24"/>
              </w:rPr>
              <w:t xml:space="preserve">第十章 </w:t>
            </w:r>
            <w:r>
              <w:rPr>
                <w:rFonts w:asciiTheme="minorEastAsia" w:hAnsiTheme="minorEastAsia"/>
                <w:sz w:val="24"/>
                <w:szCs w:val="24"/>
              </w:rPr>
              <w:t xml:space="preserve"> </w:t>
            </w:r>
            <w:r>
              <w:rPr>
                <w:rFonts w:asciiTheme="minorEastAsia" w:hAnsiTheme="minorEastAsia" w:hint="eastAsia"/>
                <w:sz w:val="24"/>
                <w:szCs w:val="24"/>
              </w:rPr>
              <w:t>开放经济下的汇率政策</w:t>
            </w:r>
          </w:p>
        </w:tc>
        <w:tc>
          <w:tcPr>
            <w:tcW w:w="391" w:type="pct"/>
            <w:vAlign w:val="center"/>
          </w:tcPr>
          <w:p w14:paraId="730CB436" w14:textId="737F7135" w:rsidR="00055DA0" w:rsidRDefault="00055DA0" w:rsidP="00222A6B">
            <w:pPr>
              <w:spacing w:line="360" w:lineRule="auto"/>
              <w:jc w:val="center"/>
              <w:rPr>
                <w:rFonts w:asciiTheme="minorEastAsia" w:hAnsiTheme="minorEastAsia"/>
                <w:sz w:val="24"/>
                <w:szCs w:val="24"/>
              </w:rPr>
            </w:pPr>
            <w:r>
              <w:rPr>
                <w:rFonts w:asciiTheme="minorEastAsia" w:hAnsiTheme="minorEastAsia" w:hint="eastAsia"/>
                <w:sz w:val="24"/>
                <w:szCs w:val="24"/>
              </w:rPr>
              <w:t>3</w:t>
            </w:r>
          </w:p>
        </w:tc>
        <w:tc>
          <w:tcPr>
            <w:tcW w:w="547" w:type="pct"/>
            <w:vAlign w:val="center"/>
          </w:tcPr>
          <w:p w14:paraId="496A6DE2" w14:textId="77777777" w:rsidR="00055DA0" w:rsidRDefault="00055DA0" w:rsidP="00222A6B">
            <w:pPr>
              <w:spacing w:line="360" w:lineRule="auto"/>
              <w:jc w:val="center"/>
              <w:rPr>
                <w:rFonts w:asciiTheme="minorEastAsia" w:hAnsiTheme="minorEastAsia"/>
                <w:sz w:val="24"/>
                <w:szCs w:val="24"/>
              </w:rPr>
            </w:pPr>
          </w:p>
        </w:tc>
        <w:tc>
          <w:tcPr>
            <w:tcW w:w="547" w:type="pct"/>
            <w:vAlign w:val="center"/>
          </w:tcPr>
          <w:p w14:paraId="13065118" w14:textId="77777777" w:rsidR="00055DA0" w:rsidRDefault="00055DA0" w:rsidP="00222A6B">
            <w:pPr>
              <w:spacing w:line="360" w:lineRule="auto"/>
              <w:jc w:val="center"/>
              <w:rPr>
                <w:rFonts w:asciiTheme="minorEastAsia" w:hAnsiTheme="minorEastAsia"/>
                <w:sz w:val="24"/>
                <w:szCs w:val="24"/>
              </w:rPr>
            </w:pPr>
          </w:p>
        </w:tc>
        <w:tc>
          <w:tcPr>
            <w:tcW w:w="468" w:type="pct"/>
            <w:vAlign w:val="center"/>
          </w:tcPr>
          <w:p w14:paraId="7461BEF6" w14:textId="77777777" w:rsidR="00055DA0" w:rsidRDefault="00055DA0" w:rsidP="00222A6B">
            <w:pPr>
              <w:spacing w:line="360" w:lineRule="auto"/>
              <w:jc w:val="center"/>
              <w:rPr>
                <w:rFonts w:asciiTheme="minorEastAsia" w:hAnsiTheme="minorEastAsia"/>
                <w:sz w:val="24"/>
                <w:szCs w:val="24"/>
              </w:rPr>
            </w:pPr>
          </w:p>
        </w:tc>
        <w:tc>
          <w:tcPr>
            <w:tcW w:w="547" w:type="pct"/>
            <w:vAlign w:val="center"/>
          </w:tcPr>
          <w:p w14:paraId="64E7DAE0" w14:textId="77777777" w:rsidR="00055DA0" w:rsidRDefault="00055DA0" w:rsidP="00222A6B">
            <w:pPr>
              <w:spacing w:line="360" w:lineRule="auto"/>
              <w:jc w:val="center"/>
              <w:rPr>
                <w:rFonts w:asciiTheme="minorEastAsia" w:hAnsiTheme="minorEastAsia"/>
                <w:sz w:val="24"/>
                <w:szCs w:val="24"/>
              </w:rPr>
            </w:pPr>
          </w:p>
        </w:tc>
        <w:tc>
          <w:tcPr>
            <w:tcW w:w="469" w:type="pct"/>
            <w:vAlign w:val="center"/>
          </w:tcPr>
          <w:p w14:paraId="2DC4B8CA" w14:textId="1E22A727" w:rsidR="00055DA0" w:rsidRDefault="00055DA0" w:rsidP="00222A6B">
            <w:pPr>
              <w:spacing w:line="360" w:lineRule="auto"/>
              <w:jc w:val="center"/>
              <w:rPr>
                <w:rFonts w:asciiTheme="minorEastAsia" w:hAnsiTheme="minorEastAsia"/>
                <w:sz w:val="24"/>
                <w:szCs w:val="24"/>
              </w:rPr>
            </w:pPr>
            <w:r>
              <w:rPr>
                <w:rFonts w:asciiTheme="minorEastAsia" w:hAnsiTheme="minorEastAsia" w:hint="eastAsia"/>
                <w:sz w:val="24"/>
                <w:szCs w:val="24"/>
              </w:rPr>
              <w:t>3</w:t>
            </w:r>
          </w:p>
        </w:tc>
      </w:tr>
      <w:tr w:rsidR="00E911CB" w14:paraId="38952883" w14:textId="77777777" w:rsidTr="000B442C">
        <w:tc>
          <w:tcPr>
            <w:tcW w:w="2031" w:type="pct"/>
            <w:vAlign w:val="center"/>
          </w:tcPr>
          <w:p w14:paraId="73801E3E" w14:textId="1033AB30" w:rsidR="00E911CB" w:rsidRDefault="00E911CB" w:rsidP="00222A6B">
            <w:pPr>
              <w:spacing w:line="360" w:lineRule="auto"/>
              <w:jc w:val="left"/>
              <w:rPr>
                <w:rFonts w:asciiTheme="minorEastAsia" w:hAnsiTheme="minorEastAsia"/>
                <w:sz w:val="24"/>
                <w:szCs w:val="24"/>
              </w:rPr>
            </w:pPr>
            <w:r w:rsidRPr="00ED623A">
              <w:rPr>
                <w:rFonts w:asciiTheme="minorEastAsia" w:hAnsiTheme="minorEastAsia" w:hint="eastAsia"/>
                <w:sz w:val="24"/>
                <w:szCs w:val="24"/>
              </w:rPr>
              <w:lastRenderedPageBreak/>
              <w:t>第十四章</w:t>
            </w:r>
            <w:r>
              <w:rPr>
                <w:rFonts w:asciiTheme="minorEastAsia" w:hAnsiTheme="minorEastAsia" w:hint="eastAsia"/>
                <w:sz w:val="24"/>
                <w:szCs w:val="24"/>
              </w:rPr>
              <w:t xml:space="preserve"> </w:t>
            </w:r>
            <w:r>
              <w:rPr>
                <w:rFonts w:asciiTheme="minorEastAsia" w:hAnsiTheme="minorEastAsia"/>
                <w:sz w:val="24"/>
                <w:szCs w:val="24"/>
              </w:rPr>
              <w:t xml:space="preserve"> </w:t>
            </w:r>
            <w:r w:rsidRPr="00ED623A">
              <w:rPr>
                <w:rFonts w:asciiTheme="minorEastAsia" w:hAnsiTheme="minorEastAsia" w:hint="eastAsia"/>
                <w:sz w:val="24"/>
                <w:szCs w:val="24"/>
              </w:rPr>
              <w:t>国际</w:t>
            </w:r>
            <w:r w:rsidR="0005271E">
              <w:rPr>
                <w:rFonts w:asciiTheme="minorEastAsia" w:hAnsiTheme="minorEastAsia" w:hint="eastAsia"/>
                <w:sz w:val="24"/>
                <w:szCs w:val="24"/>
              </w:rPr>
              <w:t>协调的制度安排：国际货币体系</w:t>
            </w:r>
          </w:p>
        </w:tc>
        <w:tc>
          <w:tcPr>
            <w:tcW w:w="391" w:type="pct"/>
            <w:vAlign w:val="center"/>
          </w:tcPr>
          <w:p w14:paraId="15153035" w14:textId="32958806" w:rsidR="00E911CB" w:rsidRDefault="0083644B" w:rsidP="00222A6B">
            <w:pPr>
              <w:spacing w:line="360" w:lineRule="auto"/>
              <w:jc w:val="center"/>
              <w:rPr>
                <w:rFonts w:asciiTheme="minorEastAsia" w:hAnsiTheme="minorEastAsia"/>
                <w:sz w:val="24"/>
                <w:szCs w:val="24"/>
              </w:rPr>
            </w:pPr>
            <w:r>
              <w:rPr>
                <w:rFonts w:asciiTheme="minorEastAsia" w:hAnsiTheme="minorEastAsia" w:hint="eastAsia"/>
                <w:sz w:val="24"/>
                <w:szCs w:val="24"/>
              </w:rPr>
              <w:t>2</w:t>
            </w:r>
          </w:p>
        </w:tc>
        <w:tc>
          <w:tcPr>
            <w:tcW w:w="547" w:type="pct"/>
            <w:vAlign w:val="center"/>
          </w:tcPr>
          <w:p w14:paraId="68E71939" w14:textId="77777777" w:rsidR="00E911CB" w:rsidRDefault="00E911CB" w:rsidP="00222A6B">
            <w:pPr>
              <w:spacing w:line="360" w:lineRule="auto"/>
              <w:jc w:val="center"/>
              <w:rPr>
                <w:rFonts w:asciiTheme="minorEastAsia" w:hAnsiTheme="minorEastAsia"/>
                <w:sz w:val="24"/>
                <w:szCs w:val="24"/>
              </w:rPr>
            </w:pPr>
          </w:p>
        </w:tc>
        <w:tc>
          <w:tcPr>
            <w:tcW w:w="547" w:type="pct"/>
            <w:vAlign w:val="center"/>
          </w:tcPr>
          <w:p w14:paraId="04BF93DA" w14:textId="77777777" w:rsidR="00E911CB" w:rsidRDefault="00E911CB" w:rsidP="00222A6B">
            <w:pPr>
              <w:spacing w:line="360" w:lineRule="auto"/>
              <w:jc w:val="center"/>
              <w:rPr>
                <w:rFonts w:asciiTheme="minorEastAsia" w:hAnsiTheme="minorEastAsia"/>
                <w:sz w:val="24"/>
                <w:szCs w:val="24"/>
              </w:rPr>
            </w:pPr>
          </w:p>
        </w:tc>
        <w:tc>
          <w:tcPr>
            <w:tcW w:w="468" w:type="pct"/>
            <w:vAlign w:val="center"/>
          </w:tcPr>
          <w:p w14:paraId="4497B423" w14:textId="77777777" w:rsidR="00E911CB" w:rsidRDefault="00E911CB" w:rsidP="00222A6B">
            <w:pPr>
              <w:spacing w:line="360" w:lineRule="auto"/>
              <w:jc w:val="center"/>
              <w:rPr>
                <w:rFonts w:asciiTheme="minorEastAsia" w:hAnsiTheme="minorEastAsia"/>
                <w:sz w:val="24"/>
                <w:szCs w:val="24"/>
              </w:rPr>
            </w:pPr>
          </w:p>
        </w:tc>
        <w:tc>
          <w:tcPr>
            <w:tcW w:w="547" w:type="pct"/>
            <w:vAlign w:val="center"/>
          </w:tcPr>
          <w:p w14:paraId="0AE6876C" w14:textId="77777777" w:rsidR="00E911CB" w:rsidRDefault="00E911CB" w:rsidP="00222A6B">
            <w:pPr>
              <w:spacing w:line="360" w:lineRule="auto"/>
              <w:jc w:val="center"/>
              <w:rPr>
                <w:rFonts w:asciiTheme="minorEastAsia" w:hAnsiTheme="minorEastAsia"/>
                <w:sz w:val="24"/>
                <w:szCs w:val="24"/>
              </w:rPr>
            </w:pPr>
          </w:p>
        </w:tc>
        <w:tc>
          <w:tcPr>
            <w:tcW w:w="469" w:type="pct"/>
            <w:vAlign w:val="center"/>
          </w:tcPr>
          <w:p w14:paraId="48E5F281" w14:textId="0E8CF74B" w:rsidR="00E911CB" w:rsidRDefault="0083644B" w:rsidP="00222A6B">
            <w:pPr>
              <w:spacing w:line="360" w:lineRule="auto"/>
              <w:jc w:val="center"/>
              <w:rPr>
                <w:rFonts w:asciiTheme="minorEastAsia" w:hAnsiTheme="minorEastAsia"/>
                <w:sz w:val="24"/>
                <w:szCs w:val="24"/>
              </w:rPr>
            </w:pPr>
            <w:r>
              <w:rPr>
                <w:rFonts w:asciiTheme="minorEastAsia" w:hAnsiTheme="minorEastAsia" w:hint="eastAsia"/>
                <w:sz w:val="24"/>
                <w:szCs w:val="24"/>
              </w:rPr>
              <w:t>2</w:t>
            </w:r>
          </w:p>
        </w:tc>
      </w:tr>
      <w:tr w:rsidR="00E911CB" w14:paraId="4E653560" w14:textId="77777777" w:rsidTr="000B442C">
        <w:tc>
          <w:tcPr>
            <w:tcW w:w="2031" w:type="pct"/>
            <w:vAlign w:val="center"/>
          </w:tcPr>
          <w:p w14:paraId="4D4007C6" w14:textId="77777777" w:rsidR="00E911CB" w:rsidRPr="00ED623A" w:rsidRDefault="00E911CB" w:rsidP="00222A6B">
            <w:pPr>
              <w:spacing w:line="360" w:lineRule="auto"/>
              <w:jc w:val="left"/>
              <w:rPr>
                <w:rFonts w:asciiTheme="minorEastAsia" w:hAnsiTheme="minorEastAsia"/>
                <w:sz w:val="24"/>
                <w:szCs w:val="24"/>
              </w:rPr>
            </w:pPr>
            <w:r w:rsidRPr="00ED623A">
              <w:rPr>
                <w:rFonts w:asciiTheme="minorEastAsia" w:hAnsiTheme="minorEastAsia" w:hint="eastAsia"/>
                <w:sz w:val="24"/>
                <w:szCs w:val="24"/>
              </w:rPr>
              <w:t>合计</w:t>
            </w:r>
          </w:p>
        </w:tc>
        <w:tc>
          <w:tcPr>
            <w:tcW w:w="391" w:type="pct"/>
            <w:vAlign w:val="center"/>
          </w:tcPr>
          <w:p w14:paraId="2C771D22" w14:textId="77777777" w:rsidR="00E911CB" w:rsidRDefault="00E911CB" w:rsidP="00222A6B">
            <w:pPr>
              <w:spacing w:line="360" w:lineRule="auto"/>
              <w:jc w:val="center"/>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0</w:t>
            </w:r>
          </w:p>
        </w:tc>
        <w:tc>
          <w:tcPr>
            <w:tcW w:w="547" w:type="pct"/>
            <w:vAlign w:val="center"/>
          </w:tcPr>
          <w:p w14:paraId="70A571E6" w14:textId="77777777" w:rsidR="00E911CB" w:rsidRDefault="00E911CB" w:rsidP="00222A6B">
            <w:pPr>
              <w:spacing w:line="360" w:lineRule="auto"/>
              <w:jc w:val="center"/>
              <w:rPr>
                <w:rFonts w:asciiTheme="minorEastAsia" w:hAnsiTheme="minorEastAsia"/>
                <w:sz w:val="24"/>
                <w:szCs w:val="24"/>
              </w:rPr>
            </w:pPr>
            <w:r>
              <w:rPr>
                <w:rFonts w:asciiTheme="minorEastAsia" w:hAnsiTheme="minorEastAsia" w:hint="eastAsia"/>
                <w:sz w:val="24"/>
                <w:szCs w:val="24"/>
              </w:rPr>
              <w:t>2</w:t>
            </w:r>
          </w:p>
        </w:tc>
        <w:tc>
          <w:tcPr>
            <w:tcW w:w="547" w:type="pct"/>
            <w:vAlign w:val="center"/>
          </w:tcPr>
          <w:p w14:paraId="160F6883" w14:textId="77777777" w:rsidR="00E911CB" w:rsidRDefault="00E911CB" w:rsidP="00222A6B">
            <w:pPr>
              <w:spacing w:line="360" w:lineRule="auto"/>
              <w:jc w:val="center"/>
              <w:rPr>
                <w:rFonts w:asciiTheme="minorEastAsia" w:hAnsiTheme="minorEastAsia"/>
                <w:sz w:val="24"/>
                <w:szCs w:val="24"/>
              </w:rPr>
            </w:pPr>
          </w:p>
        </w:tc>
        <w:tc>
          <w:tcPr>
            <w:tcW w:w="468" w:type="pct"/>
            <w:vAlign w:val="center"/>
          </w:tcPr>
          <w:p w14:paraId="6829290D" w14:textId="77777777" w:rsidR="00E911CB" w:rsidRDefault="00E911CB" w:rsidP="00222A6B">
            <w:pPr>
              <w:spacing w:line="360" w:lineRule="auto"/>
              <w:jc w:val="center"/>
              <w:rPr>
                <w:rFonts w:asciiTheme="minorEastAsia" w:hAnsiTheme="minorEastAsia"/>
                <w:sz w:val="24"/>
                <w:szCs w:val="24"/>
              </w:rPr>
            </w:pPr>
          </w:p>
        </w:tc>
        <w:tc>
          <w:tcPr>
            <w:tcW w:w="547" w:type="pct"/>
            <w:vAlign w:val="center"/>
          </w:tcPr>
          <w:p w14:paraId="0E18D229" w14:textId="77777777" w:rsidR="00E911CB" w:rsidRDefault="00E911CB" w:rsidP="00222A6B">
            <w:pPr>
              <w:spacing w:line="360" w:lineRule="auto"/>
              <w:jc w:val="center"/>
              <w:rPr>
                <w:rFonts w:asciiTheme="minorEastAsia" w:hAnsiTheme="minorEastAsia"/>
                <w:sz w:val="24"/>
                <w:szCs w:val="24"/>
              </w:rPr>
            </w:pPr>
          </w:p>
        </w:tc>
        <w:tc>
          <w:tcPr>
            <w:tcW w:w="469" w:type="pct"/>
            <w:vAlign w:val="center"/>
          </w:tcPr>
          <w:p w14:paraId="69431ABA" w14:textId="77777777" w:rsidR="00E911CB" w:rsidRDefault="00E911CB" w:rsidP="00222A6B">
            <w:pPr>
              <w:spacing w:line="360" w:lineRule="auto"/>
              <w:jc w:val="center"/>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2</w:t>
            </w:r>
          </w:p>
        </w:tc>
      </w:tr>
    </w:tbl>
    <w:p w14:paraId="4F3C2AC6" w14:textId="7E25E906" w:rsidR="00E911CB" w:rsidRDefault="00E911CB" w:rsidP="00222A6B">
      <w:pPr>
        <w:spacing w:line="360" w:lineRule="auto"/>
        <w:rPr>
          <w:rFonts w:asciiTheme="minorEastAsia" w:hAnsiTheme="minorEastAsia"/>
          <w:sz w:val="24"/>
          <w:szCs w:val="24"/>
        </w:rPr>
      </w:pPr>
    </w:p>
    <w:p w14:paraId="1AE15896" w14:textId="390E2CB6" w:rsidR="000B442C" w:rsidRPr="00FA5D27" w:rsidRDefault="000B442C" w:rsidP="000B442C">
      <w:pPr>
        <w:spacing w:beforeLines="50" w:before="156" w:afterLines="50" w:after="156" w:line="360" w:lineRule="auto"/>
        <w:outlineLvl w:val="0"/>
        <w:rPr>
          <w:rFonts w:ascii="黑体" w:eastAsia="黑体" w:hAnsi="黑体"/>
          <w:bCs/>
          <w:sz w:val="24"/>
          <w:szCs w:val="24"/>
        </w:rPr>
      </w:pPr>
      <w:r>
        <w:rPr>
          <w:rFonts w:ascii="黑体" w:eastAsia="黑体" w:hAnsi="黑体" w:hint="eastAsia"/>
          <w:bCs/>
          <w:sz w:val="24"/>
          <w:szCs w:val="24"/>
        </w:rPr>
        <w:t>六</w:t>
      </w:r>
      <w:r w:rsidRPr="00FA5D27">
        <w:rPr>
          <w:rFonts w:ascii="黑体" w:eastAsia="黑体" w:hAnsi="黑体" w:hint="eastAsia"/>
          <w:bCs/>
          <w:sz w:val="24"/>
          <w:szCs w:val="24"/>
        </w:rPr>
        <w:t>、</w:t>
      </w:r>
      <w:r w:rsidR="000B2ED4" w:rsidRPr="000B2ED4">
        <w:rPr>
          <w:rFonts w:ascii="黑体" w:eastAsia="黑体" w:hAnsi="黑体" w:hint="eastAsia"/>
          <w:bCs/>
          <w:sz w:val="24"/>
          <w:szCs w:val="24"/>
        </w:rPr>
        <w:t>课程考核</w:t>
      </w:r>
    </w:p>
    <w:p w14:paraId="7212C641" w14:textId="77777777" w:rsidR="000B442C" w:rsidRDefault="000B442C" w:rsidP="000B442C">
      <w:pPr>
        <w:spacing w:line="360" w:lineRule="auto"/>
        <w:ind w:left="4656" w:hangingChars="1940" w:hanging="4656"/>
        <w:rPr>
          <w:rFonts w:ascii="黑体" w:eastAsia="黑体"/>
          <w:sz w:val="24"/>
        </w:rPr>
      </w:pPr>
      <w:r>
        <w:rPr>
          <w:rFonts w:ascii="黑体" w:eastAsia="黑体" w:hint="eastAsia"/>
          <w:sz w:val="24"/>
        </w:rPr>
        <w:t>（一）考核方式</w:t>
      </w:r>
    </w:p>
    <w:p w14:paraId="554CAA17" w14:textId="1D9E7539" w:rsidR="000B442C" w:rsidRDefault="000B442C" w:rsidP="000B442C">
      <w:pPr>
        <w:spacing w:line="360" w:lineRule="auto"/>
        <w:ind w:firstLineChars="300" w:firstLine="720"/>
        <w:rPr>
          <w:rFonts w:ascii="宋体" w:eastAsia="宋体" w:hAnsi="宋体"/>
          <w:sz w:val="24"/>
        </w:rPr>
      </w:pPr>
      <w:r>
        <w:rPr>
          <w:rFonts w:ascii="宋体" w:hAnsi="宋体" w:hint="eastAsia"/>
          <w:sz w:val="24"/>
        </w:rPr>
        <w:t>平时线上考核+期末线下考试</w:t>
      </w:r>
    </w:p>
    <w:p w14:paraId="79262592" w14:textId="77777777" w:rsidR="000B442C" w:rsidRDefault="000B442C" w:rsidP="000B442C">
      <w:pPr>
        <w:spacing w:line="360" w:lineRule="auto"/>
        <w:ind w:left="4656" w:hangingChars="1940" w:hanging="4656"/>
        <w:rPr>
          <w:rFonts w:ascii="黑体" w:eastAsia="黑体" w:hAnsi="Times New Roman"/>
          <w:sz w:val="24"/>
        </w:rPr>
      </w:pPr>
      <w:r>
        <w:rPr>
          <w:rFonts w:ascii="黑体" w:eastAsia="黑体" w:hint="eastAsia"/>
          <w:sz w:val="24"/>
        </w:rPr>
        <w:t>（二）成绩构成</w:t>
      </w:r>
    </w:p>
    <w:p w14:paraId="477C3D7C" w14:textId="77777777" w:rsidR="000B442C" w:rsidRDefault="000B442C" w:rsidP="000B442C">
      <w:pPr>
        <w:spacing w:line="360" w:lineRule="auto"/>
        <w:ind w:firstLineChars="300" w:firstLine="720"/>
        <w:rPr>
          <w:rFonts w:ascii="宋体" w:eastAsia="宋体" w:hAnsi="宋体"/>
          <w:sz w:val="24"/>
        </w:rPr>
      </w:pPr>
      <w:r>
        <w:rPr>
          <w:rFonts w:ascii="宋体" w:hAnsi="宋体" w:hint="eastAsia"/>
          <w:sz w:val="24"/>
        </w:rPr>
        <w:t>平时成绩占比：40%    期末考试占比：60%</w:t>
      </w:r>
    </w:p>
    <w:p w14:paraId="044FAA2C" w14:textId="77777777" w:rsidR="000B442C" w:rsidRDefault="000B442C" w:rsidP="000B442C">
      <w:pPr>
        <w:spacing w:line="360" w:lineRule="auto"/>
        <w:ind w:left="4656" w:hangingChars="1940" w:hanging="4656"/>
        <w:rPr>
          <w:rFonts w:ascii="黑体" w:eastAsia="黑体" w:hAnsi="Times New Roman"/>
          <w:sz w:val="24"/>
        </w:rPr>
      </w:pPr>
      <w:r>
        <w:rPr>
          <w:rFonts w:ascii="黑体" w:eastAsia="黑体" w:hint="eastAsia"/>
          <w:sz w:val="24"/>
        </w:rPr>
        <w:t>（三）成绩考核标准</w:t>
      </w:r>
    </w:p>
    <w:p w14:paraId="7F401194" w14:textId="77777777" w:rsidR="000B442C" w:rsidRDefault="000B442C" w:rsidP="000B442C">
      <w:pPr>
        <w:spacing w:line="360" w:lineRule="auto"/>
        <w:ind w:firstLineChars="200" w:firstLine="480"/>
        <w:rPr>
          <w:rFonts w:ascii="宋体" w:eastAsia="宋体" w:hAnsi="宋体"/>
          <w:sz w:val="24"/>
        </w:rPr>
      </w:pPr>
      <w:r>
        <w:rPr>
          <w:rFonts w:ascii="宋体" w:hAnsi="宋体" w:hint="eastAsia"/>
          <w:sz w:val="24"/>
        </w:rPr>
        <w:t>1.平时成绩：由线上客观题测试、参与讨论、完成作业、考勤等构成</w:t>
      </w:r>
    </w:p>
    <w:p w14:paraId="57EF526D" w14:textId="77777777" w:rsidR="000B442C" w:rsidRDefault="000B442C" w:rsidP="000B442C">
      <w:pPr>
        <w:spacing w:line="360" w:lineRule="auto"/>
        <w:ind w:firstLineChars="200" w:firstLine="480"/>
        <w:rPr>
          <w:rFonts w:ascii="Times New Roman" w:hAnsi="Times New Roman"/>
        </w:rPr>
      </w:pPr>
      <w:r>
        <w:rPr>
          <w:rFonts w:ascii="宋体" w:hAnsi="宋体" w:hint="eastAsia"/>
          <w:sz w:val="24"/>
        </w:rPr>
        <w:t>2.期末考试：闭卷集中考试，包括客观题和主观题，其中10分是关于课程学习的思政题。</w:t>
      </w:r>
    </w:p>
    <w:p w14:paraId="0F69853E" w14:textId="5E294AF4" w:rsidR="000B442C" w:rsidRPr="000B442C" w:rsidRDefault="000B442C" w:rsidP="00222A6B">
      <w:pPr>
        <w:spacing w:line="360" w:lineRule="auto"/>
        <w:rPr>
          <w:rFonts w:asciiTheme="minorEastAsia" w:hAnsiTheme="minorEastAsia"/>
          <w:sz w:val="24"/>
          <w:szCs w:val="24"/>
        </w:rPr>
      </w:pPr>
    </w:p>
    <w:p w14:paraId="5241C79E" w14:textId="29B79A49" w:rsidR="00ED623A" w:rsidRPr="00FA5D27" w:rsidRDefault="0058588A" w:rsidP="008B2E81">
      <w:pPr>
        <w:spacing w:beforeLines="50" w:before="156" w:afterLines="50" w:after="156" w:line="360" w:lineRule="auto"/>
        <w:outlineLvl w:val="0"/>
        <w:rPr>
          <w:rFonts w:ascii="黑体" w:eastAsia="黑体" w:hAnsi="黑体"/>
          <w:bCs/>
          <w:sz w:val="24"/>
          <w:szCs w:val="24"/>
        </w:rPr>
      </w:pPr>
      <w:r w:rsidRPr="00FA5D27">
        <w:rPr>
          <w:rFonts w:ascii="黑体" w:eastAsia="黑体" w:hAnsi="黑体" w:hint="eastAsia"/>
          <w:bCs/>
          <w:sz w:val="24"/>
          <w:szCs w:val="24"/>
        </w:rPr>
        <w:t>七</w:t>
      </w:r>
      <w:r w:rsidR="00ED623A" w:rsidRPr="00FA5D27">
        <w:rPr>
          <w:rFonts w:ascii="黑体" w:eastAsia="黑体" w:hAnsi="黑体" w:hint="eastAsia"/>
          <w:bCs/>
          <w:sz w:val="24"/>
          <w:szCs w:val="24"/>
        </w:rPr>
        <w:t>、推荐教材和教学参考资源</w:t>
      </w:r>
    </w:p>
    <w:p w14:paraId="4093E27F" w14:textId="638294F6" w:rsidR="00ED623A" w:rsidRPr="00917CD5" w:rsidRDefault="00ED623A" w:rsidP="00222A6B">
      <w:pPr>
        <w:spacing w:line="360" w:lineRule="auto"/>
        <w:rPr>
          <w:rFonts w:asciiTheme="minorEastAsia" w:hAnsiTheme="minorEastAsia"/>
          <w:b/>
          <w:sz w:val="24"/>
          <w:szCs w:val="24"/>
        </w:rPr>
      </w:pPr>
      <w:r w:rsidRPr="00917CD5">
        <w:rPr>
          <w:rFonts w:asciiTheme="minorEastAsia" w:hAnsiTheme="minorEastAsia" w:hint="eastAsia"/>
          <w:b/>
          <w:sz w:val="24"/>
          <w:szCs w:val="24"/>
        </w:rPr>
        <w:t>推荐教材</w:t>
      </w:r>
      <w:r w:rsidR="00055DA0">
        <w:rPr>
          <w:rFonts w:asciiTheme="minorEastAsia" w:hAnsiTheme="minorEastAsia" w:hint="eastAsia"/>
          <w:b/>
          <w:sz w:val="24"/>
          <w:szCs w:val="24"/>
        </w:rPr>
        <w:t>：</w:t>
      </w:r>
    </w:p>
    <w:p w14:paraId="046503C6" w14:textId="77777777" w:rsidR="00917CD5" w:rsidRDefault="00ED623A" w:rsidP="006A4C3C">
      <w:pPr>
        <w:spacing w:line="360" w:lineRule="auto"/>
        <w:ind w:firstLineChars="200" w:firstLine="480"/>
        <w:rPr>
          <w:rFonts w:asciiTheme="minorEastAsia" w:hAnsiTheme="minorEastAsia"/>
          <w:sz w:val="24"/>
          <w:szCs w:val="24"/>
        </w:rPr>
      </w:pPr>
      <w:r w:rsidRPr="00ED623A">
        <w:rPr>
          <w:rFonts w:asciiTheme="minorEastAsia" w:hAnsiTheme="minorEastAsia" w:hint="eastAsia"/>
          <w:sz w:val="24"/>
          <w:szCs w:val="24"/>
        </w:rPr>
        <w:t>国际金融学，杨长江/姜波克，高等教育出版社，2018年1月第四版.</w:t>
      </w:r>
    </w:p>
    <w:p w14:paraId="324E6A0B" w14:textId="2873C448" w:rsidR="00ED623A" w:rsidRPr="00917CD5" w:rsidRDefault="00ED623A" w:rsidP="00222A6B">
      <w:pPr>
        <w:spacing w:line="360" w:lineRule="auto"/>
        <w:rPr>
          <w:rFonts w:asciiTheme="minorEastAsia" w:hAnsiTheme="minorEastAsia"/>
          <w:b/>
          <w:sz w:val="24"/>
          <w:szCs w:val="24"/>
        </w:rPr>
      </w:pPr>
      <w:r w:rsidRPr="00917CD5">
        <w:rPr>
          <w:rFonts w:asciiTheme="minorEastAsia" w:hAnsiTheme="minorEastAsia" w:hint="eastAsia"/>
          <w:b/>
          <w:sz w:val="24"/>
          <w:szCs w:val="24"/>
        </w:rPr>
        <w:t>教学参考资源</w:t>
      </w:r>
      <w:r w:rsidR="00055DA0">
        <w:rPr>
          <w:rFonts w:asciiTheme="minorEastAsia" w:hAnsiTheme="minorEastAsia" w:hint="eastAsia"/>
          <w:b/>
          <w:sz w:val="24"/>
          <w:szCs w:val="24"/>
        </w:rPr>
        <w:t>：</w:t>
      </w:r>
    </w:p>
    <w:p w14:paraId="64CE8C9A" w14:textId="77777777" w:rsidR="00221DD9" w:rsidRPr="0050701E" w:rsidRDefault="00221DD9" w:rsidP="00221DD9">
      <w:pPr>
        <w:pStyle w:val="a8"/>
        <w:adjustRightInd w:val="0"/>
        <w:snapToGrid w:val="0"/>
        <w:spacing w:before="0" w:beforeAutospacing="0" w:after="0" w:afterAutospacing="0" w:line="300" w:lineRule="auto"/>
        <w:ind w:firstLineChars="200" w:firstLine="480"/>
        <w:rPr>
          <w:rFonts w:ascii="Times New Roman" w:hAnsi="Times New Roman" w:cs="Times New Roman"/>
          <w:kern w:val="2"/>
        </w:rPr>
      </w:pPr>
      <w:r w:rsidRPr="0050701E">
        <w:rPr>
          <w:rFonts w:ascii="Times New Roman" w:hAnsi="Times New Roman" w:cs="Times New Roman"/>
          <w:kern w:val="2"/>
        </w:rPr>
        <w:t>1.</w:t>
      </w:r>
      <w:r w:rsidRPr="0050701E">
        <w:rPr>
          <w:rFonts w:ascii="Times New Roman" w:hAnsi="Times New Roman" w:cs="Times New Roman"/>
          <w:kern w:val="2"/>
        </w:rPr>
        <w:t>国际金融新编（第</w:t>
      </w:r>
      <w:r>
        <w:rPr>
          <w:rFonts w:ascii="Times New Roman" w:hAnsi="Times New Roman" w:cs="Times New Roman" w:hint="eastAsia"/>
          <w:kern w:val="2"/>
        </w:rPr>
        <w:t>6</w:t>
      </w:r>
      <w:r w:rsidRPr="0050701E">
        <w:rPr>
          <w:rFonts w:ascii="Times New Roman" w:hAnsi="Times New Roman" w:cs="Times New Roman"/>
          <w:kern w:val="2"/>
        </w:rPr>
        <w:t>版）</w:t>
      </w:r>
      <w:r w:rsidRPr="0050701E">
        <w:rPr>
          <w:rFonts w:ascii="Times New Roman" w:hAnsi="Times New Roman" w:cs="Times New Roman"/>
          <w:kern w:val="2"/>
        </w:rPr>
        <w:t xml:space="preserve">. </w:t>
      </w:r>
      <w:r w:rsidRPr="0050701E">
        <w:rPr>
          <w:rFonts w:ascii="Times New Roman" w:hAnsi="Times New Roman" w:cs="Times New Roman"/>
          <w:kern w:val="2"/>
        </w:rPr>
        <w:t>姜波克主编</w:t>
      </w:r>
      <w:r w:rsidRPr="0050701E">
        <w:rPr>
          <w:rFonts w:ascii="Times New Roman" w:hAnsi="Times New Roman" w:cs="Times New Roman"/>
          <w:kern w:val="2"/>
        </w:rPr>
        <w:t xml:space="preserve">. </w:t>
      </w:r>
      <w:r w:rsidRPr="0050701E">
        <w:rPr>
          <w:rFonts w:ascii="Times New Roman" w:hAnsi="Times New Roman" w:cs="Times New Roman"/>
          <w:kern w:val="2"/>
        </w:rPr>
        <w:t>复旦大学出版社，</w:t>
      </w:r>
      <w:r w:rsidRPr="0050701E">
        <w:rPr>
          <w:rFonts w:ascii="Times New Roman" w:hAnsi="Times New Roman" w:cs="Times New Roman"/>
          <w:kern w:val="2"/>
        </w:rPr>
        <w:t>20</w:t>
      </w:r>
      <w:r>
        <w:rPr>
          <w:rFonts w:ascii="Times New Roman" w:hAnsi="Times New Roman" w:cs="Times New Roman" w:hint="eastAsia"/>
          <w:kern w:val="2"/>
        </w:rPr>
        <w:t>18</w:t>
      </w:r>
      <w:r w:rsidRPr="0050701E">
        <w:rPr>
          <w:rFonts w:ascii="Times New Roman" w:hAnsi="Times New Roman" w:cs="Times New Roman"/>
          <w:kern w:val="2"/>
        </w:rPr>
        <w:t>年</w:t>
      </w:r>
      <w:r w:rsidRPr="0050701E">
        <w:rPr>
          <w:rFonts w:ascii="Times New Roman" w:hAnsi="Times New Roman" w:cs="Times New Roman"/>
          <w:kern w:val="2"/>
        </w:rPr>
        <w:t>.</w:t>
      </w:r>
    </w:p>
    <w:p w14:paraId="62F4D027" w14:textId="77777777" w:rsidR="00221DD9" w:rsidRPr="0050701E" w:rsidRDefault="00221DD9" w:rsidP="00221DD9">
      <w:pPr>
        <w:pStyle w:val="a8"/>
        <w:adjustRightInd w:val="0"/>
        <w:snapToGrid w:val="0"/>
        <w:spacing w:before="0" w:beforeAutospacing="0" w:after="0" w:afterAutospacing="0" w:line="300" w:lineRule="auto"/>
        <w:ind w:firstLineChars="200" w:firstLine="480"/>
        <w:rPr>
          <w:rFonts w:ascii="Times New Roman" w:hAnsi="Times New Roman" w:cs="Times New Roman"/>
          <w:kern w:val="2"/>
        </w:rPr>
      </w:pPr>
      <w:r w:rsidRPr="0050701E">
        <w:rPr>
          <w:rFonts w:ascii="Times New Roman" w:hAnsi="Times New Roman" w:cs="Times New Roman"/>
          <w:kern w:val="2"/>
        </w:rPr>
        <w:t>2.</w:t>
      </w:r>
      <w:r w:rsidRPr="0050701E">
        <w:rPr>
          <w:rFonts w:ascii="Times New Roman" w:hAnsi="Times New Roman" w:cs="Times New Roman"/>
          <w:kern w:val="2"/>
        </w:rPr>
        <w:t>国际金融</w:t>
      </w:r>
      <w:r>
        <w:rPr>
          <w:rFonts w:ascii="Times New Roman" w:hAnsi="Times New Roman" w:cs="Times New Roman" w:hint="eastAsia"/>
          <w:kern w:val="2"/>
        </w:rPr>
        <w:t>（第二版）</w:t>
      </w:r>
      <w:r w:rsidRPr="0050701E">
        <w:rPr>
          <w:rFonts w:ascii="Times New Roman" w:hAnsi="Times New Roman" w:cs="Times New Roman"/>
          <w:kern w:val="2"/>
        </w:rPr>
        <w:t xml:space="preserve">. </w:t>
      </w:r>
      <w:r>
        <w:rPr>
          <w:rFonts w:ascii="Times New Roman" w:hAnsi="Times New Roman" w:cs="Times New Roman" w:hint="eastAsia"/>
          <w:kern w:val="2"/>
        </w:rPr>
        <w:t>范小云</w:t>
      </w:r>
      <w:r w:rsidRPr="0050701E">
        <w:rPr>
          <w:rFonts w:ascii="Times New Roman" w:hAnsi="Times New Roman" w:cs="Times New Roman"/>
          <w:kern w:val="2"/>
        </w:rPr>
        <w:t>主编</w:t>
      </w:r>
      <w:r w:rsidRPr="0050701E">
        <w:rPr>
          <w:rFonts w:ascii="Times New Roman" w:hAnsi="Times New Roman" w:cs="Times New Roman"/>
          <w:kern w:val="2"/>
        </w:rPr>
        <w:t xml:space="preserve">. </w:t>
      </w:r>
      <w:r>
        <w:rPr>
          <w:rFonts w:ascii="Times New Roman" w:hAnsi="Times New Roman" w:cs="Times New Roman" w:hint="eastAsia"/>
          <w:kern w:val="2"/>
        </w:rPr>
        <w:t>高等教育出版社</w:t>
      </w:r>
      <w:r w:rsidRPr="0050701E">
        <w:rPr>
          <w:rFonts w:ascii="Times New Roman" w:hAnsi="Times New Roman" w:cs="Times New Roman"/>
          <w:kern w:val="2"/>
        </w:rPr>
        <w:t>，</w:t>
      </w:r>
      <w:r w:rsidRPr="0050701E">
        <w:rPr>
          <w:rFonts w:ascii="Times New Roman" w:hAnsi="Times New Roman" w:cs="Times New Roman"/>
          <w:kern w:val="2"/>
        </w:rPr>
        <w:t>2</w:t>
      </w:r>
      <w:r>
        <w:rPr>
          <w:rFonts w:ascii="Times New Roman" w:hAnsi="Times New Roman" w:cs="Times New Roman" w:hint="eastAsia"/>
          <w:kern w:val="2"/>
        </w:rPr>
        <w:t>019</w:t>
      </w:r>
      <w:r w:rsidRPr="0050701E">
        <w:rPr>
          <w:rFonts w:ascii="Times New Roman" w:hAnsi="Times New Roman" w:cs="Times New Roman"/>
          <w:kern w:val="2"/>
        </w:rPr>
        <w:t>年</w:t>
      </w:r>
      <w:r w:rsidRPr="0050701E">
        <w:rPr>
          <w:rFonts w:ascii="Times New Roman" w:hAnsi="Times New Roman" w:cs="Times New Roman"/>
          <w:kern w:val="2"/>
        </w:rPr>
        <w:t>.</w:t>
      </w:r>
    </w:p>
    <w:p w14:paraId="64E24AB2" w14:textId="77777777" w:rsidR="00221DD9" w:rsidRPr="0050701E" w:rsidRDefault="00221DD9" w:rsidP="00221DD9">
      <w:pPr>
        <w:pStyle w:val="a8"/>
        <w:adjustRightInd w:val="0"/>
        <w:snapToGrid w:val="0"/>
        <w:spacing w:before="0" w:beforeAutospacing="0" w:after="0" w:afterAutospacing="0" w:line="300" w:lineRule="auto"/>
        <w:ind w:firstLineChars="200" w:firstLine="480"/>
        <w:rPr>
          <w:rFonts w:ascii="Times New Roman" w:hAnsi="Times New Roman" w:cs="Times New Roman"/>
          <w:kern w:val="2"/>
        </w:rPr>
      </w:pPr>
      <w:r w:rsidRPr="0050701E">
        <w:rPr>
          <w:rFonts w:ascii="Times New Roman" w:hAnsi="Times New Roman" w:cs="Times New Roman"/>
          <w:kern w:val="2"/>
        </w:rPr>
        <w:t>3.</w:t>
      </w:r>
      <w:r w:rsidRPr="0050701E">
        <w:rPr>
          <w:rFonts w:ascii="Times New Roman" w:hAnsi="Times New Roman" w:cs="Times New Roman"/>
          <w:bCs/>
          <w:color w:val="000000"/>
          <w:szCs w:val="21"/>
        </w:rPr>
        <w:t>国际金融</w:t>
      </w:r>
      <w:r w:rsidRPr="0050701E">
        <w:rPr>
          <w:rFonts w:ascii="Times New Roman" w:hAnsi="Times New Roman" w:cs="Times New Roman"/>
          <w:bCs/>
          <w:color w:val="000000"/>
          <w:szCs w:val="21"/>
        </w:rPr>
        <w:t>.</w:t>
      </w:r>
      <w:r w:rsidRPr="0050701E">
        <w:rPr>
          <w:rFonts w:ascii="Times New Roman" w:hAnsi="Times New Roman" w:cs="Times New Roman"/>
          <w:bCs/>
          <w:color w:val="000000"/>
          <w:szCs w:val="21"/>
        </w:rPr>
        <w:t>钱荣堃</w:t>
      </w:r>
      <w:r w:rsidRPr="0050701E">
        <w:rPr>
          <w:rFonts w:ascii="Times New Roman" w:hAnsi="Times New Roman" w:cs="Times New Roman"/>
          <w:bCs/>
          <w:color w:val="000000"/>
          <w:szCs w:val="21"/>
        </w:rPr>
        <w:t xml:space="preserve"> </w:t>
      </w:r>
      <w:r w:rsidRPr="0050701E">
        <w:rPr>
          <w:rFonts w:ascii="Times New Roman" w:hAnsi="Times New Roman" w:cs="Times New Roman"/>
          <w:bCs/>
          <w:color w:val="000000"/>
          <w:szCs w:val="21"/>
        </w:rPr>
        <w:t>主编</w:t>
      </w:r>
      <w:r w:rsidRPr="0050701E">
        <w:rPr>
          <w:rFonts w:ascii="Times New Roman" w:hAnsi="Times New Roman" w:cs="Times New Roman"/>
          <w:bCs/>
          <w:color w:val="000000"/>
          <w:szCs w:val="21"/>
        </w:rPr>
        <w:t>.</w:t>
      </w:r>
      <w:r w:rsidRPr="0050701E">
        <w:rPr>
          <w:rFonts w:ascii="Times New Roman" w:hAnsi="Times New Roman" w:cs="Times New Roman"/>
          <w:bCs/>
          <w:color w:val="000000"/>
          <w:szCs w:val="21"/>
        </w:rPr>
        <w:t>四川人民出版社，</w:t>
      </w:r>
      <w:r w:rsidRPr="0050701E">
        <w:rPr>
          <w:rFonts w:ascii="Times New Roman" w:hAnsi="Times New Roman" w:cs="Times New Roman"/>
          <w:bCs/>
          <w:color w:val="000000"/>
          <w:szCs w:val="21"/>
        </w:rPr>
        <w:t>2003</w:t>
      </w:r>
      <w:r w:rsidRPr="0050701E">
        <w:rPr>
          <w:rFonts w:ascii="Times New Roman" w:hAnsi="Times New Roman" w:cs="Times New Roman"/>
          <w:kern w:val="2"/>
        </w:rPr>
        <w:t>.</w:t>
      </w:r>
    </w:p>
    <w:p w14:paraId="58588965" w14:textId="77777777" w:rsidR="00221DD9" w:rsidRPr="0050701E" w:rsidRDefault="00221DD9" w:rsidP="00221DD9">
      <w:pPr>
        <w:pStyle w:val="a8"/>
        <w:adjustRightInd w:val="0"/>
        <w:snapToGrid w:val="0"/>
        <w:spacing w:before="0" w:beforeAutospacing="0" w:after="0" w:afterAutospacing="0" w:line="300" w:lineRule="auto"/>
        <w:ind w:firstLineChars="200" w:firstLine="480"/>
        <w:rPr>
          <w:rFonts w:ascii="Times New Roman" w:hAnsi="Times New Roman" w:cs="Times New Roman"/>
        </w:rPr>
      </w:pPr>
      <w:r w:rsidRPr="0050701E">
        <w:rPr>
          <w:rFonts w:ascii="Times New Roman" w:hAnsi="Times New Roman" w:cs="Times New Roman"/>
          <w:kern w:val="2"/>
        </w:rPr>
        <w:t>4.</w:t>
      </w:r>
      <w:r w:rsidRPr="0050701E">
        <w:rPr>
          <w:rFonts w:ascii="Times New Roman" w:hAnsi="Times New Roman" w:cs="Times New Roman"/>
          <w:kern w:val="2"/>
        </w:rPr>
        <w:t>国际金融学</w:t>
      </w:r>
      <w:r w:rsidRPr="0050701E">
        <w:rPr>
          <w:rFonts w:ascii="Times New Roman" w:hAnsi="Times New Roman" w:cs="Times New Roman"/>
          <w:kern w:val="2"/>
        </w:rPr>
        <w:t>.</w:t>
      </w:r>
      <w:r w:rsidRPr="0050701E">
        <w:rPr>
          <w:rFonts w:ascii="Times New Roman" w:hAnsi="Times New Roman" w:cs="Times New Roman"/>
        </w:rPr>
        <w:t xml:space="preserve"> </w:t>
      </w:r>
      <w:r w:rsidRPr="0050701E">
        <w:rPr>
          <w:rFonts w:ascii="Times New Roman" w:hAnsi="Times New Roman" w:cs="Times New Roman"/>
        </w:rPr>
        <w:t>陈雨露主编</w:t>
      </w:r>
      <w:r w:rsidRPr="0050701E">
        <w:rPr>
          <w:rFonts w:ascii="Times New Roman" w:hAnsi="Times New Roman" w:cs="Times New Roman"/>
        </w:rPr>
        <w:t xml:space="preserve">. </w:t>
      </w:r>
      <w:r w:rsidRPr="0050701E">
        <w:rPr>
          <w:rFonts w:ascii="Times New Roman" w:hAnsi="Times New Roman" w:cs="Times New Roman"/>
        </w:rPr>
        <w:t>中国人民大学出版社，</w:t>
      </w:r>
      <w:r w:rsidRPr="0050701E">
        <w:rPr>
          <w:rFonts w:ascii="Times New Roman" w:hAnsi="Times New Roman" w:cs="Times New Roman"/>
          <w:kern w:val="2"/>
        </w:rPr>
        <w:t>2008</w:t>
      </w:r>
      <w:r w:rsidRPr="0050701E">
        <w:rPr>
          <w:rFonts w:ascii="Times New Roman" w:hAnsi="Times New Roman" w:cs="Times New Roman"/>
        </w:rPr>
        <w:t>年</w:t>
      </w:r>
      <w:r w:rsidRPr="0050701E">
        <w:rPr>
          <w:rFonts w:ascii="Times New Roman" w:hAnsi="Times New Roman" w:cs="Times New Roman"/>
        </w:rPr>
        <w:t>.</w:t>
      </w:r>
    </w:p>
    <w:p w14:paraId="579BD5C3" w14:textId="77777777" w:rsidR="00221DD9" w:rsidRPr="0050701E" w:rsidRDefault="00221DD9" w:rsidP="00221DD9">
      <w:pPr>
        <w:pStyle w:val="a8"/>
        <w:adjustRightInd w:val="0"/>
        <w:snapToGrid w:val="0"/>
        <w:spacing w:before="0" w:beforeAutospacing="0" w:after="0" w:afterAutospacing="0" w:line="300" w:lineRule="auto"/>
        <w:ind w:firstLineChars="200" w:firstLine="480"/>
        <w:rPr>
          <w:rFonts w:ascii="Times New Roman" w:hAnsi="Times New Roman" w:cs="Times New Roman"/>
        </w:rPr>
      </w:pPr>
      <w:r w:rsidRPr="0050701E">
        <w:rPr>
          <w:rFonts w:ascii="Times New Roman" w:hAnsi="Times New Roman" w:cs="Times New Roman"/>
        </w:rPr>
        <w:t>5</w:t>
      </w:r>
      <w:r w:rsidRPr="0050701E">
        <w:rPr>
          <w:rFonts w:ascii="Times New Roman" w:hAnsi="Times New Roman" w:cs="Times New Roman"/>
        </w:rPr>
        <w:t>．杂志报纸：《金融研究》，《南方金融》，《上海金融》，《金融与经济》，《金融时报》、《国际金融研究》等。</w:t>
      </w:r>
    </w:p>
    <w:p w14:paraId="10646D2A" w14:textId="77777777" w:rsidR="00221DD9" w:rsidRPr="0050701E" w:rsidRDefault="00221DD9" w:rsidP="00221DD9">
      <w:pPr>
        <w:pStyle w:val="a8"/>
        <w:adjustRightInd w:val="0"/>
        <w:snapToGrid w:val="0"/>
        <w:spacing w:before="0" w:beforeAutospacing="0" w:after="0" w:afterAutospacing="0" w:line="300" w:lineRule="auto"/>
        <w:ind w:firstLineChars="200" w:firstLine="480"/>
        <w:rPr>
          <w:rFonts w:ascii="Times New Roman" w:hAnsi="Times New Roman" w:cs="Times New Roman"/>
        </w:rPr>
      </w:pPr>
      <w:r w:rsidRPr="0050701E">
        <w:rPr>
          <w:rFonts w:ascii="Times New Roman" w:hAnsi="Times New Roman" w:cs="Times New Roman"/>
        </w:rPr>
        <w:t>6</w:t>
      </w:r>
      <w:r w:rsidRPr="0050701E">
        <w:rPr>
          <w:rFonts w:ascii="Times New Roman" w:hAnsi="Times New Roman" w:cs="Times New Roman"/>
        </w:rPr>
        <w:t>．学习网站：</w:t>
      </w:r>
    </w:p>
    <w:p w14:paraId="77BC9722" w14:textId="77777777" w:rsidR="00221DD9" w:rsidRPr="0050701E" w:rsidRDefault="00221DD9" w:rsidP="00221DD9">
      <w:pPr>
        <w:pStyle w:val="a8"/>
        <w:adjustRightInd w:val="0"/>
        <w:snapToGrid w:val="0"/>
        <w:spacing w:before="0" w:beforeAutospacing="0" w:after="0" w:afterAutospacing="0" w:line="300" w:lineRule="auto"/>
        <w:ind w:firstLineChars="200" w:firstLine="480"/>
        <w:rPr>
          <w:rFonts w:ascii="Times New Roman" w:hAnsi="Times New Roman" w:cs="Times New Roman"/>
        </w:rPr>
      </w:pPr>
      <w:hyperlink r:id="rId8" w:history="1">
        <w:r w:rsidRPr="0050701E">
          <w:rPr>
            <w:rStyle w:val="a7"/>
            <w:rFonts w:ascii="Times New Roman" w:hAnsi="Times New Roman" w:cs="Times New Roman"/>
          </w:rPr>
          <w:t>http://www.imf.org/external/index.htm</w:t>
        </w:r>
      </w:hyperlink>
      <w:r w:rsidRPr="0050701E">
        <w:rPr>
          <w:rFonts w:ascii="Times New Roman" w:hAnsi="Times New Roman" w:cs="Times New Roman"/>
        </w:rPr>
        <w:t>国际货币基金组织</w:t>
      </w:r>
    </w:p>
    <w:p w14:paraId="18FEDA02" w14:textId="77777777" w:rsidR="00221DD9" w:rsidRPr="0050701E" w:rsidRDefault="00221DD9" w:rsidP="00221DD9">
      <w:pPr>
        <w:pStyle w:val="a8"/>
        <w:adjustRightInd w:val="0"/>
        <w:snapToGrid w:val="0"/>
        <w:spacing w:before="0" w:beforeAutospacing="0" w:after="0" w:afterAutospacing="0" w:line="300" w:lineRule="auto"/>
        <w:ind w:firstLineChars="200" w:firstLine="480"/>
        <w:rPr>
          <w:rFonts w:ascii="Times New Roman" w:hAnsi="Times New Roman" w:cs="Times New Roman"/>
        </w:rPr>
      </w:pPr>
      <w:hyperlink r:id="rId9" w:history="1">
        <w:r w:rsidRPr="0050701E">
          <w:rPr>
            <w:rStyle w:val="a7"/>
            <w:rFonts w:ascii="Times New Roman" w:hAnsi="Times New Roman" w:cs="Times New Roman"/>
          </w:rPr>
          <w:t>http://www.pbc.gov.cn/</w:t>
        </w:r>
      </w:hyperlink>
      <w:r w:rsidRPr="0050701E">
        <w:rPr>
          <w:rFonts w:ascii="Times New Roman" w:hAnsi="Times New Roman" w:cs="Times New Roman"/>
        </w:rPr>
        <w:t>中国人民银行</w:t>
      </w:r>
    </w:p>
    <w:p w14:paraId="03FE2C5D" w14:textId="77777777" w:rsidR="00221DD9" w:rsidRPr="0050701E" w:rsidRDefault="00221DD9" w:rsidP="00221DD9">
      <w:pPr>
        <w:pStyle w:val="a8"/>
        <w:adjustRightInd w:val="0"/>
        <w:snapToGrid w:val="0"/>
        <w:spacing w:before="0" w:beforeAutospacing="0" w:after="0" w:afterAutospacing="0" w:line="300" w:lineRule="auto"/>
        <w:ind w:firstLineChars="200" w:firstLine="480"/>
        <w:rPr>
          <w:rFonts w:ascii="Times New Roman" w:hAnsi="Times New Roman" w:cs="Times New Roman"/>
        </w:rPr>
      </w:pPr>
      <w:hyperlink r:id="rId10" w:history="1">
        <w:r w:rsidRPr="0050701E">
          <w:rPr>
            <w:rStyle w:val="a7"/>
            <w:rFonts w:ascii="Times New Roman" w:hAnsi="Times New Roman" w:cs="Times New Roman"/>
            <w:szCs w:val="21"/>
          </w:rPr>
          <w:t>http://www.icbc.com.cn</w:t>
        </w:r>
      </w:hyperlink>
      <w:r w:rsidRPr="0050701E">
        <w:rPr>
          <w:rFonts w:ascii="Times New Roman" w:hAnsi="Times New Roman" w:cs="Times New Roman"/>
          <w:szCs w:val="21"/>
        </w:rPr>
        <w:t xml:space="preserve"> </w:t>
      </w:r>
      <w:r w:rsidRPr="0050701E">
        <w:rPr>
          <w:rFonts w:ascii="Times New Roman" w:hAnsi="Times New Roman" w:cs="Times New Roman"/>
        </w:rPr>
        <w:t>中国工商银行</w:t>
      </w:r>
    </w:p>
    <w:p w14:paraId="48F890A6" w14:textId="77777777" w:rsidR="00221DD9" w:rsidRPr="0050701E" w:rsidRDefault="00221DD9" w:rsidP="00221DD9">
      <w:pPr>
        <w:pStyle w:val="a8"/>
        <w:adjustRightInd w:val="0"/>
        <w:snapToGrid w:val="0"/>
        <w:spacing w:before="0" w:beforeAutospacing="0" w:after="0" w:afterAutospacing="0" w:line="300" w:lineRule="auto"/>
        <w:ind w:firstLineChars="200" w:firstLine="480"/>
        <w:rPr>
          <w:rFonts w:ascii="Times New Roman" w:hAnsi="Times New Roman" w:cs="Times New Roman"/>
        </w:rPr>
      </w:pPr>
      <w:hyperlink r:id="rId11" w:history="1">
        <w:r w:rsidRPr="0050701E">
          <w:rPr>
            <w:rStyle w:val="a7"/>
            <w:rFonts w:ascii="Times New Roman" w:hAnsi="Times New Roman" w:cs="Times New Roman"/>
            <w:szCs w:val="21"/>
          </w:rPr>
          <w:t>http://www.cbrc.gov.cn</w:t>
        </w:r>
      </w:hyperlink>
      <w:r w:rsidRPr="0050701E">
        <w:rPr>
          <w:rFonts w:ascii="Times New Roman" w:hAnsi="Times New Roman" w:cs="Times New Roman"/>
          <w:szCs w:val="21"/>
        </w:rPr>
        <w:t xml:space="preserve"> </w:t>
      </w:r>
      <w:r w:rsidRPr="0050701E">
        <w:rPr>
          <w:rFonts w:ascii="Times New Roman" w:hAnsi="Times New Roman" w:cs="Times New Roman"/>
        </w:rPr>
        <w:t>中国银行业监督管理委员会</w:t>
      </w:r>
    </w:p>
    <w:p w14:paraId="02D2183C" w14:textId="77777777" w:rsidR="00221DD9" w:rsidRPr="0050701E" w:rsidRDefault="00221DD9" w:rsidP="00221DD9">
      <w:pPr>
        <w:pStyle w:val="a8"/>
        <w:adjustRightInd w:val="0"/>
        <w:snapToGrid w:val="0"/>
        <w:spacing w:before="0" w:beforeAutospacing="0" w:after="0" w:afterAutospacing="0" w:line="300" w:lineRule="auto"/>
        <w:ind w:firstLineChars="200" w:firstLine="480"/>
        <w:rPr>
          <w:rFonts w:ascii="Times New Roman" w:hAnsi="Times New Roman" w:cs="Times New Roman"/>
        </w:rPr>
      </w:pPr>
      <w:hyperlink r:id="rId12" w:history="1">
        <w:r w:rsidRPr="0050701E">
          <w:rPr>
            <w:rStyle w:val="a7"/>
            <w:rFonts w:ascii="Times New Roman" w:hAnsi="Times New Roman" w:cs="Times New Roman"/>
            <w:szCs w:val="21"/>
          </w:rPr>
          <w:t>http://www.citigroup.com</w:t>
        </w:r>
      </w:hyperlink>
      <w:r w:rsidRPr="0050701E">
        <w:rPr>
          <w:rFonts w:ascii="Times New Roman" w:hAnsi="Times New Roman" w:cs="Times New Roman"/>
          <w:szCs w:val="21"/>
        </w:rPr>
        <w:t xml:space="preserve"> </w:t>
      </w:r>
      <w:r w:rsidRPr="0050701E">
        <w:rPr>
          <w:rFonts w:ascii="Times New Roman" w:hAnsi="Times New Roman" w:cs="Times New Roman"/>
        </w:rPr>
        <w:t>花旗银行</w:t>
      </w:r>
    </w:p>
    <w:p w14:paraId="50F866CD" w14:textId="77777777" w:rsidR="00221DD9" w:rsidRPr="0050701E" w:rsidRDefault="00221DD9" w:rsidP="00221DD9">
      <w:pPr>
        <w:pStyle w:val="a8"/>
        <w:adjustRightInd w:val="0"/>
        <w:snapToGrid w:val="0"/>
        <w:spacing w:before="0" w:beforeAutospacing="0" w:after="0" w:afterAutospacing="0" w:line="300" w:lineRule="auto"/>
        <w:ind w:firstLineChars="200" w:firstLine="480"/>
        <w:rPr>
          <w:rFonts w:ascii="Times New Roman" w:hAnsi="Times New Roman" w:cs="Times New Roman"/>
        </w:rPr>
      </w:pPr>
      <w:hyperlink r:id="rId13" w:history="1">
        <w:r w:rsidRPr="0050701E">
          <w:rPr>
            <w:rStyle w:val="a7"/>
            <w:rFonts w:ascii="Times New Roman" w:hAnsi="Times New Roman" w:cs="Times New Roman"/>
            <w:szCs w:val="21"/>
          </w:rPr>
          <w:t>http://www.thebanker.com</w:t>
        </w:r>
      </w:hyperlink>
      <w:r w:rsidRPr="0050701E">
        <w:rPr>
          <w:rFonts w:ascii="Times New Roman" w:hAnsi="Times New Roman" w:cs="Times New Roman"/>
          <w:szCs w:val="21"/>
        </w:rPr>
        <w:t xml:space="preserve"> </w:t>
      </w:r>
      <w:r w:rsidRPr="0050701E">
        <w:rPr>
          <w:rFonts w:ascii="Times New Roman" w:hAnsi="Times New Roman" w:cs="Times New Roman"/>
        </w:rPr>
        <w:t>银行家</w:t>
      </w:r>
    </w:p>
    <w:p w14:paraId="648C985F" w14:textId="77777777" w:rsidR="00221DD9" w:rsidRPr="0050701E" w:rsidRDefault="00221DD9" w:rsidP="00221DD9">
      <w:pPr>
        <w:pStyle w:val="a8"/>
        <w:adjustRightInd w:val="0"/>
        <w:snapToGrid w:val="0"/>
        <w:spacing w:before="0" w:beforeAutospacing="0" w:after="0" w:afterAutospacing="0" w:line="300" w:lineRule="auto"/>
        <w:ind w:firstLineChars="200" w:firstLine="480"/>
        <w:rPr>
          <w:rFonts w:ascii="Times New Roman" w:hAnsi="Times New Roman" w:cs="Times New Roman"/>
        </w:rPr>
      </w:pPr>
      <w:hyperlink r:id="rId14" w:history="1">
        <w:r w:rsidRPr="0050701E">
          <w:rPr>
            <w:rStyle w:val="a7"/>
            <w:rFonts w:ascii="Times New Roman" w:hAnsi="Times New Roman" w:cs="Times New Roman"/>
            <w:szCs w:val="21"/>
          </w:rPr>
          <w:t>http://www.bis.org</w:t>
        </w:r>
      </w:hyperlink>
      <w:r w:rsidRPr="0050701E">
        <w:rPr>
          <w:rFonts w:ascii="Times New Roman" w:hAnsi="Times New Roman" w:cs="Times New Roman"/>
          <w:szCs w:val="21"/>
        </w:rPr>
        <w:t xml:space="preserve"> </w:t>
      </w:r>
      <w:r w:rsidRPr="0050701E">
        <w:rPr>
          <w:rFonts w:ascii="Times New Roman" w:hAnsi="Times New Roman" w:cs="Times New Roman"/>
        </w:rPr>
        <w:t>国际清算银行</w:t>
      </w:r>
    </w:p>
    <w:p w14:paraId="452CB9A7" w14:textId="77777777" w:rsidR="00E911CB" w:rsidRPr="00E911CB" w:rsidRDefault="00E911CB" w:rsidP="00222A6B">
      <w:pPr>
        <w:spacing w:line="360" w:lineRule="auto"/>
        <w:rPr>
          <w:rFonts w:ascii="Times New Roman" w:hAnsi="Times New Roman" w:cs="Times New Roman"/>
          <w:sz w:val="24"/>
          <w:szCs w:val="24"/>
        </w:rPr>
      </w:pPr>
      <w:bookmarkStart w:id="0" w:name="_GoBack"/>
      <w:bookmarkEnd w:id="0"/>
    </w:p>
    <w:p w14:paraId="12CEB1ED" w14:textId="2C394241" w:rsidR="008B2E81" w:rsidRPr="00FA5D27" w:rsidRDefault="0058588A" w:rsidP="003B582A">
      <w:pPr>
        <w:spacing w:beforeLines="50" w:before="156" w:afterLines="50" w:after="156" w:line="360" w:lineRule="auto"/>
        <w:outlineLvl w:val="0"/>
        <w:rPr>
          <w:rFonts w:ascii="黑体" w:eastAsia="黑体" w:hAnsi="黑体"/>
          <w:bCs/>
          <w:sz w:val="24"/>
          <w:szCs w:val="24"/>
        </w:rPr>
      </w:pPr>
      <w:r w:rsidRPr="00FA5D27">
        <w:rPr>
          <w:rFonts w:ascii="黑体" w:eastAsia="黑体" w:hAnsi="黑体" w:hint="eastAsia"/>
          <w:bCs/>
          <w:sz w:val="24"/>
          <w:szCs w:val="24"/>
        </w:rPr>
        <w:t>八</w:t>
      </w:r>
      <w:r w:rsidR="00ED623A" w:rsidRPr="00FA5D27">
        <w:rPr>
          <w:rFonts w:ascii="黑体" w:eastAsia="黑体" w:hAnsi="黑体" w:hint="eastAsia"/>
          <w:bCs/>
          <w:sz w:val="24"/>
          <w:szCs w:val="24"/>
        </w:rPr>
        <w:t>、其他说明</w:t>
      </w:r>
    </w:p>
    <w:p w14:paraId="4E504011" w14:textId="25445316" w:rsidR="00ED623A" w:rsidRPr="00ED623A" w:rsidRDefault="00ED623A" w:rsidP="00221DD9">
      <w:pPr>
        <w:spacing w:line="360" w:lineRule="auto"/>
        <w:rPr>
          <w:rFonts w:asciiTheme="minorEastAsia" w:hAnsiTheme="minorEastAsia"/>
          <w:sz w:val="24"/>
          <w:szCs w:val="24"/>
        </w:rPr>
      </w:pPr>
      <w:r w:rsidRPr="00ED623A">
        <w:rPr>
          <w:rFonts w:asciiTheme="minorEastAsia" w:hAnsiTheme="minorEastAsia" w:hint="eastAsia"/>
          <w:sz w:val="24"/>
          <w:szCs w:val="24"/>
        </w:rPr>
        <w:t>大纲修订人</w:t>
      </w:r>
      <w:r w:rsidR="00055DA0">
        <w:rPr>
          <w:rFonts w:asciiTheme="minorEastAsia" w:hAnsiTheme="minorEastAsia" w:hint="eastAsia"/>
          <w:sz w:val="24"/>
          <w:szCs w:val="24"/>
        </w:rPr>
        <w:t>：</w:t>
      </w:r>
      <w:r w:rsidR="00D21285" w:rsidRPr="00D21285">
        <w:rPr>
          <w:rFonts w:asciiTheme="minorEastAsia" w:hAnsiTheme="minorEastAsia" w:hint="eastAsia"/>
          <w:sz w:val="24"/>
          <w:szCs w:val="24"/>
        </w:rPr>
        <w:t>骆祚炎、</w:t>
      </w:r>
      <w:r w:rsidR="00E911CB">
        <w:rPr>
          <w:rFonts w:asciiTheme="minorEastAsia" w:hAnsiTheme="minorEastAsia" w:hint="eastAsia"/>
          <w:sz w:val="24"/>
          <w:szCs w:val="24"/>
        </w:rPr>
        <w:t>吴鹏</w:t>
      </w:r>
      <w:r w:rsidR="00221DD9">
        <w:rPr>
          <w:rFonts w:asciiTheme="minorEastAsia" w:hAnsiTheme="minorEastAsia" w:hint="eastAsia"/>
          <w:sz w:val="24"/>
          <w:szCs w:val="24"/>
        </w:rPr>
        <w:t xml:space="preserve">                 </w:t>
      </w:r>
      <w:r w:rsidRPr="00ED623A">
        <w:rPr>
          <w:rFonts w:asciiTheme="minorEastAsia" w:hAnsiTheme="minorEastAsia" w:hint="eastAsia"/>
          <w:sz w:val="24"/>
          <w:szCs w:val="24"/>
        </w:rPr>
        <w:t>修订日期</w:t>
      </w:r>
      <w:r w:rsidR="00055DA0">
        <w:rPr>
          <w:rFonts w:asciiTheme="minorEastAsia" w:hAnsiTheme="minorEastAsia" w:hint="eastAsia"/>
          <w:sz w:val="24"/>
          <w:szCs w:val="24"/>
        </w:rPr>
        <w:t>：</w:t>
      </w:r>
      <w:r w:rsidR="00E911CB">
        <w:rPr>
          <w:rFonts w:asciiTheme="minorEastAsia" w:hAnsiTheme="minorEastAsia" w:hint="eastAsia"/>
          <w:sz w:val="24"/>
          <w:szCs w:val="24"/>
        </w:rPr>
        <w:t>20</w:t>
      </w:r>
      <w:r w:rsidR="00E911CB">
        <w:rPr>
          <w:rFonts w:asciiTheme="minorEastAsia" w:hAnsiTheme="minorEastAsia"/>
          <w:sz w:val="24"/>
          <w:szCs w:val="24"/>
        </w:rPr>
        <w:t>20</w:t>
      </w:r>
      <w:r w:rsidR="00E911CB">
        <w:rPr>
          <w:rFonts w:asciiTheme="minorEastAsia" w:hAnsiTheme="minorEastAsia" w:hint="eastAsia"/>
          <w:sz w:val="24"/>
          <w:szCs w:val="24"/>
        </w:rPr>
        <w:t>-</w:t>
      </w:r>
      <w:r w:rsidR="008B2E81">
        <w:rPr>
          <w:rFonts w:asciiTheme="minorEastAsia" w:hAnsiTheme="minorEastAsia"/>
          <w:sz w:val="24"/>
          <w:szCs w:val="24"/>
        </w:rPr>
        <w:t>11</w:t>
      </w:r>
      <w:r w:rsidR="00221DD9">
        <w:rPr>
          <w:rFonts w:asciiTheme="minorEastAsia" w:hAnsiTheme="minorEastAsia" w:hint="eastAsia"/>
          <w:sz w:val="24"/>
          <w:szCs w:val="24"/>
        </w:rPr>
        <w:t>-20</w:t>
      </w:r>
    </w:p>
    <w:p w14:paraId="35EBEF0A" w14:textId="7221AAD7" w:rsidR="00ED623A" w:rsidRPr="00ED623A" w:rsidRDefault="00ED623A" w:rsidP="00221DD9">
      <w:pPr>
        <w:spacing w:line="360" w:lineRule="auto"/>
        <w:rPr>
          <w:rFonts w:asciiTheme="minorEastAsia" w:hAnsiTheme="minorEastAsia"/>
          <w:sz w:val="24"/>
          <w:szCs w:val="24"/>
        </w:rPr>
      </w:pPr>
      <w:r w:rsidRPr="00ED623A">
        <w:rPr>
          <w:rFonts w:asciiTheme="minorEastAsia" w:hAnsiTheme="minorEastAsia" w:hint="eastAsia"/>
          <w:sz w:val="24"/>
          <w:szCs w:val="24"/>
        </w:rPr>
        <w:t>大纲审定人</w:t>
      </w:r>
      <w:r w:rsidR="00055DA0">
        <w:rPr>
          <w:rFonts w:asciiTheme="minorEastAsia" w:hAnsiTheme="minorEastAsia" w:hint="eastAsia"/>
          <w:sz w:val="24"/>
          <w:szCs w:val="24"/>
        </w:rPr>
        <w:t>：</w:t>
      </w:r>
      <w:r w:rsidRPr="00ED623A">
        <w:rPr>
          <w:rFonts w:asciiTheme="minorEastAsia" w:hAnsiTheme="minorEastAsia" w:hint="eastAsia"/>
          <w:sz w:val="24"/>
          <w:szCs w:val="24"/>
        </w:rPr>
        <w:t>王向荣</w:t>
      </w:r>
      <w:r w:rsidR="00221DD9">
        <w:rPr>
          <w:rFonts w:asciiTheme="minorEastAsia" w:hAnsiTheme="minorEastAsia" w:hint="eastAsia"/>
          <w:sz w:val="24"/>
          <w:szCs w:val="24"/>
        </w:rPr>
        <w:t xml:space="preserve">                       </w:t>
      </w:r>
      <w:r w:rsidRPr="00ED623A">
        <w:rPr>
          <w:rFonts w:asciiTheme="minorEastAsia" w:hAnsiTheme="minorEastAsia" w:hint="eastAsia"/>
          <w:sz w:val="24"/>
          <w:szCs w:val="24"/>
        </w:rPr>
        <w:t>审定日期</w:t>
      </w:r>
      <w:r w:rsidR="00055DA0">
        <w:rPr>
          <w:rFonts w:asciiTheme="minorEastAsia" w:hAnsiTheme="minorEastAsia" w:hint="eastAsia"/>
          <w:sz w:val="24"/>
          <w:szCs w:val="24"/>
        </w:rPr>
        <w:t>：</w:t>
      </w:r>
      <w:r w:rsidR="00E911CB">
        <w:rPr>
          <w:rFonts w:asciiTheme="minorEastAsia" w:hAnsiTheme="minorEastAsia" w:hint="eastAsia"/>
          <w:sz w:val="24"/>
          <w:szCs w:val="24"/>
        </w:rPr>
        <w:t>20</w:t>
      </w:r>
      <w:r w:rsidR="00E911CB">
        <w:rPr>
          <w:rFonts w:asciiTheme="minorEastAsia" w:hAnsiTheme="minorEastAsia"/>
          <w:sz w:val="24"/>
          <w:szCs w:val="24"/>
        </w:rPr>
        <w:t>20</w:t>
      </w:r>
      <w:r w:rsidR="00E911CB">
        <w:rPr>
          <w:rFonts w:asciiTheme="minorEastAsia" w:hAnsiTheme="minorEastAsia" w:hint="eastAsia"/>
          <w:sz w:val="24"/>
          <w:szCs w:val="24"/>
        </w:rPr>
        <w:t>-</w:t>
      </w:r>
      <w:r w:rsidR="008B2E81">
        <w:rPr>
          <w:rFonts w:asciiTheme="minorEastAsia" w:hAnsiTheme="minorEastAsia"/>
          <w:sz w:val="24"/>
          <w:szCs w:val="24"/>
        </w:rPr>
        <w:t>11</w:t>
      </w:r>
      <w:r w:rsidR="00221DD9">
        <w:rPr>
          <w:rFonts w:asciiTheme="minorEastAsia" w:hAnsiTheme="minorEastAsia" w:hint="eastAsia"/>
          <w:sz w:val="24"/>
          <w:szCs w:val="24"/>
        </w:rPr>
        <w:t>-28</w:t>
      </w:r>
    </w:p>
    <w:sectPr w:rsidR="00ED623A" w:rsidRPr="00ED623A">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DF8E4" w14:textId="77777777" w:rsidR="00E971CE" w:rsidRDefault="00E971CE" w:rsidP="00986DE4">
      <w:r>
        <w:separator/>
      </w:r>
    </w:p>
  </w:endnote>
  <w:endnote w:type="continuationSeparator" w:id="0">
    <w:p w14:paraId="17383C6E" w14:textId="77777777" w:rsidR="00E971CE" w:rsidRDefault="00E971CE" w:rsidP="0098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8745"/>
      <w:docPartObj>
        <w:docPartGallery w:val="Page Numbers (Bottom of Page)"/>
        <w:docPartUnique/>
      </w:docPartObj>
    </w:sdtPr>
    <w:sdtEndPr/>
    <w:sdtContent>
      <w:p w14:paraId="1B4E99AA" w14:textId="6ABC8DC6" w:rsidR="00651771" w:rsidRDefault="00651771" w:rsidP="008B2E81">
        <w:pPr>
          <w:pStyle w:val="a4"/>
          <w:jc w:val="center"/>
        </w:pPr>
        <w:r>
          <w:fldChar w:fldCharType="begin"/>
        </w:r>
        <w:r>
          <w:instrText>PAGE   \* MERGEFORMAT</w:instrText>
        </w:r>
        <w:r>
          <w:fldChar w:fldCharType="separate"/>
        </w:r>
        <w:r w:rsidR="00221DD9" w:rsidRPr="00221DD9">
          <w:rPr>
            <w:noProof/>
            <w:lang w:val="zh-CN"/>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67321" w14:textId="77777777" w:rsidR="00E971CE" w:rsidRDefault="00E971CE" w:rsidP="00986DE4">
      <w:r>
        <w:separator/>
      </w:r>
    </w:p>
  </w:footnote>
  <w:footnote w:type="continuationSeparator" w:id="0">
    <w:p w14:paraId="222AF5A4" w14:textId="77777777" w:rsidR="00E971CE" w:rsidRDefault="00E971CE" w:rsidP="00986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9F"/>
    <w:rsid w:val="00044400"/>
    <w:rsid w:val="0004459F"/>
    <w:rsid w:val="0005271E"/>
    <w:rsid w:val="00055DA0"/>
    <w:rsid w:val="000B2ED4"/>
    <w:rsid w:val="000B442C"/>
    <w:rsid w:val="00131FA0"/>
    <w:rsid w:val="00156BBD"/>
    <w:rsid w:val="001C10EC"/>
    <w:rsid w:val="00221DD9"/>
    <w:rsid w:val="00222A6B"/>
    <w:rsid w:val="002A3D75"/>
    <w:rsid w:val="002D1212"/>
    <w:rsid w:val="00320B64"/>
    <w:rsid w:val="00342F33"/>
    <w:rsid w:val="00383F5E"/>
    <w:rsid w:val="00391E77"/>
    <w:rsid w:val="003B582A"/>
    <w:rsid w:val="003C3724"/>
    <w:rsid w:val="003D17E4"/>
    <w:rsid w:val="00403A5C"/>
    <w:rsid w:val="00481AC6"/>
    <w:rsid w:val="0058588A"/>
    <w:rsid w:val="005A170C"/>
    <w:rsid w:val="00651771"/>
    <w:rsid w:val="006561D5"/>
    <w:rsid w:val="006A4C3C"/>
    <w:rsid w:val="006E7FCD"/>
    <w:rsid w:val="007D4BE6"/>
    <w:rsid w:val="007E5A90"/>
    <w:rsid w:val="008279A3"/>
    <w:rsid w:val="0083644B"/>
    <w:rsid w:val="008B2E81"/>
    <w:rsid w:val="00917CD5"/>
    <w:rsid w:val="0096668B"/>
    <w:rsid w:val="009770F6"/>
    <w:rsid w:val="00986DE4"/>
    <w:rsid w:val="00A9700F"/>
    <w:rsid w:val="00AA79EC"/>
    <w:rsid w:val="00B02D28"/>
    <w:rsid w:val="00B74B2E"/>
    <w:rsid w:val="00CB4232"/>
    <w:rsid w:val="00D21285"/>
    <w:rsid w:val="00DA570E"/>
    <w:rsid w:val="00E821D5"/>
    <w:rsid w:val="00E911CB"/>
    <w:rsid w:val="00E971CE"/>
    <w:rsid w:val="00EA4666"/>
    <w:rsid w:val="00EB797C"/>
    <w:rsid w:val="00ED623A"/>
    <w:rsid w:val="00F13475"/>
    <w:rsid w:val="00F75583"/>
    <w:rsid w:val="00FA5D27"/>
    <w:rsid w:val="00FF7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C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6D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6DE4"/>
    <w:rPr>
      <w:sz w:val="18"/>
      <w:szCs w:val="18"/>
    </w:rPr>
  </w:style>
  <w:style w:type="paragraph" w:styleId="a4">
    <w:name w:val="footer"/>
    <w:basedOn w:val="a"/>
    <w:link w:val="Char0"/>
    <w:uiPriority w:val="99"/>
    <w:unhideWhenUsed/>
    <w:rsid w:val="00986DE4"/>
    <w:pPr>
      <w:tabs>
        <w:tab w:val="center" w:pos="4153"/>
        <w:tab w:val="right" w:pos="8306"/>
      </w:tabs>
      <w:snapToGrid w:val="0"/>
      <w:jc w:val="left"/>
    </w:pPr>
    <w:rPr>
      <w:sz w:val="18"/>
      <w:szCs w:val="18"/>
    </w:rPr>
  </w:style>
  <w:style w:type="character" w:customStyle="1" w:styleId="Char0">
    <w:name w:val="页脚 Char"/>
    <w:basedOn w:val="a0"/>
    <w:link w:val="a4"/>
    <w:uiPriority w:val="99"/>
    <w:rsid w:val="00986DE4"/>
    <w:rPr>
      <w:sz w:val="18"/>
      <w:szCs w:val="18"/>
    </w:rPr>
  </w:style>
  <w:style w:type="table" w:styleId="a5">
    <w:name w:val="Table Grid"/>
    <w:basedOn w:val="a1"/>
    <w:uiPriority w:val="39"/>
    <w:rsid w:val="00E91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t">
    <w:name w:val="tgt"/>
    <w:basedOn w:val="a"/>
    <w:rsid w:val="002A3D75"/>
    <w:pPr>
      <w:widowControl/>
      <w:spacing w:before="100" w:beforeAutospacing="1" w:after="100" w:afterAutospacing="1"/>
      <w:jc w:val="left"/>
    </w:pPr>
    <w:rPr>
      <w:rFonts w:ascii="宋体" w:eastAsia="宋体" w:hAnsi="宋体" w:cs="宋体"/>
      <w:kern w:val="0"/>
      <w:sz w:val="24"/>
      <w:szCs w:val="24"/>
    </w:rPr>
  </w:style>
  <w:style w:type="character" w:customStyle="1" w:styleId="tgt1">
    <w:name w:val="tgt1"/>
    <w:basedOn w:val="a0"/>
    <w:rsid w:val="002A3D75"/>
  </w:style>
  <w:style w:type="paragraph" w:styleId="a6">
    <w:name w:val="Body Text Indent"/>
    <w:basedOn w:val="a"/>
    <w:link w:val="Char1"/>
    <w:rsid w:val="000B442C"/>
    <w:pPr>
      <w:ind w:left="363" w:hangingChars="173" w:hanging="363"/>
    </w:pPr>
    <w:rPr>
      <w:rFonts w:ascii="Times New Roman" w:eastAsia="宋体" w:hAnsi="Times New Roman" w:cs="Times New Roman"/>
      <w:szCs w:val="24"/>
    </w:rPr>
  </w:style>
  <w:style w:type="character" w:customStyle="1" w:styleId="Char1">
    <w:name w:val="正文文本缩进 Char"/>
    <w:basedOn w:val="a0"/>
    <w:link w:val="a6"/>
    <w:rsid w:val="000B442C"/>
    <w:rPr>
      <w:rFonts w:ascii="Times New Roman" w:eastAsia="宋体" w:hAnsi="Times New Roman" w:cs="Times New Roman"/>
      <w:szCs w:val="24"/>
    </w:rPr>
  </w:style>
  <w:style w:type="character" w:styleId="a7">
    <w:name w:val="Hyperlink"/>
    <w:rsid w:val="00221DD9"/>
    <w:rPr>
      <w:color w:val="0000FF"/>
      <w:u w:val="single"/>
    </w:rPr>
  </w:style>
  <w:style w:type="paragraph" w:styleId="a8">
    <w:name w:val="Normal (Web)"/>
    <w:basedOn w:val="a"/>
    <w:rsid w:val="00221DD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6D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6DE4"/>
    <w:rPr>
      <w:sz w:val="18"/>
      <w:szCs w:val="18"/>
    </w:rPr>
  </w:style>
  <w:style w:type="paragraph" w:styleId="a4">
    <w:name w:val="footer"/>
    <w:basedOn w:val="a"/>
    <w:link w:val="Char0"/>
    <w:uiPriority w:val="99"/>
    <w:unhideWhenUsed/>
    <w:rsid w:val="00986DE4"/>
    <w:pPr>
      <w:tabs>
        <w:tab w:val="center" w:pos="4153"/>
        <w:tab w:val="right" w:pos="8306"/>
      </w:tabs>
      <w:snapToGrid w:val="0"/>
      <w:jc w:val="left"/>
    </w:pPr>
    <w:rPr>
      <w:sz w:val="18"/>
      <w:szCs w:val="18"/>
    </w:rPr>
  </w:style>
  <w:style w:type="character" w:customStyle="1" w:styleId="Char0">
    <w:name w:val="页脚 Char"/>
    <w:basedOn w:val="a0"/>
    <w:link w:val="a4"/>
    <w:uiPriority w:val="99"/>
    <w:rsid w:val="00986DE4"/>
    <w:rPr>
      <w:sz w:val="18"/>
      <w:szCs w:val="18"/>
    </w:rPr>
  </w:style>
  <w:style w:type="table" w:styleId="a5">
    <w:name w:val="Table Grid"/>
    <w:basedOn w:val="a1"/>
    <w:uiPriority w:val="39"/>
    <w:rsid w:val="00E91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t">
    <w:name w:val="tgt"/>
    <w:basedOn w:val="a"/>
    <w:rsid w:val="002A3D75"/>
    <w:pPr>
      <w:widowControl/>
      <w:spacing w:before="100" w:beforeAutospacing="1" w:after="100" w:afterAutospacing="1"/>
      <w:jc w:val="left"/>
    </w:pPr>
    <w:rPr>
      <w:rFonts w:ascii="宋体" w:eastAsia="宋体" w:hAnsi="宋体" w:cs="宋体"/>
      <w:kern w:val="0"/>
      <w:sz w:val="24"/>
      <w:szCs w:val="24"/>
    </w:rPr>
  </w:style>
  <w:style w:type="character" w:customStyle="1" w:styleId="tgt1">
    <w:name w:val="tgt1"/>
    <w:basedOn w:val="a0"/>
    <w:rsid w:val="002A3D75"/>
  </w:style>
  <w:style w:type="paragraph" w:styleId="a6">
    <w:name w:val="Body Text Indent"/>
    <w:basedOn w:val="a"/>
    <w:link w:val="Char1"/>
    <w:rsid w:val="000B442C"/>
    <w:pPr>
      <w:ind w:left="363" w:hangingChars="173" w:hanging="363"/>
    </w:pPr>
    <w:rPr>
      <w:rFonts w:ascii="Times New Roman" w:eastAsia="宋体" w:hAnsi="Times New Roman" w:cs="Times New Roman"/>
      <w:szCs w:val="24"/>
    </w:rPr>
  </w:style>
  <w:style w:type="character" w:customStyle="1" w:styleId="Char1">
    <w:name w:val="正文文本缩进 Char"/>
    <w:basedOn w:val="a0"/>
    <w:link w:val="a6"/>
    <w:rsid w:val="000B442C"/>
    <w:rPr>
      <w:rFonts w:ascii="Times New Roman" w:eastAsia="宋体" w:hAnsi="Times New Roman" w:cs="Times New Roman"/>
      <w:szCs w:val="24"/>
    </w:rPr>
  </w:style>
  <w:style w:type="character" w:styleId="a7">
    <w:name w:val="Hyperlink"/>
    <w:rsid w:val="00221DD9"/>
    <w:rPr>
      <w:color w:val="0000FF"/>
      <w:u w:val="single"/>
    </w:rPr>
  </w:style>
  <w:style w:type="paragraph" w:styleId="a8">
    <w:name w:val="Normal (Web)"/>
    <w:basedOn w:val="a"/>
    <w:rsid w:val="00221DD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162750">
      <w:bodyDiv w:val="1"/>
      <w:marLeft w:val="0"/>
      <w:marRight w:val="0"/>
      <w:marTop w:val="0"/>
      <w:marBottom w:val="0"/>
      <w:divBdr>
        <w:top w:val="none" w:sz="0" w:space="0" w:color="auto"/>
        <w:left w:val="none" w:sz="0" w:space="0" w:color="auto"/>
        <w:bottom w:val="none" w:sz="0" w:space="0" w:color="auto"/>
        <w:right w:val="none" w:sz="0" w:space="0" w:color="auto"/>
      </w:divBdr>
    </w:div>
    <w:div w:id="2031449581">
      <w:bodyDiv w:val="1"/>
      <w:marLeft w:val="0"/>
      <w:marRight w:val="0"/>
      <w:marTop w:val="0"/>
      <w:marBottom w:val="0"/>
      <w:divBdr>
        <w:top w:val="none" w:sz="0" w:space="0" w:color="auto"/>
        <w:left w:val="none" w:sz="0" w:space="0" w:color="auto"/>
        <w:bottom w:val="none" w:sz="0" w:space="0" w:color="auto"/>
        <w:right w:val="none" w:sz="0" w:space="0" w:color="auto"/>
      </w:divBdr>
    </w:div>
    <w:div w:id="210799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f.org/external/index.htm" TargetMode="External"/><Relationship Id="rId13" Type="http://schemas.openxmlformats.org/officeDocument/2006/relationships/hyperlink" Target="http://www.thebanke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itigroup.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c.gov.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cbc.com.cn" TargetMode="External"/><Relationship Id="rId4" Type="http://schemas.openxmlformats.org/officeDocument/2006/relationships/settings" Target="settings.xml"/><Relationship Id="rId9" Type="http://schemas.openxmlformats.org/officeDocument/2006/relationships/hyperlink" Target="http://www.pbc.gov.cn/" TargetMode="External"/><Relationship Id="rId14" Type="http://schemas.openxmlformats.org/officeDocument/2006/relationships/hyperlink" Target="http://www.bis.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B4059-5262-45E2-9810-F528E8E4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1529</Words>
  <Characters>8719</Characters>
  <Application>Microsoft Office Word</Application>
  <DocSecurity>0</DocSecurity>
  <Lines>72</Lines>
  <Paragraphs>20</Paragraphs>
  <ScaleCrop>false</ScaleCrop>
  <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xb21cn</cp:lastModifiedBy>
  <cp:revision>27</cp:revision>
  <dcterms:created xsi:type="dcterms:W3CDTF">2020-10-18T14:49:00Z</dcterms:created>
  <dcterms:modified xsi:type="dcterms:W3CDTF">2020-12-23T08:56:00Z</dcterms:modified>
</cp:coreProperties>
</file>