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733" w:rsidRDefault="00DF2733" w:rsidP="00DF2733">
      <w:pPr>
        <w:pStyle w:val="a5"/>
        <w:widowControl w:val="0"/>
        <w:numPr>
          <w:ilvl w:val="0"/>
          <w:numId w:val="1"/>
        </w:numPr>
        <w:spacing w:before="0" w:beforeAutospacing="0" w:afterLines="50" w:afterAutospacing="0" w:line="400" w:lineRule="exact"/>
        <w:jc w:val="center"/>
        <w:rPr>
          <w:rFonts w:hint="eastAsia"/>
          <w:b/>
          <w:color w:val="000000"/>
          <w:kern w:val="2"/>
          <w:sz w:val="36"/>
          <w:szCs w:val="36"/>
        </w:rPr>
      </w:pPr>
      <w:r>
        <w:rPr>
          <w:rFonts w:hint="eastAsia"/>
          <w:b/>
          <w:color w:val="000000"/>
          <w:kern w:val="2"/>
          <w:sz w:val="36"/>
          <w:szCs w:val="36"/>
        </w:rPr>
        <w:t>思政版《数据结构原理》课程教学大纲</w:t>
      </w:r>
    </w:p>
    <w:p w:rsidR="00DF2733" w:rsidRPr="00581C45" w:rsidRDefault="00DF2733" w:rsidP="00DF2733">
      <w:pPr>
        <w:pStyle w:val="a5"/>
        <w:widowControl w:val="0"/>
        <w:spacing w:before="0" w:beforeAutospacing="0" w:afterLines="50" w:afterAutospacing="0" w:line="400" w:lineRule="exact"/>
        <w:ind w:left="420"/>
        <w:rPr>
          <w:rFonts w:ascii="方正小标宋简体" w:eastAsia="方正小标宋简体" w:hAnsi="Times New Roman"/>
          <w:color w:val="000000"/>
          <w:kern w:val="2"/>
        </w:rPr>
      </w:pPr>
      <w:r w:rsidRPr="00581C45">
        <w:rPr>
          <w:rFonts w:ascii="方正小标宋简体" w:eastAsia="方正小标宋简体" w:hAnsi="Times New Roman" w:hint="eastAsia"/>
          <w:color w:val="000000"/>
          <w:kern w:val="2"/>
        </w:rPr>
        <w:t>一．课程基本信息</w:t>
      </w:r>
    </w:p>
    <w:tbl>
      <w:tblPr>
        <w:tblW w:w="9165" w:type="dxa"/>
        <w:jc w:val="center"/>
        <w:tblLayout w:type="fixed"/>
        <w:tblLook w:val="0000"/>
      </w:tblPr>
      <w:tblGrid>
        <w:gridCol w:w="1783"/>
        <w:gridCol w:w="3237"/>
        <w:gridCol w:w="1438"/>
        <w:gridCol w:w="2707"/>
      </w:tblGrid>
      <w:tr w:rsidR="00DF2733" w:rsidTr="00DF2733">
        <w:trPr>
          <w:trHeight w:val="340"/>
          <w:jc w:val="center"/>
        </w:trPr>
        <w:tc>
          <w:tcPr>
            <w:tcW w:w="1783" w:type="dxa"/>
            <w:vAlign w:val="center"/>
          </w:tcPr>
          <w:p w:rsidR="00DF2733" w:rsidRDefault="00DF2733" w:rsidP="00DF2733">
            <w:pPr>
              <w:spacing w:line="380" w:lineRule="exact"/>
              <w:ind w:firstLineChars="147" w:firstLine="354"/>
              <w:rPr>
                <w:rFonts w:ascii="宋体" w:eastAsia="宋体" w:hAnsi="宋体" w:cs="宋体" w:hint="eastAsia"/>
                <w:b/>
                <w:color w:val="000000"/>
                <w:sz w:val="24"/>
                <w:szCs w:val="24"/>
              </w:rPr>
            </w:pPr>
            <w:r>
              <w:rPr>
                <w:rFonts w:ascii="宋体" w:eastAsia="宋体" w:hAnsi="宋体" w:cs="宋体" w:hint="eastAsia"/>
                <w:b/>
                <w:color w:val="000000"/>
                <w:sz w:val="24"/>
              </w:rPr>
              <w:t>课程编码：</w:t>
            </w:r>
          </w:p>
        </w:tc>
        <w:tc>
          <w:tcPr>
            <w:tcW w:w="3237" w:type="dxa"/>
            <w:vAlign w:val="center"/>
          </w:tcPr>
          <w:p w:rsidR="00DF2733" w:rsidRDefault="00DF2733" w:rsidP="00DF2733">
            <w:pPr>
              <w:spacing w:line="380" w:lineRule="exact"/>
              <w:rPr>
                <w:rFonts w:ascii="宋体" w:eastAsia="宋体" w:hAnsi="宋体" w:cs="宋体" w:hint="eastAsia"/>
                <w:color w:val="000000"/>
                <w:sz w:val="24"/>
                <w:szCs w:val="24"/>
              </w:rPr>
            </w:pPr>
            <w:r>
              <w:rPr>
                <w:rFonts w:ascii="宋体" w:hAnsi="宋体" w:cs="宋体" w:hint="eastAsia"/>
                <w:sz w:val="24"/>
                <w:szCs w:val="24"/>
                <w:shd w:val="clear" w:color="auto" w:fill="FFFFFF"/>
              </w:rPr>
              <w:t>18060472</w:t>
            </w:r>
          </w:p>
        </w:tc>
        <w:tc>
          <w:tcPr>
            <w:tcW w:w="1438" w:type="dxa"/>
            <w:vAlign w:val="center"/>
          </w:tcPr>
          <w:p w:rsidR="00DF2733" w:rsidRDefault="00DF2733" w:rsidP="00A6378F">
            <w:pPr>
              <w:spacing w:line="380" w:lineRule="exact"/>
              <w:rPr>
                <w:rFonts w:ascii="宋体" w:eastAsia="宋体" w:hAnsi="宋体" w:cs="宋体" w:hint="eastAsia"/>
                <w:b/>
                <w:color w:val="000000"/>
                <w:sz w:val="24"/>
                <w:szCs w:val="24"/>
              </w:rPr>
            </w:pPr>
            <w:r>
              <w:rPr>
                <w:rFonts w:ascii="宋体" w:eastAsia="宋体" w:hAnsi="宋体" w:cs="宋体" w:hint="eastAsia"/>
                <w:b/>
                <w:color w:val="000000"/>
                <w:sz w:val="24"/>
              </w:rPr>
              <w:t>课程类别：</w:t>
            </w:r>
          </w:p>
        </w:tc>
        <w:tc>
          <w:tcPr>
            <w:tcW w:w="2707" w:type="dxa"/>
            <w:vAlign w:val="center"/>
          </w:tcPr>
          <w:p w:rsidR="00DF2733" w:rsidRPr="00557BD8" w:rsidRDefault="00DF2733" w:rsidP="00A6378F">
            <w:pPr>
              <w:spacing w:line="380" w:lineRule="exact"/>
              <w:rPr>
                <w:rFonts w:ascii="宋体" w:eastAsia="宋体" w:hAnsi="宋体" w:cs="宋体" w:hint="eastAsia"/>
                <w:sz w:val="24"/>
                <w:szCs w:val="24"/>
              </w:rPr>
            </w:pPr>
            <w:r w:rsidRPr="00557BD8">
              <w:rPr>
                <w:rFonts w:ascii="仿宋_GB2312" w:eastAsia="仿宋_GB2312" w:hint="eastAsia"/>
                <w:kern w:val="0"/>
                <w:szCs w:val="21"/>
                <w:lang w:val="zh-CN"/>
              </w:rPr>
              <w:t>专业基础课</w:t>
            </w:r>
          </w:p>
        </w:tc>
      </w:tr>
      <w:tr w:rsidR="00DF2733" w:rsidTr="00DF2733">
        <w:trPr>
          <w:trHeight w:val="340"/>
          <w:jc w:val="center"/>
        </w:trPr>
        <w:tc>
          <w:tcPr>
            <w:tcW w:w="1783" w:type="dxa"/>
            <w:vAlign w:val="center"/>
          </w:tcPr>
          <w:p w:rsidR="00DF2733" w:rsidRDefault="00DF2733" w:rsidP="00DF2733">
            <w:pPr>
              <w:spacing w:line="380" w:lineRule="exact"/>
              <w:ind w:firstLineChars="147" w:firstLine="354"/>
              <w:rPr>
                <w:rFonts w:ascii="宋体" w:eastAsia="宋体" w:hAnsi="宋体" w:cs="宋体" w:hint="eastAsia"/>
                <w:b/>
                <w:color w:val="000000"/>
                <w:sz w:val="24"/>
                <w:szCs w:val="24"/>
              </w:rPr>
            </w:pPr>
            <w:r>
              <w:rPr>
                <w:rFonts w:ascii="宋体" w:eastAsia="宋体" w:hAnsi="宋体" w:cs="宋体" w:hint="eastAsia"/>
                <w:b/>
                <w:color w:val="000000"/>
                <w:sz w:val="24"/>
              </w:rPr>
              <w:t>学分：</w:t>
            </w:r>
          </w:p>
        </w:tc>
        <w:tc>
          <w:tcPr>
            <w:tcW w:w="3237" w:type="dxa"/>
            <w:vAlign w:val="center"/>
          </w:tcPr>
          <w:p w:rsidR="00DF2733" w:rsidRDefault="00DF2733" w:rsidP="00A6378F">
            <w:pPr>
              <w:spacing w:line="380" w:lineRule="exact"/>
              <w:rPr>
                <w:rFonts w:ascii="宋体" w:eastAsia="宋体" w:hAnsi="宋体" w:cs="宋体"/>
                <w:color w:val="000000"/>
                <w:sz w:val="24"/>
                <w:szCs w:val="24"/>
              </w:rPr>
            </w:pPr>
            <w:r>
              <w:rPr>
                <w:rFonts w:ascii="宋体" w:eastAsia="宋体" w:hAnsi="宋体" w:cs="宋体" w:hint="eastAsia"/>
                <w:sz w:val="24"/>
                <w:szCs w:val="24"/>
                <w:shd w:val="clear" w:color="auto" w:fill="FFFFFF"/>
              </w:rPr>
              <w:t>2</w:t>
            </w:r>
          </w:p>
        </w:tc>
        <w:tc>
          <w:tcPr>
            <w:tcW w:w="1438" w:type="dxa"/>
            <w:vAlign w:val="center"/>
          </w:tcPr>
          <w:p w:rsidR="00DF2733" w:rsidRDefault="00DF2733" w:rsidP="00A6378F">
            <w:pPr>
              <w:spacing w:line="380" w:lineRule="exact"/>
              <w:rPr>
                <w:rFonts w:ascii="宋体" w:eastAsia="宋体" w:hAnsi="宋体" w:cs="宋体" w:hint="eastAsia"/>
                <w:b/>
                <w:color w:val="000000"/>
                <w:sz w:val="24"/>
                <w:szCs w:val="24"/>
              </w:rPr>
            </w:pPr>
            <w:r>
              <w:rPr>
                <w:rFonts w:ascii="宋体" w:eastAsia="宋体" w:hAnsi="宋体" w:cs="宋体" w:hint="eastAsia"/>
                <w:b/>
                <w:color w:val="000000"/>
                <w:sz w:val="24"/>
              </w:rPr>
              <w:t>学时：</w:t>
            </w:r>
          </w:p>
        </w:tc>
        <w:tc>
          <w:tcPr>
            <w:tcW w:w="2707" w:type="dxa"/>
            <w:vAlign w:val="center"/>
          </w:tcPr>
          <w:p w:rsidR="00DF2733" w:rsidRDefault="00DF2733" w:rsidP="00DF2733">
            <w:pPr>
              <w:spacing w:line="380" w:lineRule="exact"/>
              <w:rPr>
                <w:rFonts w:ascii="宋体" w:eastAsia="宋体" w:hAnsi="宋体" w:cs="宋体" w:hint="eastAsia"/>
                <w:color w:val="000000"/>
                <w:sz w:val="24"/>
                <w:szCs w:val="24"/>
              </w:rPr>
            </w:pPr>
            <w:r>
              <w:rPr>
                <w:rFonts w:ascii="宋体" w:hAnsi="宋体" w:cs="宋体" w:hint="eastAsia"/>
                <w:sz w:val="24"/>
                <w:szCs w:val="24"/>
                <w:shd w:val="clear" w:color="auto" w:fill="FFFFFF"/>
              </w:rPr>
              <w:t>32</w:t>
            </w:r>
            <w:r>
              <w:rPr>
                <w:rFonts w:ascii="宋体" w:eastAsia="宋体" w:hAnsi="宋体" w:cs="宋体" w:hint="eastAsia"/>
                <w:color w:val="000000"/>
                <w:sz w:val="24"/>
              </w:rPr>
              <w:t>（实验</w:t>
            </w:r>
            <w:r>
              <w:rPr>
                <w:rFonts w:ascii="宋体" w:hAnsi="宋体" w:cs="宋体" w:hint="eastAsia"/>
                <w:sz w:val="24"/>
                <w:szCs w:val="24"/>
                <w:shd w:val="clear" w:color="auto" w:fill="FFFFFF"/>
              </w:rPr>
              <w:t>8</w:t>
            </w:r>
            <w:r>
              <w:rPr>
                <w:rFonts w:ascii="宋体" w:eastAsia="宋体" w:hAnsi="宋体" w:cs="宋体" w:hint="eastAsia"/>
                <w:sz w:val="24"/>
                <w:szCs w:val="24"/>
                <w:shd w:val="clear" w:color="auto" w:fill="FFFFFF"/>
              </w:rPr>
              <w:t>）</w:t>
            </w:r>
          </w:p>
        </w:tc>
      </w:tr>
      <w:tr w:rsidR="00DF2733" w:rsidTr="00DF2733">
        <w:trPr>
          <w:trHeight w:val="340"/>
          <w:jc w:val="center"/>
        </w:trPr>
        <w:tc>
          <w:tcPr>
            <w:tcW w:w="1783" w:type="dxa"/>
            <w:vAlign w:val="center"/>
          </w:tcPr>
          <w:p w:rsidR="00DF2733" w:rsidRDefault="00DF2733" w:rsidP="00DF2733">
            <w:pPr>
              <w:spacing w:line="380" w:lineRule="exact"/>
              <w:ind w:firstLineChars="147" w:firstLine="354"/>
              <w:rPr>
                <w:rFonts w:ascii="宋体" w:eastAsia="宋体" w:hAnsi="宋体" w:cs="宋体" w:hint="eastAsia"/>
                <w:b/>
                <w:color w:val="000000"/>
                <w:sz w:val="24"/>
                <w:szCs w:val="24"/>
              </w:rPr>
            </w:pPr>
            <w:r>
              <w:rPr>
                <w:rFonts w:ascii="宋体" w:eastAsia="宋体" w:hAnsi="宋体" w:cs="宋体" w:hint="eastAsia"/>
                <w:b/>
                <w:color w:val="000000"/>
                <w:sz w:val="24"/>
              </w:rPr>
              <w:t>先修课程：</w:t>
            </w:r>
          </w:p>
        </w:tc>
        <w:tc>
          <w:tcPr>
            <w:tcW w:w="7382" w:type="dxa"/>
            <w:gridSpan w:val="3"/>
            <w:vAlign w:val="center"/>
          </w:tcPr>
          <w:p w:rsidR="00DF2733" w:rsidRDefault="00DF2733" w:rsidP="00A6378F">
            <w:pPr>
              <w:spacing w:line="380" w:lineRule="exact"/>
              <w:rPr>
                <w:rFonts w:ascii="宋体" w:eastAsia="宋体" w:hAnsi="宋体" w:cs="宋体"/>
                <w:color w:val="000000"/>
                <w:sz w:val="24"/>
                <w:szCs w:val="24"/>
              </w:rPr>
            </w:pPr>
            <w:r>
              <w:rPr>
                <w:rFonts w:ascii="宋体" w:eastAsia="宋体" w:hAnsi="宋体" w:cs="宋体" w:hint="eastAsia"/>
                <w:color w:val="000000"/>
                <w:sz w:val="24"/>
                <w:szCs w:val="24"/>
              </w:rPr>
              <w:t>计算机基础，Python编程</w:t>
            </w:r>
          </w:p>
        </w:tc>
      </w:tr>
      <w:tr w:rsidR="00DF2733" w:rsidTr="00DF2733">
        <w:trPr>
          <w:trHeight w:val="340"/>
          <w:jc w:val="center"/>
        </w:trPr>
        <w:tc>
          <w:tcPr>
            <w:tcW w:w="1783" w:type="dxa"/>
            <w:vAlign w:val="center"/>
          </w:tcPr>
          <w:p w:rsidR="00DF2733" w:rsidRDefault="00DF2733" w:rsidP="00DF2733">
            <w:pPr>
              <w:spacing w:line="380" w:lineRule="exact"/>
              <w:ind w:firstLineChars="147" w:firstLine="354"/>
              <w:rPr>
                <w:rFonts w:ascii="宋体" w:eastAsia="宋体" w:hAnsi="宋体" w:cs="宋体" w:hint="eastAsia"/>
                <w:b/>
                <w:color w:val="000000"/>
                <w:sz w:val="24"/>
                <w:szCs w:val="24"/>
              </w:rPr>
            </w:pPr>
            <w:r>
              <w:rPr>
                <w:rFonts w:ascii="宋体" w:eastAsia="宋体" w:hAnsi="宋体" w:cs="宋体" w:hint="eastAsia"/>
                <w:b/>
                <w:color w:val="000000"/>
                <w:sz w:val="24"/>
              </w:rPr>
              <w:t xml:space="preserve">适用专业： </w:t>
            </w:r>
          </w:p>
        </w:tc>
        <w:tc>
          <w:tcPr>
            <w:tcW w:w="7382" w:type="dxa"/>
            <w:gridSpan w:val="3"/>
            <w:vAlign w:val="center"/>
          </w:tcPr>
          <w:p w:rsidR="00DF2733" w:rsidRDefault="00DF2733" w:rsidP="00A6378F">
            <w:pPr>
              <w:spacing w:line="380" w:lineRule="exact"/>
              <w:rPr>
                <w:rFonts w:ascii="宋体" w:eastAsia="宋体" w:hAnsi="宋体" w:cs="宋体" w:hint="eastAsia"/>
                <w:color w:val="000000"/>
                <w:sz w:val="24"/>
                <w:szCs w:val="24"/>
              </w:rPr>
            </w:pPr>
            <w:r>
              <w:rPr>
                <w:rFonts w:ascii="宋体" w:hAnsi="宋体" w:cs="宋体" w:hint="eastAsia"/>
                <w:color w:val="000000"/>
                <w:sz w:val="24"/>
                <w:szCs w:val="24"/>
              </w:rPr>
              <w:t>经济统计,数字经济</w:t>
            </w:r>
          </w:p>
        </w:tc>
      </w:tr>
    </w:tbl>
    <w:p w:rsidR="00DF2733" w:rsidRDefault="00DF2733" w:rsidP="00793898">
      <w:pPr>
        <w:widowControl/>
        <w:shd w:val="clear" w:color="auto" w:fill="FFFFFF"/>
        <w:rPr>
          <w:rFonts w:ascii="微软雅黑" w:eastAsia="微软雅黑" w:hAnsi="微软雅黑" w:cs="宋体" w:hint="eastAsia"/>
          <w:color w:val="333333"/>
          <w:spacing w:val="7"/>
          <w:kern w:val="0"/>
          <w:szCs w:val="21"/>
        </w:rPr>
      </w:pPr>
    </w:p>
    <w:p w:rsidR="00141990" w:rsidRPr="00141990" w:rsidRDefault="00141990" w:rsidP="00793898">
      <w:pPr>
        <w:widowControl/>
        <w:shd w:val="clear" w:color="auto" w:fill="FFFFFF"/>
        <w:rPr>
          <w:rFonts w:ascii="微软雅黑" w:eastAsia="微软雅黑" w:hAnsi="微软雅黑" w:cs="宋体"/>
          <w:color w:val="333333"/>
          <w:spacing w:val="7"/>
          <w:kern w:val="0"/>
          <w:szCs w:val="21"/>
        </w:rPr>
      </w:pPr>
      <w:r w:rsidRPr="00141990">
        <w:rPr>
          <w:rFonts w:ascii="微软雅黑" w:eastAsia="微软雅黑" w:hAnsi="微软雅黑" w:cs="宋体" w:hint="eastAsia"/>
          <w:color w:val="333333"/>
          <w:spacing w:val="7"/>
          <w:kern w:val="0"/>
          <w:szCs w:val="21"/>
        </w:rPr>
        <w:t>二、课程描述和目标</w:t>
      </w:r>
      <w:r w:rsidRPr="00141990">
        <w:rPr>
          <w:rFonts w:ascii="微软雅黑" w:eastAsia="微软雅黑" w:hAnsi="微软雅黑" w:cs="宋体" w:hint="eastAsia"/>
          <w:color w:val="333333"/>
          <w:spacing w:val="7"/>
          <w:kern w:val="0"/>
          <w:szCs w:val="21"/>
        </w:rPr>
        <w:br/>
      </w:r>
      <w:r w:rsidRPr="00141990">
        <w:rPr>
          <w:rFonts w:ascii="微软雅黑" w:eastAsia="微软雅黑" w:hAnsi="微软雅黑" w:cs="宋体" w:hint="eastAsia"/>
          <w:color w:val="333333"/>
          <w:spacing w:val="7"/>
          <w:kern w:val="0"/>
          <w:sz w:val="20"/>
          <w:szCs w:val="20"/>
        </w:rPr>
        <w:t>1.课程描述</w:t>
      </w:r>
    </w:p>
    <w:p w:rsidR="00141990" w:rsidRPr="00141990" w:rsidRDefault="00141990" w:rsidP="00141990">
      <w:pPr>
        <w:widowControl/>
        <w:shd w:val="clear" w:color="auto" w:fill="FFFFFF"/>
        <w:spacing w:line="360" w:lineRule="atLeast"/>
        <w:ind w:firstLine="351"/>
        <w:rPr>
          <w:rFonts w:ascii="微软雅黑" w:eastAsia="微软雅黑" w:hAnsi="微软雅黑" w:cs="宋体"/>
          <w:color w:val="333333"/>
          <w:spacing w:val="7"/>
          <w:kern w:val="0"/>
          <w:szCs w:val="21"/>
        </w:rPr>
      </w:pPr>
      <w:r w:rsidRPr="00141990">
        <w:rPr>
          <w:rFonts w:ascii="微软雅黑" w:eastAsia="微软雅黑" w:hAnsi="微软雅黑" w:cs="宋体" w:hint="eastAsia"/>
          <w:color w:val="333333"/>
          <w:spacing w:val="7"/>
          <w:kern w:val="0"/>
          <w:sz w:val="20"/>
          <w:szCs w:val="20"/>
        </w:rPr>
        <w:t>本课程是高等院校计算机类相关专业一门重要的学科基础课，也是本校计算机科学与技术、软件工程、网络工程、大数据与科学技术等专业的计算机大类平台必修课。本课程主要讨论各种数据的抽象表示、实现方法、处理数据的算法设计以及对算法性能的分析。它的先修课程是：高级语言程序设计，后继课程是：数据库原理、操作系统等。本课程的教学依赖于其先修课程，又能为其后续课程及进一步的软件开发奠定良好的理论与实践基础。</w:t>
      </w:r>
    </w:p>
    <w:p w:rsidR="00141990" w:rsidRPr="00141990" w:rsidRDefault="00141990" w:rsidP="00DF2733">
      <w:pPr>
        <w:widowControl/>
        <w:shd w:val="clear" w:color="auto" w:fill="FFFFFF"/>
        <w:spacing w:line="360" w:lineRule="atLeast"/>
        <w:rPr>
          <w:rFonts w:ascii="微软雅黑" w:eastAsia="微软雅黑" w:hAnsi="微软雅黑" w:cs="宋体"/>
          <w:color w:val="333333"/>
          <w:spacing w:val="7"/>
          <w:kern w:val="0"/>
          <w:szCs w:val="21"/>
        </w:rPr>
      </w:pPr>
      <w:r w:rsidRPr="00141990">
        <w:rPr>
          <w:rFonts w:ascii="微软雅黑" w:eastAsia="微软雅黑" w:hAnsi="微软雅黑" w:cs="宋体" w:hint="eastAsia"/>
          <w:color w:val="333333"/>
          <w:spacing w:val="7"/>
          <w:kern w:val="0"/>
          <w:sz w:val="20"/>
          <w:szCs w:val="20"/>
        </w:rPr>
        <w:t>2. 课程目标</w:t>
      </w:r>
    </w:p>
    <w:p w:rsidR="00141990" w:rsidRDefault="00141990" w:rsidP="00141990">
      <w:pPr>
        <w:widowControl/>
        <w:shd w:val="clear" w:color="auto" w:fill="FFFFFF"/>
        <w:spacing w:line="360" w:lineRule="atLeast"/>
        <w:ind w:firstLine="351"/>
        <w:rPr>
          <w:rFonts w:ascii="微软雅黑" w:eastAsia="微软雅黑" w:hAnsi="微软雅黑" w:cs="宋体" w:hint="eastAsia"/>
          <w:color w:val="333333"/>
          <w:spacing w:val="7"/>
          <w:kern w:val="0"/>
          <w:sz w:val="20"/>
          <w:szCs w:val="20"/>
        </w:rPr>
      </w:pPr>
      <w:r w:rsidRPr="00141990">
        <w:rPr>
          <w:rFonts w:ascii="微软雅黑" w:eastAsia="微软雅黑" w:hAnsi="微软雅黑" w:cs="宋体" w:hint="eastAsia"/>
          <w:color w:val="333333"/>
          <w:spacing w:val="7"/>
          <w:kern w:val="0"/>
          <w:sz w:val="20"/>
          <w:szCs w:val="20"/>
        </w:rPr>
        <w:t>结合专业人才培养方案，力求通过本课程的系统学习促进学生在</w:t>
      </w:r>
      <w:r w:rsidR="00DF2733">
        <w:rPr>
          <w:rFonts w:ascii="微软雅黑" w:eastAsia="微软雅黑" w:hAnsi="微软雅黑" w:cs="宋体" w:hint="eastAsia"/>
          <w:color w:val="333333"/>
          <w:spacing w:val="7"/>
          <w:kern w:val="0"/>
          <w:sz w:val="20"/>
          <w:szCs w:val="20"/>
        </w:rPr>
        <w:t>思想政治、</w:t>
      </w:r>
      <w:r w:rsidRPr="00141990">
        <w:rPr>
          <w:rFonts w:ascii="微软雅黑" w:eastAsia="微软雅黑" w:hAnsi="微软雅黑" w:cs="宋体" w:hint="eastAsia"/>
          <w:color w:val="333333"/>
          <w:spacing w:val="7"/>
          <w:kern w:val="0"/>
          <w:sz w:val="20"/>
          <w:szCs w:val="20"/>
        </w:rPr>
        <w:t>知识、能力和素质三方面得到一定程度的提升。</w:t>
      </w:r>
      <w:r w:rsidR="00DF2733">
        <w:rPr>
          <w:rFonts w:ascii="微软雅黑" w:eastAsia="微软雅黑" w:hAnsi="微软雅黑" w:cs="宋体" w:hint="eastAsia"/>
          <w:color w:val="333333"/>
          <w:spacing w:val="7"/>
          <w:kern w:val="0"/>
          <w:sz w:val="20"/>
          <w:szCs w:val="20"/>
        </w:rPr>
        <w:t>培养适应新时代具有中国特色的社会主义建设的计算机应用人才</w:t>
      </w:r>
    </w:p>
    <w:p w:rsidR="00DF2733" w:rsidRPr="00141990" w:rsidRDefault="00DF2733" w:rsidP="00141990">
      <w:pPr>
        <w:widowControl/>
        <w:shd w:val="clear" w:color="auto" w:fill="FFFFFF"/>
        <w:spacing w:line="360" w:lineRule="atLeast"/>
        <w:ind w:firstLine="351"/>
        <w:rPr>
          <w:rFonts w:ascii="微软雅黑" w:eastAsia="微软雅黑" w:hAnsi="微软雅黑" w:cs="宋体"/>
          <w:color w:val="333333"/>
          <w:spacing w:val="7"/>
          <w:kern w:val="0"/>
          <w:szCs w:val="21"/>
        </w:rPr>
      </w:pPr>
      <w:r>
        <w:rPr>
          <w:rFonts w:ascii="微软雅黑" w:eastAsia="微软雅黑" w:hAnsi="微软雅黑" w:cs="宋体" w:hint="eastAsia"/>
          <w:color w:val="333333"/>
          <w:spacing w:val="7"/>
          <w:kern w:val="0"/>
          <w:sz w:val="20"/>
          <w:szCs w:val="20"/>
        </w:rPr>
        <w:t>课程目标0：通过课堂上爱国爱党思想的熏陶，使学生认识到只有刻苦学习数据结构的有关知识，才能更好地成为新时代社会主义建设的合格人才。</w:t>
      </w:r>
    </w:p>
    <w:p w:rsidR="00141990" w:rsidRPr="00141990" w:rsidRDefault="00141990" w:rsidP="00141990">
      <w:pPr>
        <w:widowControl/>
        <w:shd w:val="clear" w:color="auto" w:fill="FFFFFF"/>
        <w:spacing w:line="360" w:lineRule="atLeast"/>
        <w:ind w:firstLine="351"/>
        <w:rPr>
          <w:rFonts w:ascii="微软雅黑" w:eastAsia="微软雅黑" w:hAnsi="微软雅黑" w:cs="宋体"/>
          <w:color w:val="333333"/>
          <w:spacing w:val="7"/>
          <w:kern w:val="0"/>
          <w:szCs w:val="21"/>
        </w:rPr>
      </w:pPr>
      <w:r w:rsidRPr="00141990">
        <w:rPr>
          <w:rFonts w:ascii="微软雅黑" w:eastAsia="微软雅黑" w:hAnsi="微软雅黑" w:cs="宋体" w:hint="eastAsia"/>
          <w:color w:val="333333"/>
          <w:spacing w:val="7"/>
          <w:kern w:val="0"/>
          <w:sz w:val="20"/>
          <w:szCs w:val="20"/>
        </w:rPr>
        <w:t>课程目标1：</w:t>
      </w:r>
    </w:p>
    <w:p w:rsidR="00141990" w:rsidRPr="00141990" w:rsidRDefault="00141990" w:rsidP="00141990">
      <w:pPr>
        <w:widowControl/>
        <w:shd w:val="clear" w:color="auto" w:fill="FFFFFF"/>
        <w:spacing w:line="360" w:lineRule="atLeast"/>
        <w:ind w:firstLine="351"/>
        <w:jc w:val="left"/>
        <w:rPr>
          <w:rFonts w:ascii="微软雅黑" w:eastAsia="微软雅黑" w:hAnsi="微软雅黑" w:cs="宋体"/>
          <w:color w:val="333333"/>
          <w:spacing w:val="7"/>
          <w:kern w:val="0"/>
          <w:szCs w:val="21"/>
        </w:rPr>
      </w:pPr>
      <w:r w:rsidRPr="00141990">
        <w:rPr>
          <w:rFonts w:ascii="微软雅黑" w:eastAsia="微软雅黑" w:hAnsi="微软雅黑" w:cs="宋体" w:hint="eastAsia"/>
          <w:color w:val="333333"/>
          <w:spacing w:val="7"/>
          <w:kern w:val="0"/>
          <w:sz w:val="20"/>
          <w:szCs w:val="20"/>
        </w:rPr>
        <w:t>能够清楚表述数据结构和算法的基本概念，并能判断计算机处理不同数据时所采用的组织方法、操作原理和实现方法。</w:t>
      </w:r>
    </w:p>
    <w:p w:rsidR="00141990" w:rsidRPr="00141990" w:rsidRDefault="00141990" w:rsidP="00141990">
      <w:pPr>
        <w:widowControl/>
        <w:shd w:val="clear" w:color="auto" w:fill="FFFFFF"/>
        <w:spacing w:line="360" w:lineRule="atLeast"/>
        <w:ind w:firstLine="351"/>
        <w:rPr>
          <w:rFonts w:ascii="微软雅黑" w:eastAsia="微软雅黑" w:hAnsi="微软雅黑" w:cs="宋体"/>
          <w:color w:val="333333"/>
          <w:spacing w:val="7"/>
          <w:kern w:val="0"/>
          <w:szCs w:val="21"/>
        </w:rPr>
      </w:pPr>
      <w:r w:rsidRPr="00141990">
        <w:rPr>
          <w:rFonts w:ascii="微软雅黑" w:eastAsia="微软雅黑" w:hAnsi="微软雅黑" w:cs="宋体" w:hint="eastAsia"/>
          <w:color w:val="333333"/>
          <w:spacing w:val="7"/>
          <w:kern w:val="0"/>
          <w:sz w:val="20"/>
          <w:szCs w:val="20"/>
        </w:rPr>
        <w:lastRenderedPageBreak/>
        <w:t>课程目标2：</w:t>
      </w:r>
    </w:p>
    <w:p w:rsidR="00141990" w:rsidRPr="00141990" w:rsidRDefault="00141990" w:rsidP="00141990">
      <w:pPr>
        <w:widowControl/>
        <w:shd w:val="clear" w:color="auto" w:fill="FFFFFF"/>
        <w:spacing w:line="360" w:lineRule="atLeast"/>
        <w:ind w:firstLine="351"/>
        <w:rPr>
          <w:rFonts w:ascii="微软雅黑" w:eastAsia="微软雅黑" w:hAnsi="微软雅黑" w:cs="宋体"/>
          <w:color w:val="333333"/>
          <w:spacing w:val="7"/>
          <w:kern w:val="0"/>
          <w:szCs w:val="21"/>
        </w:rPr>
      </w:pPr>
      <w:r w:rsidRPr="00141990">
        <w:rPr>
          <w:rFonts w:ascii="微软雅黑" w:eastAsia="微软雅黑" w:hAnsi="微软雅黑" w:cs="宋体" w:hint="eastAsia"/>
          <w:color w:val="333333"/>
          <w:spacing w:val="7"/>
          <w:kern w:val="0"/>
          <w:sz w:val="20"/>
          <w:szCs w:val="20"/>
        </w:rPr>
        <w:t>能够针对具体问题，运用数据结构课程相关知识和批判思维，分析计算机处理对象的结构特征，选择合适的数据存储结构，设计高效的操作算法。</w:t>
      </w:r>
    </w:p>
    <w:p w:rsidR="00141990" w:rsidRPr="00141990" w:rsidRDefault="00141990" w:rsidP="00141990">
      <w:pPr>
        <w:widowControl/>
        <w:shd w:val="clear" w:color="auto" w:fill="FFFFFF"/>
        <w:spacing w:line="360" w:lineRule="atLeast"/>
        <w:ind w:firstLine="351"/>
        <w:rPr>
          <w:rFonts w:ascii="微软雅黑" w:eastAsia="微软雅黑" w:hAnsi="微软雅黑" w:cs="宋体"/>
          <w:color w:val="333333"/>
          <w:spacing w:val="7"/>
          <w:kern w:val="0"/>
          <w:szCs w:val="21"/>
        </w:rPr>
      </w:pPr>
      <w:r w:rsidRPr="00141990">
        <w:rPr>
          <w:rFonts w:ascii="微软雅黑" w:eastAsia="微软雅黑" w:hAnsi="微软雅黑" w:cs="宋体" w:hint="eastAsia"/>
          <w:color w:val="333333"/>
          <w:spacing w:val="7"/>
          <w:kern w:val="0"/>
          <w:sz w:val="20"/>
          <w:szCs w:val="20"/>
        </w:rPr>
        <w:t>课程目标3：</w:t>
      </w:r>
    </w:p>
    <w:p w:rsidR="00141990" w:rsidRPr="00141990" w:rsidRDefault="00141990" w:rsidP="00141990">
      <w:pPr>
        <w:widowControl/>
        <w:shd w:val="clear" w:color="auto" w:fill="FFFFFF"/>
        <w:spacing w:line="360" w:lineRule="atLeast"/>
        <w:ind w:firstLine="351"/>
        <w:rPr>
          <w:rFonts w:ascii="微软雅黑" w:eastAsia="微软雅黑" w:hAnsi="微软雅黑" w:cs="宋体"/>
          <w:color w:val="333333"/>
          <w:spacing w:val="7"/>
          <w:kern w:val="0"/>
          <w:szCs w:val="21"/>
        </w:rPr>
      </w:pPr>
      <w:r w:rsidRPr="00141990">
        <w:rPr>
          <w:rFonts w:ascii="微软雅黑" w:eastAsia="微软雅黑" w:hAnsi="微软雅黑" w:cs="宋体" w:hint="eastAsia"/>
          <w:color w:val="333333"/>
          <w:spacing w:val="7"/>
          <w:kern w:val="0"/>
          <w:sz w:val="20"/>
          <w:szCs w:val="20"/>
        </w:rPr>
        <w:t>能够综合运用数据结构的基本原理和设计方法，研究复杂问题的特征，自主设计可行的求解方案，并能运用高级语言编写实现问题求解的应用程序，再验证其正确性。</w:t>
      </w:r>
    </w:p>
    <w:p w:rsidR="00141990" w:rsidRPr="00141990" w:rsidRDefault="00DF2733" w:rsidP="00141990">
      <w:pPr>
        <w:widowControl/>
        <w:shd w:val="clear" w:color="auto" w:fill="FFFFFF"/>
        <w:rPr>
          <w:rFonts w:ascii="微软雅黑" w:eastAsia="微软雅黑" w:hAnsi="微软雅黑" w:cs="宋体"/>
          <w:color w:val="333333"/>
          <w:spacing w:val="7"/>
          <w:kern w:val="0"/>
          <w:szCs w:val="21"/>
        </w:rPr>
      </w:pPr>
      <w:r>
        <w:rPr>
          <w:rFonts w:ascii="微软雅黑" w:eastAsia="微软雅黑" w:hAnsi="微软雅黑" w:cs="宋体" w:hint="eastAsia"/>
          <w:color w:val="333333"/>
          <w:spacing w:val="7"/>
          <w:kern w:val="0"/>
          <w:szCs w:val="21"/>
        </w:rPr>
        <w:t>三、课程目标对教学</w:t>
      </w:r>
      <w:r w:rsidR="00141990" w:rsidRPr="00141990">
        <w:rPr>
          <w:rFonts w:ascii="微软雅黑" w:eastAsia="微软雅黑" w:hAnsi="微软雅黑" w:cs="宋体" w:hint="eastAsia"/>
          <w:color w:val="333333"/>
          <w:spacing w:val="7"/>
          <w:kern w:val="0"/>
          <w:szCs w:val="21"/>
        </w:rPr>
        <w:t>要求的支撑关系</w:t>
      </w:r>
      <w:r w:rsidR="00141990" w:rsidRPr="00141990">
        <w:rPr>
          <w:rFonts w:ascii="微软雅黑" w:eastAsia="微软雅黑" w:hAnsi="微软雅黑" w:cs="宋体" w:hint="eastAsia"/>
          <w:color w:val="333333"/>
          <w:spacing w:val="7"/>
          <w:kern w:val="0"/>
          <w:szCs w:val="21"/>
        </w:rPr>
        <w:br/>
      </w:r>
    </w:p>
    <w:tbl>
      <w:tblPr>
        <w:tblW w:w="5000" w:type="pct"/>
        <w:tblCellMar>
          <w:left w:w="0" w:type="dxa"/>
          <w:right w:w="0" w:type="dxa"/>
        </w:tblCellMar>
        <w:tblLook w:val="04A0"/>
      </w:tblPr>
      <w:tblGrid>
        <w:gridCol w:w="1054"/>
        <w:gridCol w:w="5186"/>
        <w:gridCol w:w="483"/>
        <w:gridCol w:w="483"/>
        <w:gridCol w:w="1150"/>
      </w:tblGrid>
      <w:tr w:rsidR="00141990" w:rsidRPr="00141990" w:rsidTr="00141990">
        <w:tc>
          <w:tcPr>
            <w:tcW w:w="0" w:type="auto"/>
            <w:tcBorders>
              <w:top w:val="single" w:sz="12" w:space="0" w:color="auto"/>
              <w:left w:val="single" w:sz="12" w:space="0" w:color="auto"/>
              <w:bottom w:val="single" w:sz="4" w:space="0" w:color="auto"/>
              <w:right w:val="single" w:sz="4" w:space="0" w:color="auto"/>
            </w:tcBorders>
            <w:tcMar>
              <w:top w:w="50" w:type="dxa"/>
              <w:left w:w="25" w:type="dxa"/>
              <w:bottom w:w="50" w:type="dxa"/>
              <w:right w:w="25" w:type="dxa"/>
            </w:tcMar>
            <w:vAlign w:val="center"/>
            <w:hideMark/>
          </w:tcPr>
          <w:p w:rsidR="00141990" w:rsidRPr="00141990" w:rsidRDefault="00DF2733" w:rsidP="00141990">
            <w:pPr>
              <w:widowControl/>
              <w:wordWrap w:val="0"/>
              <w:spacing w:line="360" w:lineRule="atLeast"/>
              <w:jc w:val="center"/>
              <w:rPr>
                <w:rFonts w:ascii="宋体" w:eastAsia="宋体" w:hAnsi="宋体" w:cs="宋体"/>
                <w:kern w:val="0"/>
                <w:sz w:val="24"/>
                <w:szCs w:val="24"/>
              </w:rPr>
            </w:pPr>
            <w:r>
              <w:rPr>
                <w:rFonts w:ascii="微软雅黑" w:eastAsia="微软雅黑" w:hAnsi="微软雅黑" w:cs="宋体" w:hint="eastAsia"/>
                <w:kern w:val="0"/>
                <w:sz w:val="20"/>
                <w:szCs w:val="20"/>
              </w:rPr>
              <w:t>教学</w:t>
            </w:r>
            <w:r w:rsidR="00141990" w:rsidRPr="00141990">
              <w:rPr>
                <w:rFonts w:ascii="微软雅黑" w:eastAsia="微软雅黑" w:hAnsi="微软雅黑" w:cs="宋体" w:hint="eastAsia"/>
                <w:kern w:val="0"/>
                <w:sz w:val="20"/>
                <w:szCs w:val="20"/>
              </w:rPr>
              <w:t>要求</w:t>
            </w:r>
          </w:p>
        </w:tc>
        <w:tc>
          <w:tcPr>
            <w:tcW w:w="0" w:type="auto"/>
            <w:tcBorders>
              <w:top w:val="single" w:sz="12" w:space="0" w:color="auto"/>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36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指标点</w:t>
            </w:r>
          </w:p>
        </w:tc>
        <w:tc>
          <w:tcPr>
            <w:tcW w:w="0" w:type="auto"/>
            <w:tcBorders>
              <w:top w:val="single" w:sz="12" w:space="0" w:color="auto"/>
              <w:left w:val="nil"/>
              <w:bottom w:val="single" w:sz="4" w:space="0" w:color="auto"/>
              <w:right w:val="single" w:sz="4" w:space="0" w:color="auto"/>
            </w:tcBorders>
            <w:tcMar>
              <w:top w:w="25" w:type="dxa"/>
              <w:left w:w="25" w:type="dxa"/>
              <w:bottom w:w="25" w:type="dxa"/>
              <w:right w:w="25" w:type="dxa"/>
            </w:tcMar>
            <w:vAlign w:val="center"/>
            <w:hideMark/>
          </w:tcPr>
          <w:p w:rsidR="00141990" w:rsidRPr="00141990" w:rsidRDefault="00141990" w:rsidP="00141990">
            <w:pPr>
              <w:widowControl/>
              <w:wordWrap w:val="0"/>
              <w:spacing w:line="36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课程目标</w:t>
            </w:r>
          </w:p>
        </w:tc>
        <w:tc>
          <w:tcPr>
            <w:tcW w:w="0" w:type="auto"/>
            <w:tcBorders>
              <w:top w:val="single" w:sz="12" w:space="0" w:color="auto"/>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36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支撑程度</w:t>
            </w:r>
          </w:p>
        </w:tc>
        <w:tc>
          <w:tcPr>
            <w:tcW w:w="0" w:type="auto"/>
            <w:tcBorders>
              <w:top w:val="single" w:sz="12" w:space="0" w:color="auto"/>
              <w:left w:val="nil"/>
              <w:bottom w:val="single" w:sz="4" w:space="0" w:color="auto"/>
              <w:right w:val="single" w:sz="12" w:space="0" w:color="auto"/>
            </w:tcBorders>
            <w:tcMar>
              <w:top w:w="25" w:type="dxa"/>
              <w:left w:w="25" w:type="dxa"/>
              <w:bottom w:w="25" w:type="dxa"/>
              <w:right w:w="25" w:type="dxa"/>
            </w:tcMar>
            <w:hideMark/>
          </w:tcPr>
          <w:p w:rsidR="00141990" w:rsidRPr="00141990" w:rsidRDefault="00141990" w:rsidP="00141990">
            <w:pPr>
              <w:widowControl/>
              <w:wordWrap w:val="0"/>
              <w:spacing w:line="36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目标达成形式</w:t>
            </w:r>
          </w:p>
        </w:tc>
      </w:tr>
      <w:tr w:rsidR="00141990" w:rsidRPr="00141990" w:rsidTr="00141990">
        <w:tc>
          <w:tcPr>
            <w:tcW w:w="0" w:type="auto"/>
            <w:tcBorders>
              <w:top w:val="nil"/>
              <w:left w:val="single" w:sz="12" w:space="0" w:color="auto"/>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2. 问题分析</w:t>
            </w:r>
          </w:p>
        </w:tc>
        <w:tc>
          <w:tcPr>
            <w:tcW w:w="0" w:type="auto"/>
            <w:tcBorders>
              <w:top w:val="nil"/>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2-1能够对计算机软硬件系统有深入的认识，并判断计算机领域复杂工程问题的关键要素。</w:t>
            </w:r>
          </w:p>
        </w:tc>
        <w:tc>
          <w:tcPr>
            <w:tcW w:w="0" w:type="auto"/>
            <w:tcBorders>
              <w:top w:val="nil"/>
              <w:left w:val="nil"/>
              <w:bottom w:val="single" w:sz="4" w:space="0" w:color="auto"/>
              <w:right w:val="single" w:sz="4" w:space="0" w:color="auto"/>
            </w:tcBorders>
            <w:tcMar>
              <w:top w:w="25" w:type="dxa"/>
              <w:left w:w="25" w:type="dxa"/>
              <w:bottom w:w="25" w:type="dxa"/>
              <w:right w:w="25" w:type="dxa"/>
            </w:tcMar>
            <w:vAlign w:val="center"/>
            <w:hideMark/>
          </w:tcPr>
          <w:p w:rsidR="00141990" w:rsidRPr="00141990" w:rsidRDefault="00141990" w:rsidP="00141990">
            <w:pPr>
              <w:widowControl/>
              <w:wordWrap w:val="0"/>
              <w:spacing w:line="36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课程目标</w:t>
            </w:r>
          </w:p>
          <w:p w:rsidR="00141990" w:rsidRPr="00141990" w:rsidRDefault="00141990" w:rsidP="00141990">
            <w:pPr>
              <w:widowControl/>
              <w:wordWrap w:val="0"/>
              <w:spacing w:line="36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1</w:t>
            </w:r>
          </w:p>
          <w:p w:rsidR="00141990" w:rsidRPr="00141990" w:rsidRDefault="00141990" w:rsidP="00141990">
            <w:pPr>
              <w:widowControl/>
              <w:wordWrap w:val="0"/>
              <w:spacing w:line="360" w:lineRule="atLeast"/>
              <w:jc w:val="center"/>
              <w:rPr>
                <w:rFonts w:ascii="宋体" w:eastAsia="宋体" w:hAnsi="宋体" w:cs="宋体"/>
                <w:kern w:val="0"/>
                <w:sz w:val="24"/>
                <w:szCs w:val="24"/>
              </w:rPr>
            </w:pPr>
          </w:p>
        </w:tc>
        <w:tc>
          <w:tcPr>
            <w:tcW w:w="0" w:type="auto"/>
            <w:tcBorders>
              <w:top w:val="nil"/>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36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H</w:t>
            </w:r>
          </w:p>
        </w:tc>
        <w:tc>
          <w:tcPr>
            <w:tcW w:w="0" w:type="auto"/>
            <w:tcBorders>
              <w:top w:val="nil"/>
              <w:left w:val="nil"/>
              <w:bottom w:val="single" w:sz="4" w:space="0" w:color="auto"/>
              <w:right w:val="single" w:sz="12" w:space="0" w:color="auto"/>
            </w:tcBorders>
            <w:tcMar>
              <w:top w:w="25" w:type="dxa"/>
              <w:left w:w="25" w:type="dxa"/>
              <w:bottom w:w="25" w:type="dxa"/>
              <w:right w:w="25" w:type="dxa"/>
            </w:tcMar>
            <w:hideMark/>
          </w:tcPr>
          <w:p w:rsidR="00141990" w:rsidRPr="00141990" w:rsidRDefault="00141990" w:rsidP="00141990">
            <w:pPr>
              <w:widowControl/>
              <w:wordWrap w:val="0"/>
              <w:spacing w:line="36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课堂互动、作业、实验、</w:t>
            </w:r>
          </w:p>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平时测验、期末考试</w:t>
            </w:r>
          </w:p>
        </w:tc>
      </w:tr>
      <w:tr w:rsidR="00141990" w:rsidRPr="00141990" w:rsidTr="00141990">
        <w:tc>
          <w:tcPr>
            <w:tcW w:w="0" w:type="auto"/>
            <w:tcBorders>
              <w:top w:val="nil"/>
              <w:left w:val="single" w:sz="12" w:space="0" w:color="auto"/>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3. 设计/开发解决方案</w:t>
            </w:r>
          </w:p>
        </w:tc>
        <w:tc>
          <w:tcPr>
            <w:tcW w:w="0" w:type="auto"/>
            <w:tcBorders>
              <w:top w:val="nil"/>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3-2能够根据具体需求，完成软硬件模块的设计与开发。</w:t>
            </w:r>
          </w:p>
        </w:tc>
        <w:tc>
          <w:tcPr>
            <w:tcW w:w="0" w:type="auto"/>
            <w:tcBorders>
              <w:top w:val="nil"/>
              <w:left w:val="nil"/>
              <w:bottom w:val="single" w:sz="4" w:space="0" w:color="auto"/>
              <w:right w:val="single" w:sz="4" w:space="0" w:color="auto"/>
            </w:tcBorders>
            <w:tcMar>
              <w:top w:w="25" w:type="dxa"/>
              <w:left w:w="25" w:type="dxa"/>
              <w:bottom w:w="25" w:type="dxa"/>
              <w:right w:w="25" w:type="dxa"/>
            </w:tcMar>
            <w:vAlign w:val="center"/>
            <w:hideMark/>
          </w:tcPr>
          <w:p w:rsidR="00141990" w:rsidRPr="00141990" w:rsidRDefault="00141990" w:rsidP="00141990">
            <w:pPr>
              <w:widowControl/>
              <w:wordWrap w:val="0"/>
              <w:spacing w:line="36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课程目标</w:t>
            </w:r>
          </w:p>
          <w:p w:rsidR="00141990" w:rsidRPr="00141990" w:rsidRDefault="00141990" w:rsidP="00141990">
            <w:pPr>
              <w:widowControl/>
              <w:wordWrap w:val="0"/>
              <w:spacing w:line="36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2</w:t>
            </w:r>
          </w:p>
          <w:p w:rsidR="00141990" w:rsidRPr="00141990" w:rsidRDefault="00141990" w:rsidP="00141990">
            <w:pPr>
              <w:widowControl/>
              <w:wordWrap w:val="0"/>
              <w:spacing w:line="360" w:lineRule="atLeast"/>
              <w:jc w:val="center"/>
              <w:rPr>
                <w:rFonts w:ascii="宋体" w:eastAsia="宋体" w:hAnsi="宋体" w:cs="宋体"/>
                <w:kern w:val="0"/>
                <w:sz w:val="24"/>
                <w:szCs w:val="24"/>
              </w:rPr>
            </w:pPr>
          </w:p>
        </w:tc>
        <w:tc>
          <w:tcPr>
            <w:tcW w:w="0" w:type="auto"/>
            <w:tcBorders>
              <w:top w:val="nil"/>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36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H</w:t>
            </w:r>
          </w:p>
        </w:tc>
        <w:tc>
          <w:tcPr>
            <w:tcW w:w="0" w:type="auto"/>
            <w:tcBorders>
              <w:top w:val="nil"/>
              <w:left w:val="nil"/>
              <w:bottom w:val="single" w:sz="4" w:space="0" w:color="auto"/>
              <w:right w:val="single" w:sz="12" w:space="0" w:color="auto"/>
            </w:tcBorders>
            <w:tcMar>
              <w:top w:w="25" w:type="dxa"/>
              <w:left w:w="25" w:type="dxa"/>
              <w:bottom w:w="25" w:type="dxa"/>
              <w:right w:w="25" w:type="dxa"/>
            </w:tcMar>
            <w:hideMark/>
          </w:tcPr>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课堂互动、作业、实验、</w:t>
            </w:r>
          </w:p>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平时测验、期末考试</w:t>
            </w:r>
          </w:p>
        </w:tc>
      </w:tr>
      <w:tr w:rsidR="00141990" w:rsidRPr="00141990" w:rsidTr="00141990">
        <w:trPr>
          <w:trHeight w:val="1065"/>
        </w:trPr>
        <w:tc>
          <w:tcPr>
            <w:tcW w:w="0" w:type="auto"/>
            <w:tcBorders>
              <w:top w:val="nil"/>
              <w:left w:val="single" w:sz="12" w:space="0" w:color="auto"/>
              <w:bottom w:val="single" w:sz="12"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4. 研究</w:t>
            </w:r>
          </w:p>
        </w:tc>
        <w:tc>
          <w:tcPr>
            <w:tcW w:w="0" w:type="auto"/>
            <w:tcBorders>
              <w:top w:val="nil"/>
              <w:left w:val="nil"/>
              <w:bottom w:val="single" w:sz="12"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4-2掌握科学实验的基本理论、方法和工具，根据计算机领域复杂工程问题的特征，选择研究路线，设计实验方案，搭建实验环境并开展实验。</w:t>
            </w:r>
          </w:p>
        </w:tc>
        <w:tc>
          <w:tcPr>
            <w:tcW w:w="0" w:type="auto"/>
            <w:tcBorders>
              <w:top w:val="nil"/>
              <w:left w:val="nil"/>
              <w:bottom w:val="single" w:sz="12" w:space="0" w:color="auto"/>
              <w:right w:val="single" w:sz="4" w:space="0" w:color="auto"/>
            </w:tcBorders>
            <w:tcMar>
              <w:top w:w="25" w:type="dxa"/>
              <w:left w:w="25" w:type="dxa"/>
              <w:bottom w:w="25" w:type="dxa"/>
              <w:right w:w="25" w:type="dxa"/>
            </w:tcMar>
            <w:vAlign w:val="center"/>
            <w:hideMark/>
          </w:tcPr>
          <w:p w:rsidR="00141990" w:rsidRPr="00141990" w:rsidRDefault="00141990" w:rsidP="00141990">
            <w:pPr>
              <w:widowControl/>
              <w:wordWrap w:val="0"/>
              <w:spacing w:line="36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课程目标</w:t>
            </w:r>
          </w:p>
          <w:p w:rsidR="00141990" w:rsidRPr="00141990" w:rsidRDefault="00141990" w:rsidP="00141990">
            <w:pPr>
              <w:widowControl/>
              <w:wordWrap w:val="0"/>
              <w:spacing w:line="36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3</w:t>
            </w:r>
          </w:p>
        </w:tc>
        <w:tc>
          <w:tcPr>
            <w:tcW w:w="0" w:type="auto"/>
            <w:tcBorders>
              <w:top w:val="nil"/>
              <w:left w:val="nil"/>
              <w:bottom w:val="single" w:sz="12"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36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M</w:t>
            </w:r>
          </w:p>
        </w:tc>
        <w:tc>
          <w:tcPr>
            <w:tcW w:w="0" w:type="auto"/>
            <w:tcBorders>
              <w:top w:val="nil"/>
              <w:left w:val="nil"/>
              <w:bottom w:val="single" w:sz="12" w:space="0" w:color="auto"/>
              <w:right w:val="single" w:sz="12" w:space="0" w:color="auto"/>
            </w:tcBorders>
            <w:tcMar>
              <w:top w:w="25" w:type="dxa"/>
              <w:left w:w="25" w:type="dxa"/>
              <w:bottom w:w="25" w:type="dxa"/>
              <w:right w:w="25" w:type="dxa"/>
            </w:tcMar>
            <w:hideMark/>
          </w:tcPr>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实验</w:t>
            </w:r>
          </w:p>
        </w:tc>
      </w:tr>
    </w:tbl>
    <w:p w:rsidR="00793898" w:rsidRDefault="00321E26" w:rsidP="00141990">
      <w:pPr>
        <w:widowControl/>
        <w:shd w:val="clear" w:color="auto" w:fill="FFFFFF"/>
        <w:rPr>
          <w:rFonts w:ascii="微软雅黑" w:eastAsia="微软雅黑" w:hAnsi="微软雅黑" w:cs="宋体"/>
          <w:color w:val="333333"/>
          <w:spacing w:val="7"/>
          <w:kern w:val="0"/>
          <w:szCs w:val="21"/>
        </w:rPr>
      </w:pPr>
      <w:r w:rsidRPr="00321E26">
        <w:rPr>
          <w:rFonts w:ascii="微软雅黑" w:eastAsia="微软雅黑" w:hAnsi="微软雅黑" w:cs="宋体"/>
          <w:color w:val="333333"/>
          <w:spacing w:val="7"/>
          <w:kern w:val="0"/>
          <w:szCs w:val="21"/>
        </w:rPr>
        <w:lastRenderedPageBreak/>
        <w:pict>
          <v:shape id="_x0000_i1025" type="#_x0000_t75" alt="" style="width:23.8pt;height:23.8pt"/>
        </w:pict>
      </w:r>
      <w:r w:rsidR="00141990" w:rsidRPr="00141990">
        <w:rPr>
          <w:rFonts w:ascii="微软雅黑" w:eastAsia="微软雅黑" w:hAnsi="微软雅黑" w:cs="宋体" w:hint="eastAsia"/>
          <w:color w:val="333333"/>
          <w:spacing w:val="7"/>
          <w:kern w:val="0"/>
          <w:szCs w:val="21"/>
        </w:rPr>
        <w:br/>
      </w:r>
    </w:p>
    <w:p w:rsidR="00793898" w:rsidRDefault="00793898" w:rsidP="00141990">
      <w:pPr>
        <w:widowControl/>
        <w:shd w:val="clear" w:color="auto" w:fill="FFFFFF"/>
        <w:rPr>
          <w:rFonts w:ascii="微软雅黑" w:eastAsia="微软雅黑" w:hAnsi="微软雅黑" w:cs="宋体"/>
          <w:color w:val="333333"/>
          <w:spacing w:val="7"/>
          <w:kern w:val="0"/>
          <w:szCs w:val="21"/>
        </w:rPr>
      </w:pPr>
    </w:p>
    <w:p w:rsidR="00793898" w:rsidRDefault="00793898" w:rsidP="00141990">
      <w:pPr>
        <w:widowControl/>
        <w:shd w:val="clear" w:color="auto" w:fill="FFFFFF"/>
        <w:rPr>
          <w:rFonts w:ascii="微软雅黑" w:eastAsia="微软雅黑" w:hAnsi="微软雅黑" w:cs="宋体"/>
          <w:color w:val="333333"/>
          <w:spacing w:val="7"/>
          <w:kern w:val="0"/>
          <w:szCs w:val="21"/>
        </w:rPr>
      </w:pPr>
    </w:p>
    <w:p w:rsidR="00141990" w:rsidRPr="00141990" w:rsidRDefault="00141990" w:rsidP="00141990">
      <w:pPr>
        <w:widowControl/>
        <w:shd w:val="clear" w:color="auto" w:fill="FFFFFF"/>
        <w:rPr>
          <w:rFonts w:ascii="微软雅黑" w:eastAsia="微软雅黑" w:hAnsi="微软雅黑" w:cs="宋体"/>
          <w:color w:val="333333"/>
          <w:spacing w:val="7"/>
          <w:kern w:val="0"/>
          <w:szCs w:val="21"/>
        </w:rPr>
      </w:pPr>
      <w:r w:rsidRPr="00141990">
        <w:rPr>
          <w:rFonts w:ascii="微软雅黑" w:eastAsia="微软雅黑" w:hAnsi="微软雅黑" w:cs="宋体" w:hint="eastAsia"/>
          <w:color w:val="333333"/>
          <w:spacing w:val="7"/>
          <w:kern w:val="0"/>
          <w:szCs w:val="21"/>
        </w:rPr>
        <w:t>四、教学内容、基本要求及学时分配</w:t>
      </w:r>
    </w:p>
    <w:p w:rsidR="00141990" w:rsidRPr="00141990" w:rsidRDefault="00141990" w:rsidP="00141990">
      <w:pPr>
        <w:widowControl/>
        <w:shd w:val="clear" w:color="auto" w:fill="FFFFFF"/>
        <w:spacing w:line="360" w:lineRule="atLeast"/>
        <w:ind w:firstLine="351"/>
        <w:jc w:val="left"/>
        <w:rPr>
          <w:rFonts w:ascii="微软雅黑" w:eastAsia="微软雅黑" w:hAnsi="微软雅黑" w:cs="宋体"/>
          <w:color w:val="333333"/>
          <w:spacing w:val="7"/>
          <w:kern w:val="0"/>
          <w:szCs w:val="21"/>
        </w:rPr>
      </w:pPr>
      <w:r w:rsidRPr="00141990">
        <w:rPr>
          <w:rFonts w:ascii="微软雅黑" w:eastAsia="微软雅黑" w:hAnsi="微软雅黑" w:cs="宋体" w:hint="eastAsia"/>
          <w:color w:val="333333"/>
          <w:spacing w:val="7"/>
          <w:kern w:val="0"/>
          <w:sz w:val="20"/>
          <w:szCs w:val="20"/>
        </w:rPr>
        <w:t>本课程教学内容主要包括线性表、栈和队列、串与数组、树和图等主要数据结构的特点、在计算机内部的表示和实现原理与方法分析，以及查找和排序两种主要操作的各种实现算法及其性能分析。具体内容及基本要求阐述如下：</w:t>
      </w:r>
    </w:p>
    <w:tbl>
      <w:tblPr>
        <w:tblW w:w="5000" w:type="pct"/>
        <w:tblCellMar>
          <w:left w:w="0" w:type="dxa"/>
          <w:right w:w="0" w:type="dxa"/>
        </w:tblCellMar>
        <w:tblLook w:val="04A0"/>
      </w:tblPr>
      <w:tblGrid>
        <w:gridCol w:w="278"/>
        <w:gridCol w:w="1771"/>
        <w:gridCol w:w="4320"/>
        <w:gridCol w:w="337"/>
        <w:gridCol w:w="279"/>
        <w:gridCol w:w="337"/>
        <w:gridCol w:w="481"/>
        <w:gridCol w:w="553"/>
      </w:tblGrid>
      <w:tr w:rsidR="00141990" w:rsidRPr="00141990" w:rsidTr="00141990">
        <w:trPr>
          <w:tblHeader/>
        </w:trPr>
        <w:tc>
          <w:tcPr>
            <w:tcW w:w="0" w:type="auto"/>
            <w:tcBorders>
              <w:top w:val="single" w:sz="12" w:space="0" w:color="auto"/>
              <w:left w:val="single" w:sz="12" w:space="0" w:color="auto"/>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序号</w:t>
            </w:r>
          </w:p>
        </w:tc>
        <w:tc>
          <w:tcPr>
            <w:tcW w:w="0" w:type="auto"/>
            <w:tcBorders>
              <w:top w:val="single" w:sz="12" w:space="0" w:color="auto"/>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教学内容要点</w:t>
            </w:r>
          </w:p>
        </w:tc>
        <w:tc>
          <w:tcPr>
            <w:tcW w:w="0" w:type="auto"/>
            <w:tcBorders>
              <w:top w:val="single" w:sz="12" w:space="0" w:color="auto"/>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教学要求</w:t>
            </w:r>
          </w:p>
        </w:tc>
        <w:tc>
          <w:tcPr>
            <w:tcW w:w="0" w:type="auto"/>
            <w:tcBorders>
              <w:top w:val="single" w:sz="12" w:space="0" w:color="auto"/>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理论学时</w:t>
            </w:r>
          </w:p>
        </w:tc>
        <w:tc>
          <w:tcPr>
            <w:tcW w:w="0" w:type="auto"/>
            <w:tcBorders>
              <w:top w:val="single" w:sz="12" w:space="0" w:color="auto"/>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36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实践</w:t>
            </w:r>
          </w:p>
          <w:p w:rsidR="00141990" w:rsidRPr="00141990" w:rsidRDefault="00141990" w:rsidP="00141990">
            <w:pPr>
              <w:widowControl/>
              <w:wordWrap w:val="0"/>
              <w:spacing w:line="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学时</w:t>
            </w:r>
          </w:p>
        </w:tc>
        <w:tc>
          <w:tcPr>
            <w:tcW w:w="0" w:type="auto"/>
            <w:tcBorders>
              <w:top w:val="single" w:sz="12" w:space="0" w:color="auto"/>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上机学时</w:t>
            </w:r>
          </w:p>
        </w:tc>
        <w:tc>
          <w:tcPr>
            <w:tcW w:w="0" w:type="auto"/>
            <w:tcBorders>
              <w:top w:val="single" w:sz="12" w:space="0" w:color="auto"/>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36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教学</w:t>
            </w:r>
          </w:p>
          <w:p w:rsidR="00141990" w:rsidRPr="00141990" w:rsidRDefault="00141990" w:rsidP="00141990">
            <w:pPr>
              <w:widowControl/>
              <w:wordWrap w:val="0"/>
              <w:spacing w:line="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方法</w:t>
            </w:r>
          </w:p>
        </w:tc>
        <w:tc>
          <w:tcPr>
            <w:tcW w:w="0" w:type="auto"/>
            <w:tcBorders>
              <w:top w:val="single" w:sz="12" w:space="0" w:color="auto"/>
              <w:left w:val="nil"/>
              <w:bottom w:val="single" w:sz="4" w:space="0" w:color="auto"/>
              <w:right w:val="single" w:sz="12"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对应课程目标</w:t>
            </w:r>
          </w:p>
        </w:tc>
      </w:tr>
      <w:tr w:rsidR="00141990" w:rsidRPr="00141990" w:rsidTr="00141990">
        <w:tc>
          <w:tcPr>
            <w:tcW w:w="0" w:type="auto"/>
            <w:tcBorders>
              <w:top w:val="nil"/>
              <w:left w:val="single" w:sz="12" w:space="0" w:color="auto"/>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1</w:t>
            </w:r>
          </w:p>
        </w:tc>
        <w:tc>
          <w:tcPr>
            <w:tcW w:w="0" w:type="auto"/>
            <w:tcBorders>
              <w:top w:val="nil"/>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360" w:lineRule="atLeast"/>
              <w:ind w:left="25"/>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课程简介；</w:t>
            </w:r>
          </w:p>
          <w:p w:rsidR="00141990" w:rsidRPr="00141990" w:rsidRDefault="00141990" w:rsidP="00141990">
            <w:pPr>
              <w:widowControl/>
              <w:wordWrap w:val="0"/>
              <w:spacing w:line="360" w:lineRule="atLeast"/>
              <w:ind w:left="25"/>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算法与数据结构；</w:t>
            </w:r>
          </w:p>
          <w:p w:rsidR="00141990" w:rsidRPr="00141990" w:rsidRDefault="00141990" w:rsidP="00141990">
            <w:pPr>
              <w:widowControl/>
              <w:wordWrap w:val="0"/>
              <w:spacing w:line="360" w:lineRule="atLeast"/>
              <w:ind w:left="25"/>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数据结构的相关概念；</w:t>
            </w:r>
          </w:p>
          <w:p w:rsidR="00141990" w:rsidRPr="00141990" w:rsidRDefault="00141990" w:rsidP="00141990">
            <w:pPr>
              <w:widowControl/>
              <w:wordWrap w:val="0"/>
              <w:spacing w:line="360" w:lineRule="atLeast"/>
              <w:ind w:left="25"/>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数据结构与算法的描述；</w:t>
            </w:r>
          </w:p>
          <w:p w:rsidR="00141990" w:rsidRPr="00141990" w:rsidRDefault="00141990" w:rsidP="00141990">
            <w:pPr>
              <w:widowControl/>
              <w:wordWrap w:val="0"/>
              <w:spacing w:line="0" w:lineRule="atLeast"/>
              <w:ind w:left="25"/>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算法分析的基本方法</w:t>
            </w:r>
          </w:p>
        </w:tc>
        <w:tc>
          <w:tcPr>
            <w:tcW w:w="0" w:type="auto"/>
            <w:tcBorders>
              <w:top w:val="nil"/>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了解课程的学习目的和内容；熟悉数据结构中各名词、术语的含义；掌握算法的特性、算法的描述；掌握计算语句频度和估算算法时间复杂度的方法</w:t>
            </w:r>
          </w:p>
          <w:p w:rsidR="00141990" w:rsidRPr="00141990" w:rsidRDefault="00141990" w:rsidP="00141990">
            <w:pPr>
              <w:widowControl/>
              <w:wordWrap w:val="0"/>
              <w:spacing w:line="0" w:lineRule="atLeast"/>
              <w:jc w:val="left"/>
              <w:rPr>
                <w:rFonts w:ascii="宋体" w:eastAsia="宋体" w:hAnsi="宋体" w:cs="宋体"/>
                <w:kern w:val="0"/>
                <w:sz w:val="24"/>
                <w:szCs w:val="24"/>
              </w:rPr>
            </w:pPr>
          </w:p>
        </w:tc>
        <w:tc>
          <w:tcPr>
            <w:tcW w:w="0" w:type="auto"/>
            <w:tcBorders>
              <w:top w:val="nil"/>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3</w:t>
            </w:r>
          </w:p>
        </w:tc>
        <w:tc>
          <w:tcPr>
            <w:tcW w:w="0" w:type="auto"/>
            <w:tcBorders>
              <w:top w:val="nil"/>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0</w:t>
            </w:r>
          </w:p>
        </w:tc>
        <w:tc>
          <w:tcPr>
            <w:tcW w:w="0" w:type="auto"/>
            <w:tcBorders>
              <w:top w:val="nil"/>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0</w:t>
            </w:r>
          </w:p>
        </w:tc>
        <w:tc>
          <w:tcPr>
            <w:tcW w:w="0" w:type="auto"/>
            <w:tcBorders>
              <w:top w:val="nil"/>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线上线下混合式教学</w:t>
            </w:r>
          </w:p>
        </w:tc>
        <w:tc>
          <w:tcPr>
            <w:tcW w:w="0" w:type="auto"/>
            <w:tcBorders>
              <w:top w:val="nil"/>
              <w:left w:val="nil"/>
              <w:bottom w:val="single" w:sz="4" w:space="0" w:color="auto"/>
              <w:right w:val="single" w:sz="12"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36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课程目标</w:t>
            </w:r>
          </w:p>
          <w:p w:rsidR="00141990" w:rsidRPr="00141990" w:rsidRDefault="00141990" w:rsidP="00141990">
            <w:pPr>
              <w:widowControl/>
              <w:wordWrap w:val="0"/>
              <w:spacing w:line="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1</w:t>
            </w:r>
          </w:p>
        </w:tc>
      </w:tr>
      <w:tr w:rsidR="00141990" w:rsidRPr="00141990" w:rsidTr="00141990">
        <w:tc>
          <w:tcPr>
            <w:tcW w:w="0" w:type="auto"/>
            <w:tcBorders>
              <w:top w:val="nil"/>
              <w:left w:val="single" w:sz="12" w:space="0" w:color="auto"/>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2</w:t>
            </w:r>
          </w:p>
        </w:tc>
        <w:tc>
          <w:tcPr>
            <w:tcW w:w="0" w:type="auto"/>
            <w:tcBorders>
              <w:top w:val="nil"/>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线性表的概念及其抽象数据类型描述；</w:t>
            </w:r>
          </w:p>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线性表的顺序表示</w:t>
            </w:r>
            <w:r w:rsidRPr="00141990">
              <w:rPr>
                <w:rFonts w:ascii="微软雅黑" w:eastAsia="微软雅黑" w:hAnsi="微软雅黑" w:cs="宋体" w:hint="eastAsia"/>
                <w:kern w:val="0"/>
                <w:sz w:val="20"/>
                <w:szCs w:val="20"/>
              </w:rPr>
              <w:lastRenderedPageBreak/>
              <w:t>与实现；</w:t>
            </w:r>
          </w:p>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线性表的链式表示与实现；</w:t>
            </w:r>
          </w:p>
          <w:p w:rsidR="00141990" w:rsidRPr="00141990" w:rsidRDefault="00141990" w:rsidP="00141990">
            <w:pPr>
              <w:widowControl/>
              <w:wordWrap w:val="0"/>
              <w:spacing w:line="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多项式的算术运算</w:t>
            </w:r>
          </w:p>
        </w:tc>
        <w:tc>
          <w:tcPr>
            <w:tcW w:w="0" w:type="auto"/>
            <w:tcBorders>
              <w:top w:val="nil"/>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color w:val="000000"/>
                <w:kern w:val="0"/>
                <w:sz w:val="20"/>
                <w:szCs w:val="20"/>
              </w:rPr>
              <w:lastRenderedPageBreak/>
              <w:t>深刻理解线性表的抽象数据类型特性；熟练掌握线性表顺序与链式两类存储结构表示及其基本操作的实现算法；能够从时间和空间复杂度的角度</w:t>
            </w:r>
            <w:r w:rsidRPr="00141990">
              <w:rPr>
                <w:rFonts w:ascii="微软雅黑" w:eastAsia="微软雅黑" w:hAnsi="微软雅黑" w:cs="宋体" w:hint="eastAsia"/>
                <w:color w:val="000000"/>
                <w:kern w:val="0"/>
                <w:sz w:val="20"/>
                <w:szCs w:val="20"/>
              </w:rPr>
              <w:lastRenderedPageBreak/>
              <w:t>综合比较线性表两种存储结构的不同特点及其适用场合；学会使用线性表求解一元多项式的加法运算。</w:t>
            </w:r>
          </w:p>
          <w:p w:rsidR="00141990" w:rsidRPr="00141990" w:rsidRDefault="00141990" w:rsidP="00141990">
            <w:pPr>
              <w:widowControl/>
              <w:wordWrap w:val="0"/>
              <w:spacing w:line="0" w:lineRule="atLeast"/>
              <w:jc w:val="left"/>
              <w:rPr>
                <w:rFonts w:ascii="宋体" w:eastAsia="宋体" w:hAnsi="宋体" w:cs="宋体"/>
                <w:kern w:val="0"/>
                <w:sz w:val="24"/>
                <w:szCs w:val="24"/>
              </w:rPr>
            </w:pPr>
          </w:p>
        </w:tc>
        <w:tc>
          <w:tcPr>
            <w:tcW w:w="0" w:type="auto"/>
            <w:tcBorders>
              <w:top w:val="nil"/>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lastRenderedPageBreak/>
              <w:t>8</w:t>
            </w:r>
          </w:p>
        </w:tc>
        <w:tc>
          <w:tcPr>
            <w:tcW w:w="0" w:type="auto"/>
            <w:tcBorders>
              <w:top w:val="nil"/>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0</w:t>
            </w:r>
          </w:p>
        </w:tc>
        <w:tc>
          <w:tcPr>
            <w:tcW w:w="0" w:type="auto"/>
            <w:tcBorders>
              <w:top w:val="nil"/>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2</w:t>
            </w:r>
          </w:p>
        </w:tc>
        <w:tc>
          <w:tcPr>
            <w:tcW w:w="0" w:type="auto"/>
            <w:tcBorders>
              <w:top w:val="nil"/>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线上线下混合式教学</w:t>
            </w:r>
          </w:p>
        </w:tc>
        <w:tc>
          <w:tcPr>
            <w:tcW w:w="0" w:type="auto"/>
            <w:tcBorders>
              <w:top w:val="nil"/>
              <w:left w:val="nil"/>
              <w:bottom w:val="single" w:sz="4" w:space="0" w:color="auto"/>
              <w:right w:val="single" w:sz="12"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课程目标</w:t>
            </w:r>
          </w:p>
          <w:p w:rsidR="00141990" w:rsidRPr="00141990" w:rsidRDefault="00141990" w:rsidP="00141990">
            <w:pPr>
              <w:widowControl/>
              <w:wordWrap w:val="0"/>
              <w:spacing w:line="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1、2、3</w:t>
            </w:r>
          </w:p>
        </w:tc>
      </w:tr>
      <w:tr w:rsidR="00141990" w:rsidRPr="00141990" w:rsidTr="00141990">
        <w:tc>
          <w:tcPr>
            <w:tcW w:w="0" w:type="auto"/>
            <w:tcBorders>
              <w:top w:val="nil"/>
              <w:left w:val="single" w:sz="12" w:space="0" w:color="auto"/>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lastRenderedPageBreak/>
              <w:t>3</w:t>
            </w:r>
          </w:p>
        </w:tc>
        <w:tc>
          <w:tcPr>
            <w:tcW w:w="0" w:type="auto"/>
            <w:tcBorders>
              <w:top w:val="nil"/>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栈的抽象数据类型描述及其实现；队列的抽象数据类型描述及其实现；算术表达式的求值问题；栈与递归；</w:t>
            </w:r>
          </w:p>
        </w:tc>
        <w:tc>
          <w:tcPr>
            <w:tcW w:w="0" w:type="auto"/>
            <w:tcBorders>
              <w:top w:val="nil"/>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深刻理解栈与队列的抽</w:t>
            </w:r>
            <w:r w:rsidRPr="00141990">
              <w:rPr>
                <w:rFonts w:ascii="微软雅黑" w:eastAsia="微软雅黑" w:hAnsi="微软雅黑" w:cs="宋体" w:hint="eastAsia"/>
                <w:color w:val="000000"/>
                <w:kern w:val="0"/>
                <w:sz w:val="20"/>
                <w:szCs w:val="20"/>
              </w:rPr>
              <w:t>象数据类型特性；熟练掌握栈与队列顺序和链式两类存储结构表示及其基本操作的实现算法；掌握算术表达式求值问题的求解过程中栈的应用，并理解其实现方法；了解递归的基本概念及栈在递归调用中的作用。</w:t>
            </w:r>
          </w:p>
          <w:p w:rsidR="00141990" w:rsidRPr="00141990" w:rsidRDefault="00141990" w:rsidP="00141990">
            <w:pPr>
              <w:widowControl/>
              <w:wordWrap w:val="0"/>
              <w:spacing w:line="0" w:lineRule="atLeast"/>
              <w:jc w:val="left"/>
              <w:rPr>
                <w:rFonts w:ascii="宋体" w:eastAsia="宋体" w:hAnsi="宋体" w:cs="宋体"/>
                <w:kern w:val="0"/>
                <w:sz w:val="24"/>
                <w:szCs w:val="24"/>
              </w:rPr>
            </w:pPr>
          </w:p>
        </w:tc>
        <w:tc>
          <w:tcPr>
            <w:tcW w:w="0" w:type="auto"/>
            <w:tcBorders>
              <w:top w:val="nil"/>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6</w:t>
            </w:r>
          </w:p>
        </w:tc>
        <w:tc>
          <w:tcPr>
            <w:tcW w:w="0" w:type="auto"/>
            <w:tcBorders>
              <w:top w:val="nil"/>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0</w:t>
            </w:r>
          </w:p>
        </w:tc>
        <w:tc>
          <w:tcPr>
            <w:tcW w:w="0" w:type="auto"/>
            <w:tcBorders>
              <w:top w:val="nil"/>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2</w:t>
            </w:r>
          </w:p>
        </w:tc>
        <w:tc>
          <w:tcPr>
            <w:tcW w:w="0" w:type="auto"/>
            <w:tcBorders>
              <w:top w:val="nil"/>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线上线下混合式教学</w:t>
            </w:r>
          </w:p>
        </w:tc>
        <w:tc>
          <w:tcPr>
            <w:tcW w:w="0" w:type="auto"/>
            <w:tcBorders>
              <w:top w:val="nil"/>
              <w:left w:val="nil"/>
              <w:bottom w:val="single" w:sz="4" w:space="0" w:color="auto"/>
              <w:right w:val="single" w:sz="12"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课程目标1、2、3</w:t>
            </w:r>
          </w:p>
        </w:tc>
      </w:tr>
      <w:tr w:rsidR="00141990" w:rsidRPr="00141990" w:rsidTr="00141990">
        <w:tc>
          <w:tcPr>
            <w:tcW w:w="0" w:type="auto"/>
            <w:tcBorders>
              <w:top w:val="nil"/>
              <w:left w:val="single" w:sz="12" w:space="0" w:color="auto"/>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4</w:t>
            </w:r>
          </w:p>
        </w:tc>
        <w:tc>
          <w:tcPr>
            <w:tcW w:w="0" w:type="auto"/>
            <w:tcBorders>
              <w:top w:val="nil"/>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串的基本概念及其抽象数据类型描述；</w:t>
            </w:r>
          </w:p>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串的存储结构及其之上的基本操作的实现；</w:t>
            </w:r>
          </w:p>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串的模式匹配；</w:t>
            </w:r>
          </w:p>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数组的概念及其抽象数据类型描述；</w:t>
            </w:r>
          </w:p>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特殊矩阵；</w:t>
            </w:r>
          </w:p>
          <w:p w:rsidR="00141990" w:rsidRPr="00141990" w:rsidRDefault="00141990" w:rsidP="00141990">
            <w:pPr>
              <w:widowControl/>
              <w:wordWrap w:val="0"/>
              <w:spacing w:line="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lastRenderedPageBreak/>
              <w:t>稀疏矩阵</w:t>
            </w:r>
          </w:p>
        </w:tc>
        <w:tc>
          <w:tcPr>
            <w:tcW w:w="0" w:type="auto"/>
            <w:tcBorders>
              <w:top w:val="nil"/>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lastRenderedPageBreak/>
              <w:t>理解"串"类型定义中各基本操作的特点，并能正确利用它们进行串的其它操作；</w:t>
            </w:r>
          </w:p>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掌握串的定长顺序存储和堆分配存储结构及其之上的基本操作的实现算法；</w:t>
            </w:r>
          </w:p>
          <w:p w:rsidR="00141990" w:rsidRPr="00141990" w:rsidRDefault="00141990" w:rsidP="00141990">
            <w:pPr>
              <w:widowControl/>
              <w:wordWrap w:val="0"/>
              <w:spacing w:line="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理解串匹配的基本算法；理解数组抽象数据类型；掌握一般数组顺序存储和特殊矩阵压缩存储的存储方法；掌握稀疏矩阵中三元组表的压缩存储方法；了解利用三元组表存储的矩阵快速转置操作算法。</w:t>
            </w:r>
          </w:p>
        </w:tc>
        <w:tc>
          <w:tcPr>
            <w:tcW w:w="0" w:type="auto"/>
            <w:tcBorders>
              <w:top w:val="nil"/>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5</w:t>
            </w:r>
          </w:p>
        </w:tc>
        <w:tc>
          <w:tcPr>
            <w:tcW w:w="0" w:type="auto"/>
            <w:tcBorders>
              <w:top w:val="nil"/>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0</w:t>
            </w:r>
          </w:p>
        </w:tc>
        <w:tc>
          <w:tcPr>
            <w:tcW w:w="0" w:type="auto"/>
            <w:tcBorders>
              <w:top w:val="nil"/>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0</w:t>
            </w:r>
          </w:p>
        </w:tc>
        <w:tc>
          <w:tcPr>
            <w:tcW w:w="0" w:type="auto"/>
            <w:tcBorders>
              <w:top w:val="nil"/>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线上线下混合式教学</w:t>
            </w:r>
          </w:p>
        </w:tc>
        <w:tc>
          <w:tcPr>
            <w:tcW w:w="0" w:type="auto"/>
            <w:tcBorders>
              <w:top w:val="nil"/>
              <w:left w:val="nil"/>
              <w:bottom w:val="single" w:sz="4" w:space="0" w:color="auto"/>
              <w:right w:val="single" w:sz="12"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36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课程目标</w:t>
            </w:r>
          </w:p>
          <w:p w:rsidR="00141990" w:rsidRPr="00141990" w:rsidRDefault="00141990" w:rsidP="00141990">
            <w:pPr>
              <w:widowControl/>
              <w:wordWrap w:val="0"/>
              <w:spacing w:line="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1</w:t>
            </w:r>
          </w:p>
        </w:tc>
      </w:tr>
      <w:tr w:rsidR="00141990" w:rsidRPr="00141990" w:rsidTr="00141990">
        <w:tc>
          <w:tcPr>
            <w:tcW w:w="0" w:type="auto"/>
            <w:tcBorders>
              <w:top w:val="nil"/>
              <w:left w:val="single" w:sz="12" w:space="0" w:color="auto"/>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lastRenderedPageBreak/>
              <w:t>5</w:t>
            </w:r>
          </w:p>
        </w:tc>
        <w:tc>
          <w:tcPr>
            <w:tcW w:w="0" w:type="auto"/>
            <w:tcBorders>
              <w:top w:val="nil"/>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树与二叉树的基本概念；</w:t>
            </w:r>
          </w:p>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二叉树的性质；</w:t>
            </w:r>
          </w:p>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二叉树的存储结构</w:t>
            </w:r>
          </w:p>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二叉树的遍历及其应用举例；</w:t>
            </w:r>
          </w:p>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哈夫曼树及哈夫曼编码；</w:t>
            </w:r>
          </w:p>
          <w:p w:rsidR="00141990" w:rsidRPr="00141990" w:rsidRDefault="00141990" w:rsidP="00141990">
            <w:pPr>
              <w:widowControl/>
              <w:wordWrap w:val="0"/>
              <w:spacing w:line="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树与森林</w:t>
            </w:r>
          </w:p>
        </w:tc>
        <w:tc>
          <w:tcPr>
            <w:tcW w:w="0" w:type="auto"/>
            <w:tcBorders>
              <w:top w:val="nil"/>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领会树和二叉树的类型定义，理解树和二叉树的结构差别；熟记并深刻理解二叉树的定义、性质；熟练掌握二叉树的二叉链表的存储结构及其建立的算法；熟练掌握二叉树的三种递主要的递归遍历算法，并能灵活运用遍历算法实现二叉树的其它操作；了解最优树的特性，掌握建立最优树和哈夫曼编码的方法。</w:t>
            </w:r>
          </w:p>
        </w:tc>
        <w:tc>
          <w:tcPr>
            <w:tcW w:w="0" w:type="auto"/>
            <w:tcBorders>
              <w:top w:val="nil"/>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8</w:t>
            </w:r>
          </w:p>
        </w:tc>
        <w:tc>
          <w:tcPr>
            <w:tcW w:w="0" w:type="auto"/>
            <w:tcBorders>
              <w:top w:val="nil"/>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0</w:t>
            </w:r>
          </w:p>
        </w:tc>
        <w:tc>
          <w:tcPr>
            <w:tcW w:w="0" w:type="auto"/>
            <w:tcBorders>
              <w:top w:val="nil"/>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2</w:t>
            </w:r>
          </w:p>
        </w:tc>
        <w:tc>
          <w:tcPr>
            <w:tcW w:w="0" w:type="auto"/>
            <w:tcBorders>
              <w:top w:val="nil"/>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线上线下混合式教学</w:t>
            </w:r>
          </w:p>
        </w:tc>
        <w:tc>
          <w:tcPr>
            <w:tcW w:w="0" w:type="auto"/>
            <w:tcBorders>
              <w:top w:val="nil"/>
              <w:left w:val="nil"/>
              <w:bottom w:val="single" w:sz="4" w:space="0" w:color="auto"/>
              <w:right w:val="single" w:sz="12"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36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课程目标</w:t>
            </w:r>
          </w:p>
          <w:p w:rsidR="00141990" w:rsidRPr="00141990" w:rsidRDefault="00141990" w:rsidP="00141990">
            <w:pPr>
              <w:widowControl/>
              <w:wordWrap w:val="0"/>
              <w:spacing w:line="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1、2、3</w:t>
            </w:r>
          </w:p>
        </w:tc>
      </w:tr>
      <w:tr w:rsidR="00141990" w:rsidRPr="00141990" w:rsidTr="00141990">
        <w:tc>
          <w:tcPr>
            <w:tcW w:w="0" w:type="auto"/>
            <w:tcBorders>
              <w:top w:val="nil"/>
              <w:left w:val="single" w:sz="12" w:space="0" w:color="auto"/>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6</w:t>
            </w:r>
          </w:p>
        </w:tc>
        <w:tc>
          <w:tcPr>
            <w:tcW w:w="0" w:type="auto"/>
            <w:tcBorders>
              <w:top w:val="nil"/>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图的基本概念；</w:t>
            </w:r>
          </w:p>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图的存储结构；</w:t>
            </w:r>
          </w:p>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图的遍历；最小生成树；</w:t>
            </w:r>
          </w:p>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单源最短路径；拓扑排序；</w:t>
            </w:r>
          </w:p>
          <w:p w:rsidR="00141990" w:rsidRPr="00141990" w:rsidRDefault="00141990" w:rsidP="00141990">
            <w:pPr>
              <w:widowControl/>
              <w:wordWrap w:val="0"/>
              <w:spacing w:line="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关键路径</w:t>
            </w:r>
          </w:p>
        </w:tc>
        <w:tc>
          <w:tcPr>
            <w:tcW w:w="0" w:type="auto"/>
            <w:tcBorders>
              <w:top w:val="nil"/>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领会图的类型定义及相关术语；熟悉掌握图的邻接矩阵和邻接表两种存储结构；理解图中一些常用的算法：包括图的深度优先和广度优先遍历算法、拓扑排序和关键路径算法、求最小生成树和求单源最短路径算法。</w:t>
            </w:r>
          </w:p>
        </w:tc>
        <w:tc>
          <w:tcPr>
            <w:tcW w:w="0" w:type="auto"/>
            <w:tcBorders>
              <w:top w:val="nil"/>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6</w:t>
            </w:r>
          </w:p>
        </w:tc>
        <w:tc>
          <w:tcPr>
            <w:tcW w:w="0" w:type="auto"/>
            <w:tcBorders>
              <w:top w:val="nil"/>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0</w:t>
            </w:r>
          </w:p>
        </w:tc>
        <w:tc>
          <w:tcPr>
            <w:tcW w:w="0" w:type="auto"/>
            <w:tcBorders>
              <w:top w:val="nil"/>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2</w:t>
            </w:r>
          </w:p>
        </w:tc>
        <w:tc>
          <w:tcPr>
            <w:tcW w:w="0" w:type="auto"/>
            <w:tcBorders>
              <w:top w:val="nil"/>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线上线下混合式教学</w:t>
            </w:r>
          </w:p>
        </w:tc>
        <w:tc>
          <w:tcPr>
            <w:tcW w:w="0" w:type="auto"/>
            <w:tcBorders>
              <w:top w:val="nil"/>
              <w:left w:val="nil"/>
              <w:bottom w:val="single" w:sz="4" w:space="0" w:color="auto"/>
              <w:right w:val="single" w:sz="12"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36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课程目标</w:t>
            </w:r>
          </w:p>
          <w:p w:rsidR="00141990" w:rsidRPr="00141990" w:rsidRDefault="00141990" w:rsidP="00141990">
            <w:pPr>
              <w:widowControl/>
              <w:wordWrap w:val="0"/>
              <w:spacing w:line="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1、2、3</w:t>
            </w:r>
          </w:p>
        </w:tc>
      </w:tr>
      <w:tr w:rsidR="00141990" w:rsidRPr="00141990" w:rsidTr="00141990">
        <w:tc>
          <w:tcPr>
            <w:tcW w:w="0" w:type="auto"/>
            <w:tcBorders>
              <w:top w:val="nil"/>
              <w:left w:val="single" w:sz="12" w:space="0" w:color="auto"/>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7</w:t>
            </w:r>
          </w:p>
        </w:tc>
        <w:tc>
          <w:tcPr>
            <w:tcW w:w="0" w:type="auto"/>
            <w:tcBorders>
              <w:top w:val="nil"/>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排序的基本概念；</w:t>
            </w:r>
          </w:p>
          <w:p w:rsidR="00141990" w:rsidRPr="00141990" w:rsidRDefault="00141990" w:rsidP="00141990">
            <w:pPr>
              <w:widowControl/>
              <w:wordWrap w:val="0"/>
              <w:spacing w:line="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插入排序；交换排序；选择排序；归并排序；基数排序；各</w:t>
            </w:r>
            <w:r w:rsidRPr="00141990">
              <w:rPr>
                <w:rFonts w:ascii="微软雅黑" w:eastAsia="微软雅黑" w:hAnsi="微软雅黑" w:cs="宋体" w:hint="eastAsia"/>
                <w:kern w:val="0"/>
                <w:sz w:val="20"/>
                <w:szCs w:val="20"/>
              </w:rPr>
              <w:lastRenderedPageBreak/>
              <w:t>种内排序方法的比较</w:t>
            </w:r>
          </w:p>
        </w:tc>
        <w:tc>
          <w:tcPr>
            <w:tcW w:w="0" w:type="auto"/>
            <w:tcBorders>
              <w:top w:val="nil"/>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lastRenderedPageBreak/>
              <w:t>理解排序的基本概念；</w:t>
            </w:r>
          </w:p>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掌握各种常见的内排序的实现方法；</w:t>
            </w:r>
          </w:p>
          <w:p w:rsidR="00141990" w:rsidRPr="00141990" w:rsidRDefault="00141990" w:rsidP="00141990">
            <w:pPr>
              <w:widowControl/>
              <w:wordWrap w:val="0"/>
              <w:spacing w:line="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学会从时间复杂度、空间复杂度和稳定性三个方</w:t>
            </w:r>
            <w:r w:rsidRPr="00141990">
              <w:rPr>
                <w:rFonts w:ascii="微软雅黑" w:eastAsia="微软雅黑" w:hAnsi="微软雅黑" w:cs="宋体" w:hint="eastAsia"/>
                <w:kern w:val="0"/>
                <w:sz w:val="20"/>
                <w:szCs w:val="20"/>
              </w:rPr>
              <w:lastRenderedPageBreak/>
              <w:t>面分析和比较各种内排序的性能，并了解各种内排序的特性。</w:t>
            </w:r>
          </w:p>
        </w:tc>
        <w:tc>
          <w:tcPr>
            <w:tcW w:w="0" w:type="auto"/>
            <w:tcBorders>
              <w:top w:val="nil"/>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lastRenderedPageBreak/>
              <w:t>6</w:t>
            </w:r>
          </w:p>
        </w:tc>
        <w:tc>
          <w:tcPr>
            <w:tcW w:w="0" w:type="auto"/>
            <w:tcBorders>
              <w:top w:val="nil"/>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0</w:t>
            </w:r>
          </w:p>
        </w:tc>
        <w:tc>
          <w:tcPr>
            <w:tcW w:w="0" w:type="auto"/>
            <w:tcBorders>
              <w:top w:val="nil"/>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2</w:t>
            </w:r>
          </w:p>
        </w:tc>
        <w:tc>
          <w:tcPr>
            <w:tcW w:w="0" w:type="auto"/>
            <w:tcBorders>
              <w:top w:val="nil"/>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线上线下混合式教学</w:t>
            </w:r>
          </w:p>
        </w:tc>
        <w:tc>
          <w:tcPr>
            <w:tcW w:w="0" w:type="auto"/>
            <w:tcBorders>
              <w:top w:val="nil"/>
              <w:left w:val="nil"/>
              <w:bottom w:val="single" w:sz="4" w:space="0" w:color="auto"/>
              <w:right w:val="single" w:sz="12"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36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课程目标</w:t>
            </w:r>
          </w:p>
          <w:p w:rsidR="00141990" w:rsidRPr="00141990" w:rsidRDefault="00141990" w:rsidP="00141990">
            <w:pPr>
              <w:widowControl/>
              <w:wordWrap w:val="0"/>
              <w:spacing w:line="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1、2</w:t>
            </w:r>
          </w:p>
        </w:tc>
      </w:tr>
      <w:tr w:rsidR="00141990" w:rsidRPr="00141990" w:rsidTr="00141990">
        <w:tc>
          <w:tcPr>
            <w:tcW w:w="0" w:type="auto"/>
            <w:tcBorders>
              <w:top w:val="nil"/>
              <w:left w:val="single" w:sz="12" w:space="0" w:color="auto"/>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lastRenderedPageBreak/>
              <w:t>8</w:t>
            </w:r>
          </w:p>
        </w:tc>
        <w:tc>
          <w:tcPr>
            <w:tcW w:w="0" w:type="auto"/>
            <w:tcBorders>
              <w:top w:val="nil"/>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查找的基本概念；</w:t>
            </w:r>
          </w:p>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静态查找表中的顺序查找和有序表的二分查找</w:t>
            </w:r>
          </w:p>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动态查找表中的二叉排序树、平衡二叉树</w:t>
            </w:r>
          </w:p>
          <w:p w:rsidR="00141990" w:rsidRPr="00141990" w:rsidRDefault="00141990" w:rsidP="00141990">
            <w:pPr>
              <w:widowControl/>
              <w:wordWrap w:val="0"/>
              <w:spacing w:line="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哈希表查找</w:t>
            </w:r>
          </w:p>
        </w:tc>
        <w:tc>
          <w:tcPr>
            <w:tcW w:w="0" w:type="auto"/>
            <w:tcBorders>
              <w:top w:val="nil"/>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理解"查找表"的结构特点以及各种表示方法的适用性；</w:t>
            </w:r>
          </w:p>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熟练掌握顺序查找和在有序表中进行二分查找的算法及其性能分析；</w:t>
            </w:r>
          </w:p>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深刻理解二叉排序树的定义和性质，熟练掌握二叉排序中的查找算法，理解二叉排序树中插入和删除元素的方法；</w:t>
            </w:r>
          </w:p>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理解二叉平衡树的构造过程及二叉平衡树中插入元素后的平衡旋转方法，</w:t>
            </w:r>
          </w:p>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熟练掌握哈希表的构造方法，深刻理解哈希表与其它结构的表的实质性的差别；</w:t>
            </w:r>
          </w:p>
          <w:p w:rsidR="00141990" w:rsidRPr="00141990" w:rsidRDefault="00141990" w:rsidP="00141990">
            <w:pPr>
              <w:widowControl/>
              <w:wordWrap w:val="0"/>
              <w:spacing w:line="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掌握描述查找过程的判定树的构造方法，以及按定义计算各种查找方法在等概率情况下查找成功时的平均查找长度。</w:t>
            </w:r>
          </w:p>
        </w:tc>
        <w:tc>
          <w:tcPr>
            <w:tcW w:w="0" w:type="auto"/>
            <w:tcBorders>
              <w:top w:val="nil"/>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6</w:t>
            </w:r>
          </w:p>
        </w:tc>
        <w:tc>
          <w:tcPr>
            <w:tcW w:w="0" w:type="auto"/>
            <w:tcBorders>
              <w:top w:val="nil"/>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0</w:t>
            </w:r>
          </w:p>
        </w:tc>
        <w:tc>
          <w:tcPr>
            <w:tcW w:w="0" w:type="auto"/>
            <w:tcBorders>
              <w:top w:val="nil"/>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2</w:t>
            </w:r>
          </w:p>
        </w:tc>
        <w:tc>
          <w:tcPr>
            <w:tcW w:w="0" w:type="auto"/>
            <w:tcBorders>
              <w:top w:val="nil"/>
              <w:left w:val="nil"/>
              <w:bottom w:val="single" w:sz="4"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线上线下混合式教学</w:t>
            </w:r>
          </w:p>
        </w:tc>
        <w:tc>
          <w:tcPr>
            <w:tcW w:w="0" w:type="auto"/>
            <w:tcBorders>
              <w:top w:val="nil"/>
              <w:left w:val="nil"/>
              <w:bottom w:val="single" w:sz="4" w:space="0" w:color="auto"/>
              <w:right w:val="single" w:sz="12"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36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课程目标</w:t>
            </w:r>
          </w:p>
          <w:p w:rsidR="00141990" w:rsidRPr="00141990" w:rsidRDefault="00141990" w:rsidP="00141990">
            <w:pPr>
              <w:widowControl/>
              <w:wordWrap w:val="0"/>
              <w:spacing w:line="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1、2、3</w:t>
            </w:r>
          </w:p>
        </w:tc>
      </w:tr>
      <w:tr w:rsidR="00141990" w:rsidRPr="00141990" w:rsidTr="00141990">
        <w:tc>
          <w:tcPr>
            <w:tcW w:w="0" w:type="auto"/>
            <w:gridSpan w:val="3"/>
            <w:tcBorders>
              <w:top w:val="nil"/>
              <w:left w:val="single" w:sz="12" w:space="0" w:color="auto"/>
              <w:bottom w:val="single" w:sz="12"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合计</w:t>
            </w:r>
          </w:p>
        </w:tc>
        <w:tc>
          <w:tcPr>
            <w:tcW w:w="0" w:type="auto"/>
            <w:tcBorders>
              <w:top w:val="nil"/>
              <w:left w:val="nil"/>
              <w:bottom w:val="single" w:sz="12"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48</w:t>
            </w:r>
          </w:p>
        </w:tc>
        <w:tc>
          <w:tcPr>
            <w:tcW w:w="0" w:type="auto"/>
            <w:tcBorders>
              <w:top w:val="nil"/>
              <w:left w:val="nil"/>
              <w:bottom w:val="single" w:sz="12"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0</w:t>
            </w:r>
          </w:p>
        </w:tc>
        <w:tc>
          <w:tcPr>
            <w:tcW w:w="0" w:type="auto"/>
            <w:tcBorders>
              <w:top w:val="nil"/>
              <w:left w:val="nil"/>
              <w:bottom w:val="single" w:sz="12"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spacing w:line="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12</w:t>
            </w:r>
          </w:p>
        </w:tc>
        <w:tc>
          <w:tcPr>
            <w:tcW w:w="0" w:type="auto"/>
            <w:tcBorders>
              <w:top w:val="nil"/>
              <w:left w:val="nil"/>
              <w:bottom w:val="single" w:sz="12" w:space="0" w:color="auto"/>
              <w:right w:val="single" w:sz="4" w:space="0" w:color="auto"/>
            </w:tcBorders>
            <w:tcMar>
              <w:top w:w="50" w:type="dxa"/>
              <w:left w:w="25" w:type="dxa"/>
              <w:bottom w:w="50" w:type="dxa"/>
              <w:right w:w="25" w:type="dxa"/>
            </w:tcMar>
            <w:vAlign w:val="center"/>
            <w:hideMark/>
          </w:tcPr>
          <w:p w:rsidR="00141990" w:rsidRPr="00141990" w:rsidRDefault="00141990" w:rsidP="00141990">
            <w:pPr>
              <w:widowControl/>
              <w:wordWrap w:val="0"/>
              <w:jc w:val="left"/>
              <w:rPr>
                <w:rFonts w:ascii="宋体" w:eastAsia="宋体" w:hAnsi="宋体" w:cs="宋体"/>
                <w:kern w:val="0"/>
                <w:sz w:val="1"/>
                <w:szCs w:val="24"/>
              </w:rPr>
            </w:pPr>
          </w:p>
        </w:tc>
        <w:tc>
          <w:tcPr>
            <w:tcW w:w="0" w:type="auto"/>
            <w:tcBorders>
              <w:top w:val="nil"/>
              <w:left w:val="nil"/>
              <w:bottom w:val="single" w:sz="12" w:space="0" w:color="auto"/>
              <w:right w:val="single" w:sz="12" w:space="0" w:color="auto"/>
            </w:tcBorders>
            <w:tcMar>
              <w:top w:w="50" w:type="dxa"/>
              <w:left w:w="25" w:type="dxa"/>
              <w:bottom w:w="50" w:type="dxa"/>
              <w:right w:w="25" w:type="dxa"/>
            </w:tcMar>
            <w:vAlign w:val="center"/>
            <w:hideMark/>
          </w:tcPr>
          <w:p w:rsidR="00141990" w:rsidRPr="00141990" w:rsidRDefault="00141990" w:rsidP="00141990">
            <w:pPr>
              <w:widowControl/>
              <w:wordWrap w:val="0"/>
              <w:jc w:val="left"/>
              <w:rPr>
                <w:rFonts w:ascii="宋体" w:eastAsia="宋体" w:hAnsi="宋体" w:cs="宋体"/>
                <w:kern w:val="0"/>
                <w:sz w:val="1"/>
                <w:szCs w:val="24"/>
              </w:rPr>
            </w:pPr>
          </w:p>
        </w:tc>
      </w:tr>
    </w:tbl>
    <w:p w:rsidR="00141990" w:rsidRPr="00141990" w:rsidRDefault="00141990" w:rsidP="00141990">
      <w:pPr>
        <w:widowControl/>
        <w:shd w:val="clear" w:color="auto" w:fill="FFFFFF"/>
        <w:spacing w:line="360" w:lineRule="atLeast"/>
        <w:jc w:val="left"/>
        <w:rPr>
          <w:rFonts w:ascii="微软雅黑" w:eastAsia="微软雅黑" w:hAnsi="微软雅黑" w:cs="宋体"/>
          <w:color w:val="333333"/>
          <w:spacing w:val="7"/>
          <w:kern w:val="0"/>
          <w:szCs w:val="21"/>
        </w:rPr>
      </w:pPr>
    </w:p>
    <w:p w:rsidR="00141990" w:rsidRPr="00141990" w:rsidRDefault="00141990" w:rsidP="00141990">
      <w:pPr>
        <w:widowControl/>
        <w:shd w:val="clear" w:color="auto" w:fill="FFFFFF"/>
        <w:spacing w:line="360" w:lineRule="atLeast"/>
        <w:ind w:firstLine="3168"/>
        <w:jc w:val="left"/>
        <w:rPr>
          <w:rFonts w:ascii="微软雅黑" w:eastAsia="微软雅黑" w:hAnsi="微软雅黑" w:cs="宋体"/>
          <w:color w:val="333333"/>
          <w:spacing w:val="7"/>
          <w:kern w:val="0"/>
          <w:szCs w:val="21"/>
        </w:rPr>
      </w:pPr>
      <w:r w:rsidRPr="00141990">
        <w:rPr>
          <w:rFonts w:ascii="微软雅黑" w:eastAsia="微软雅黑" w:hAnsi="微软雅黑" w:cs="宋体" w:hint="eastAsia"/>
          <w:b/>
          <w:bCs/>
          <w:color w:val="333333"/>
          <w:spacing w:val="7"/>
          <w:kern w:val="0"/>
          <w:sz w:val="20"/>
        </w:rPr>
        <w:t>思政课时分配表</w:t>
      </w:r>
    </w:p>
    <w:tbl>
      <w:tblPr>
        <w:tblW w:w="5000" w:type="pct"/>
        <w:tblCellMar>
          <w:left w:w="0" w:type="dxa"/>
          <w:right w:w="0" w:type="dxa"/>
        </w:tblCellMar>
        <w:tblLook w:val="04A0"/>
      </w:tblPr>
      <w:tblGrid>
        <w:gridCol w:w="441"/>
        <w:gridCol w:w="2461"/>
        <w:gridCol w:w="4504"/>
        <w:gridCol w:w="1000"/>
      </w:tblGrid>
      <w:tr w:rsidR="00141990" w:rsidRPr="00141990" w:rsidTr="00141990">
        <w:trPr>
          <w:tblHeader/>
        </w:trPr>
        <w:tc>
          <w:tcPr>
            <w:tcW w:w="0" w:type="auto"/>
            <w:tcBorders>
              <w:top w:val="single" w:sz="12" w:space="0" w:color="auto"/>
              <w:left w:val="single" w:sz="12" w:space="0" w:color="auto"/>
              <w:bottom w:val="single" w:sz="4" w:space="0" w:color="auto"/>
              <w:right w:val="single" w:sz="4"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center"/>
              <w:rPr>
                <w:rFonts w:ascii="宋体" w:eastAsia="宋体" w:hAnsi="宋体" w:cs="宋体"/>
                <w:kern w:val="0"/>
                <w:sz w:val="24"/>
                <w:szCs w:val="24"/>
              </w:rPr>
            </w:pPr>
            <w:r w:rsidRPr="00141990">
              <w:rPr>
                <w:rFonts w:ascii="微软雅黑" w:eastAsia="微软雅黑" w:hAnsi="微软雅黑" w:cs="宋体" w:hint="eastAsia"/>
                <w:b/>
                <w:bCs/>
                <w:kern w:val="0"/>
                <w:sz w:val="20"/>
              </w:rPr>
              <w:t>序号</w:t>
            </w:r>
          </w:p>
        </w:tc>
        <w:tc>
          <w:tcPr>
            <w:tcW w:w="0" w:type="auto"/>
            <w:tcBorders>
              <w:top w:val="single" w:sz="12" w:space="0" w:color="auto"/>
              <w:left w:val="nil"/>
              <w:bottom w:val="single" w:sz="4" w:space="0" w:color="auto"/>
              <w:right w:val="single" w:sz="4"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center"/>
              <w:rPr>
                <w:rFonts w:ascii="宋体" w:eastAsia="宋体" w:hAnsi="宋体" w:cs="宋体"/>
                <w:kern w:val="0"/>
                <w:sz w:val="24"/>
                <w:szCs w:val="24"/>
              </w:rPr>
            </w:pPr>
            <w:r w:rsidRPr="00141990">
              <w:rPr>
                <w:rFonts w:ascii="微软雅黑" w:eastAsia="微软雅黑" w:hAnsi="微软雅黑" w:cs="宋体" w:hint="eastAsia"/>
                <w:b/>
                <w:bCs/>
                <w:kern w:val="0"/>
                <w:sz w:val="20"/>
              </w:rPr>
              <w:t>教学内容</w:t>
            </w:r>
          </w:p>
        </w:tc>
        <w:tc>
          <w:tcPr>
            <w:tcW w:w="0" w:type="auto"/>
            <w:tcBorders>
              <w:top w:val="single" w:sz="12" w:space="0" w:color="auto"/>
              <w:left w:val="nil"/>
              <w:bottom w:val="single" w:sz="4" w:space="0" w:color="auto"/>
              <w:right w:val="single" w:sz="4"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ind w:left="351"/>
              <w:jc w:val="left"/>
              <w:rPr>
                <w:rFonts w:ascii="宋体" w:eastAsia="宋体" w:hAnsi="宋体" w:cs="宋体"/>
                <w:kern w:val="0"/>
                <w:sz w:val="24"/>
                <w:szCs w:val="24"/>
              </w:rPr>
            </w:pPr>
            <w:r w:rsidRPr="00141990">
              <w:rPr>
                <w:rFonts w:ascii="微软雅黑" w:eastAsia="微软雅黑" w:hAnsi="微软雅黑" w:cs="宋体" w:hint="eastAsia"/>
                <w:b/>
                <w:bCs/>
                <w:kern w:val="0"/>
                <w:sz w:val="20"/>
              </w:rPr>
              <w:t>融入的思政内容</w:t>
            </w:r>
          </w:p>
        </w:tc>
        <w:tc>
          <w:tcPr>
            <w:tcW w:w="0" w:type="auto"/>
            <w:tcBorders>
              <w:top w:val="single" w:sz="12" w:space="0" w:color="auto"/>
              <w:left w:val="nil"/>
              <w:bottom w:val="single" w:sz="4" w:space="0" w:color="auto"/>
              <w:right w:val="single" w:sz="12"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center"/>
              <w:rPr>
                <w:rFonts w:ascii="宋体" w:eastAsia="宋体" w:hAnsi="宋体" w:cs="宋体"/>
                <w:kern w:val="0"/>
                <w:sz w:val="24"/>
                <w:szCs w:val="24"/>
              </w:rPr>
            </w:pPr>
            <w:r w:rsidRPr="00141990">
              <w:rPr>
                <w:rFonts w:ascii="微软雅黑" w:eastAsia="微软雅黑" w:hAnsi="微软雅黑" w:cs="宋体" w:hint="eastAsia"/>
                <w:b/>
                <w:bCs/>
                <w:kern w:val="0"/>
                <w:sz w:val="20"/>
              </w:rPr>
              <w:t>思政授课时间</w:t>
            </w:r>
          </w:p>
        </w:tc>
      </w:tr>
      <w:tr w:rsidR="00141990" w:rsidRPr="00141990" w:rsidTr="00141990">
        <w:trPr>
          <w:tblHeader/>
        </w:trPr>
        <w:tc>
          <w:tcPr>
            <w:tcW w:w="0" w:type="auto"/>
            <w:tcBorders>
              <w:top w:val="nil"/>
              <w:left w:val="single" w:sz="12" w:space="0" w:color="auto"/>
              <w:bottom w:val="single" w:sz="4" w:space="0" w:color="auto"/>
              <w:right w:val="single" w:sz="4"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lastRenderedPageBreak/>
              <w:t>1</w:t>
            </w:r>
          </w:p>
        </w:tc>
        <w:tc>
          <w:tcPr>
            <w:tcW w:w="0" w:type="auto"/>
            <w:tcBorders>
              <w:top w:val="nil"/>
              <w:left w:val="nil"/>
              <w:bottom w:val="single" w:sz="4" w:space="0" w:color="auto"/>
              <w:right w:val="single" w:sz="4"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数据结构是什么？</w:t>
            </w:r>
          </w:p>
        </w:tc>
        <w:tc>
          <w:tcPr>
            <w:tcW w:w="0" w:type="auto"/>
            <w:tcBorders>
              <w:top w:val="nil"/>
              <w:left w:val="nil"/>
              <w:bottom w:val="single" w:sz="4" w:space="0" w:color="auto"/>
              <w:right w:val="single" w:sz="4"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b/>
                <w:bCs/>
                <w:kern w:val="0"/>
                <w:sz w:val="20"/>
              </w:rPr>
              <w:t>爱国</w:t>
            </w:r>
            <w:r w:rsidRPr="00141990">
              <w:rPr>
                <w:rFonts w:ascii="微软雅黑" w:eastAsia="微软雅黑" w:hAnsi="微软雅黑" w:cs="宋体" w:hint="eastAsia"/>
                <w:kern w:val="0"/>
                <w:sz w:val="20"/>
                <w:szCs w:val="20"/>
              </w:rPr>
              <w:t>—瑞士科学家“</w:t>
            </w:r>
            <w:r w:rsidRPr="00141990">
              <w:rPr>
                <w:rFonts w:ascii="微软雅黑" w:eastAsia="微软雅黑" w:hAnsi="微软雅黑" w:cs="宋体" w:hint="eastAsia"/>
                <w:kern w:val="0"/>
                <w:sz w:val="20"/>
                <w:szCs w:val="20"/>
                <w:shd w:val="clear" w:color="auto" w:fill="FFFFFF"/>
              </w:rPr>
              <w:t>Nicklaus Wirth”（威茨）与他获图灵奖的故事</w:t>
            </w:r>
          </w:p>
        </w:tc>
        <w:tc>
          <w:tcPr>
            <w:tcW w:w="0" w:type="auto"/>
            <w:tcBorders>
              <w:top w:val="nil"/>
              <w:left w:val="nil"/>
              <w:bottom w:val="single" w:sz="4" w:space="0" w:color="auto"/>
              <w:right w:val="single" w:sz="12"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10分钟</w:t>
            </w:r>
          </w:p>
        </w:tc>
      </w:tr>
      <w:tr w:rsidR="00141990" w:rsidRPr="00141990" w:rsidTr="00141990">
        <w:trPr>
          <w:trHeight w:val="90"/>
          <w:tblHeader/>
        </w:trPr>
        <w:tc>
          <w:tcPr>
            <w:tcW w:w="0" w:type="auto"/>
            <w:tcBorders>
              <w:top w:val="nil"/>
              <w:left w:val="single" w:sz="12" w:space="0" w:color="auto"/>
              <w:bottom w:val="single" w:sz="4" w:space="0" w:color="auto"/>
              <w:right w:val="single" w:sz="4"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9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1</w:t>
            </w:r>
          </w:p>
        </w:tc>
        <w:tc>
          <w:tcPr>
            <w:tcW w:w="0" w:type="auto"/>
            <w:tcBorders>
              <w:top w:val="nil"/>
              <w:left w:val="nil"/>
              <w:bottom w:val="single" w:sz="4" w:space="0" w:color="auto"/>
              <w:right w:val="single" w:sz="4"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9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线性表的应用</w:t>
            </w:r>
          </w:p>
        </w:tc>
        <w:tc>
          <w:tcPr>
            <w:tcW w:w="0" w:type="auto"/>
            <w:tcBorders>
              <w:top w:val="nil"/>
              <w:left w:val="nil"/>
              <w:bottom w:val="single" w:sz="4" w:space="0" w:color="auto"/>
              <w:right w:val="single" w:sz="4"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90" w:lineRule="atLeast"/>
              <w:jc w:val="left"/>
              <w:rPr>
                <w:rFonts w:ascii="宋体" w:eastAsia="宋体" w:hAnsi="宋体" w:cs="宋体"/>
                <w:kern w:val="0"/>
                <w:sz w:val="24"/>
                <w:szCs w:val="24"/>
              </w:rPr>
            </w:pPr>
            <w:r w:rsidRPr="00141990">
              <w:rPr>
                <w:rFonts w:ascii="微软雅黑" w:eastAsia="微软雅黑" w:hAnsi="微软雅黑" w:cs="宋体" w:hint="eastAsia"/>
                <w:b/>
                <w:bCs/>
                <w:kern w:val="0"/>
                <w:sz w:val="20"/>
              </w:rPr>
              <w:t>奋斗</w:t>
            </w:r>
            <w:r w:rsidRPr="00141990">
              <w:rPr>
                <w:rFonts w:ascii="微软雅黑" w:eastAsia="微软雅黑" w:hAnsi="微软雅黑" w:cs="宋体" w:hint="eastAsia"/>
                <w:kern w:val="0"/>
                <w:sz w:val="20"/>
                <w:szCs w:val="20"/>
              </w:rPr>
              <w:t>—我自己励志的故事</w:t>
            </w:r>
          </w:p>
        </w:tc>
        <w:tc>
          <w:tcPr>
            <w:tcW w:w="0" w:type="auto"/>
            <w:tcBorders>
              <w:top w:val="nil"/>
              <w:left w:val="nil"/>
              <w:bottom w:val="single" w:sz="4" w:space="0" w:color="auto"/>
              <w:right w:val="single" w:sz="12"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9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10分钟</w:t>
            </w:r>
          </w:p>
        </w:tc>
      </w:tr>
      <w:tr w:rsidR="00141990" w:rsidRPr="00141990" w:rsidTr="00141990">
        <w:trPr>
          <w:tblHeader/>
        </w:trPr>
        <w:tc>
          <w:tcPr>
            <w:tcW w:w="0" w:type="auto"/>
            <w:tcBorders>
              <w:top w:val="nil"/>
              <w:left w:val="single" w:sz="12" w:space="0" w:color="auto"/>
              <w:bottom w:val="single" w:sz="4" w:space="0" w:color="auto"/>
              <w:right w:val="single" w:sz="4"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3</w:t>
            </w:r>
          </w:p>
        </w:tc>
        <w:tc>
          <w:tcPr>
            <w:tcW w:w="0" w:type="auto"/>
            <w:tcBorders>
              <w:top w:val="nil"/>
              <w:left w:val="nil"/>
              <w:bottom w:val="single" w:sz="4" w:space="0" w:color="auto"/>
              <w:right w:val="single" w:sz="4"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栈的应用</w:t>
            </w:r>
          </w:p>
        </w:tc>
        <w:tc>
          <w:tcPr>
            <w:tcW w:w="0" w:type="auto"/>
            <w:tcBorders>
              <w:top w:val="nil"/>
              <w:left w:val="nil"/>
              <w:bottom w:val="single" w:sz="4" w:space="0" w:color="auto"/>
              <w:right w:val="single" w:sz="4"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b/>
                <w:bCs/>
                <w:kern w:val="0"/>
                <w:sz w:val="20"/>
              </w:rPr>
              <w:t>奉献</w:t>
            </w:r>
            <w:r w:rsidRPr="00141990">
              <w:rPr>
                <w:rFonts w:ascii="微软雅黑" w:eastAsia="微软雅黑" w:hAnsi="微软雅黑" w:cs="宋体" w:hint="eastAsia"/>
                <w:kern w:val="0"/>
                <w:sz w:val="20"/>
                <w:szCs w:val="20"/>
              </w:rPr>
              <w:t>-开源技术背后的故事</w:t>
            </w:r>
          </w:p>
        </w:tc>
        <w:tc>
          <w:tcPr>
            <w:tcW w:w="0" w:type="auto"/>
            <w:tcBorders>
              <w:top w:val="nil"/>
              <w:left w:val="nil"/>
              <w:bottom w:val="single" w:sz="4" w:space="0" w:color="auto"/>
              <w:right w:val="single" w:sz="12"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10分钟</w:t>
            </w:r>
          </w:p>
        </w:tc>
      </w:tr>
      <w:tr w:rsidR="00141990" w:rsidRPr="00141990" w:rsidTr="00141990">
        <w:trPr>
          <w:tblHeader/>
        </w:trPr>
        <w:tc>
          <w:tcPr>
            <w:tcW w:w="0" w:type="auto"/>
            <w:tcBorders>
              <w:top w:val="nil"/>
              <w:left w:val="single" w:sz="12" w:space="0" w:color="auto"/>
              <w:bottom w:val="single" w:sz="4" w:space="0" w:color="auto"/>
              <w:right w:val="single" w:sz="4"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4</w:t>
            </w:r>
          </w:p>
        </w:tc>
        <w:tc>
          <w:tcPr>
            <w:tcW w:w="0" w:type="auto"/>
            <w:tcBorders>
              <w:top w:val="nil"/>
              <w:left w:val="nil"/>
              <w:bottom w:val="single" w:sz="4" w:space="0" w:color="auto"/>
              <w:right w:val="single" w:sz="4"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矩阵的压缩存储</w:t>
            </w:r>
          </w:p>
        </w:tc>
        <w:tc>
          <w:tcPr>
            <w:tcW w:w="0" w:type="auto"/>
            <w:tcBorders>
              <w:top w:val="nil"/>
              <w:left w:val="nil"/>
              <w:bottom w:val="single" w:sz="4" w:space="0" w:color="auto"/>
              <w:right w:val="single" w:sz="4"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b/>
                <w:bCs/>
                <w:kern w:val="0"/>
                <w:sz w:val="20"/>
              </w:rPr>
              <w:t>节约</w:t>
            </w:r>
            <w:r w:rsidRPr="00141990">
              <w:rPr>
                <w:rFonts w:ascii="微软雅黑" w:eastAsia="微软雅黑" w:hAnsi="微软雅黑" w:cs="宋体" w:hint="eastAsia"/>
                <w:kern w:val="0"/>
                <w:sz w:val="20"/>
                <w:szCs w:val="20"/>
              </w:rPr>
              <w:t>-提升资源复用水平、降低资源消耗的相关故事</w:t>
            </w:r>
          </w:p>
        </w:tc>
        <w:tc>
          <w:tcPr>
            <w:tcW w:w="0" w:type="auto"/>
            <w:tcBorders>
              <w:top w:val="nil"/>
              <w:left w:val="nil"/>
              <w:bottom w:val="single" w:sz="4" w:space="0" w:color="auto"/>
              <w:right w:val="single" w:sz="12"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10分钟</w:t>
            </w:r>
          </w:p>
        </w:tc>
      </w:tr>
      <w:tr w:rsidR="00141990" w:rsidRPr="00141990" w:rsidTr="00141990">
        <w:trPr>
          <w:tblHeader/>
        </w:trPr>
        <w:tc>
          <w:tcPr>
            <w:tcW w:w="0" w:type="auto"/>
            <w:tcBorders>
              <w:top w:val="nil"/>
              <w:left w:val="single" w:sz="12" w:space="0" w:color="auto"/>
              <w:bottom w:val="single" w:sz="4" w:space="0" w:color="auto"/>
              <w:right w:val="single" w:sz="4"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5</w:t>
            </w:r>
          </w:p>
        </w:tc>
        <w:tc>
          <w:tcPr>
            <w:tcW w:w="0" w:type="auto"/>
            <w:tcBorders>
              <w:top w:val="nil"/>
              <w:left w:val="nil"/>
              <w:bottom w:val="single" w:sz="4" w:space="0" w:color="auto"/>
              <w:right w:val="single" w:sz="4"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哈夫曼树与哈夫曼编码（压缩技术）</w:t>
            </w:r>
          </w:p>
        </w:tc>
        <w:tc>
          <w:tcPr>
            <w:tcW w:w="0" w:type="auto"/>
            <w:tcBorders>
              <w:top w:val="nil"/>
              <w:left w:val="nil"/>
              <w:bottom w:val="single" w:sz="4" w:space="0" w:color="auto"/>
              <w:right w:val="single" w:sz="4"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b/>
                <w:bCs/>
                <w:kern w:val="0"/>
                <w:sz w:val="20"/>
              </w:rPr>
              <w:t>创新</w:t>
            </w:r>
            <w:r w:rsidRPr="00141990">
              <w:rPr>
                <w:rFonts w:ascii="微软雅黑" w:eastAsia="微软雅黑" w:hAnsi="微软雅黑" w:cs="宋体" w:hint="eastAsia"/>
                <w:kern w:val="0"/>
                <w:sz w:val="20"/>
                <w:szCs w:val="20"/>
              </w:rPr>
              <w:t>-工匠精神，徐立平冒着巨大的危险雕刻火药的航天人的故事</w:t>
            </w:r>
          </w:p>
        </w:tc>
        <w:tc>
          <w:tcPr>
            <w:tcW w:w="0" w:type="auto"/>
            <w:tcBorders>
              <w:top w:val="nil"/>
              <w:left w:val="nil"/>
              <w:bottom w:val="single" w:sz="4" w:space="0" w:color="auto"/>
              <w:right w:val="single" w:sz="12"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10分钟</w:t>
            </w:r>
          </w:p>
        </w:tc>
      </w:tr>
      <w:tr w:rsidR="00141990" w:rsidRPr="00141990" w:rsidTr="00141990">
        <w:trPr>
          <w:tblHeader/>
        </w:trPr>
        <w:tc>
          <w:tcPr>
            <w:tcW w:w="0" w:type="auto"/>
            <w:tcBorders>
              <w:top w:val="nil"/>
              <w:left w:val="single" w:sz="12" w:space="0" w:color="auto"/>
              <w:bottom w:val="single" w:sz="4" w:space="0" w:color="auto"/>
              <w:right w:val="single" w:sz="4"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6</w:t>
            </w:r>
          </w:p>
        </w:tc>
        <w:tc>
          <w:tcPr>
            <w:tcW w:w="0" w:type="auto"/>
            <w:tcBorders>
              <w:top w:val="nil"/>
              <w:left w:val="nil"/>
              <w:bottom w:val="single" w:sz="4" w:space="0" w:color="auto"/>
              <w:right w:val="single" w:sz="4"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拓扑排序、关键路径</w:t>
            </w:r>
          </w:p>
        </w:tc>
        <w:tc>
          <w:tcPr>
            <w:tcW w:w="0" w:type="auto"/>
            <w:tcBorders>
              <w:top w:val="nil"/>
              <w:left w:val="nil"/>
              <w:bottom w:val="single" w:sz="4" w:space="0" w:color="auto"/>
              <w:right w:val="single" w:sz="4"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b/>
                <w:bCs/>
                <w:kern w:val="0"/>
                <w:sz w:val="20"/>
              </w:rPr>
              <w:t>分布式</w:t>
            </w:r>
            <w:r w:rsidRPr="00141990">
              <w:rPr>
                <w:rFonts w:ascii="微软雅黑" w:eastAsia="微软雅黑" w:hAnsi="微软雅黑" w:cs="宋体" w:hint="eastAsia"/>
                <w:kern w:val="0"/>
                <w:sz w:val="20"/>
                <w:szCs w:val="20"/>
              </w:rPr>
              <w:t>-跨地域信息沟通水平，提升社会安全的故事</w:t>
            </w:r>
          </w:p>
        </w:tc>
        <w:tc>
          <w:tcPr>
            <w:tcW w:w="0" w:type="auto"/>
            <w:tcBorders>
              <w:top w:val="nil"/>
              <w:left w:val="nil"/>
              <w:bottom w:val="single" w:sz="4" w:space="0" w:color="auto"/>
              <w:right w:val="single" w:sz="12"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10分钟</w:t>
            </w:r>
          </w:p>
        </w:tc>
      </w:tr>
      <w:tr w:rsidR="00141990" w:rsidRPr="00141990" w:rsidTr="00141990">
        <w:trPr>
          <w:tblHeader/>
        </w:trPr>
        <w:tc>
          <w:tcPr>
            <w:tcW w:w="0" w:type="auto"/>
            <w:tcBorders>
              <w:top w:val="nil"/>
              <w:left w:val="single" w:sz="12" w:space="0" w:color="auto"/>
              <w:bottom w:val="single" w:sz="4" w:space="0" w:color="auto"/>
              <w:right w:val="single" w:sz="4"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7</w:t>
            </w:r>
          </w:p>
        </w:tc>
        <w:tc>
          <w:tcPr>
            <w:tcW w:w="0" w:type="auto"/>
            <w:tcBorders>
              <w:top w:val="nil"/>
              <w:left w:val="nil"/>
              <w:bottom w:val="single" w:sz="4" w:space="0" w:color="auto"/>
              <w:right w:val="single" w:sz="4"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二叉排序树上的查找</w:t>
            </w:r>
          </w:p>
        </w:tc>
        <w:tc>
          <w:tcPr>
            <w:tcW w:w="0" w:type="auto"/>
            <w:tcBorders>
              <w:top w:val="nil"/>
              <w:left w:val="nil"/>
              <w:bottom w:val="single" w:sz="4" w:space="0" w:color="auto"/>
              <w:right w:val="single" w:sz="4"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b/>
                <w:bCs/>
                <w:kern w:val="0"/>
                <w:sz w:val="20"/>
              </w:rPr>
              <w:t>效率</w:t>
            </w:r>
            <w:r w:rsidRPr="00141990">
              <w:rPr>
                <w:rFonts w:ascii="微软雅黑" w:eastAsia="微软雅黑" w:hAnsi="微软雅黑" w:cs="宋体" w:hint="eastAsia"/>
                <w:kern w:val="0"/>
                <w:sz w:val="20"/>
                <w:szCs w:val="20"/>
              </w:rPr>
              <w:t>-有关提升计算资源利用率以及社会生产效率的故事</w:t>
            </w:r>
          </w:p>
        </w:tc>
        <w:tc>
          <w:tcPr>
            <w:tcW w:w="0" w:type="auto"/>
            <w:tcBorders>
              <w:top w:val="nil"/>
              <w:left w:val="nil"/>
              <w:bottom w:val="single" w:sz="4" w:space="0" w:color="auto"/>
              <w:right w:val="single" w:sz="12"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10分钟</w:t>
            </w:r>
          </w:p>
        </w:tc>
      </w:tr>
      <w:tr w:rsidR="00141990" w:rsidRPr="00141990" w:rsidTr="00141990">
        <w:trPr>
          <w:tblHeader/>
        </w:trPr>
        <w:tc>
          <w:tcPr>
            <w:tcW w:w="0" w:type="auto"/>
            <w:tcBorders>
              <w:top w:val="nil"/>
              <w:left w:val="single" w:sz="12" w:space="0" w:color="auto"/>
              <w:bottom w:val="single" w:sz="12" w:space="0" w:color="auto"/>
              <w:right w:val="single" w:sz="4"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8</w:t>
            </w:r>
          </w:p>
        </w:tc>
        <w:tc>
          <w:tcPr>
            <w:tcW w:w="0" w:type="auto"/>
            <w:tcBorders>
              <w:top w:val="nil"/>
              <w:left w:val="nil"/>
              <w:bottom w:val="single" w:sz="12" w:space="0" w:color="auto"/>
              <w:right w:val="single" w:sz="4"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快速排序</w:t>
            </w:r>
          </w:p>
        </w:tc>
        <w:tc>
          <w:tcPr>
            <w:tcW w:w="0" w:type="auto"/>
            <w:tcBorders>
              <w:top w:val="nil"/>
              <w:left w:val="nil"/>
              <w:bottom w:val="single" w:sz="12" w:space="0" w:color="auto"/>
              <w:right w:val="single" w:sz="4"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b/>
                <w:bCs/>
                <w:kern w:val="0"/>
                <w:sz w:val="20"/>
              </w:rPr>
              <w:t>协作</w:t>
            </w:r>
            <w:r w:rsidRPr="00141990">
              <w:rPr>
                <w:rFonts w:ascii="微软雅黑" w:eastAsia="微软雅黑" w:hAnsi="微软雅黑" w:cs="宋体" w:hint="eastAsia"/>
                <w:kern w:val="0"/>
                <w:sz w:val="20"/>
                <w:szCs w:val="20"/>
              </w:rPr>
              <w:t>—有关专业分工、各司其职的螺丝钉精神的故事</w:t>
            </w:r>
          </w:p>
        </w:tc>
        <w:tc>
          <w:tcPr>
            <w:tcW w:w="0" w:type="auto"/>
            <w:tcBorders>
              <w:top w:val="nil"/>
              <w:left w:val="nil"/>
              <w:bottom w:val="single" w:sz="12" w:space="0" w:color="auto"/>
              <w:right w:val="single" w:sz="12"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10分钟</w:t>
            </w:r>
          </w:p>
        </w:tc>
      </w:tr>
    </w:tbl>
    <w:p w:rsidR="00141990" w:rsidRPr="00141990" w:rsidRDefault="00321E26" w:rsidP="00141990">
      <w:pPr>
        <w:widowControl/>
        <w:shd w:val="clear" w:color="auto" w:fill="FFFFFF"/>
        <w:rPr>
          <w:rFonts w:ascii="微软雅黑" w:eastAsia="微软雅黑" w:hAnsi="微软雅黑" w:cs="宋体"/>
          <w:color w:val="333333"/>
          <w:spacing w:val="7"/>
          <w:kern w:val="0"/>
          <w:szCs w:val="21"/>
        </w:rPr>
      </w:pPr>
      <w:r w:rsidRPr="00321E26">
        <w:rPr>
          <w:rFonts w:ascii="微软雅黑" w:eastAsia="微软雅黑" w:hAnsi="微软雅黑" w:cs="宋体"/>
          <w:color w:val="333333"/>
          <w:spacing w:val="7"/>
          <w:kern w:val="0"/>
          <w:szCs w:val="21"/>
        </w:rPr>
        <w:pict>
          <v:shape id="_x0000_i1026" type="#_x0000_t75" alt="" style="width:23.8pt;height:23.8pt"/>
        </w:pict>
      </w:r>
      <w:r w:rsidR="00141990" w:rsidRPr="00141990">
        <w:rPr>
          <w:rFonts w:ascii="微软雅黑" w:eastAsia="微软雅黑" w:hAnsi="微软雅黑" w:cs="宋体" w:hint="eastAsia"/>
          <w:color w:val="333333"/>
          <w:spacing w:val="7"/>
          <w:kern w:val="0"/>
          <w:szCs w:val="21"/>
        </w:rPr>
        <w:br/>
        <w:t>五、课程重难点</w:t>
      </w:r>
      <w:r w:rsidR="00141990" w:rsidRPr="00141990">
        <w:rPr>
          <w:rFonts w:ascii="微软雅黑" w:eastAsia="微软雅黑" w:hAnsi="微软雅黑" w:cs="宋体" w:hint="eastAsia"/>
          <w:color w:val="333333"/>
          <w:spacing w:val="7"/>
          <w:kern w:val="0"/>
          <w:szCs w:val="21"/>
        </w:rPr>
        <w:br/>
      </w:r>
    </w:p>
    <w:tbl>
      <w:tblPr>
        <w:tblW w:w="5000" w:type="pct"/>
        <w:tblCellMar>
          <w:left w:w="0" w:type="dxa"/>
          <w:right w:w="0" w:type="dxa"/>
        </w:tblCellMar>
        <w:tblLook w:val="04A0"/>
      </w:tblPr>
      <w:tblGrid>
        <w:gridCol w:w="364"/>
        <w:gridCol w:w="4034"/>
        <w:gridCol w:w="4008"/>
      </w:tblGrid>
      <w:tr w:rsidR="00141990" w:rsidRPr="00141990" w:rsidTr="00141990">
        <w:trPr>
          <w:tblHeader/>
        </w:trPr>
        <w:tc>
          <w:tcPr>
            <w:tcW w:w="0" w:type="auto"/>
            <w:tcBorders>
              <w:top w:val="single" w:sz="12" w:space="0" w:color="auto"/>
              <w:left w:val="single" w:sz="12" w:space="0" w:color="auto"/>
              <w:bottom w:val="single" w:sz="4" w:space="0" w:color="auto"/>
              <w:right w:val="single" w:sz="4"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center"/>
              <w:rPr>
                <w:rFonts w:ascii="宋体" w:eastAsia="宋体" w:hAnsi="宋体" w:cs="宋体"/>
                <w:kern w:val="0"/>
                <w:sz w:val="24"/>
                <w:szCs w:val="24"/>
              </w:rPr>
            </w:pPr>
            <w:r w:rsidRPr="00141990">
              <w:rPr>
                <w:rFonts w:ascii="微软雅黑" w:eastAsia="微软雅黑" w:hAnsi="微软雅黑" w:cs="宋体" w:hint="eastAsia"/>
                <w:b/>
                <w:bCs/>
                <w:kern w:val="0"/>
                <w:sz w:val="20"/>
              </w:rPr>
              <w:t>序号</w:t>
            </w:r>
          </w:p>
        </w:tc>
        <w:tc>
          <w:tcPr>
            <w:tcW w:w="0" w:type="auto"/>
            <w:tcBorders>
              <w:top w:val="single" w:sz="12" w:space="0" w:color="auto"/>
              <w:left w:val="nil"/>
              <w:bottom w:val="single" w:sz="4" w:space="0" w:color="auto"/>
              <w:right w:val="single" w:sz="4"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center"/>
              <w:rPr>
                <w:rFonts w:ascii="宋体" w:eastAsia="宋体" w:hAnsi="宋体" w:cs="宋体"/>
                <w:kern w:val="0"/>
                <w:sz w:val="24"/>
                <w:szCs w:val="24"/>
              </w:rPr>
            </w:pPr>
            <w:r w:rsidRPr="00141990">
              <w:rPr>
                <w:rFonts w:ascii="微软雅黑" w:eastAsia="微软雅黑" w:hAnsi="微软雅黑" w:cs="宋体" w:hint="eastAsia"/>
                <w:b/>
                <w:bCs/>
                <w:kern w:val="0"/>
                <w:sz w:val="20"/>
              </w:rPr>
              <w:t>课程重点</w:t>
            </w:r>
          </w:p>
        </w:tc>
        <w:tc>
          <w:tcPr>
            <w:tcW w:w="0" w:type="auto"/>
            <w:tcBorders>
              <w:top w:val="single" w:sz="12" w:space="0" w:color="auto"/>
              <w:left w:val="nil"/>
              <w:bottom w:val="single" w:sz="4" w:space="0" w:color="auto"/>
              <w:right w:val="single" w:sz="12"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ind w:left="351"/>
              <w:jc w:val="center"/>
              <w:rPr>
                <w:rFonts w:ascii="宋体" w:eastAsia="宋体" w:hAnsi="宋体" w:cs="宋体"/>
                <w:kern w:val="0"/>
                <w:sz w:val="24"/>
                <w:szCs w:val="24"/>
              </w:rPr>
            </w:pPr>
            <w:r w:rsidRPr="00141990">
              <w:rPr>
                <w:rFonts w:ascii="微软雅黑" w:eastAsia="微软雅黑" w:hAnsi="微软雅黑" w:cs="宋体" w:hint="eastAsia"/>
                <w:b/>
                <w:bCs/>
                <w:kern w:val="0"/>
                <w:sz w:val="20"/>
              </w:rPr>
              <w:t>课程难点</w:t>
            </w:r>
          </w:p>
        </w:tc>
      </w:tr>
      <w:tr w:rsidR="00141990" w:rsidRPr="00141990" w:rsidTr="00141990">
        <w:trPr>
          <w:tblHeader/>
        </w:trPr>
        <w:tc>
          <w:tcPr>
            <w:tcW w:w="0" w:type="auto"/>
            <w:tcBorders>
              <w:top w:val="nil"/>
              <w:left w:val="single" w:sz="12" w:space="0" w:color="auto"/>
              <w:bottom w:val="single" w:sz="4" w:space="0" w:color="auto"/>
              <w:right w:val="single" w:sz="4"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1</w:t>
            </w:r>
          </w:p>
        </w:tc>
        <w:tc>
          <w:tcPr>
            <w:tcW w:w="0" w:type="auto"/>
            <w:tcBorders>
              <w:top w:val="nil"/>
              <w:left w:val="nil"/>
              <w:bottom w:val="single" w:sz="4" w:space="0" w:color="auto"/>
              <w:right w:val="single" w:sz="4"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数据结构的基本概念、算法分析的基本方法</w:t>
            </w:r>
          </w:p>
        </w:tc>
        <w:tc>
          <w:tcPr>
            <w:tcW w:w="0" w:type="auto"/>
            <w:tcBorders>
              <w:top w:val="nil"/>
              <w:left w:val="nil"/>
              <w:bottom w:val="single" w:sz="4" w:space="0" w:color="auto"/>
              <w:right w:val="single" w:sz="12"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算法时间复杂度的分析方法</w:t>
            </w:r>
          </w:p>
        </w:tc>
      </w:tr>
      <w:tr w:rsidR="00141990" w:rsidRPr="00141990" w:rsidTr="00141990">
        <w:trPr>
          <w:tblHeader/>
        </w:trPr>
        <w:tc>
          <w:tcPr>
            <w:tcW w:w="0" w:type="auto"/>
            <w:tcBorders>
              <w:top w:val="nil"/>
              <w:left w:val="single" w:sz="12" w:space="0" w:color="auto"/>
              <w:bottom w:val="single" w:sz="4" w:space="0" w:color="auto"/>
              <w:right w:val="single" w:sz="4"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2</w:t>
            </w:r>
          </w:p>
        </w:tc>
        <w:tc>
          <w:tcPr>
            <w:tcW w:w="0" w:type="auto"/>
            <w:tcBorders>
              <w:top w:val="nil"/>
              <w:left w:val="nil"/>
              <w:bottom w:val="single" w:sz="4" w:space="0" w:color="auto"/>
              <w:right w:val="single" w:sz="4"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线表性的顺序和链式两类存储结构的表示方法；线性表基本操作的算法设计及其性能分析</w:t>
            </w:r>
          </w:p>
        </w:tc>
        <w:tc>
          <w:tcPr>
            <w:tcW w:w="0" w:type="auto"/>
            <w:tcBorders>
              <w:top w:val="nil"/>
              <w:left w:val="nil"/>
              <w:bottom w:val="single" w:sz="4" w:space="0" w:color="auto"/>
              <w:right w:val="single" w:sz="12"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运用线性表的基本操作原理与方法，设计有效算法解决与线性表相关的实际问题</w:t>
            </w:r>
          </w:p>
        </w:tc>
      </w:tr>
      <w:tr w:rsidR="00141990" w:rsidRPr="00141990" w:rsidTr="00141990">
        <w:trPr>
          <w:tblHeader/>
        </w:trPr>
        <w:tc>
          <w:tcPr>
            <w:tcW w:w="0" w:type="auto"/>
            <w:tcBorders>
              <w:top w:val="nil"/>
              <w:left w:val="single" w:sz="12" w:space="0" w:color="auto"/>
              <w:bottom w:val="single" w:sz="4" w:space="0" w:color="auto"/>
              <w:right w:val="single" w:sz="4"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lastRenderedPageBreak/>
              <w:t>3</w:t>
            </w:r>
          </w:p>
        </w:tc>
        <w:tc>
          <w:tcPr>
            <w:tcW w:w="0" w:type="auto"/>
            <w:tcBorders>
              <w:top w:val="nil"/>
              <w:left w:val="nil"/>
              <w:bottom w:val="single" w:sz="4" w:space="0" w:color="auto"/>
              <w:right w:val="single" w:sz="4"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顺序栈和链栈基本操作的算法设计；循环顺序队列和链队列基本操作的算法设计</w:t>
            </w:r>
          </w:p>
        </w:tc>
        <w:tc>
          <w:tcPr>
            <w:tcW w:w="0" w:type="auto"/>
            <w:tcBorders>
              <w:top w:val="nil"/>
              <w:left w:val="nil"/>
              <w:bottom w:val="single" w:sz="4" w:space="0" w:color="auto"/>
              <w:right w:val="single" w:sz="12"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栈和队列在不同表示方法下，其栈空和栈满、队空和队满判断条件的区分；循环队列中对边界条件的处理；栈的应用</w:t>
            </w:r>
          </w:p>
        </w:tc>
      </w:tr>
      <w:tr w:rsidR="00141990" w:rsidRPr="00141990" w:rsidTr="00141990">
        <w:trPr>
          <w:tblHeader/>
        </w:trPr>
        <w:tc>
          <w:tcPr>
            <w:tcW w:w="0" w:type="auto"/>
            <w:tcBorders>
              <w:top w:val="nil"/>
              <w:left w:val="single" w:sz="12" w:space="0" w:color="auto"/>
              <w:bottom w:val="single" w:sz="4" w:space="0" w:color="auto"/>
              <w:right w:val="single" w:sz="4"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4</w:t>
            </w:r>
          </w:p>
        </w:tc>
        <w:tc>
          <w:tcPr>
            <w:tcW w:w="0" w:type="auto"/>
            <w:tcBorders>
              <w:top w:val="nil"/>
              <w:left w:val="nil"/>
              <w:bottom w:val="single" w:sz="4" w:space="0" w:color="auto"/>
              <w:right w:val="single" w:sz="4"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一般数组的顺序存储和对称矩阵压缩存储时数组元素的地址计算公式；稀疏矩阵中三元组表的压缩存储方法</w:t>
            </w:r>
          </w:p>
        </w:tc>
        <w:tc>
          <w:tcPr>
            <w:tcW w:w="0" w:type="auto"/>
            <w:tcBorders>
              <w:top w:val="nil"/>
              <w:left w:val="nil"/>
              <w:bottom w:val="single" w:sz="4" w:space="0" w:color="auto"/>
              <w:right w:val="single" w:sz="12"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对称矩阵压缩存储原理的运用；三元组表表示的稀疏矩阵快速转置操作的算法设计</w:t>
            </w:r>
          </w:p>
        </w:tc>
      </w:tr>
      <w:tr w:rsidR="00141990" w:rsidRPr="00141990" w:rsidTr="00141990">
        <w:trPr>
          <w:tblHeader/>
        </w:trPr>
        <w:tc>
          <w:tcPr>
            <w:tcW w:w="0" w:type="auto"/>
            <w:tcBorders>
              <w:top w:val="nil"/>
              <w:left w:val="single" w:sz="12" w:space="0" w:color="auto"/>
              <w:bottom w:val="single" w:sz="4" w:space="0" w:color="auto"/>
              <w:right w:val="single" w:sz="4"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5</w:t>
            </w:r>
          </w:p>
        </w:tc>
        <w:tc>
          <w:tcPr>
            <w:tcW w:w="0" w:type="auto"/>
            <w:tcBorders>
              <w:top w:val="nil"/>
              <w:left w:val="nil"/>
              <w:bottom w:val="single" w:sz="4" w:space="0" w:color="auto"/>
              <w:right w:val="single" w:sz="4"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二叉树的性质；二叉树的遍历算法及其应用；哈夫曼树和哈夫编码的构造方法</w:t>
            </w:r>
          </w:p>
        </w:tc>
        <w:tc>
          <w:tcPr>
            <w:tcW w:w="0" w:type="auto"/>
            <w:tcBorders>
              <w:top w:val="nil"/>
              <w:left w:val="nil"/>
              <w:bottom w:val="single" w:sz="4" w:space="0" w:color="auto"/>
              <w:right w:val="single" w:sz="12"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运用二叉树的遍历算法思想，设计算法求解与二叉树相关的具体问题；运用哈夫树的构造原理和方法求解相关的现实应用问题</w:t>
            </w:r>
          </w:p>
        </w:tc>
      </w:tr>
      <w:tr w:rsidR="00141990" w:rsidRPr="00141990" w:rsidTr="00141990">
        <w:trPr>
          <w:tblHeader/>
        </w:trPr>
        <w:tc>
          <w:tcPr>
            <w:tcW w:w="0" w:type="auto"/>
            <w:tcBorders>
              <w:top w:val="nil"/>
              <w:left w:val="single" w:sz="12" w:space="0" w:color="auto"/>
              <w:bottom w:val="single" w:sz="4" w:space="0" w:color="auto"/>
              <w:right w:val="single" w:sz="4"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6</w:t>
            </w:r>
          </w:p>
        </w:tc>
        <w:tc>
          <w:tcPr>
            <w:tcW w:w="0" w:type="auto"/>
            <w:tcBorders>
              <w:top w:val="nil"/>
              <w:left w:val="nil"/>
              <w:bottom w:val="single" w:sz="4" w:space="0" w:color="auto"/>
              <w:right w:val="single" w:sz="4"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图的存储结构表示方法；图在邻接矩阵和邻接表上的遍历算法设计；最小生成树、最短路径、关键路径、拓扑排序的求解算法思想</w:t>
            </w:r>
          </w:p>
        </w:tc>
        <w:tc>
          <w:tcPr>
            <w:tcW w:w="0" w:type="auto"/>
            <w:tcBorders>
              <w:top w:val="nil"/>
              <w:left w:val="nil"/>
              <w:bottom w:val="single" w:sz="4" w:space="0" w:color="auto"/>
              <w:right w:val="single" w:sz="12"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求图的最小生成树、最短路径、拓扑排序等算法的设计及其时间性能分析</w:t>
            </w:r>
          </w:p>
        </w:tc>
      </w:tr>
      <w:tr w:rsidR="00141990" w:rsidRPr="00141990" w:rsidTr="00141990">
        <w:trPr>
          <w:tblHeader/>
        </w:trPr>
        <w:tc>
          <w:tcPr>
            <w:tcW w:w="0" w:type="auto"/>
            <w:tcBorders>
              <w:top w:val="nil"/>
              <w:left w:val="single" w:sz="12" w:space="0" w:color="auto"/>
              <w:bottom w:val="single" w:sz="4" w:space="0" w:color="auto"/>
              <w:right w:val="single" w:sz="4"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7</w:t>
            </w:r>
          </w:p>
        </w:tc>
        <w:tc>
          <w:tcPr>
            <w:tcW w:w="0" w:type="auto"/>
            <w:tcBorders>
              <w:top w:val="nil"/>
              <w:left w:val="nil"/>
              <w:bottom w:val="single" w:sz="4" w:space="0" w:color="auto"/>
              <w:right w:val="single" w:sz="4"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简单排序（直接插入排序、简单选择排序、冒泡排序）的算法设计；</w:t>
            </w:r>
          </w:p>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快速排序（希尔排序、快速排序、堆排序、二路归并排序）的算法思想及其性能分析</w:t>
            </w:r>
          </w:p>
        </w:tc>
        <w:tc>
          <w:tcPr>
            <w:tcW w:w="0" w:type="auto"/>
            <w:tcBorders>
              <w:top w:val="nil"/>
              <w:left w:val="nil"/>
              <w:bottom w:val="single" w:sz="4" w:space="0" w:color="auto"/>
              <w:right w:val="single" w:sz="12"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快速排序（希尔排序、快速排序、堆排序、二路归并排序）的算法设计；各种不同排序方法的性能比较</w:t>
            </w:r>
          </w:p>
        </w:tc>
      </w:tr>
      <w:tr w:rsidR="00141990" w:rsidRPr="00141990" w:rsidTr="00141990">
        <w:trPr>
          <w:tblHeader/>
        </w:trPr>
        <w:tc>
          <w:tcPr>
            <w:tcW w:w="0" w:type="auto"/>
            <w:tcBorders>
              <w:top w:val="nil"/>
              <w:left w:val="single" w:sz="12" w:space="0" w:color="auto"/>
              <w:bottom w:val="single" w:sz="12" w:space="0" w:color="auto"/>
              <w:right w:val="single" w:sz="4"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center"/>
              <w:rPr>
                <w:rFonts w:ascii="宋体" w:eastAsia="宋体" w:hAnsi="宋体" w:cs="宋体"/>
                <w:kern w:val="0"/>
                <w:sz w:val="24"/>
                <w:szCs w:val="24"/>
              </w:rPr>
            </w:pPr>
            <w:r w:rsidRPr="00141990">
              <w:rPr>
                <w:rFonts w:ascii="微软雅黑" w:eastAsia="微软雅黑" w:hAnsi="微软雅黑" w:cs="宋体" w:hint="eastAsia"/>
                <w:kern w:val="0"/>
                <w:sz w:val="20"/>
                <w:szCs w:val="20"/>
              </w:rPr>
              <w:t>8</w:t>
            </w:r>
          </w:p>
        </w:tc>
        <w:tc>
          <w:tcPr>
            <w:tcW w:w="0" w:type="auto"/>
            <w:tcBorders>
              <w:top w:val="nil"/>
              <w:left w:val="nil"/>
              <w:bottom w:val="single" w:sz="12" w:space="0" w:color="auto"/>
              <w:right w:val="single" w:sz="4"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顺序查找、二分查找的算法设计及其性能分析；二叉排序树和哈希表的构造及其上的查找方法和性能分析</w:t>
            </w:r>
          </w:p>
        </w:tc>
        <w:tc>
          <w:tcPr>
            <w:tcW w:w="0" w:type="auto"/>
            <w:tcBorders>
              <w:top w:val="nil"/>
              <w:left w:val="nil"/>
              <w:bottom w:val="single" w:sz="12" w:space="0" w:color="auto"/>
              <w:right w:val="single" w:sz="12" w:space="0" w:color="auto"/>
            </w:tcBorders>
            <w:tcMar>
              <w:top w:w="50" w:type="dxa"/>
              <w:left w:w="50" w:type="dxa"/>
              <w:bottom w:w="50" w:type="dxa"/>
              <w:right w:w="50" w:type="dxa"/>
            </w:tcMar>
            <w:vAlign w:val="center"/>
            <w:hideMark/>
          </w:tcPr>
          <w:p w:rsidR="00141990" w:rsidRPr="00141990" w:rsidRDefault="00141990" w:rsidP="00141990">
            <w:pPr>
              <w:widowControl/>
              <w:wordWrap w:val="0"/>
              <w:spacing w:line="360" w:lineRule="atLeast"/>
              <w:jc w:val="left"/>
              <w:rPr>
                <w:rFonts w:ascii="宋体" w:eastAsia="宋体" w:hAnsi="宋体" w:cs="宋体"/>
                <w:kern w:val="0"/>
                <w:sz w:val="24"/>
                <w:szCs w:val="24"/>
              </w:rPr>
            </w:pPr>
            <w:r w:rsidRPr="00141990">
              <w:rPr>
                <w:rFonts w:ascii="微软雅黑" w:eastAsia="微软雅黑" w:hAnsi="微软雅黑" w:cs="宋体" w:hint="eastAsia"/>
                <w:kern w:val="0"/>
                <w:sz w:val="20"/>
                <w:szCs w:val="20"/>
              </w:rPr>
              <w:t>各种查找方法的平均查找长度的计算</w:t>
            </w:r>
          </w:p>
        </w:tc>
      </w:tr>
    </w:tbl>
    <w:p w:rsidR="00141990" w:rsidRPr="00141990" w:rsidRDefault="00141990" w:rsidP="00141990">
      <w:pPr>
        <w:widowControl/>
        <w:shd w:val="clear" w:color="auto" w:fill="FFFFFF"/>
        <w:rPr>
          <w:rFonts w:ascii="微软雅黑" w:eastAsia="微软雅黑" w:hAnsi="微软雅黑" w:cs="宋体"/>
          <w:color w:val="333333"/>
          <w:spacing w:val="7"/>
          <w:kern w:val="0"/>
          <w:szCs w:val="21"/>
        </w:rPr>
      </w:pPr>
    </w:p>
    <w:p w:rsidR="00141990" w:rsidRPr="00141990" w:rsidRDefault="00321E26" w:rsidP="00793898">
      <w:pPr>
        <w:widowControl/>
        <w:shd w:val="clear" w:color="auto" w:fill="FFFFFF"/>
        <w:rPr>
          <w:rFonts w:ascii="微软雅黑" w:eastAsia="微软雅黑" w:hAnsi="微软雅黑" w:cs="宋体"/>
          <w:color w:val="333333"/>
          <w:spacing w:val="7"/>
          <w:kern w:val="0"/>
          <w:szCs w:val="21"/>
        </w:rPr>
      </w:pPr>
      <w:r w:rsidRPr="00321E26">
        <w:rPr>
          <w:rFonts w:ascii="微软雅黑" w:eastAsia="微软雅黑" w:hAnsi="微软雅黑" w:cs="宋体"/>
          <w:color w:val="333333"/>
          <w:spacing w:val="7"/>
          <w:kern w:val="0"/>
          <w:szCs w:val="21"/>
        </w:rPr>
        <w:lastRenderedPageBreak/>
        <w:pict>
          <v:shape id="_x0000_i1027" type="#_x0000_t75" alt="" style="width:23.8pt;height:23.8pt"/>
        </w:pict>
      </w:r>
      <w:r w:rsidR="00141990" w:rsidRPr="00141990">
        <w:rPr>
          <w:rFonts w:ascii="微软雅黑" w:eastAsia="微软雅黑" w:hAnsi="微软雅黑" w:cs="宋体" w:hint="eastAsia"/>
          <w:color w:val="333333"/>
          <w:spacing w:val="7"/>
          <w:kern w:val="0"/>
          <w:szCs w:val="21"/>
        </w:rPr>
        <w:br/>
        <w:t>六、课程要求及成绩评定</w:t>
      </w:r>
      <w:r w:rsidR="00141990" w:rsidRPr="00141990">
        <w:rPr>
          <w:rFonts w:ascii="微软雅黑" w:eastAsia="微软雅黑" w:hAnsi="微软雅黑" w:cs="宋体" w:hint="eastAsia"/>
          <w:color w:val="333333"/>
          <w:spacing w:val="7"/>
          <w:kern w:val="0"/>
          <w:szCs w:val="21"/>
        </w:rPr>
        <w:br/>
      </w:r>
      <w:r w:rsidR="00141990" w:rsidRPr="00141990">
        <w:rPr>
          <w:rFonts w:ascii="微软雅黑" w:eastAsia="微软雅黑" w:hAnsi="微软雅黑" w:cs="宋体" w:hint="eastAsia"/>
          <w:color w:val="333333"/>
          <w:spacing w:val="-3"/>
          <w:kern w:val="0"/>
          <w:sz w:val="20"/>
          <w:szCs w:val="20"/>
        </w:rPr>
        <w:t>   </w:t>
      </w:r>
      <w:r w:rsidR="00141990" w:rsidRPr="00141990">
        <w:rPr>
          <w:rFonts w:ascii="微软雅黑" w:eastAsia="微软雅黑" w:hAnsi="微软雅黑" w:cs="宋体" w:hint="eastAsia"/>
          <w:b/>
          <w:bCs/>
          <w:color w:val="333333"/>
          <w:spacing w:val="-3"/>
          <w:kern w:val="0"/>
          <w:sz w:val="20"/>
        </w:rPr>
        <w:t> 1. 教学环节及其组织形式</w:t>
      </w:r>
    </w:p>
    <w:p w:rsidR="00141990" w:rsidRPr="00141990" w:rsidRDefault="00141990" w:rsidP="00141990">
      <w:pPr>
        <w:widowControl/>
        <w:shd w:val="clear" w:color="auto" w:fill="FFFFFF"/>
        <w:spacing w:line="420" w:lineRule="atLeast"/>
        <w:ind w:left="113" w:right="25" w:firstLine="351"/>
        <w:jc w:val="left"/>
        <w:rPr>
          <w:rFonts w:ascii="微软雅黑" w:eastAsia="微软雅黑" w:hAnsi="微软雅黑" w:cs="宋体"/>
          <w:color w:val="333333"/>
          <w:spacing w:val="7"/>
          <w:kern w:val="0"/>
          <w:szCs w:val="21"/>
        </w:rPr>
      </w:pPr>
      <w:r w:rsidRPr="00141990">
        <w:rPr>
          <w:rFonts w:ascii="微软雅黑" w:eastAsia="微软雅黑" w:hAnsi="微软雅黑" w:cs="宋体" w:hint="eastAsia"/>
          <w:color w:val="333333"/>
          <w:spacing w:val="-3"/>
          <w:kern w:val="0"/>
          <w:sz w:val="20"/>
          <w:szCs w:val="20"/>
        </w:rPr>
        <w:t>本课程采用线上线下相结合的混合式教学模式实施教学，整个教学分课前、课中、课后三个环节进行组织教学活动。</w:t>
      </w:r>
    </w:p>
    <w:p w:rsidR="00141990" w:rsidRPr="00141990" w:rsidRDefault="00141990" w:rsidP="00141990">
      <w:pPr>
        <w:widowControl/>
        <w:shd w:val="clear" w:color="auto" w:fill="FFFFFF"/>
        <w:spacing w:line="420" w:lineRule="atLeast"/>
        <w:ind w:firstLine="338"/>
        <w:jc w:val="left"/>
        <w:textAlignment w:val="baseline"/>
        <w:rPr>
          <w:rFonts w:ascii="微软雅黑" w:eastAsia="微软雅黑" w:hAnsi="微软雅黑" w:cs="宋体"/>
          <w:color w:val="333333"/>
          <w:spacing w:val="7"/>
          <w:kern w:val="0"/>
          <w:szCs w:val="21"/>
        </w:rPr>
      </w:pPr>
      <w:r w:rsidRPr="00141990">
        <w:rPr>
          <w:rFonts w:ascii="微软雅黑" w:eastAsia="微软雅黑" w:hAnsi="微软雅黑" w:cs="宋体" w:hint="eastAsia"/>
          <w:color w:val="333333"/>
          <w:spacing w:val="7"/>
          <w:kern w:val="0"/>
          <w:sz w:val="20"/>
          <w:szCs w:val="20"/>
        </w:rPr>
        <w:t>(1) </w:t>
      </w:r>
      <w:r w:rsidRPr="00141990">
        <w:rPr>
          <w:rFonts w:ascii="微软雅黑" w:eastAsia="微软雅黑" w:hAnsi="微软雅黑" w:cs="宋体" w:hint="eastAsia"/>
          <w:color w:val="0D0D0D"/>
          <w:spacing w:val="7"/>
          <w:kern w:val="0"/>
          <w:sz w:val="20"/>
          <w:szCs w:val="20"/>
        </w:rPr>
        <w:t>课前：“线上”自主探究学习，在每周课堂教学活动的前1~2周，教师在线上布置任务,</w:t>
      </w:r>
      <w:r w:rsidRPr="00141990">
        <w:rPr>
          <w:rFonts w:ascii="微软雅黑" w:eastAsia="微软雅黑" w:hAnsi="微软雅黑" w:cs="宋体" w:hint="eastAsia"/>
          <w:color w:val="333333"/>
          <w:spacing w:val="7"/>
          <w:kern w:val="0"/>
          <w:sz w:val="20"/>
          <w:szCs w:val="20"/>
        </w:rPr>
        <w:t>学生利用线上教学资源，根据老师设定的“学习导案”和“学习任务单”牵引着学生自定步调完成既定的学习任务</w:t>
      </w:r>
      <w:r w:rsidRPr="00141990">
        <w:rPr>
          <w:rFonts w:ascii="微软雅黑" w:eastAsia="微软雅黑" w:hAnsi="微软雅黑" w:cs="宋体" w:hint="eastAsia"/>
          <w:color w:val="0D0D0D"/>
          <w:spacing w:val="7"/>
          <w:kern w:val="0"/>
          <w:sz w:val="20"/>
          <w:szCs w:val="20"/>
        </w:rPr>
        <w:t>。</w:t>
      </w:r>
    </w:p>
    <w:p w:rsidR="00141990" w:rsidRPr="00141990" w:rsidRDefault="00141990" w:rsidP="00141990">
      <w:pPr>
        <w:widowControl/>
        <w:shd w:val="clear" w:color="auto" w:fill="FFFFFF"/>
        <w:spacing w:line="420" w:lineRule="atLeast"/>
        <w:ind w:firstLine="338"/>
        <w:jc w:val="left"/>
        <w:textAlignment w:val="baseline"/>
        <w:rPr>
          <w:rFonts w:ascii="微软雅黑" w:eastAsia="微软雅黑" w:hAnsi="微软雅黑" w:cs="宋体"/>
          <w:color w:val="333333"/>
          <w:spacing w:val="7"/>
          <w:kern w:val="0"/>
          <w:szCs w:val="21"/>
        </w:rPr>
      </w:pPr>
      <w:r w:rsidRPr="00141990">
        <w:rPr>
          <w:rFonts w:ascii="微软雅黑" w:eastAsia="微软雅黑" w:hAnsi="微软雅黑" w:cs="宋体" w:hint="eastAsia"/>
          <w:color w:val="0D0D0D"/>
          <w:spacing w:val="7"/>
          <w:kern w:val="0"/>
          <w:sz w:val="20"/>
          <w:szCs w:val="20"/>
        </w:rPr>
        <w:t>(2）课中：“线下”课堂活动，如果采用基于</w:t>
      </w:r>
      <w:r w:rsidRPr="00141990">
        <w:rPr>
          <w:rFonts w:ascii="微软雅黑" w:eastAsia="微软雅黑" w:hAnsi="微软雅黑" w:cs="宋体" w:hint="eastAsia"/>
          <w:color w:val="333333"/>
          <w:spacing w:val="-3"/>
          <w:kern w:val="0"/>
          <w:sz w:val="20"/>
          <w:szCs w:val="20"/>
        </w:rPr>
        <w:t>“MOOC/SPOC+翻转课堂”的教学模式，则课中主要是以“问题”为主导，借助</w:t>
      </w:r>
      <w:r w:rsidRPr="00141990">
        <w:rPr>
          <w:rFonts w:ascii="微软雅黑" w:eastAsia="微软雅黑" w:hAnsi="微软雅黑" w:cs="宋体" w:hint="eastAsia"/>
          <w:color w:val="0D0D0D"/>
          <w:spacing w:val="7"/>
          <w:kern w:val="0"/>
          <w:sz w:val="20"/>
          <w:szCs w:val="20"/>
        </w:rPr>
        <w:t>“雨课堂”等教学辅助工具，并结合PPT开展课前测验、师生质疑答疑、课堂讨论、协作和分享等教学活动；如果采用传统的教学模式，则以“教师讲授为主”，再结合案例组织课堂讨论等活动。</w:t>
      </w:r>
    </w:p>
    <w:p w:rsidR="00141990" w:rsidRPr="00141990" w:rsidRDefault="00141990" w:rsidP="00141990">
      <w:pPr>
        <w:widowControl/>
        <w:shd w:val="clear" w:color="auto" w:fill="FFFFFF"/>
        <w:spacing w:line="420" w:lineRule="atLeast"/>
        <w:ind w:firstLine="351"/>
        <w:jc w:val="left"/>
        <w:rPr>
          <w:rFonts w:ascii="微软雅黑" w:eastAsia="微软雅黑" w:hAnsi="微软雅黑" w:cs="宋体"/>
          <w:color w:val="333333"/>
          <w:spacing w:val="7"/>
          <w:kern w:val="0"/>
          <w:szCs w:val="21"/>
        </w:rPr>
      </w:pPr>
      <w:r w:rsidRPr="00141990">
        <w:rPr>
          <w:rFonts w:ascii="微软雅黑" w:eastAsia="微软雅黑" w:hAnsi="微软雅黑" w:cs="宋体" w:hint="eastAsia"/>
          <w:color w:val="0D0D0D"/>
          <w:spacing w:val="7"/>
          <w:kern w:val="0"/>
          <w:sz w:val="20"/>
          <w:szCs w:val="20"/>
        </w:rPr>
        <w:t> (3) 课后：“线上/线下”的学习效果检测</w:t>
      </w:r>
    </w:p>
    <w:p w:rsidR="00141990" w:rsidRPr="00141990" w:rsidRDefault="00141990" w:rsidP="00141990">
      <w:pPr>
        <w:widowControl/>
        <w:shd w:val="clear" w:color="auto" w:fill="FFFFFF"/>
        <w:spacing w:line="420" w:lineRule="atLeast"/>
        <w:ind w:right="25" w:firstLine="351"/>
        <w:jc w:val="left"/>
        <w:rPr>
          <w:rFonts w:ascii="微软雅黑" w:eastAsia="微软雅黑" w:hAnsi="微软雅黑" w:cs="宋体"/>
          <w:color w:val="333333"/>
          <w:spacing w:val="7"/>
          <w:kern w:val="0"/>
          <w:szCs w:val="21"/>
        </w:rPr>
      </w:pPr>
      <w:r w:rsidRPr="00141990">
        <w:rPr>
          <w:rFonts w:ascii="微软雅黑" w:eastAsia="微软雅黑" w:hAnsi="微软雅黑" w:cs="宋体" w:hint="eastAsia"/>
          <w:color w:val="333333"/>
          <w:spacing w:val="7"/>
          <w:kern w:val="0"/>
          <w:sz w:val="20"/>
          <w:szCs w:val="20"/>
        </w:rPr>
        <w:t>每次课堂活动后安排有线上“课后测验”，针对章节内容安排有“作业、实验、考试”等“从浅入深、从易到难”循序渐进的的学习效果检测活动，从而促进课程目标的达成。</w:t>
      </w:r>
    </w:p>
    <w:p w:rsidR="00141990" w:rsidRPr="00141990" w:rsidRDefault="00141990" w:rsidP="00141990">
      <w:pPr>
        <w:widowControl/>
        <w:shd w:val="clear" w:color="auto" w:fill="FFFFFF"/>
        <w:spacing w:line="420" w:lineRule="atLeast"/>
        <w:ind w:right="25" w:firstLine="338"/>
        <w:jc w:val="left"/>
        <w:rPr>
          <w:rFonts w:ascii="微软雅黑" w:eastAsia="微软雅黑" w:hAnsi="微软雅黑" w:cs="宋体"/>
          <w:color w:val="333333"/>
          <w:spacing w:val="7"/>
          <w:kern w:val="0"/>
          <w:szCs w:val="21"/>
        </w:rPr>
      </w:pPr>
      <w:r w:rsidRPr="00141990">
        <w:rPr>
          <w:rFonts w:ascii="微软雅黑" w:eastAsia="微软雅黑" w:hAnsi="微软雅黑" w:cs="宋体" w:hint="eastAsia"/>
          <w:b/>
          <w:bCs/>
          <w:color w:val="333333"/>
          <w:spacing w:val="-3"/>
          <w:kern w:val="0"/>
          <w:sz w:val="20"/>
        </w:rPr>
        <w:t>2.课程考核方式及成绩评定</w:t>
      </w:r>
    </w:p>
    <w:p w:rsidR="00141990" w:rsidRPr="00141990" w:rsidRDefault="00141990" w:rsidP="00141990">
      <w:pPr>
        <w:widowControl/>
        <w:shd w:val="clear" w:color="auto" w:fill="FFFFFF"/>
        <w:spacing w:line="420" w:lineRule="atLeast"/>
        <w:ind w:firstLine="351"/>
        <w:rPr>
          <w:rFonts w:ascii="微软雅黑" w:eastAsia="微软雅黑" w:hAnsi="微软雅黑" w:cs="宋体"/>
          <w:color w:val="333333"/>
          <w:spacing w:val="7"/>
          <w:kern w:val="0"/>
          <w:szCs w:val="21"/>
        </w:rPr>
      </w:pPr>
      <w:r w:rsidRPr="00141990">
        <w:rPr>
          <w:rFonts w:ascii="微软雅黑" w:eastAsia="微软雅黑" w:hAnsi="微软雅黑" w:cs="宋体" w:hint="eastAsia"/>
          <w:color w:val="333333"/>
          <w:spacing w:val="7"/>
          <w:kern w:val="0"/>
          <w:sz w:val="20"/>
          <w:szCs w:val="20"/>
        </w:rPr>
        <w:t>本课程的考核办法采用线上与线下相结合、过程性考核与终结性考核相结合的多元化考核方式。过程性考核包括线上和线下两部分，其中线上包括视频学习、互动、作业（线上）、测验、考试等，线下包括课堂互动、作业（线下）、实验等。终结性考核为期末卷面考试。</w:t>
      </w:r>
    </w:p>
    <w:p w:rsidR="00141990" w:rsidRPr="00141990" w:rsidRDefault="00141990" w:rsidP="00141990">
      <w:pPr>
        <w:widowControl/>
        <w:shd w:val="clear" w:color="auto" w:fill="FFFFFF"/>
        <w:spacing w:line="420" w:lineRule="atLeast"/>
        <w:ind w:firstLine="351"/>
        <w:rPr>
          <w:rFonts w:ascii="微软雅黑" w:eastAsia="微软雅黑" w:hAnsi="微软雅黑" w:cs="宋体"/>
          <w:color w:val="333333"/>
          <w:spacing w:val="7"/>
          <w:kern w:val="0"/>
          <w:szCs w:val="21"/>
        </w:rPr>
      </w:pPr>
      <w:r w:rsidRPr="00141990">
        <w:rPr>
          <w:rFonts w:ascii="微软雅黑" w:eastAsia="微软雅黑" w:hAnsi="微软雅黑" w:cs="宋体" w:hint="eastAsia"/>
          <w:color w:val="333333"/>
          <w:spacing w:val="7"/>
          <w:kern w:val="0"/>
          <w:sz w:val="20"/>
          <w:szCs w:val="20"/>
        </w:rPr>
        <w:t>（1）如果采用基于“MOOC/SPOC+翻转课堂”的教学模式，过程性考核和终结性考核分别占总成绩的50%。</w:t>
      </w:r>
    </w:p>
    <w:p w:rsidR="00141990" w:rsidRPr="00141990" w:rsidRDefault="00141990" w:rsidP="00141990">
      <w:pPr>
        <w:widowControl/>
        <w:shd w:val="clear" w:color="auto" w:fill="FFFFFF"/>
        <w:spacing w:line="420" w:lineRule="atLeast"/>
        <w:ind w:firstLine="351"/>
        <w:rPr>
          <w:rFonts w:ascii="微软雅黑" w:eastAsia="微软雅黑" w:hAnsi="微软雅黑" w:cs="宋体"/>
          <w:color w:val="333333"/>
          <w:spacing w:val="7"/>
          <w:kern w:val="0"/>
          <w:szCs w:val="21"/>
        </w:rPr>
      </w:pPr>
      <w:r w:rsidRPr="00141990">
        <w:rPr>
          <w:rFonts w:ascii="微软雅黑" w:eastAsia="微软雅黑" w:hAnsi="微软雅黑" w:cs="宋体" w:hint="eastAsia"/>
          <w:color w:val="333333"/>
          <w:spacing w:val="7"/>
          <w:kern w:val="0"/>
          <w:sz w:val="20"/>
          <w:szCs w:val="20"/>
        </w:rPr>
        <w:lastRenderedPageBreak/>
        <w:t>（2）如果采用传统的教学模式，则过程性考核占总成绩的40%，终结性考核占总成绩的60%。</w:t>
      </w:r>
    </w:p>
    <w:p w:rsidR="00141990" w:rsidRPr="00141990" w:rsidRDefault="00141990" w:rsidP="00141990">
      <w:pPr>
        <w:widowControl/>
        <w:shd w:val="clear" w:color="auto" w:fill="FFFFFF"/>
        <w:spacing w:line="420" w:lineRule="atLeast"/>
        <w:ind w:right="175" w:firstLine="351"/>
        <w:rPr>
          <w:rFonts w:ascii="微软雅黑" w:eastAsia="微软雅黑" w:hAnsi="微软雅黑" w:cs="宋体"/>
          <w:color w:val="333333"/>
          <w:spacing w:val="7"/>
          <w:kern w:val="0"/>
          <w:szCs w:val="21"/>
        </w:rPr>
      </w:pPr>
      <w:r w:rsidRPr="00141990">
        <w:rPr>
          <w:rFonts w:ascii="微软雅黑" w:eastAsia="微软雅黑" w:hAnsi="微软雅黑" w:cs="宋体" w:hint="eastAsia"/>
          <w:color w:val="333333"/>
          <w:spacing w:val="7"/>
          <w:kern w:val="0"/>
          <w:sz w:val="20"/>
          <w:szCs w:val="20"/>
        </w:rPr>
        <w:t>（3）期末考试：期末考试的题型主要有选择题、判断题、计算与应用题、算法题、编程题等5种题型，考试采用笔试闭卷集中考试的方式。</w:t>
      </w:r>
    </w:p>
    <w:p w:rsidR="00141990" w:rsidRPr="00141990" w:rsidRDefault="00141990" w:rsidP="00141990">
      <w:pPr>
        <w:widowControl/>
        <w:shd w:val="clear" w:color="auto" w:fill="FFFFFF"/>
        <w:spacing w:line="420" w:lineRule="atLeast"/>
        <w:ind w:firstLine="351"/>
        <w:rPr>
          <w:rFonts w:ascii="微软雅黑" w:eastAsia="微软雅黑" w:hAnsi="微软雅黑" w:cs="宋体"/>
          <w:color w:val="333333"/>
          <w:spacing w:val="7"/>
          <w:kern w:val="0"/>
          <w:szCs w:val="21"/>
        </w:rPr>
      </w:pPr>
    </w:p>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1408"/>
        <w:gridCol w:w="917"/>
        <w:gridCol w:w="1817"/>
        <w:gridCol w:w="1114"/>
        <w:gridCol w:w="2441"/>
      </w:tblGrid>
      <w:tr w:rsidR="00DF2733" w:rsidTr="00A6378F">
        <w:tc>
          <w:tcPr>
            <w:tcW w:w="1408" w:type="dxa"/>
            <w:tcBorders>
              <w:tl2br w:val="nil"/>
              <w:tr2bl w:val="nil"/>
            </w:tcBorders>
            <w:vAlign w:val="center"/>
          </w:tcPr>
          <w:p w:rsidR="00DF2733" w:rsidRDefault="00DF2733" w:rsidP="00A6378F">
            <w:pPr>
              <w:widowControl/>
              <w:spacing w:line="360" w:lineRule="auto"/>
              <w:jc w:val="center"/>
              <w:rPr>
                <w:rFonts w:ascii="宋体" w:hAnsi="宋体" w:hint="eastAsia"/>
                <w:b/>
                <w:bCs/>
              </w:rPr>
            </w:pPr>
            <w:r>
              <w:rPr>
                <w:rFonts w:ascii="宋体" w:hAnsi="宋体" w:hint="eastAsia"/>
                <w:b/>
                <w:bCs/>
              </w:rPr>
              <w:t>撰写人签字：</w:t>
            </w:r>
          </w:p>
        </w:tc>
        <w:tc>
          <w:tcPr>
            <w:tcW w:w="917" w:type="dxa"/>
            <w:tcBorders>
              <w:tl2br w:val="nil"/>
              <w:tr2bl w:val="nil"/>
            </w:tcBorders>
            <w:vAlign w:val="center"/>
          </w:tcPr>
          <w:p w:rsidR="00DF2733" w:rsidRDefault="00DF2733" w:rsidP="00A6378F">
            <w:pPr>
              <w:widowControl/>
              <w:spacing w:line="360" w:lineRule="auto"/>
              <w:jc w:val="center"/>
              <w:rPr>
                <w:rFonts w:ascii="宋体" w:hAnsi="宋体" w:hint="eastAsia"/>
                <w:b/>
                <w:bCs/>
              </w:rPr>
            </w:pPr>
            <w:r>
              <w:rPr>
                <w:rFonts w:ascii="宋体" w:hAnsi="宋体" w:hint="eastAsia"/>
                <w:b/>
                <w:bCs/>
              </w:rPr>
              <w:t>陈根</w:t>
            </w:r>
          </w:p>
        </w:tc>
        <w:tc>
          <w:tcPr>
            <w:tcW w:w="1817" w:type="dxa"/>
            <w:tcBorders>
              <w:tl2br w:val="nil"/>
              <w:tr2bl w:val="nil"/>
            </w:tcBorders>
            <w:vAlign w:val="center"/>
          </w:tcPr>
          <w:p w:rsidR="00DF2733" w:rsidRDefault="00DF2733" w:rsidP="00A6378F">
            <w:pPr>
              <w:widowControl/>
              <w:spacing w:line="360" w:lineRule="auto"/>
              <w:jc w:val="center"/>
              <w:rPr>
                <w:rFonts w:ascii="宋体" w:hAnsi="宋体" w:hint="eastAsia"/>
                <w:b/>
                <w:bCs/>
              </w:rPr>
            </w:pPr>
            <w:r>
              <w:rPr>
                <w:rFonts w:ascii="宋体" w:hAnsi="宋体" w:hint="eastAsia"/>
                <w:b/>
                <w:bCs/>
              </w:rPr>
              <w:t>教研室主任签字：</w:t>
            </w:r>
          </w:p>
        </w:tc>
        <w:tc>
          <w:tcPr>
            <w:tcW w:w="1114" w:type="dxa"/>
            <w:tcBorders>
              <w:tl2br w:val="nil"/>
              <w:tr2bl w:val="nil"/>
            </w:tcBorders>
            <w:vAlign w:val="center"/>
          </w:tcPr>
          <w:p w:rsidR="00DF2733" w:rsidRDefault="00DF2733" w:rsidP="00A6378F">
            <w:pPr>
              <w:widowControl/>
              <w:spacing w:line="360" w:lineRule="auto"/>
              <w:jc w:val="center"/>
              <w:rPr>
                <w:rFonts w:ascii="宋体" w:hAnsi="宋体" w:hint="eastAsia"/>
                <w:b/>
                <w:bCs/>
              </w:rPr>
            </w:pPr>
          </w:p>
        </w:tc>
        <w:tc>
          <w:tcPr>
            <w:tcW w:w="2441" w:type="dxa"/>
            <w:tcBorders>
              <w:tl2br w:val="nil"/>
              <w:tr2bl w:val="nil"/>
            </w:tcBorders>
            <w:vAlign w:val="center"/>
          </w:tcPr>
          <w:p w:rsidR="00DF2733" w:rsidRDefault="00DF2733" w:rsidP="00A6378F">
            <w:pPr>
              <w:widowControl/>
              <w:spacing w:line="360" w:lineRule="auto"/>
              <w:jc w:val="center"/>
              <w:rPr>
                <w:rFonts w:ascii="宋体" w:hAnsi="宋体" w:hint="eastAsia"/>
                <w:b/>
                <w:bCs/>
              </w:rPr>
            </w:pPr>
            <w:r>
              <w:rPr>
                <w:rFonts w:ascii="宋体" w:hAnsi="宋体" w:hint="eastAsia"/>
                <w:b/>
                <w:bCs/>
              </w:rPr>
              <w:t>学院审核签字：</w:t>
            </w:r>
          </w:p>
        </w:tc>
      </w:tr>
    </w:tbl>
    <w:p w:rsidR="00141990" w:rsidRPr="00141990" w:rsidRDefault="00141990" w:rsidP="00141990">
      <w:pPr>
        <w:widowControl/>
        <w:shd w:val="clear" w:color="auto" w:fill="FFFFFF"/>
        <w:spacing w:line="420" w:lineRule="atLeast"/>
        <w:ind w:firstLine="351"/>
        <w:rPr>
          <w:rFonts w:ascii="微软雅黑" w:eastAsia="微软雅黑" w:hAnsi="微软雅黑" w:cs="宋体"/>
          <w:color w:val="333333"/>
          <w:spacing w:val="7"/>
          <w:kern w:val="0"/>
          <w:szCs w:val="21"/>
        </w:rPr>
      </w:pPr>
    </w:p>
    <w:p w:rsidR="00141990" w:rsidRPr="00141990" w:rsidRDefault="00141990" w:rsidP="00141990">
      <w:pPr>
        <w:widowControl/>
        <w:shd w:val="clear" w:color="auto" w:fill="FFFFFF"/>
        <w:spacing w:line="420" w:lineRule="atLeast"/>
        <w:ind w:firstLine="351"/>
        <w:rPr>
          <w:rFonts w:ascii="微软雅黑" w:eastAsia="微软雅黑" w:hAnsi="微软雅黑" w:cs="宋体"/>
          <w:color w:val="333333"/>
          <w:spacing w:val="7"/>
          <w:kern w:val="0"/>
          <w:szCs w:val="21"/>
        </w:rPr>
      </w:pPr>
      <w:r w:rsidRPr="00141990">
        <w:rPr>
          <w:rFonts w:ascii="微软雅黑" w:eastAsia="微软雅黑" w:hAnsi="微软雅黑" w:cs="宋体" w:hint="eastAsia"/>
          <w:b/>
          <w:bCs/>
          <w:color w:val="333333"/>
          <w:spacing w:val="7"/>
          <w:kern w:val="0"/>
          <w:sz w:val="20"/>
        </w:rPr>
        <w:t>       </w:t>
      </w:r>
    </w:p>
    <w:p w:rsidR="00141990" w:rsidRPr="00141990" w:rsidRDefault="00141990" w:rsidP="00141990">
      <w:pPr>
        <w:widowControl/>
        <w:shd w:val="clear" w:color="auto" w:fill="FFFFFF"/>
        <w:rPr>
          <w:rFonts w:ascii="微软雅黑" w:eastAsia="微软雅黑" w:hAnsi="微软雅黑" w:cs="宋体"/>
          <w:color w:val="333333"/>
          <w:spacing w:val="7"/>
          <w:kern w:val="0"/>
          <w:szCs w:val="21"/>
        </w:rPr>
      </w:pPr>
    </w:p>
    <w:p w:rsidR="00141990" w:rsidRPr="00141990" w:rsidRDefault="00141990" w:rsidP="00141990">
      <w:pPr>
        <w:widowControl/>
        <w:shd w:val="clear" w:color="auto" w:fill="FFFFFF"/>
        <w:spacing w:line="420" w:lineRule="atLeast"/>
        <w:ind w:firstLine="351"/>
        <w:rPr>
          <w:rFonts w:ascii="微软雅黑" w:eastAsia="微软雅黑" w:hAnsi="微软雅黑" w:cs="宋体"/>
          <w:color w:val="333333"/>
          <w:spacing w:val="7"/>
          <w:kern w:val="0"/>
          <w:szCs w:val="21"/>
        </w:rPr>
      </w:pPr>
    </w:p>
    <w:p w:rsidR="00141990" w:rsidRPr="00141990" w:rsidRDefault="00141990" w:rsidP="00141990">
      <w:pPr>
        <w:widowControl/>
        <w:shd w:val="clear" w:color="auto" w:fill="FFFFFF"/>
        <w:rPr>
          <w:rFonts w:ascii="微软雅黑" w:eastAsia="微软雅黑" w:hAnsi="微软雅黑" w:cs="宋体"/>
          <w:color w:val="333333"/>
          <w:spacing w:val="7"/>
          <w:kern w:val="0"/>
          <w:szCs w:val="21"/>
        </w:rPr>
      </w:pPr>
    </w:p>
    <w:p w:rsidR="00141990" w:rsidRPr="00141990" w:rsidRDefault="00321E26" w:rsidP="00141990">
      <w:pPr>
        <w:widowControl/>
        <w:shd w:val="clear" w:color="auto" w:fill="FFFFFF"/>
        <w:rPr>
          <w:rFonts w:ascii="微软雅黑" w:eastAsia="微软雅黑" w:hAnsi="微软雅黑" w:cs="宋体"/>
          <w:color w:val="333333"/>
          <w:spacing w:val="7"/>
          <w:kern w:val="0"/>
          <w:szCs w:val="21"/>
        </w:rPr>
      </w:pPr>
      <w:r w:rsidRPr="00321E26">
        <w:rPr>
          <w:rFonts w:ascii="微软雅黑" w:eastAsia="微软雅黑" w:hAnsi="微软雅黑" w:cs="宋体"/>
          <w:color w:val="333333"/>
          <w:spacing w:val="7"/>
          <w:kern w:val="0"/>
          <w:szCs w:val="21"/>
        </w:rPr>
        <w:pict>
          <v:shape id="_x0000_i1028" type="#_x0000_t75" alt="" style="width:23.8pt;height:23.8pt"/>
        </w:pict>
      </w:r>
    </w:p>
    <w:p w:rsidR="00141990" w:rsidRPr="00141990" w:rsidRDefault="00321E26" w:rsidP="00141990">
      <w:pPr>
        <w:widowControl/>
        <w:shd w:val="clear" w:color="auto" w:fill="FFFFFF"/>
        <w:jc w:val="center"/>
        <w:rPr>
          <w:rFonts w:ascii="微软雅黑" w:eastAsia="微软雅黑" w:hAnsi="微软雅黑" w:cs="宋体"/>
          <w:color w:val="333333"/>
          <w:spacing w:val="7"/>
          <w:kern w:val="0"/>
          <w:szCs w:val="21"/>
        </w:rPr>
      </w:pPr>
      <w:r w:rsidRPr="00321E26">
        <w:rPr>
          <w:rFonts w:ascii="微软雅黑" w:eastAsia="微软雅黑" w:hAnsi="微软雅黑" w:cs="宋体"/>
          <w:color w:val="333333"/>
          <w:spacing w:val="7"/>
          <w:kern w:val="0"/>
          <w:szCs w:val="21"/>
        </w:rPr>
        <w:pict>
          <v:shape id="_x0000_i1029" type="#_x0000_t75" alt="" style="width:23.8pt;height:23.8pt"/>
        </w:pict>
      </w:r>
      <w:r w:rsidRPr="00321E26">
        <w:rPr>
          <w:rFonts w:ascii="微软雅黑" w:eastAsia="微软雅黑" w:hAnsi="微软雅黑" w:cs="宋体"/>
          <w:color w:val="333333"/>
          <w:spacing w:val="7"/>
          <w:kern w:val="0"/>
          <w:szCs w:val="21"/>
        </w:rPr>
        <w:pict>
          <v:shape id="_x0000_i1030" type="#_x0000_t75" alt="" style="width:23.8pt;height:23.8pt"/>
        </w:pict>
      </w:r>
    </w:p>
    <w:p w:rsidR="00141990" w:rsidRPr="00141990" w:rsidRDefault="00141990" w:rsidP="00141990">
      <w:pPr>
        <w:widowControl/>
        <w:shd w:val="clear" w:color="auto" w:fill="FFFFFF"/>
        <w:jc w:val="center"/>
        <w:rPr>
          <w:rFonts w:ascii="微软雅黑" w:eastAsia="微软雅黑" w:hAnsi="微软雅黑" w:cs="宋体"/>
          <w:color w:val="333333"/>
          <w:spacing w:val="7"/>
          <w:kern w:val="0"/>
          <w:szCs w:val="21"/>
        </w:rPr>
      </w:pPr>
    </w:p>
    <w:p w:rsidR="00141990" w:rsidRPr="00141990" w:rsidRDefault="00141990" w:rsidP="00141990">
      <w:pPr>
        <w:widowControl/>
        <w:shd w:val="clear" w:color="auto" w:fill="FFFFFF"/>
        <w:rPr>
          <w:rFonts w:ascii="微软雅黑" w:eastAsia="微软雅黑" w:hAnsi="微软雅黑" w:cs="宋体"/>
          <w:color w:val="333333"/>
          <w:spacing w:val="7"/>
          <w:kern w:val="0"/>
          <w:szCs w:val="21"/>
        </w:rPr>
      </w:pPr>
      <w:r w:rsidRPr="00141990">
        <w:rPr>
          <w:rFonts w:ascii="微软雅黑" w:eastAsia="微软雅黑" w:hAnsi="微软雅黑" w:cs="宋体" w:hint="eastAsia"/>
          <w:color w:val="333333"/>
          <w:spacing w:val="7"/>
          <w:kern w:val="0"/>
          <w:szCs w:val="21"/>
        </w:rPr>
        <w:br/>
      </w:r>
    </w:p>
    <w:p w:rsidR="00A10268" w:rsidRDefault="00A10268"/>
    <w:sectPr w:rsidR="00A10268" w:rsidSect="00A102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AF4" w:rsidRPr="00AD457E" w:rsidRDefault="001D6AF4" w:rsidP="00DF2733">
      <w:pPr>
        <w:rPr>
          <w:rFonts w:ascii="Verdana" w:hAnsi="Verdana"/>
          <w:sz w:val="20"/>
          <w:lang w:eastAsia="en-US"/>
        </w:rPr>
      </w:pPr>
      <w:r>
        <w:separator/>
      </w:r>
    </w:p>
  </w:endnote>
  <w:endnote w:type="continuationSeparator" w:id="1">
    <w:p w:rsidR="001D6AF4" w:rsidRPr="00AD457E" w:rsidRDefault="001D6AF4" w:rsidP="00DF2733">
      <w:pPr>
        <w:rPr>
          <w:rFonts w:ascii="Verdana" w:hAnsi="Verdana"/>
          <w:sz w:val="20"/>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小标宋简体">
    <w:altName w:val="黑体"/>
    <w:charset w:val="86"/>
    <w:family w:val="auto"/>
    <w:pitch w:val="default"/>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AF4" w:rsidRPr="00AD457E" w:rsidRDefault="001D6AF4" w:rsidP="00DF2733">
      <w:pPr>
        <w:rPr>
          <w:rFonts w:ascii="Verdana" w:hAnsi="Verdana"/>
          <w:sz w:val="20"/>
          <w:lang w:eastAsia="en-US"/>
        </w:rPr>
      </w:pPr>
      <w:r>
        <w:separator/>
      </w:r>
    </w:p>
  </w:footnote>
  <w:footnote w:type="continuationSeparator" w:id="1">
    <w:p w:rsidR="001D6AF4" w:rsidRPr="00AD457E" w:rsidRDefault="001D6AF4" w:rsidP="00DF2733">
      <w:pPr>
        <w:rPr>
          <w:rFonts w:ascii="Verdana" w:hAnsi="Verdana"/>
          <w:sz w:val="20"/>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3in;height:3in" o:bullet="t"/>
    </w:pict>
  </w:numPicBullet>
  <w:abstractNum w:abstractNumId="0">
    <w:nsid w:val="03BD0607"/>
    <w:multiLevelType w:val="hybridMultilevel"/>
    <w:tmpl w:val="C19E7928"/>
    <w:lvl w:ilvl="0" w:tplc="683C39E0">
      <w:start w:val="1"/>
      <w:numFmt w:val="bullet"/>
      <w:lvlText w:val=""/>
      <w:lvlPicBulletId w:val="0"/>
      <w:lvlJc w:val="left"/>
      <w:pPr>
        <w:tabs>
          <w:tab w:val="num" w:pos="420"/>
        </w:tabs>
        <w:ind w:left="420" w:firstLine="0"/>
      </w:pPr>
      <w:rPr>
        <w:rFonts w:ascii="Symbol" w:hAnsi="Symbol" w:hint="default"/>
      </w:rPr>
    </w:lvl>
    <w:lvl w:ilvl="1" w:tplc="BB3C965E" w:tentative="1">
      <w:start w:val="1"/>
      <w:numFmt w:val="bullet"/>
      <w:lvlText w:val=""/>
      <w:lvlJc w:val="left"/>
      <w:pPr>
        <w:tabs>
          <w:tab w:val="num" w:pos="840"/>
        </w:tabs>
        <w:ind w:left="840" w:firstLine="0"/>
      </w:pPr>
      <w:rPr>
        <w:rFonts w:ascii="Symbol" w:hAnsi="Symbol" w:hint="default"/>
      </w:rPr>
    </w:lvl>
    <w:lvl w:ilvl="2" w:tplc="0B12001A" w:tentative="1">
      <w:start w:val="1"/>
      <w:numFmt w:val="bullet"/>
      <w:lvlText w:val=""/>
      <w:lvlJc w:val="left"/>
      <w:pPr>
        <w:tabs>
          <w:tab w:val="num" w:pos="1260"/>
        </w:tabs>
        <w:ind w:left="1260" w:firstLine="0"/>
      </w:pPr>
      <w:rPr>
        <w:rFonts w:ascii="Symbol" w:hAnsi="Symbol" w:hint="default"/>
      </w:rPr>
    </w:lvl>
    <w:lvl w:ilvl="3" w:tplc="66AEA0AC" w:tentative="1">
      <w:start w:val="1"/>
      <w:numFmt w:val="bullet"/>
      <w:lvlText w:val=""/>
      <w:lvlJc w:val="left"/>
      <w:pPr>
        <w:tabs>
          <w:tab w:val="num" w:pos="1680"/>
        </w:tabs>
        <w:ind w:left="1680" w:firstLine="0"/>
      </w:pPr>
      <w:rPr>
        <w:rFonts w:ascii="Symbol" w:hAnsi="Symbol" w:hint="default"/>
      </w:rPr>
    </w:lvl>
    <w:lvl w:ilvl="4" w:tplc="8182E872" w:tentative="1">
      <w:start w:val="1"/>
      <w:numFmt w:val="bullet"/>
      <w:lvlText w:val=""/>
      <w:lvlJc w:val="left"/>
      <w:pPr>
        <w:tabs>
          <w:tab w:val="num" w:pos="2100"/>
        </w:tabs>
        <w:ind w:left="2100" w:firstLine="0"/>
      </w:pPr>
      <w:rPr>
        <w:rFonts w:ascii="Symbol" w:hAnsi="Symbol" w:hint="default"/>
      </w:rPr>
    </w:lvl>
    <w:lvl w:ilvl="5" w:tplc="011278D6" w:tentative="1">
      <w:start w:val="1"/>
      <w:numFmt w:val="bullet"/>
      <w:lvlText w:val=""/>
      <w:lvlJc w:val="left"/>
      <w:pPr>
        <w:tabs>
          <w:tab w:val="num" w:pos="2520"/>
        </w:tabs>
        <w:ind w:left="2520" w:firstLine="0"/>
      </w:pPr>
      <w:rPr>
        <w:rFonts w:ascii="Symbol" w:hAnsi="Symbol" w:hint="default"/>
      </w:rPr>
    </w:lvl>
    <w:lvl w:ilvl="6" w:tplc="1F74ED3C" w:tentative="1">
      <w:start w:val="1"/>
      <w:numFmt w:val="bullet"/>
      <w:lvlText w:val=""/>
      <w:lvlJc w:val="left"/>
      <w:pPr>
        <w:tabs>
          <w:tab w:val="num" w:pos="2940"/>
        </w:tabs>
        <w:ind w:left="2940" w:firstLine="0"/>
      </w:pPr>
      <w:rPr>
        <w:rFonts w:ascii="Symbol" w:hAnsi="Symbol" w:hint="default"/>
      </w:rPr>
    </w:lvl>
    <w:lvl w:ilvl="7" w:tplc="B27600F6" w:tentative="1">
      <w:start w:val="1"/>
      <w:numFmt w:val="bullet"/>
      <w:lvlText w:val=""/>
      <w:lvlJc w:val="left"/>
      <w:pPr>
        <w:tabs>
          <w:tab w:val="num" w:pos="3360"/>
        </w:tabs>
        <w:ind w:left="3360" w:firstLine="0"/>
      </w:pPr>
      <w:rPr>
        <w:rFonts w:ascii="Symbol" w:hAnsi="Symbol" w:hint="default"/>
      </w:rPr>
    </w:lvl>
    <w:lvl w:ilvl="8" w:tplc="2F10E804" w:tentative="1">
      <w:start w:val="1"/>
      <w:numFmt w:val="bullet"/>
      <w:lvlText w:val=""/>
      <w:lvlJc w:val="left"/>
      <w:pPr>
        <w:tabs>
          <w:tab w:val="num" w:pos="3780"/>
        </w:tabs>
        <w:ind w:left="3780" w:firstLine="0"/>
      </w:pPr>
      <w:rPr>
        <w:rFonts w:ascii="Symbol" w:hAnsi="Symbol" w:hint="default"/>
      </w:rPr>
    </w:lvl>
  </w:abstractNum>
  <w:abstractNum w:abstractNumId="1">
    <w:nsid w:val="44D85F05"/>
    <w:multiLevelType w:val="hybridMultilevel"/>
    <w:tmpl w:val="4830C7C2"/>
    <w:lvl w:ilvl="0" w:tplc="6194D9AC">
      <w:start w:val="1"/>
      <w:numFmt w:val="japaneseCounting"/>
      <w:lvlText w:val="%1、"/>
      <w:lvlJc w:val="left"/>
      <w:pPr>
        <w:ind w:left="720" w:hanging="720"/>
      </w:pPr>
      <w:rPr>
        <w:rFonts w:ascii="微软雅黑" w:eastAsia="微软雅黑" w:hAnsi="微软雅黑" w:hint="default"/>
        <w:b w:val="0"/>
        <w:color w:val="333333"/>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D7A57F7"/>
    <w:multiLevelType w:val="hybridMultilevel"/>
    <w:tmpl w:val="BC246B60"/>
    <w:lvl w:ilvl="0" w:tplc="E99CB066">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1990"/>
    <w:rsid w:val="00141990"/>
    <w:rsid w:val="001D6AF4"/>
    <w:rsid w:val="00321E26"/>
    <w:rsid w:val="00793898"/>
    <w:rsid w:val="00A10268"/>
    <w:rsid w:val="00DF27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268"/>
    <w:pPr>
      <w:widowControl w:val="0"/>
      <w:jc w:val="both"/>
    </w:pPr>
  </w:style>
  <w:style w:type="paragraph" w:styleId="2">
    <w:name w:val="heading 2"/>
    <w:basedOn w:val="a"/>
    <w:link w:val="2Char"/>
    <w:uiPriority w:val="9"/>
    <w:qFormat/>
    <w:rsid w:val="0014199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41990"/>
    <w:rPr>
      <w:rFonts w:ascii="宋体" w:eastAsia="宋体" w:hAnsi="宋体" w:cs="宋体"/>
      <w:b/>
      <w:bCs/>
      <w:kern w:val="0"/>
      <w:sz w:val="36"/>
      <w:szCs w:val="36"/>
    </w:rPr>
  </w:style>
  <w:style w:type="character" w:customStyle="1" w:styleId="richmediameta">
    <w:name w:val="rich_media_meta"/>
    <w:basedOn w:val="a0"/>
    <w:rsid w:val="00141990"/>
  </w:style>
  <w:style w:type="character" w:customStyle="1" w:styleId="apple-converted-space">
    <w:name w:val="apple-converted-space"/>
    <w:basedOn w:val="a0"/>
    <w:rsid w:val="00141990"/>
  </w:style>
  <w:style w:type="character" w:styleId="a3">
    <w:name w:val="Hyperlink"/>
    <w:basedOn w:val="a0"/>
    <w:uiPriority w:val="99"/>
    <w:semiHidden/>
    <w:unhideWhenUsed/>
    <w:rsid w:val="00141990"/>
    <w:rPr>
      <w:color w:val="0000FF"/>
      <w:u w:val="single"/>
    </w:rPr>
  </w:style>
  <w:style w:type="character" w:styleId="a4">
    <w:name w:val="Emphasis"/>
    <w:basedOn w:val="a0"/>
    <w:uiPriority w:val="20"/>
    <w:qFormat/>
    <w:rsid w:val="00141990"/>
    <w:rPr>
      <w:i/>
      <w:iCs/>
    </w:rPr>
  </w:style>
  <w:style w:type="character" w:customStyle="1" w:styleId="article-tagitem">
    <w:name w:val="article-tag__item"/>
    <w:basedOn w:val="a0"/>
    <w:rsid w:val="00141990"/>
  </w:style>
  <w:style w:type="paragraph" w:styleId="a5">
    <w:name w:val="Normal (Web)"/>
    <w:basedOn w:val="a"/>
    <w:unhideWhenUsed/>
    <w:rsid w:val="0014199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41990"/>
    <w:rPr>
      <w:b/>
      <w:bCs/>
    </w:rPr>
  </w:style>
  <w:style w:type="paragraph" w:styleId="a7">
    <w:name w:val="header"/>
    <w:basedOn w:val="a"/>
    <w:link w:val="Char"/>
    <w:uiPriority w:val="99"/>
    <w:semiHidden/>
    <w:unhideWhenUsed/>
    <w:rsid w:val="00DF27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DF2733"/>
    <w:rPr>
      <w:sz w:val="18"/>
      <w:szCs w:val="18"/>
    </w:rPr>
  </w:style>
  <w:style w:type="paragraph" w:styleId="a8">
    <w:name w:val="footer"/>
    <w:basedOn w:val="a"/>
    <w:link w:val="Char0"/>
    <w:uiPriority w:val="99"/>
    <w:semiHidden/>
    <w:unhideWhenUsed/>
    <w:rsid w:val="00DF2733"/>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DF2733"/>
    <w:rPr>
      <w:sz w:val="18"/>
      <w:szCs w:val="18"/>
    </w:rPr>
  </w:style>
  <w:style w:type="paragraph" w:customStyle="1" w:styleId="CharCharCharChar">
    <w:name w:val=" Char Char Char Char"/>
    <w:basedOn w:val="a"/>
    <w:semiHidden/>
    <w:rsid w:val="00DF2733"/>
    <w:pPr>
      <w:spacing w:after="160" w:line="240" w:lineRule="exact"/>
      <w:jc w:val="left"/>
    </w:pPr>
    <w:rPr>
      <w:rFonts w:ascii="Verdana" w:eastAsia="宋体" w:hAnsi="Verdana" w:cs="Times New Roman"/>
      <w:sz w:val="20"/>
      <w:szCs w:val="20"/>
      <w:lang w:eastAsia="en-US"/>
    </w:rPr>
  </w:style>
  <w:style w:type="paragraph" w:styleId="a9">
    <w:name w:val="List Paragraph"/>
    <w:basedOn w:val="a"/>
    <w:uiPriority w:val="34"/>
    <w:qFormat/>
    <w:rsid w:val="00DF2733"/>
    <w:pPr>
      <w:ind w:firstLineChars="200" w:firstLine="420"/>
    </w:pPr>
  </w:style>
  <w:style w:type="table" w:styleId="aa">
    <w:name w:val="Table Grid"/>
    <w:basedOn w:val="a1"/>
    <w:qFormat/>
    <w:rsid w:val="00DF273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8877407">
      <w:bodyDiv w:val="1"/>
      <w:marLeft w:val="0"/>
      <w:marRight w:val="0"/>
      <w:marTop w:val="0"/>
      <w:marBottom w:val="0"/>
      <w:divBdr>
        <w:top w:val="none" w:sz="0" w:space="0" w:color="auto"/>
        <w:left w:val="none" w:sz="0" w:space="0" w:color="auto"/>
        <w:bottom w:val="none" w:sz="0" w:space="0" w:color="auto"/>
        <w:right w:val="none" w:sz="0" w:space="0" w:color="auto"/>
      </w:divBdr>
      <w:divsChild>
        <w:div w:id="1323318592">
          <w:marLeft w:val="0"/>
          <w:marRight w:val="0"/>
          <w:marTop w:val="0"/>
          <w:marBottom w:val="0"/>
          <w:divBdr>
            <w:top w:val="none" w:sz="0" w:space="0" w:color="auto"/>
            <w:left w:val="none" w:sz="0" w:space="0" w:color="auto"/>
            <w:bottom w:val="none" w:sz="0" w:space="0" w:color="auto"/>
            <w:right w:val="none" w:sz="0" w:space="0" w:color="auto"/>
          </w:divBdr>
          <w:divsChild>
            <w:div w:id="1262379290">
              <w:marLeft w:val="0"/>
              <w:marRight w:val="0"/>
              <w:marTop w:val="0"/>
              <w:marBottom w:val="0"/>
              <w:divBdr>
                <w:top w:val="none" w:sz="0" w:space="0" w:color="auto"/>
                <w:left w:val="none" w:sz="0" w:space="0" w:color="auto"/>
                <w:bottom w:val="none" w:sz="0" w:space="0" w:color="auto"/>
                <w:right w:val="none" w:sz="0" w:space="0" w:color="auto"/>
              </w:divBdr>
              <w:divsChild>
                <w:div w:id="828717682">
                  <w:marLeft w:val="0"/>
                  <w:marRight w:val="0"/>
                  <w:marTop w:val="0"/>
                  <w:marBottom w:val="0"/>
                  <w:divBdr>
                    <w:top w:val="none" w:sz="0" w:space="0" w:color="auto"/>
                    <w:left w:val="none" w:sz="0" w:space="0" w:color="auto"/>
                    <w:bottom w:val="none" w:sz="0" w:space="0" w:color="auto"/>
                    <w:right w:val="none" w:sz="0" w:space="0" w:color="auto"/>
                  </w:divBdr>
                  <w:divsChild>
                    <w:div w:id="514155510">
                      <w:marLeft w:val="0"/>
                      <w:marRight w:val="0"/>
                      <w:marTop w:val="0"/>
                      <w:marBottom w:val="275"/>
                      <w:divBdr>
                        <w:top w:val="none" w:sz="0" w:space="0" w:color="auto"/>
                        <w:left w:val="none" w:sz="0" w:space="0" w:color="auto"/>
                        <w:bottom w:val="none" w:sz="0" w:space="0" w:color="auto"/>
                        <w:right w:val="none" w:sz="0" w:space="0" w:color="auto"/>
                      </w:divBdr>
                    </w:div>
                    <w:div w:id="1472594759">
                      <w:marLeft w:val="0"/>
                      <w:marRight w:val="0"/>
                      <w:marTop w:val="0"/>
                      <w:marBottom w:val="200"/>
                      <w:divBdr>
                        <w:top w:val="none" w:sz="0" w:space="0" w:color="auto"/>
                        <w:left w:val="none" w:sz="0" w:space="0" w:color="auto"/>
                        <w:bottom w:val="none" w:sz="0" w:space="0" w:color="auto"/>
                        <w:right w:val="none" w:sz="0" w:space="0" w:color="auto"/>
                      </w:divBdr>
                      <w:divsChild>
                        <w:div w:id="516969140">
                          <w:marLeft w:val="0"/>
                          <w:marRight w:val="200"/>
                          <w:marTop w:val="0"/>
                          <w:marBottom w:val="0"/>
                          <w:divBdr>
                            <w:top w:val="none" w:sz="0" w:space="0" w:color="auto"/>
                            <w:left w:val="none" w:sz="0" w:space="0" w:color="auto"/>
                            <w:bottom w:val="none" w:sz="0" w:space="0" w:color="auto"/>
                            <w:right w:val="none" w:sz="0" w:space="0" w:color="auto"/>
                          </w:divBdr>
                          <w:divsChild>
                            <w:div w:id="1920481708">
                              <w:marLeft w:val="0"/>
                              <w:marRight w:val="0"/>
                              <w:marTop w:val="0"/>
                              <w:marBottom w:val="0"/>
                              <w:divBdr>
                                <w:top w:val="none" w:sz="0" w:space="0" w:color="auto"/>
                                <w:left w:val="none" w:sz="0" w:space="0" w:color="auto"/>
                                <w:bottom w:val="none" w:sz="0" w:space="0" w:color="auto"/>
                                <w:right w:val="none" w:sz="0" w:space="0" w:color="auto"/>
                              </w:divBdr>
                            </w:div>
                            <w:div w:id="326446808">
                              <w:marLeft w:val="0"/>
                              <w:marRight w:val="0"/>
                              <w:marTop w:val="75"/>
                              <w:marBottom w:val="0"/>
                              <w:divBdr>
                                <w:top w:val="none" w:sz="0" w:space="0" w:color="auto"/>
                                <w:left w:val="none" w:sz="0" w:space="0" w:color="auto"/>
                                <w:bottom w:val="none" w:sz="0" w:space="0" w:color="auto"/>
                                <w:right w:val="none" w:sz="0" w:space="0" w:color="auto"/>
                              </w:divBdr>
                            </w:div>
                          </w:divsChild>
                        </w:div>
                        <w:div w:id="17331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10</Pages>
  <Words>691</Words>
  <Characters>3940</Characters>
  <Application>Microsoft Office Word</Application>
  <DocSecurity>0</DocSecurity>
  <Lines>32</Lines>
  <Paragraphs>9</Paragraphs>
  <ScaleCrop>false</ScaleCrop>
  <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2021-01-11T12:12:00Z</dcterms:created>
  <dcterms:modified xsi:type="dcterms:W3CDTF">2021-12-29T14:08:00Z</dcterms:modified>
</cp:coreProperties>
</file>