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2A1E" w14:textId="426DCE28" w:rsidR="001E290C" w:rsidRDefault="001E290C" w:rsidP="0072117E">
      <w:pPr>
        <w:spacing w:line="360" w:lineRule="exact"/>
        <w:jc w:val="center"/>
        <w:rPr>
          <w:rFonts w:ascii="黑体" w:eastAsia="黑体"/>
          <w:b/>
          <w:sz w:val="36"/>
          <w:szCs w:val="36"/>
        </w:rPr>
      </w:pPr>
      <w:r>
        <w:rPr>
          <w:rFonts w:ascii="黑体" w:eastAsia="黑体"/>
          <w:b/>
          <w:sz w:val="36"/>
          <w:szCs w:val="36"/>
        </w:rPr>
        <w:t>《</w:t>
      </w:r>
      <w:r w:rsidR="002C6048" w:rsidRPr="002C6048">
        <w:rPr>
          <w:rFonts w:ascii="黑体" w:eastAsia="黑体" w:hint="eastAsia"/>
          <w:b/>
          <w:sz w:val="36"/>
          <w:szCs w:val="36"/>
        </w:rPr>
        <w:t>非政府组织发展与管理</w:t>
      </w:r>
      <w:r>
        <w:rPr>
          <w:rFonts w:ascii="黑体" w:eastAsia="黑体"/>
          <w:b/>
          <w:sz w:val="36"/>
          <w:szCs w:val="36"/>
        </w:rPr>
        <w:t>》课程教学大纲</w:t>
      </w:r>
    </w:p>
    <w:p w14:paraId="31D98AEE" w14:textId="77777777" w:rsidR="001E290C" w:rsidRDefault="001E290C" w:rsidP="0072117E">
      <w:pPr>
        <w:spacing w:line="360" w:lineRule="exact"/>
        <w:rPr>
          <w:rFonts w:ascii="黑体" w:eastAsia="黑体"/>
          <w:sz w:val="30"/>
        </w:rPr>
      </w:pPr>
    </w:p>
    <w:p w14:paraId="01B391A0" w14:textId="77777777" w:rsidR="001E290C" w:rsidRPr="00B319E0" w:rsidRDefault="001E290C" w:rsidP="0072117E">
      <w:pPr>
        <w:spacing w:line="360" w:lineRule="exact"/>
        <w:rPr>
          <w:rFonts w:ascii="黑体" w:eastAsia="黑体" w:hAnsi="黑体"/>
          <w:sz w:val="24"/>
        </w:rPr>
      </w:pPr>
      <w:r w:rsidRPr="00B319E0">
        <w:rPr>
          <w:rFonts w:ascii="黑体" w:eastAsia="黑体" w:hAnsi="黑体" w:hint="eastAsia"/>
          <w:sz w:val="24"/>
        </w:rPr>
        <w:t>一、课程基本信息</w:t>
      </w:r>
    </w:p>
    <w:p w14:paraId="60E64D56" w14:textId="77777777" w:rsidR="001E290C" w:rsidRPr="00B319E0" w:rsidRDefault="001E290C" w:rsidP="0072117E">
      <w:pPr>
        <w:tabs>
          <w:tab w:val="left" w:pos="0"/>
        </w:tabs>
        <w:spacing w:line="360" w:lineRule="exact"/>
        <w:ind w:firstLineChars="200" w:firstLine="480"/>
        <w:rPr>
          <w:rFonts w:ascii="宋体" w:hAnsi="宋体"/>
          <w:color w:val="000000"/>
          <w:kern w:val="0"/>
          <w:sz w:val="24"/>
        </w:rPr>
      </w:pPr>
      <w:r w:rsidRPr="00B319E0">
        <w:rPr>
          <w:sz w:val="24"/>
        </w:rPr>
        <w:t>课程</w:t>
      </w:r>
      <w:r w:rsidRPr="00B319E0">
        <w:rPr>
          <w:rFonts w:ascii="宋体" w:hAnsi="宋体" w:hint="eastAsia"/>
          <w:color w:val="000000"/>
          <w:kern w:val="0"/>
          <w:sz w:val="24"/>
        </w:rPr>
        <w:t>代码：</w:t>
      </w:r>
      <w:r w:rsidR="002811B1" w:rsidRPr="00B319E0">
        <w:rPr>
          <w:rFonts w:ascii="宋体" w:hAnsi="宋体" w:hint="eastAsia"/>
          <w:color w:val="000000"/>
          <w:kern w:val="0"/>
          <w:sz w:val="24"/>
        </w:rPr>
        <w:t>150353</w:t>
      </w:r>
    </w:p>
    <w:p w14:paraId="7E31CE82" w14:textId="7B7F0903" w:rsidR="001E290C" w:rsidRPr="00B319E0" w:rsidRDefault="001E290C" w:rsidP="0072117E">
      <w:pPr>
        <w:spacing w:line="360" w:lineRule="exact"/>
        <w:ind w:firstLineChars="200" w:firstLine="480"/>
        <w:rPr>
          <w:rFonts w:ascii="宋体" w:hAnsi="宋体"/>
          <w:color w:val="000000"/>
          <w:kern w:val="0"/>
          <w:sz w:val="24"/>
        </w:rPr>
      </w:pPr>
      <w:r w:rsidRPr="00B319E0">
        <w:rPr>
          <w:rFonts w:ascii="宋体" w:hAnsi="宋体" w:hint="eastAsia"/>
          <w:color w:val="000000"/>
          <w:kern w:val="0"/>
          <w:sz w:val="24"/>
        </w:rPr>
        <w:t>课程名称：</w:t>
      </w:r>
      <w:bookmarkStart w:id="0" w:name="OLE_LINK2"/>
      <w:bookmarkStart w:id="1" w:name="OLE_LINK3"/>
      <w:r w:rsidR="002811B1" w:rsidRPr="00B319E0">
        <w:rPr>
          <w:rFonts w:ascii="宋体" w:hAnsi="宋体" w:hint="eastAsia"/>
          <w:color w:val="000000"/>
          <w:kern w:val="0"/>
          <w:sz w:val="24"/>
        </w:rPr>
        <w:t>非政府组织发展与管理</w:t>
      </w:r>
      <w:bookmarkEnd w:id="0"/>
      <w:bookmarkEnd w:id="1"/>
    </w:p>
    <w:p w14:paraId="57CC4224" w14:textId="77777777" w:rsidR="001E290C" w:rsidRPr="00B319E0" w:rsidRDefault="001E290C" w:rsidP="0072117E">
      <w:pPr>
        <w:spacing w:line="360" w:lineRule="exact"/>
        <w:ind w:firstLineChars="200" w:firstLine="480"/>
        <w:rPr>
          <w:rFonts w:ascii="宋体" w:hAnsi="宋体"/>
          <w:color w:val="000000"/>
          <w:kern w:val="0"/>
          <w:sz w:val="24"/>
        </w:rPr>
      </w:pPr>
      <w:r w:rsidRPr="00B319E0">
        <w:rPr>
          <w:rFonts w:ascii="宋体" w:hAnsi="宋体" w:hint="eastAsia"/>
          <w:color w:val="000000"/>
          <w:kern w:val="0"/>
          <w:sz w:val="24"/>
        </w:rPr>
        <w:t>英文名称：</w:t>
      </w:r>
      <w:r w:rsidR="002811B1" w:rsidRPr="00B319E0">
        <w:rPr>
          <w:rFonts w:ascii="宋体" w:hAnsi="宋体" w:hint="eastAsia"/>
          <w:color w:val="000000"/>
          <w:kern w:val="0"/>
          <w:sz w:val="24"/>
        </w:rPr>
        <w:t>Development and Management of Nonprofit Organizations</w:t>
      </w:r>
    </w:p>
    <w:p w14:paraId="52125517" w14:textId="77777777" w:rsidR="001E290C" w:rsidRPr="00B319E0" w:rsidRDefault="001E290C" w:rsidP="0072117E">
      <w:pPr>
        <w:tabs>
          <w:tab w:val="left" w:pos="0"/>
        </w:tabs>
        <w:spacing w:line="360" w:lineRule="exact"/>
        <w:ind w:firstLineChars="200" w:firstLine="480"/>
        <w:rPr>
          <w:sz w:val="24"/>
        </w:rPr>
      </w:pPr>
      <w:r w:rsidRPr="00B319E0">
        <w:rPr>
          <w:rFonts w:ascii="宋体" w:hAnsi="宋体"/>
          <w:color w:val="000000"/>
          <w:kern w:val="0"/>
          <w:sz w:val="24"/>
        </w:rPr>
        <w:t>课程</w:t>
      </w:r>
      <w:r w:rsidRPr="00B319E0">
        <w:rPr>
          <w:rFonts w:ascii="宋体" w:hAnsi="宋体" w:hint="eastAsia"/>
          <w:color w:val="000000"/>
          <w:kern w:val="0"/>
          <w:sz w:val="24"/>
        </w:rPr>
        <w:t>类别：</w:t>
      </w:r>
      <w:r w:rsidR="002C6048" w:rsidRPr="00B319E0">
        <w:rPr>
          <w:rFonts w:ascii="宋体" w:hAnsi="宋体" w:hint="eastAsia"/>
          <w:color w:val="000000"/>
          <w:kern w:val="0"/>
          <w:sz w:val="24"/>
        </w:rPr>
        <w:t>专业</w:t>
      </w:r>
      <w:r w:rsidRPr="00B319E0">
        <w:rPr>
          <w:rFonts w:hint="eastAsia"/>
          <w:sz w:val="24"/>
        </w:rPr>
        <w:t>课</w:t>
      </w:r>
    </w:p>
    <w:p w14:paraId="2457306B" w14:textId="77777777" w:rsidR="001E290C" w:rsidRPr="00B319E0" w:rsidRDefault="001E290C" w:rsidP="0072117E">
      <w:pPr>
        <w:tabs>
          <w:tab w:val="left" w:pos="0"/>
        </w:tabs>
        <w:spacing w:line="360" w:lineRule="exact"/>
        <w:ind w:firstLineChars="200" w:firstLine="480"/>
        <w:rPr>
          <w:rFonts w:ascii="宋体" w:hAnsi="宋体"/>
          <w:color w:val="FF0000"/>
          <w:sz w:val="24"/>
        </w:rPr>
      </w:pPr>
      <w:r w:rsidRPr="00B319E0">
        <w:rPr>
          <w:sz w:val="24"/>
        </w:rPr>
        <w:t>学</w:t>
      </w:r>
      <w:r w:rsidRPr="00B319E0">
        <w:rPr>
          <w:rFonts w:hint="eastAsia"/>
          <w:sz w:val="24"/>
        </w:rPr>
        <w:t xml:space="preserve">    </w:t>
      </w:r>
      <w:r w:rsidRPr="00B319E0">
        <w:rPr>
          <w:sz w:val="24"/>
        </w:rPr>
        <w:t>时：</w:t>
      </w:r>
      <w:r w:rsidRPr="00B319E0">
        <w:rPr>
          <w:rFonts w:hint="eastAsia"/>
          <w:sz w:val="24"/>
        </w:rPr>
        <w:t xml:space="preserve"> </w:t>
      </w:r>
      <w:r w:rsidR="002C6048" w:rsidRPr="00B319E0">
        <w:rPr>
          <w:sz w:val="24"/>
        </w:rPr>
        <w:t>48</w:t>
      </w:r>
      <w:r w:rsidRPr="00B319E0">
        <w:rPr>
          <w:rFonts w:hint="eastAsia"/>
          <w:sz w:val="24"/>
        </w:rPr>
        <w:t xml:space="preserve">    </w:t>
      </w:r>
      <w:r w:rsidRPr="00B319E0">
        <w:rPr>
          <w:rFonts w:ascii="宋体" w:hAnsi="宋体" w:hint="eastAsia"/>
          <w:color w:val="FF0000"/>
          <w:sz w:val="24"/>
        </w:rPr>
        <w:t xml:space="preserve"> </w:t>
      </w:r>
    </w:p>
    <w:p w14:paraId="3FE94346" w14:textId="77777777" w:rsidR="001E290C" w:rsidRPr="00B319E0" w:rsidRDefault="001E290C" w:rsidP="0072117E">
      <w:pPr>
        <w:tabs>
          <w:tab w:val="left" w:pos="0"/>
        </w:tabs>
        <w:spacing w:line="360" w:lineRule="exact"/>
        <w:ind w:firstLineChars="200" w:firstLine="480"/>
        <w:rPr>
          <w:sz w:val="24"/>
        </w:rPr>
      </w:pPr>
      <w:r w:rsidRPr="00B319E0">
        <w:rPr>
          <w:sz w:val="24"/>
        </w:rPr>
        <w:t>学　　分：</w:t>
      </w:r>
      <w:r w:rsidR="002C6048" w:rsidRPr="00B319E0">
        <w:rPr>
          <w:sz w:val="24"/>
        </w:rPr>
        <w:t>3</w:t>
      </w:r>
    </w:p>
    <w:p w14:paraId="72C6BC6D" w14:textId="4F663401" w:rsidR="001E290C" w:rsidRPr="00B319E0" w:rsidRDefault="001E290C" w:rsidP="0072117E">
      <w:pPr>
        <w:widowControl/>
        <w:tabs>
          <w:tab w:val="left" w:pos="0"/>
        </w:tabs>
        <w:spacing w:line="360" w:lineRule="exact"/>
        <w:ind w:firstLineChars="200" w:firstLine="480"/>
        <w:rPr>
          <w:rFonts w:ascii="宋体" w:hAnsi="宋体"/>
          <w:color w:val="000000"/>
          <w:kern w:val="0"/>
          <w:sz w:val="24"/>
        </w:rPr>
      </w:pPr>
      <w:r w:rsidRPr="00B319E0">
        <w:rPr>
          <w:rFonts w:ascii="宋体" w:hAnsi="宋体"/>
          <w:color w:val="000000"/>
          <w:kern w:val="0"/>
          <w:sz w:val="24"/>
        </w:rPr>
        <w:t xml:space="preserve">适用对象: </w:t>
      </w:r>
      <w:r w:rsidR="002C6048" w:rsidRPr="00B319E0">
        <w:rPr>
          <w:rFonts w:ascii="宋体" w:hAnsi="宋体" w:hint="eastAsia"/>
          <w:color w:val="000000"/>
          <w:kern w:val="0"/>
          <w:sz w:val="24"/>
        </w:rPr>
        <w:t>行政管理</w:t>
      </w:r>
      <w:r w:rsidRPr="00B319E0">
        <w:rPr>
          <w:rFonts w:ascii="宋体" w:hAnsi="宋体" w:hint="eastAsia"/>
          <w:color w:val="000000"/>
          <w:kern w:val="0"/>
          <w:sz w:val="24"/>
        </w:rPr>
        <w:t>专业</w:t>
      </w:r>
    </w:p>
    <w:p w14:paraId="4D37A64C" w14:textId="77777777" w:rsidR="001E290C" w:rsidRPr="00B319E0" w:rsidRDefault="002C6048" w:rsidP="0072117E">
      <w:pPr>
        <w:widowControl/>
        <w:tabs>
          <w:tab w:val="left" w:pos="0"/>
        </w:tabs>
        <w:spacing w:line="360" w:lineRule="exact"/>
        <w:ind w:firstLineChars="200" w:firstLine="480"/>
        <w:rPr>
          <w:rFonts w:ascii="宋体" w:hAnsi="宋体"/>
          <w:color w:val="000000"/>
          <w:kern w:val="0"/>
          <w:sz w:val="24"/>
        </w:rPr>
      </w:pPr>
      <w:r w:rsidRPr="00B319E0">
        <w:rPr>
          <w:rFonts w:ascii="宋体" w:hAnsi="宋体" w:hint="eastAsia"/>
          <w:color w:val="000000"/>
          <w:kern w:val="0"/>
          <w:sz w:val="24"/>
        </w:rPr>
        <w:t>考核方式：考试</w:t>
      </w:r>
    </w:p>
    <w:p w14:paraId="6AF37F75" w14:textId="77777777" w:rsidR="001E290C" w:rsidRPr="00B319E0" w:rsidRDefault="001E290C" w:rsidP="0072117E">
      <w:pPr>
        <w:tabs>
          <w:tab w:val="left" w:pos="0"/>
        </w:tabs>
        <w:spacing w:line="360" w:lineRule="exact"/>
        <w:ind w:firstLineChars="200" w:firstLine="480"/>
        <w:rPr>
          <w:sz w:val="24"/>
        </w:rPr>
      </w:pPr>
      <w:r w:rsidRPr="00B319E0">
        <w:rPr>
          <w:sz w:val="24"/>
        </w:rPr>
        <w:t>先修课程：</w:t>
      </w:r>
      <w:r w:rsidR="002C6048" w:rsidRPr="00B319E0">
        <w:rPr>
          <w:rFonts w:hint="eastAsia"/>
          <w:sz w:val="24"/>
        </w:rPr>
        <w:t>政治学</w:t>
      </w:r>
      <w:r w:rsidR="002C6048" w:rsidRPr="00B319E0">
        <w:rPr>
          <w:sz w:val="24"/>
        </w:rPr>
        <w:t>、行政管理学</w:t>
      </w:r>
    </w:p>
    <w:p w14:paraId="1A6DA125" w14:textId="77777777" w:rsidR="00EB7B59" w:rsidRPr="00B319E0" w:rsidRDefault="00EB7B59" w:rsidP="0072117E">
      <w:pPr>
        <w:tabs>
          <w:tab w:val="left" w:pos="0"/>
        </w:tabs>
        <w:spacing w:line="360" w:lineRule="exact"/>
        <w:ind w:firstLineChars="200" w:firstLine="480"/>
        <w:rPr>
          <w:sz w:val="24"/>
        </w:rPr>
      </w:pPr>
    </w:p>
    <w:p w14:paraId="7ACBC2CF" w14:textId="77777777" w:rsidR="00FB21C2" w:rsidRPr="00B319E0" w:rsidRDefault="00FB21C2" w:rsidP="0072117E">
      <w:pPr>
        <w:spacing w:line="360" w:lineRule="exact"/>
        <w:rPr>
          <w:rFonts w:ascii="黑体" w:eastAsia="黑体" w:hAnsi="黑体"/>
          <w:sz w:val="24"/>
        </w:rPr>
      </w:pPr>
      <w:r w:rsidRPr="00B319E0">
        <w:rPr>
          <w:rFonts w:ascii="黑体" w:eastAsia="黑体" w:hAnsi="黑体" w:hint="eastAsia"/>
          <w:sz w:val="24"/>
        </w:rPr>
        <w:t>二、课程简介</w:t>
      </w:r>
    </w:p>
    <w:p w14:paraId="02144ADA" w14:textId="77777777" w:rsidR="005023B8" w:rsidRDefault="005023B8" w:rsidP="0072117E">
      <w:pPr>
        <w:spacing w:line="360" w:lineRule="exact"/>
        <w:ind w:firstLineChars="200" w:firstLine="400"/>
        <w:rPr>
          <w:rStyle w:val="transsent"/>
          <w:rFonts w:ascii="Arial" w:hAnsi="Arial" w:cs="Arial"/>
          <w:color w:val="333333"/>
          <w:sz w:val="20"/>
          <w:szCs w:val="20"/>
          <w:shd w:val="clear" w:color="auto" w:fill="F7F8FA"/>
        </w:rPr>
      </w:pPr>
    </w:p>
    <w:p w14:paraId="23BE36AD" w14:textId="63AC2C9E" w:rsidR="006839C6" w:rsidRDefault="005023B8" w:rsidP="0072117E">
      <w:pPr>
        <w:spacing w:line="360" w:lineRule="exact"/>
        <w:ind w:firstLineChars="200" w:firstLine="480"/>
        <w:rPr>
          <w:bCs/>
          <w:sz w:val="24"/>
        </w:rPr>
      </w:pPr>
      <w:r w:rsidRPr="005023B8">
        <w:rPr>
          <w:bCs/>
          <w:sz w:val="24"/>
        </w:rPr>
        <w:t>《非政府组织的发展与管理》是广东财经大学公共管理专业的一门必修的</w:t>
      </w:r>
      <w:r w:rsidR="0072117E">
        <w:rPr>
          <w:rFonts w:hint="eastAsia"/>
          <w:bCs/>
          <w:sz w:val="24"/>
        </w:rPr>
        <w:t>专业</w:t>
      </w:r>
      <w:r w:rsidRPr="005023B8">
        <w:rPr>
          <w:bCs/>
          <w:sz w:val="24"/>
        </w:rPr>
        <w:t>课。本课程涵盖了</w:t>
      </w:r>
      <w:r w:rsidR="0072117E">
        <w:rPr>
          <w:bCs/>
          <w:sz w:val="24"/>
        </w:rPr>
        <w:t>非政府组织</w:t>
      </w:r>
      <w:r w:rsidRPr="005023B8">
        <w:rPr>
          <w:bCs/>
          <w:sz w:val="24"/>
        </w:rPr>
        <w:t>管理的基础知识，包括</w:t>
      </w:r>
      <w:r w:rsidR="0072117E">
        <w:rPr>
          <w:bCs/>
          <w:sz w:val="24"/>
        </w:rPr>
        <w:t>非政府组织</w:t>
      </w:r>
      <w:r w:rsidRPr="005023B8">
        <w:rPr>
          <w:bCs/>
          <w:sz w:val="24"/>
        </w:rPr>
        <w:t>部门的特点、历史发展、当代社会中的作用、当代</w:t>
      </w:r>
      <w:r w:rsidR="0072117E">
        <w:rPr>
          <w:bCs/>
          <w:sz w:val="24"/>
        </w:rPr>
        <w:t>非政府组织</w:t>
      </w:r>
      <w:r w:rsidRPr="005023B8">
        <w:rPr>
          <w:bCs/>
          <w:sz w:val="24"/>
        </w:rPr>
        <w:t>的经济和政治维度，以及包括治理、组织管理及</w:t>
      </w:r>
      <w:r w:rsidRPr="005023B8">
        <w:rPr>
          <w:rFonts w:hint="eastAsia"/>
          <w:bCs/>
          <w:sz w:val="24"/>
        </w:rPr>
        <w:t>对</w:t>
      </w:r>
      <w:r w:rsidR="0072117E">
        <w:rPr>
          <w:rFonts w:hint="eastAsia"/>
          <w:bCs/>
          <w:sz w:val="24"/>
        </w:rPr>
        <w:t>非政府组织</w:t>
      </w:r>
      <w:r w:rsidRPr="005023B8">
        <w:rPr>
          <w:rFonts w:hint="eastAsia"/>
          <w:bCs/>
          <w:sz w:val="24"/>
        </w:rPr>
        <w:t>的监管问题</w:t>
      </w:r>
      <w:r w:rsidRPr="005023B8">
        <w:rPr>
          <w:bCs/>
          <w:sz w:val="24"/>
        </w:rPr>
        <w:t>。本课程还探讨了营利性组织和非营利性组织之间的异同，以及与非营利性组织相关的主要管理问题，如营销、筹款和人力资源。将特别强调</w:t>
      </w:r>
      <w:r w:rsidR="0072117E">
        <w:rPr>
          <w:rFonts w:hint="eastAsia"/>
          <w:bCs/>
          <w:sz w:val="24"/>
        </w:rPr>
        <w:t>非政府组织</w:t>
      </w:r>
      <w:r w:rsidRPr="005023B8">
        <w:rPr>
          <w:bCs/>
          <w:sz w:val="24"/>
        </w:rPr>
        <w:t>发展和改革战略等规范性问题。</w:t>
      </w:r>
    </w:p>
    <w:p w14:paraId="162AA57B" w14:textId="53446031" w:rsidR="00FB21C2" w:rsidRPr="00B319E0" w:rsidRDefault="002C6048" w:rsidP="0072117E">
      <w:pPr>
        <w:spacing w:line="360" w:lineRule="exact"/>
        <w:ind w:firstLineChars="200" w:firstLine="480"/>
        <w:rPr>
          <w:bCs/>
          <w:sz w:val="24"/>
        </w:rPr>
      </w:pPr>
      <w:r w:rsidRPr="00B319E0">
        <w:rPr>
          <w:rFonts w:hint="eastAsia"/>
          <w:bCs/>
          <w:sz w:val="24"/>
        </w:rPr>
        <w:t>Development and Management of Nonprofit Organizations is one of the basic courses that are required for the students in the subject of Public Administration in Guangdong University of Finance and Economics.</w:t>
      </w:r>
      <w:bookmarkStart w:id="2" w:name="OLE_LINK1"/>
      <w:r w:rsidRPr="00B319E0">
        <w:rPr>
          <w:rFonts w:hint="eastAsia"/>
          <w:bCs/>
          <w:sz w:val="24"/>
        </w:rPr>
        <w:t>This course covers the fundamentals of nonprofit administration including distinctive characteristics of the nonprofit sector, the historical development, role in contemporary society, and economic and political dimensions of contemporary nonprofit organizations, as well administrative issues including regulation, governance, and organizational management. This course also examines similarities and differences between for-profit and nonprofit organizations, major management issues specifically associated with nonprofits, such as marketing, fundraising and human resources. Particular emphasis will be place upon such normative concerns as mission development and reform strategies.</w:t>
      </w:r>
      <w:bookmarkEnd w:id="2"/>
    </w:p>
    <w:p w14:paraId="7D1B11A8" w14:textId="77777777" w:rsidR="00EB7B59" w:rsidRPr="00B319E0" w:rsidRDefault="00EB7B59" w:rsidP="0072117E">
      <w:pPr>
        <w:spacing w:line="360" w:lineRule="exact"/>
        <w:ind w:firstLineChars="200" w:firstLine="480"/>
        <w:rPr>
          <w:bCs/>
          <w:sz w:val="24"/>
        </w:rPr>
      </w:pPr>
    </w:p>
    <w:p w14:paraId="12816028" w14:textId="77777777" w:rsidR="00FB21C2" w:rsidRPr="00B319E0" w:rsidRDefault="00FB21C2" w:rsidP="0072117E">
      <w:pPr>
        <w:spacing w:line="360" w:lineRule="exact"/>
        <w:rPr>
          <w:rFonts w:ascii="黑体" w:eastAsia="黑体" w:hAnsi="黑体"/>
          <w:sz w:val="24"/>
        </w:rPr>
      </w:pPr>
      <w:r w:rsidRPr="00B319E0">
        <w:rPr>
          <w:rFonts w:ascii="黑体" w:eastAsia="黑体" w:hAnsi="黑体" w:hint="eastAsia"/>
          <w:sz w:val="24"/>
        </w:rPr>
        <w:t>三、</w:t>
      </w:r>
      <w:r w:rsidR="001208B2" w:rsidRPr="004B4F35">
        <w:rPr>
          <w:rFonts w:ascii="黑体" w:eastAsia="黑体" w:hint="eastAsia"/>
          <w:sz w:val="24"/>
        </w:rPr>
        <w:t>课程性质与教学目的</w:t>
      </w:r>
    </w:p>
    <w:p w14:paraId="7559EBB2" w14:textId="58E0E930" w:rsidR="006839C6" w:rsidRPr="005023B8" w:rsidRDefault="006839C6" w:rsidP="0072117E">
      <w:pPr>
        <w:spacing w:line="360" w:lineRule="exact"/>
        <w:ind w:firstLineChars="200" w:firstLine="480"/>
        <w:rPr>
          <w:bCs/>
          <w:sz w:val="24"/>
        </w:rPr>
      </w:pPr>
      <w:r w:rsidRPr="005023B8">
        <w:rPr>
          <w:bCs/>
          <w:sz w:val="24"/>
        </w:rPr>
        <w:t>本课程旨在加强学生对中国以及一些发达国家的</w:t>
      </w:r>
      <w:r w:rsidR="0072117E">
        <w:rPr>
          <w:bCs/>
          <w:sz w:val="24"/>
        </w:rPr>
        <w:t>非政府组织</w:t>
      </w:r>
      <w:r w:rsidRPr="005023B8">
        <w:rPr>
          <w:bCs/>
          <w:sz w:val="24"/>
        </w:rPr>
        <w:t>的了解，并培养学生</w:t>
      </w:r>
      <w:r w:rsidRPr="005023B8">
        <w:rPr>
          <w:bCs/>
          <w:sz w:val="24"/>
        </w:rPr>
        <w:lastRenderedPageBreak/>
        <w:t>在</w:t>
      </w:r>
      <w:r w:rsidR="0072117E">
        <w:rPr>
          <w:bCs/>
          <w:sz w:val="24"/>
        </w:rPr>
        <w:t>非政府组织</w:t>
      </w:r>
      <w:r w:rsidRPr="005023B8">
        <w:rPr>
          <w:bCs/>
          <w:sz w:val="24"/>
        </w:rPr>
        <w:t>中有效履行管理职责所需要的概念和实践技能。这些技能包括创建、发展和管理</w:t>
      </w:r>
      <w:r w:rsidR="0072117E">
        <w:rPr>
          <w:bCs/>
          <w:sz w:val="24"/>
        </w:rPr>
        <w:t>非政府组织</w:t>
      </w:r>
      <w:r w:rsidRPr="005023B8">
        <w:rPr>
          <w:bCs/>
          <w:sz w:val="24"/>
        </w:rPr>
        <w:t>。</w:t>
      </w:r>
    </w:p>
    <w:p w14:paraId="1549994B" w14:textId="1EEE385D" w:rsidR="006839C6" w:rsidRPr="005023B8" w:rsidRDefault="006839C6" w:rsidP="0072117E">
      <w:pPr>
        <w:spacing w:line="360" w:lineRule="exact"/>
        <w:ind w:firstLineChars="200" w:firstLine="480"/>
        <w:rPr>
          <w:bCs/>
          <w:sz w:val="24"/>
        </w:rPr>
      </w:pPr>
      <w:r w:rsidRPr="005023B8">
        <w:rPr>
          <w:bCs/>
          <w:sz w:val="24"/>
        </w:rPr>
        <w:t>在完成本课程后，学员应该能够</w:t>
      </w:r>
      <w:r w:rsidRPr="005023B8">
        <w:rPr>
          <w:rFonts w:hint="eastAsia"/>
          <w:bCs/>
          <w:sz w:val="24"/>
        </w:rPr>
        <w:t>：</w:t>
      </w:r>
    </w:p>
    <w:p w14:paraId="2DBFEA07" w14:textId="7EF65098" w:rsidR="006839C6" w:rsidRPr="005023B8" w:rsidRDefault="005023B8" w:rsidP="0072117E">
      <w:pPr>
        <w:pStyle w:val="tgt"/>
        <w:shd w:val="clear" w:color="auto" w:fill="F7F8FA"/>
        <w:spacing w:before="0" w:beforeAutospacing="0" w:after="0" w:afterAutospacing="0" w:line="360" w:lineRule="exact"/>
        <w:rPr>
          <w:rFonts w:ascii="Times New Roman" w:hAnsi="Times New Roman" w:cs="Times New Roman"/>
          <w:b/>
          <w:kern w:val="2"/>
        </w:rPr>
      </w:pPr>
      <w:r w:rsidRPr="005023B8">
        <w:rPr>
          <w:rFonts w:ascii="Times New Roman" w:hAnsi="Times New Roman" w:cs="Times New Roman"/>
          <w:b/>
          <w:kern w:val="2"/>
        </w:rPr>
        <w:t>(</w:t>
      </w:r>
      <w:r w:rsidR="006839C6" w:rsidRPr="005023B8">
        <w:rPr>
          <w:rFonts w:ascii="Times New Roman" w:hAnsi="Times New Roman" w:cs="Times New Roman"/>
          <w:b/>
          <w:kern w:val="2"/>
        </w:rPr>
        <w:t>1)</w:t>
      </w:r>
      <w:r w:rsidR="006839C6" w:rsidRPr="005023B8">
        <w:rPr>
          <w:rFonts w:ascii="Times New Roman" w:hAnsi="Times New Roman" w:cs="Times New Roman"/>
          <w:b/>
          <w:kern w:val="2"/>
        </w:rPr>
        <w:t>了解慈善事业、志愿服务、</w:t>
      </w:r>
      <w:r w:rsidR="0072117E">
        <w:rPr>
          <w:rFonts w:ascii="Times New Roman" w:hAnsi="Times New Roman" w:cs="Times New Roman"/>
          <w:b/>
          <w:kern w:val="2"/>
        </w:rPr>
        <w:t>非政府组织</w:t>
      </w:r>
      <w:r w:rsidR="006839C6" w:rsidRPr="005023B8">
        <w:rPr>
          <w:rFonts w:ascii="Times New Roman" w:hAnsi="Times New Roman" w:cs="Times New Roman"/>
          <w:b/>
          <w:kern w:val="2"/>
        </w:rPr>
        <w:t>以及非营利部门在社会和经济中的作用</w:t>
      </w:r>
      <w:r w:rsidR="00F11783">
        <w:rPr>
          <w:rFonts w:ascii="Times New Roman" w:hAnsi="Times New Roman" w:cs="Times New Roman" w:hint="eastAsia"/>
          <w:b/>
          <w:kern w:val="2"/>
        </w:rPr>
        <w:t>，尤其是在促进共同富裕中的重要作用</w:t>
      </w:r>
      <w:r>
        <w:rPr>
          <w:rFonts w:ascii="Times New Roman" w:hAnsi="Times New Roman" w:cs="Times New Roman" w:hint="eastAsia"/>
          <w:b/>
          <w:kern w:val="2"/>
        </w:rPr>
        <w:t>；</w:t>
      </w:r>
    </w:p>
    <w:p w14:paraId="3681E9BB" w14:textId="50044843"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(2)</w:t>
      </w:r>
      <w:r w:rsidRPr="005023B8">
        <w:rPr>
          <w:rFonts w:ascii="Times New Roman" w:hAnsi="Times New Roman" w:cs="Times New Roman"/>
          <w:bCs/>
          <w:kern w:val="2"/>
        </w:rPr>
        <w:t>探索和讨论有效管理非营利机构的管理工具、技术和策略</w:t>
      </w:r>
      <w:r w:rsidR="005023B8" w:rsidRPr="005023B8">
        <w:rPr>
          <w:rFonts w:ascii="Times New Roman" w:hAnsi="Times New Roman" w:cs="Times New Roman"/>
          <w:bCs/>
          <w:kern w:val="2"/>
        </w:rPr>
        <w:t>；</w:t>
      </w:r>
    </w:p>
    <w:p w14:paraId="30F086F2" w14:textId="440603CA"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
          <w:kern w:val="2"/>
        </w:rPr>
      </w:pPr>
      <w:r w:rsidRPr="005023B8">
        <w:rPr>
          <w:rFonts w:ascii="Times New Roman" w:hAnsi="Times New Roman" w:cs="Times New Roman"/>
          <w:b/>
          <w:kern w:val="2"/>
        </w:rPr>
        <w:t>(3)</w:t>
      </w:r>
      <w:r w:rsidRPr="005023B8">
        <w:rPr>
          <w:rFonts w:ascii="Times New Roman" w:hAnsi="Times New Roman" w:cs="Times New Roman"/>
          <w:b/>
          <w:kern w:val="2"/>
        </w:rPr>
        <w:t>明确</w:t>
      </w:r>
      <w:r w:rsidR="0072117E">
        <w:rPr>
          <w:rFonts w:ascii="Times New Roman" w:hAnsi="Times New Roman" w:cs="Times New Roman"/>
          <w:b/>
          <w:kern w:val="2"/>
        </w:rPr>
        <w:t>非政府组织</w:t>
      </w:r>
      <w:r w:rsidRPr="005023B8">
        <w:rPr>
          <w:rFonts w:ascii="Times New Roman" w:hAnsi="Times New Roman" w:cs="Times New Roman"/>
          <w:b/>
          <w:kern w:val="2"/>
        </w:rPr>
        <w:t>的道德和伦理责任</w:t>
      </w:r>
      <w:r w:rsidR="005023B8" w:rsidRPr="005023B8">
        <w:rPr>
          <w:rFonts w:ascii="Times New Roman" w:hAnsi="Times New Roman" w:cs="Times New Roman"/>
          <w:b/>
          <w:kern w:val="2"/>
        </w:rPr>
        <w:t>；</w:t>
      </w:r>
    </w:p>
    <w:p w14:paraId="1675CDDB" w14:textId="0AF0441B"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(4)</w:t>
      </w:r>
      <w:r w:rsidRPr="005023B8">
        <w:rPr>
          <w:rFonts w:ascii="Times New Roman" w:hAnsi="Times New Roman" w:cs="Times New Roman"/>
          <w:bCs/>
          <w:kern w:val="2"/>
        </w:rPr>
        <w:t>了解与非营利部门相关的不同法律问题</w:t>
      </w:r>
      <w:r w:rsidR="005023B8" w:rsidRPr="005023B8">
        <w:rPr>
          <w:rFonts w:ascii="Times New Roman" w:hAnsi="Times New Roman" w:cs="Times New Roman"/>
          <w:bCs/>
          <w:kern w:val="2"/>
        </w:rPr>
        <w:t>；</w:t>
      </w:r>
    </w:p>
    <w:p w14:paraId="4066F92A" w14:textId="75E45EE7"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(5)</w:t>
      </w:r>
      <w:r w:rsidRPr="005023B8">
        <w:rPr>
          <w:rFonts w:ascii="Times New Roman" w:hAnsi="Times New Roman" w:cs="Times New Roman"/>
          <w:bCs/>
          <w:kern w:val="2"/>
        </w:rPr>
        <w:t>探讨政府、企业、</w:t>
      </w:r>
      <w:r w:rsidR="0072117E">
        <w:rPr>
          <w:rFonts w:ascii="Times New Roman" w:hAnsi="Times New Roman" w:cs="Times New Roman"/>
          <w:bCs/>
          <w:kern w:val="2"/>
        </w:rPr>
        <w:t>非政府组织</w:t>
      </w:r>
      <w:r w:rsidRPr="005023B8">
        <w:rPr>
          <w:rFonts w:ascii="Times New Roman" w:hAnsi="Times New Roman" w:cs="Times New Roman"/>
          <w:bCs/>
          <w:kern w:val="2"/>
        </w:rPr>
        <w:t>之间的关系</w:t>
      </w:r>
      <w:r w:rsidR="005023B8" w:rsidRPr="005023B8">
        <w:rPr>
          <w:rFonts w:ascii="Times New Roman" w:hAnsi="Times New Roman" w:cs="Times New Roman"/>
          <w:bCs/>
          <w:kern w:val="2"/>
        </w:rPr>
        <w:t>；</w:t>
      </w:r>
    </w:p>
    <w:p w14:paraId="49719959" w14:textId="77777777"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(6)</w:t>
      </w:r>
      <w:r w:rsidRPr="005023B8">
        <w:rPr>
          <w:rFonts w:ascii="Times New Roman" w:hAnsi="Times New Roman" w:cs="Times New Roman"/>
          <w:bCs/>
          <w:kern w:val="2"/>
        </w:rPr>
        <w:t>识别非营利领域的趋势、挑战和机遇。</w:t>
      </w:r>
    </w:p>
    <w:p w14:paraId="0C89BCE9" w14:textId="77777777" w:rsidR="00FB21C2" w:rsidRPr="00B319E0" w:rsidRDefault="00FB21C2" w:rsidP="0072117E">
      <w:pPr>
        <w:spacing w:line="360" w:lineRule="exact"/>
        <w:rPr>
          <w:sz w:val="24"/>
        </w:rPr>
      </w:pPr>
    </w:p>
    <w:p w14:paraId="1B20F25D" w14:textId="77777777" w:rsidR="00FB21C2" w:rsidRPr="00B319E0" w:rsidRDefault="00FB21C2" w:rsidP="0072117E">
      <w:pPr>
        <w:spacing w:line="360" w:lineRule="exact"/>
        <w:rPr>
          <w:rFonts w:ascii="黑体" w:eastAsia="黑体" w:hAnsi="黑体"/>
          <w:sz w:val="24"/>
        </w:rPr>
      </w:pPr>
      <w:r w:rsidRPr="00B319E0">
        <w:rPr>
          <w:rFonts w:ascii="黑体" w:eastAsia="黑体" w:hAnsi="黑体" w:hint="eastAsia"/>
          <w:sz w:val="24"/>
        </w:rPr>
        <w:t xml:space="preserve">四、教学内容及要求 </w:t>
      </w:r>
    </w:p>
    <w:p w14:paraId="59FEAAB5" w14:textId="77777777" w:rsidR="001C1C18" w:rsidRPr="00B319E0" w:rsidRDefault="001C1C18" w:rsidP="0072117E">
      <w:pPr>
        <w:snapToGrid w:val="0"/>
        <w:spacing w:line="360" w:lineRule="exact"/>
        <w:ind w:firstLineChars="150" w:firstLine="360"/>
        <w:rPr>
          <w:bCs/>
          <w:sz w:val="24"/>
        </w:rPr>
      </w:pPr>
    </w:p>
    <w:p w14:paraId="19E7C230" w14:textId="3077C520" w:rsidR="001C1C18" w:rsidRPr="00B319E0" w:rsidRDefault="006955B4" w:rsidP="0072117E">
      <w:pPr>
        <w:snapToGrid w:val="0"/>
        <w:spacing w:line="360" w:lineRule="exact"/>
        <w:jc w:val="center"/>
        <w:rPr>
          <w:b/>
          <w:bCs/>
          <w:sz w:val="24"/>
        </w:rPr>
      </w:pPr>
      <w:r>
        <w:rPr>
          <w:rFonts w:hint="eastAsia"/>
          <w:b/>
          <w:bCs/>
          <w:sz w:val="24"/>
        </w:rPr>
        <w:t>第一讲</w:t>
      </w:r>
      <w:r w:rsidR="001C1C18" w:rsidRPr="00B319E0">
        <w:rPr>
          <w:b/>
          <w:bCs/>
          <w:sz w:val="24"/>
        </w:rPr>
        <w:t xml:space="preserve">: </w:t>
      </w:r>
      <w:r>
        <w:rPr>
          <w:rFonts w:hint="eastAsia"/>
          <w:b/>
          <w:bCs/>
          <w:sz w:val="24"/>
        </w:rPr>
        <w:t>课程介绍</w:t>
      </w:r>
    </w:p>
    <w:p w14:paraId="6B117C82" w14:textId="77777777" w:rsidR="00FB21C2" w:rsidRPr="00B319E0" w:rsidRDefault="00FB21C2" w:rsidP="0072117E">
      <w:pPr>
        <w:spacing w:line="360" w:lineRule="exact"/>
        <w:ind w:firstLineChars="200" w:firstLine="480"/>
        <w:rPr>
          <w:sz w:val="24"/>
        </w:rPr>
      </w:pPr>
      <w:r w:rsidRPr="00B319E0">
        <w:rPr>
          <w:rFonts w:hint="eastAsia"/>
          <w:sz w:val="24"/>
        </w:rPr>
        <w:t>（一）目的与要求</w:t>
      </w:r>
    </w:p>
    <w:p w14:paraId="18E27599" w14:textId="77777777" w:rsidR="00FB21C2" w:rsidRPr="00B319E0" w:rsidRDefault="00EB7B59" w:rsidP="0072117E">
      <w:pPr>
        <w:spacing w:line="360" w:lineRule="exact"/>
        <w:ind w:firstLineChars="500" w:firstLine="1200"/>
        <w:rPr>
          <w:sz w:val="24"/>
        </w:rPr>
      </w:pPr>
      <w:r w:rsidRPr="00B319E0">
        <w:rPr>
          <w:rFonts w:hint="eastAsia"/>
          <w:sz w:val="24"/>
        </w:rPr>
        <w:t>帮助学生</w:t>
      </w:r>
      <w:r w:rsidRPr="00B319E0">
        <w:rPr>
          <w:sz w:val="24"/>
        </w:rPr>
        <w:t>了解该课程的</w:t>
      </w:r>
      <w:r w:rsidRPr="00B319E0">
        <w:rPr>
          <w:rFonts w:hint="eastAsia"/>
          <w:sz w:val="24"/>
        </w:rPr>
        <w:t>教学</w:t>
      </w:r>
      <w:r w:rsidRPr="00B319E0">
        <w:rPr>
          <w:sz w:val="24"/>
        </w:rPr>
        <w:t>要求、目标及该课程的主要内容</w:t>
      </w:r>
      <w:r w:rsidR="00FB21C2" w:rsidRPr="00B319E0">
        <w:rPr>
          <w:rFonts w:hint="eastAsia"/>
          <w:sz w:val="24"/>
        </w:rPr>
        <w:t>。</w:t>
      </w:r>
    </w:p>
    <w:p w14:paraId="42C6377D" w14:textId="77777777" w:rsidR="00FB21C2" w:rsidRPr="00B319E0" w:rsidRDefault="00FB21C2" w:rsidP="0072117E">
      <w:pPr>
        <w:spacing w:line="360" w:lineRule="exact"/>
        <w:ind w:firstLineChars="200" w:firstLine="480"/>
        <w:rPr>
          <w:sz w:val="24"/>
        </w:rPr>
      </w:pPr>
      <w:r w:rsidRPr="00B319E0">
        <w:rPr>
          <w:rFonts w:hint="eastAsia"/>
          <w:sz w:val="24"/>
        </w:rPr>
        <w:t>（二）教学内容</w:t>
      </w:r>
    </w:p>
    <w:p w14:paraId="494B8622" w14:textId="77777777" w:rsidR="00636DA5" w:rsidRDefault="00636DA5" w:rsidP="0072117E">
      <w:pPr>
        <w:snapToGrid w:val="0"/>
        <w:spacing w:line="360" w:lineRule="exact"/>
        <w:ind w:firstLineChars="600" w:firstLine="1440"/>
        <w:rPr>
          <w:bCs/>
          <w:sz w:val="24"/>
        </w:rPr>
      </w:pPr>
      <w:r>
        <w:rPr>
          <w:rFonts w:hint="eastAsia"/>
          <w:bCs/>
          <w:sz w:val="24"/>
        </w:rPr>
        <w:t>1.</w:t>
      </w:r>
      <w:r>
        <w:rPr>
          <w:rFonts w:hint="eastAsia"/>
          <w:bCs/>
          <w:sz w:val="24"/>
        </w:rPr>
        <w:t>主要</w:t>
      </w:r>
      <w:r>
        <w:rPr>
          <w:bCs/>
          <w:sz w:val="24"/>
        </w:rPr>
        <w:t>内容</w:t>
      </w:r>
    </w:p>
    <w:p w14:paraId="5B982E3F"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(1)课程描述</w:t>
      </w:r>
    </w:p>
    <w:p w14:paraId="7833169A" w14:textId="0E04B8CE"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(2)</w:t>
      </w:r>
      <w:r>
        <w:rPr>
          <w:rFonts w:ascii="宋体" w:hAnsi="宋体" w:hint="eastAsia"/>
          <w:sz w:val="24"/>
        </w:rPr>
        <w:t>课程</w:t>
      </w:r>
      <w:r w:rsidRPr="006955B4">
        <w:rPr>
          <w:rFonts w:ascii="宋体" w:hAnsi="宋体"/>
          <w:sz w:val="24"/>
        </w:rPr>
        <w:t>目标</w:t>
      </w:r>
    </w:p>
    <w:p w14:paraId="5AF70B7A" w14:textId="392AB975"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(3)课程要求及评分</w:t>
      </w:r>
      <w:r>
        <w:rPr>
          <w:rFonts w:ascii="宋体" w:hAnsi="宋体" w:hint="eastAsia"/>
          <w:sz w:val="24"/>
        </w:rPr>
        <w:t>标准</w:t>
      </w:r>
    </w:p>
    <w:p w14:paraId="52803923"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(4)课程内容</w:t>
      </w:r>
    </w:p>
    <w:p w14:paraId="1C1CCA2F"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(5)问答</w:t>
      </w:r>
    </w:p>
    <w:p w14:paraId="17853815"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(6)进一步阅读</w:t>
      </w:r>
    </w:p>
    <w:p w14:paraId="6331148E" w14:textId="77777777" w:rsidR="00636DA5" w:rsidRDefault="00636DA5" w:rsidP="0072117E">
      <w:pPr>
        <w:snapToGrid w:val="0"/>
        <w:spacing w:line="360" w:lineRule="exact"/>
        <w:ind w:firstLineChars="600" w:firstLine="1440"/>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CEE742F" w14:textId="77777777" w:rsidR="00636DA5" w:rsidRDefault="00636DA5" w:rsidP="0072117E">
      <w:pPr>
        <w:snapToGrid w:val="0"/>
        <w:spacing w:line="360" w:lineRule="exact"/>
        <w:ind w:firstLineChars="600" w:firstLine="1440"/>
        <w:rPr>
          <w:rFonts w:ascii="宋体" w:hAnsi="宋体"/>
          <w:sz w:val="24"/>
        </w:rPr>
      </w:pPr>
      <w:r>
        <w:rPr>
          <w:rFonts w:ascii="宋体" w:hAnsi="宋体" w:hint="eastAsia"/>
          <w:sz w:val="24"/>
        </w:rPr>
        <w:t>不适用</w:t>
      </w:r>
    </w:p>
    <w:p w14:paraId="12EC1ECC" w14:textId="77777777" w:rsidR="00636DA5" w:rsidRDefault="00636DA5"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076624FF" w14:textId="77777777" w:rsidR="009272F7" w:rsidRPr="00B319E0" w:rsidRDefault="009272F7" w:rsidP="0072117E">
      <w:pPr>
        <w:snapToGrid w:val="0"/>
        <w:spacing w:line="360" w:lineRule="exact"/>
        <w:ind w:firstLineChars="600" w:firstLine="1440"/>
        <w:rPr>
          <w:bCs/>
          <w:sz w:val="24"/>
        </w:rPr>
      </w:pPr>
    </w:p>
    <w:p w14:paraId="74A5F68B" w14:textId="77777777" w:rsidR="009272F7" w:rsidRDefault="009272F7" w:rsidP="0072117E">
      <w:pPr>
        <w:spacing w:line="360" w:lineRule="exact"/>
        <w:ind w:firstLineChars="150" w:firstLine="360"/>
        <w:rPr>
          <w:rFonts w:ascii="宋体" w:hAnsi="宋体"/>
          <w:sz w:val="24"/>
        </w:rPr>
      </w:pPr>
      <w:r w:rsidRPr="00B319E0">
        <w:rPr>
          <w:rFonts w:ascii="宋体" w:hAnsi="宋体" w:hint="eastAsia"/>
          <w:sz w:val="24"/>
        </w:rPr>
        <w:t>（三）思考与实践</w:t>
      </w:r>
    </w:p>
    <w:p w14:paraId="1DF01D45" w14:textId="6D8BB1D4" w:rsidR="009272F7" w:rsidRPr="00B319E0" w:rsidRDefault="009272F7" w:rsidP="0072117E">
      <w:pPr>
        <w:spacing w:line="360" w:lineRule="exact"/>
        <w:ind w:leftChars="150" w:left="1395" w:hangingChars="450" w:hanging="1080"/>
        <w:rPr>
          <w:rFonts w:ascii="宋体" w:hAnsi="宋体"/>
          <w:sz w:val="24"/>
        </w:rPr>
      </w:pPr>
      <w:r>
        <w:rPr>
          <w:rFonts w:ascii="宋体" w:hAnsi="宋体" w:hint="eastAsia"/>
          <w:sz w:val="24"/>
        </w:rPr>
        <w:t xml:space="preserve">    </w:t>
      </w:r>
      <w:r>
        <w:rPr>
          <w:rFonts w:ascii="宋体" w:hAnsi="宋体"/>
          <w:sz w:val="24"/>
        </w:rPr>
        <w:t xml:space="preserve">   </w:t>
      </w:r>
      <w:r w:rsidRPr="006955B4">
        <w:rPr>
          <w:rFonts w:ascii="宋体" w:hAnsi="宋体"/>
          <w:b/>
          <w:bCs/>
          <w:sz w:val="24"/>
        </w:rPr>
        <w:t xml:space="preserve"> </w:t>
      </w:r>
      <w:r w:rsidRPr="006724D8">
        <w:rPr>
          <w:rFonts w:ascii="宋体" w:hAnsi="宋体" w:hint="eastAsia"/>
          <w:sz w:val="24"/>
        </w:rPr>
        <w:t xml:space="preserve"> 安排</w:t>
      </w:r>
      <w:r w:rsidRPr="006724D8">
        <w:rPr>
          <w:rFonts w:ascii="宋体" w:hAnsi="宋体"/>
          <w:sz w:val="24"/>
        </w:rPr>
        <w:t>学生</w:t>
      </w:r>
      <w:r w:rsidRPr="006724D8">
        <w:rPr>
          <w:rFonts w:ascii="宋体" w:hAnsi="宋体" w:hint="eastAsia"/>
          <w:sz w:val="24"/>
        </w:rPr>
        <w:t>通过</w:t>
      </w:r>
      <w:r w:rsidRPr="006724D8">
        <w:rPr>
          <w:rFonts w:ascii="宋体" w:hAnsi="宋体"/>
          <w:sz w:val="24"/>
        </w:rPr>
        <w:t>各种途径与某一</w:t>
      </w:r>
      <w:r w:rsidR="0072117E">
        <w:rPr>
          <w:rFonts w:ascii="宋体" w:hAnsi="宋体" w:hint="eastAsia"/>
          <w:sz w:val="24"/>
        </w:rPr>
        <w:t>非政府组织</w:t>
      </w:r>
      <w:r w:rsidRPr="006724D8">
        <w:rPr>
          <w:rFonts w:ascii="宋体" w:hAnsi="宋体"/>
          <w:sz w:val="24"/>
        </w:rPr>
        <w:t>取得联系并</w:t>
      </w:r>
      <w:r w:rsidRPr="006724D8">
        <w:rPr>
          <w:rFonts w:ascii="宋体" w:hAnsi="宋体" w:hint="eastAsia"/>
          <w:sz w:val="24"/>
        </w:rPr>
        <w:t>了解</w:t>
      </w:r>
      <w:r w:rsidR="0072117E">
        <w:rPr>
          <w:rFonts w:ascii="宋体" w:hAnsi="宋体" w:hint="eastAsia"/>
          <w:sz w:val="24"/>
        </w:rPr>
        <w:t>非政府组织</w:t>
      </w:r>
      <w:r w:rsidRPr="006724D8">
        <w:rPr>
          <w:rFonts w:ascii="宋体" w:hAnsi="宋体"/>
          <w:sz w:val="24"/>
        </w:rPr>
        <w:t>的相关状态</w:t>
      </w:r>
      <w:r w:rsidRPr="006724D8">
        <w:rPr>
          <w:rFonts w:ascii="宋体" w:hAnsi="宋体" w:hint="eastAsia"/>
          <w:sz w:val="24"/>
        </w:rPr>
        <w:t>及</w:t>
      </w:r>
      <w:r w:rsidRPr="006724D8">
        <w:rPr>
          <w:rFonts w:ascii="宋体" w:hAnsi="宋体"/>
          <w:sz w:val="24"/>
        </w:rPr>
        <w:t>存在</w:t>
      </w:r>
      <w:r w:rsidRPr="006724D8">
        <w:rPr>
          <w:rFonts w:ascii="宋体" w:hAnsi="宋体" w:hint="eastAsia"/>
          <w:sz w:val="24"/>
        </w:rPr>
        <w:t>问题</w:t>
      </w:r>
      <w:r w:rsidRPr="006724D8">
        <w:rPr>
          <w:rFonts w:ascii="宋体" w:hAnsi="宋体"/>
          <w:sz w:val="24"/>
        </w:rPr>
        <w:t>，</w:t>
      </w:r>
      <w:r w:rsidRPr="006724D8">
        <w:rPr>
          <w:rFonts w:ascii="宋体" w:hAnsi="宋体" w:hint="eastAsia"/>
          <w:sz w:val="24"/>
        </w:rPr>
        <w:t>且将</w:t>
      </w:r>
      <w:r w:rsidRPr="006724D8">
        <w:rPr>
          <w:rFonts w:ascii="宋体" w:hAnsi="宋体"/>
          <w:sz w:val="24"/>
        </w:rPr>
        <w:t>了解</w:t>
      </w:r>
      <w:r w:rsidRPr="006724D8">
        <w:rPr>
          <w:rFonts w:ascii="宋体" w:hAnsi="宋体" w:hint="eastAsia"/>
          <w:sz w:val="24"/>
        </w:rPr>
        <w:t>后</w:t>
      </w:r>
      <w:r w:rsidRPr="006724D8">
        <w:rPr>
          <w:rFonts w:ascii="宋体" w:hAnsi="宋体"/>
          <w:sz w:val="24"/>
        </w:rPr>
        <w:t>的情况制作</w:t>
      </w:r>
      <w:r w:rsidRPr="006724D8">
        <w:rPr>
          <w:rFonts w:ascii="宋体" w:hAnsi="宋体" w:hint="eastAsia"/>
          <w:sz w:val="24"/>
        </w:rPr>
        <w:t>PPT且</w:t>
      </w:r>
      <w:r w:rsidRPr="006724D8">
        <w:rPr>
          <w:rFonts w:ascii="宋体" w:hAnsi="宋体"/>
          <w:sz w:val="24"/>
        </w:rPr>
        <w:t>在后续教学</w:t>
      </w:r>
      <w:r w:rsidRPr="006724D8">
        <w:rPr>
          <w:rFonts w:ascii="宋体" w:hAnsi="宋体" w:hint="eastAsia"/>
          <w:sz w:val="24"/>
        </w:rPr>
        <w:t>分批进行演示</w:t>
      </w:r>
      <w:r w:rsidRPr="006724D8">
        <w:rPr>
          <w:rFonts w:ascii="宋体" w:hAnsi="宋体"/>
          <w:sz w:val="24"/>
        </w:rPr>
        <w:t>及</w:t>
      </w:r>
      <w:r w:rsidRPr="006724D8">
        <w:rPr>
          <w:rFonts w:ascii="宋体" w:hAnsi="宋体" w:hint="eastAsia"/>
          <w:sz w:val="24"/>
        </w:rPr>
        <w:t>分享</w:t>
      </w:r>
      <w:r>
        <w:rPr>
          <w:rFonts w:ascii="宋体" w:hAnsi="宋体" w:hint="eastAsia"/>
          <w:sz w:val="24"/>
        </w:rPr>
        <w:t>。</w:t>
      </w:r>
    </w:p>
    <w:p w14:paraId="1F9FB3C3" w14:textId="77777777" w:rsidR="001E290C" w:rsidRPr="00B319E0" w:rsidRDefault="009272F7" w:rsidP="0072117E">
      <w:pPr>
        <w:spacing w:line="360" w:lineRule="exact"/>
        <w:ind w:firstLineChars="150" w:firstLine="360"/>
        <w:rPr>
          <w:rFonts w:ascii="宋体" w:hAnsi="宋体"/>
          <w:sz w:val="24"/>
        </w:rPr>
      </w:pPr>
      <w:r w:rsidRPr="00B319E0">
        <w:rPr>
          <w:rFonts w:ascii="宋体" w:hAnsi="宋体" w:hint="eastAsia"/>
          <w:sz w:val="24"/>
        </w:rPr>
        <w:t>（</w:t>
      </w:r>
      <w:r>
        <w:rPr>
          <w:rFonts w:ascii="宋体" w:hAnsi="宋体" w:hint="eastAsia"/>
          <w:sz w:val="24"/>
        </w:rPr>
        <w:t>四</w:t>
      </w:r>
      <w:r w:rsidRPr="00B319E0">
        <w:rPr>
          <w:rFonts w:ascii="宋体" w:hAnsi="宋体" w:hint="eastAsia"/>
          <w:sz w:val="24"/>
        </w:rPr>
        <w:t>）</w:t>
      </w:r>
      <w:r w:rsidR="001E290C" w:rsidRPr="00B319E0">
        <w:rPr>
          <w:rFonts w:ascii="宋体" w:hAnsi="宋体" w:hint="eastAsia"/>
          <w:sz w:val="24"/>
        </w:rPr>
        <w:t>教学方法与手段</w:t>
      </w:r>
    </w:p>
    <w:p w14:paraId="4CC0158F" w14:textId="77777777" w:rsidR="001E290C" w:rsidRPr="00B319E0" w:rsidRDefault="001F30E8" w:rsidP="0072117E">
      <w:pPr>
        <w:spacing w:line="360" w:lineRule="exact"/>
        <w:ind w:firstLineChars="450" w:firstLine="1080"/>
        <w:rPr>
          <w:rFonts w:ascii="宋体" w:hAnsi="宋体"/>
          <w:sz w:val="24"/>
        </w:rPr>
      </w:pPr>
      <w:r w:rsidRPr="00B319E0">
        <w:rPr>
          <w:rFonts w:ascii="宋体" w:hAnsi="宋体" w:hint="eastAsia"/>
          <w:sz w:val="24"/>
        </w:rPr>
        <w:t>教学方法：讲授法。</w:t>
      </w:r>
    </w:p>
    <w:p w14:paraId="0007E100" w14:textId="77777777" w:rsidR="00A77914" w:rsidRPr="00B319E0" w:rsidRDefault="00A77914" w:rsidP="0072117E">
      <w:pPr>
        <w:spacing w:line="360" w:lineRule="exact"/>
        <w:rPr>
          <w:b/>
          <w:bCs/>
          <w:sz w:val="24"/>
        </w:rPr>
      </w:pPr>
    </w:p>
    <w:p w14:paraId="494F6C81" w14:textId="5D3E2E2E" w:rsidR="00A77914" w:rsidRPr="00B319E0" w:rsidRDefault="006955B4" w:rsidP="0072117E">
      <w:pPr>
        <w:snapToGrid w:val="0"/>
        <w:spacing w:line="360" w:lineRule="exact"/>
        <w:jc w:val="center"/>
        <w:rPr>
          <w:b/>
          <w:bCs/>
          <w:sz w:val="24"/>
        </w:rPr>
      </w:pPr>
      <w:r>
        <w:rPr>
          <w:rFonts w:hint="eastAsia"/>
          <w:b/>
          <w:bCs/>
          <w:sz w:val="24"/>
        </w:rPr>
        <w:lastRenderedPageBreak/>
        <w:t>第二讲</w:t>
      </w:r>
      <w:r>
        <w:rPr>
          <w:rFonts w:hint="eastAsia"/>
          <w:b/>
          <w:bCs/>
          <w:sz w:val="24"/>
        </w:rPr>
        <w:t xml:space="preserve"> </w:t>
      </w:r>
      <w:r>
        <w:rPr>
          <w:rFonts w:hint="eastAsia"/>
          <w:b/>
          <w:bCs/>
          <w:sz w:val="24"/>
        </w:rPr>
        <w:t>非政府组织概述</w:t>
      </w:r>
      <w:r w:rsidR="001C1C18" w:rsidRPr="00B319E0">
        <w:rPr>
          <w:rFonts w:hint="eastAsia"/>
          <w:b/>
          <w:bCs/>
          <w:sz w:val="24"/>
        </w:rPr>
        <w:t>(</w:t>
      </w:r>
      <w:r w:rsidR="001C1C18" w:rsidRPr="00B319E0">
        <w:rPr>
          <w:rFonts w:hint="eastAsia"/>
          <w:b/>
          <w:bCs/>
          <w:sz w:val="24"/>
        </w:rPr>
        <w:t>Ⅰ</w:t>
      </w:r>
      <w:r w:rsidR="001C1C18" w:rsidRPr="00B319E0">
        <w:rPr>
          <w:rFonts w:hint="eastAsia"/>
          <w:b/>
          <w:bCs/>
          <w:sz w:val="24"/>
        </w:rPr>
        <w:t>)</w:t>
      </w:r>
    </w:p>
    <w:p w14:paraId="070270DA" w14:textId="77777777" w:rsidR="000E0616" w:rsidRPr="00B319E0" w:rsidRDefault="0016255A" w:rsidP="0072117E">
      <w:pPr>
        <w:spacing w:line="360" w:lineRule="exact"/>
        <w:ind w:firstLineChars="150" w:firstLine="360"/>
        <w:rPr>
          <w:rFonts w:ascii="宋体" w:hAnsi="宋体"/>
          <w:sz w:val="24"/>
        </w:rPr>
      </w:pPr>
      <w:r w:rsidRPr="00B319E0">
        <w:rPr>
          <w:rFonts w:ascii="宋体" w:hAnsi="宋体"/>
          <w:sz w:val="24"/>
        </w:rPr>
        <w:t xml:space="preserve"> </w:t>
      </w:r>
      <w:r w:rsidR="000E0616" w:rsidRPr="00B319E0">
        <w:rPr>
          <w:rFonts w:ascii="宋体" w:hAnsi="宋体" w:hint="eastAsia"/>
          <w:sz w:val="24"/>
        </w:rPr>
        <w:t>（一）目的与要求</w:t>
      </w:r>
    </w:p>
    <w:p w14:paraId="5BA39CF0" w14:textId="77777777" w:rsidR="00EE1366" w:rsidRDefault="000E0616" w:rsidP="00EE1366">
      <w:pPr>
        <w:spacing w:line="360" w:lineRule="exact"/>
        <w:ind w:firstLineChars="400" w:firstLine="960"/>
        <w:rPr>
          <w:rFonts w:ascii="宋体" w:hAnsi="宋体"/>
          <w:sz w:val="24"/>
        </w:rPr>
      </w:pPr>
      <w:r w:rsidRPr="00B319E0">
        <w:rPr>
          <w:rFonts w:ascii="宋体" w:hAnsi="宋体" w:hint="eastAsia"/>
          <w:sz w:val="24"/>
        </w:rPr>
        <w:t>要求学生</w:t>
      </w:r>
      <w:r w:rsidR="001F30E8" w:rsidRPr="00B319E0">
        <w:rPr>
          <w:rFonts w:ascii="宋体" w:hAnsi="宋体" w:hint="eastAsia"/>
          <w:sz w:val="24"/>
        </w:rPr>
        <w:t>了解非</w:t>
      </w:r>
      <w:r w:rsidR="001F30E8" w:rsidRPr="00B319E0">
        <w:rPr>
          <w:rFonts w:ascii="宋体" w:hAnsi="宋体"/>
          <w:sz w:val="24"/>
        </w:rPr>
        <w:t>政府组织</w:t>
      </w:r>
      <w:r w:rsidR="001F30E8" w:rsidRPr="00B319E0">
        <w:rPr>
          <w:rFonts w:ascii="宋体" w:hAnsi="宋体" w:hint="eastAsia"/>
          <w:sz w:val="24"/>
        </w:rPr>
        <w:t>在</w:t>
      </w:r>
      <w:r w:rsidR="001F30E8" w:rsidRPr="00B319E0">
        <w:rPr>
          <w:rFonts w:ascii="宋体" w:hAnsi="宋体"/>
          <w:sz w:val="24"/>
        </w:rPr>
        <w:t>社会中的角色、定义及</w:t>
      </w:r>
      <w:r w:rsidR="001F30E8" w:rsidRPr="00B319E0">
        <w:rPr>
          <w:rFonts w:ascii="宋体" w:hAnsi="宋体" w:hint="eastAsia"/>
          <w:sz w:val="24"/>
        </w:rPr>
        <w:t>存在</w:t>
      </w:r>
      <w:r w:rsidR="001F30E8" w:rsidRPr="00B319E0">
        <w:rPr>
          <w:rFonts w:ascii="宋体" w:hAnsi="宋体"/>
          <w:sz w:val="24"/>
        </w:rPr>
        <w:t>的原因</w:t>
      </w:r>
      <w:r w:rsidRPr="00B319E0">
        <w:rPr>
          <w:rFonts w:ascii="宋体" w:hAnsi="宋体" w:hint="eastAsia"/>
          <w:sz w:val="24"/>
        </w:rPr>
        <w:t>。</w:t>
      </w:r>
    </w:p>
    <w:p w14:paraId="53B54DD7" w14:textId="347F0F89" w:rsidR="00EE1366" w:rsidRPr="00B319E0" w:rsidRDefault="00EE1366" w:rsidP="00EE1366">
      <w:pPr>
        <w:spacing w:line="360" w:lineRule="exact"/>
        <w:ind w:firstLineChars="400" w:firstLine="964"/>
        <w:rPr>
          <w:rFonts w:ascii="宋体" w:hAnsi="宋体" w:hint="eastAsia"/>
          <w:sz w:val="24"/>
        </w:rPr>
      </w:pPr>
      <w:r>
        <w:rPr>
          <w:rFonts w:hint="eastAsia"/>
          <w:b/>
          <w:bCs/>
          <w:sz w:val="24"/>
        </w:rPr>
        <w:t>此部分重点</w:t>
      </w:r>
      <w:r w:rsidRPr="00F11783">
        <w:rPr>
          <w:rFonts w:hint="eastAsia"/>
          <w:b/>
          <w:bCs/>
          <w:sz w:val="24"/>
        </w:rPr>
        <w:t>引导学生思考非政府组织在实现</w:t>
      </w:r>
      <w:r w:rsidRPr="00F11783">
        <w:rPr>
          <w:b/>
          <w:bCs/>
          <w:sz w:val="24"/>
        </w:rPr>
        <w:t>人民对美好生活的向往</w:t>
      </w:r>
      <w:r w:rsidRPr="00F11783">
        <w:rPr>
          <w:rFonts w:hint="eastAsia"/>
          <w:b/>
          <w:bCs/>
          <w:sz w:val="24"/>
        </w:rPr>
        <w:t>方面可以发挥</w:t>
      </w:r>
      <w:r>
        <w:rPr>
          <w:rFonts w:hint="eastAsia"/>
          <w:b/>
          <w:bCs/>
          <w:sz w:val="24"/>
        </w:rPr>
        <w:t>的</w:t>
      </w:r>
      <w:r w:rsidRPr="00F11783">
        <w:rPr>
          <w:rFonts w:hint="eastAsia"/>
          <w:b/>
          <w:bCs/>
          <w:sz w:val="24"/>
        </w:rPr>
        <w:t>重要作用</w:t>
      </w:r>
      <w:r>
        <w:rPr>
          <w:rFonts w:hint="eastAsia"/>
          <w:b/>
          <w:bCs/>
          <w:sz w:val="24"/>
        </w:rPr>
        <w:t>。</w:t>
      </w:r>
    </w:p>
    <w:p w14:paraId="14664BB4" w14:textId="77777777" w:rsidR="000E0616" w:rsidRPr="00B319E0" w:rsidRDefault="000E0616" w:rsidP="0072117E">
      <w:pPr>
        <w:spacing w:line="360" w:lineRule="exact"/>
        <w:ind w:firstLineChars="150" w:firstLine="360"/>
        <w:rPr>
          <w:rFonts w:ascii="宋体" w:hAnsi="宋体"/>
          <w:sz w:val="24"/>
        </w:rPr>
      </w:pPr>
      <w:r w:rsidRPr="00B319E0">
        <w:rPr>
          <w:rFonts w:ascii="宋体" w:hAnsi="宋体" w:hint="eastAsia"/>
          <w:sz w:val="24"/>
        </w:rPr>
        <w:t>（二）教学内容</w:t>
      </w:r>
    </w:p>
    <w:p w14:paraId="3372E9D8" w14:textId="77777777" w:rsidR="001B436B" w:rsidRDefault="001C1C18" w:rsidP="0072117E">
      <w:pPr>
        <w:snapToGrid w:val="0"/>
        <w:spacing w:line="360" w:lineRule="exact"/>
        <w:rPr>
          <w:bCs/>
          <w:sz w:val="24"/>
        </w:rPr>
      </w:pPr>
      <w:r w:rsidRPr="00B319E0">
        <w:rPr>
          <w:rFonts w:hint="eastAsia"/>
          <w:bCs/>
          <w:sz w:val="24"/>
        </w:rPr>
        <w:t xml:space="preserve">      </w:t>
      </w:r>
      <w:r w:rsidR="001F30E8" w:rsidRPr="00B319E0">
        <w:rPr>
          <w:bCs/>
          <w:sz w:val="24"/>
        </w:rPr>
        <w:t xml:space="preserve">     </w:t>
      </w:r>
      <w:r w:rsidR="001B436B">
        <w:rPr>
          <w:bCs/>
          <w:sz w:val="24"/>
        </w:rPr>
        <w:t>1</w:t>
      </w:r>
      <w:r w:rsidR="001B436B">
        <w:rPr>
          <w:rFonts w:hint="eastAsia"/>
          <w:bCs/>
          <w:sz w:val="24"/>
        </w:rPr>
        <w:t>.</w:t>
      </w:r>
      <w:r w:rsidR="001B436B">
        <w:rPr>
          <w:rFonts w:hint="eastAsia"/>
          <w:bCs/>
          <w:sz w:val="24"/>
        </w:rPr>
        <w:t>主要</w:t>
      </w:r>
      <w:r w:rsidR="001B436B">
        <w:rPr>
          <w:bCs/>
          <w:sz w:val="24"/>
        </w:rPr>
        <w:t>内容</w:t>
      </w:r>
    </w:p>
    <w:p w14:paraId="75F4320E" w14:textId="50094183" w:rsidR="006955B4" w:rsidRPr="006724D8" w:rsidRDefault="006955B4" w:rsidP="0072117E">
      <w:pPr>
        <w:spacing w:line="360" w:lineRule="exact"/>
        <w:ind w:firstLineChars="600" w:firstLine="1446"/>
        <w:rPr>
          <w:b/>
          <w:bCs/>
          <w:sz w:val="24"/>
        </w:rPr>
      </w:pPr>
      <w:r w:rsidRPr="006724D8">
        <w:rPr>
          <w:b/>
          <w:bCs/>
          <w:sz w:val="24"/>
        </w:rPr>
        <w:t>(1)</w:t>
      </w:r>
      <w:r w:rsidR="0072117E">
        <w:rPr>
          <w:b/>
          <w:bCs/>
          <w:sz w:val="24"/>
        </w:rPr>
        <w:t>非政府组织</w:t>
      </w:r>
      <w:r w:rsidRPr="006724D8">
        <w:rPr>
          <w:b/>
          <w:bCs/>
          <w:sz w:val="24"/>
        </w:rPr>
        <w:t>在社会中的作用</w:t>
      </w:r>
    </w:p>
    <w:p w14:paraId="343139EC" w14:textId="7256322D" w:rsidR="006955B4" w:rsidRPr="006955B4" w:rsidRDefault="006955B4" w:rsidP="0072117E">
      <w:pPr>
        <w:spacing w:line="360" w:lineRule="exact"/>
        <w:ind w:firstLineChars="600" w:firstLine="1440"/>
        <w:rPr>
          <w:sz w:val="24"/>
        </w:rPr>
      </w:pPr>
      <w:r w:rsidRPr="006955B4">
        <w:rPr>
          <w:sz w:val="24"/>
        </w:rPr>
        <w:t>(2)</w:t>
      </w:r>
      <w:r w:rsidR="0072117E">
        <w:rPr>
          <w:sz w:val="24"/>
        </w:rPr>
        <w:t>非政府组织</w:t>
      </w:r>
      <w:r w:rsidRPr="006955B4">
        <w:rPr>
          <w:sz w:val="24"/>
        </w:rPr>
        <w:t>的定义</w:t>
      </w:r>
    </w:p>
    <w:p w14:paraId="5F87EFDE" w14:textId="12B24215" w:rsidR="006955B4" w:rsidRPr="006955B4" w:rsidRDefault="006955B4" w:rsidP="0072117E">
      <w:pPr>
        <w:spacing w:line="360" w:lineRule="exact"/>
        <w:ind w:firstLineChars="600" w:firstLine="1440"/>
        <w:rPr>
          <w:sz w:val="24"/>
        </w:rPr>
      </w:pPr>
      <w:r w:rsidRPr="006955B4">
        <w:rPr>
          <w:sz w:val="24"/>
        </w:rPr>
        <w:t>(3)</w:t>
      </w:r>
      <w:r w:rsidRPr="006955B4">
        <w:rPr>
          <w:sz w:val="24"/>
        </w:rPr>
        <w:t>关于</w:t>
      </w:r>
      <w:r w:rsidR="0072117E">
        <w:rPr>
          <w:sz w:val="24"/>
        </w:rPr>
        <w:t>非政府组织</w:t>
      </w:r>
      <w:r w:rsidRPr="006955B4">
        <w:rPr>
          <w:sz w:val="24"/>
        </w:rPr>
        <w:t>存在原因的理论</w:t>
      </w:r>
    </w:p>
    <w:p w14:paraId="7D0A0F61" w14:textId="77777777" w:rsidR="006955B4" w:rsidRPr="006955B4" w:rsidRDefault="006955B4" w:rsidP="0072117E">
      <w:pPr>
        <w:spacing w:line="360" w:lineRule="exact"/>
        <w:ind w:firstLineChars="600" w:firstLine="1440"/>
        <w:rPr>
          <w:sz w:val="24"/>
        </w:rPr>
      </w:pPr>
      <w:r w:rsidRPr="006955B4">
        <w:rPr>
          <w:sz w:val="24"/>
        </w:rPr>
        <w:t>(4)</w:t>
      </w:r>
      <w:r w:rsidRPr="006955B4">
        <w:rPr>
          <w:sz w:val="24"/>
        </w:rPr>
        <w:t>讨论总结</w:t>
      </w:r>
    </w:p>
    <w:p w14:paraId="05FD067C" w14:textId="77777777" w:rsidR="006955B4" w:rsidRPr="006955B4" w:rsidRDefault="006955B4" w:rsidP="0072117E">
      <w:pPr>
        <w:spacing w:line="360" w:lineRule="exact"/>
        <w:ind w:firstLineChars="600" w:firstLine="1440"/>
        <w:rPr>
          <w:sz w:val="24"/>
        </w:rPr>
      </w:pPr>
      <w:r w:rsidRPr="006955B4">
        <w:rPr>
          <w:sz w:val="24"/>
        </w:rPr>
        <w:t>(5)</w:t>
      </w:r>
      <w:r w:rsidRPr="006955B4">
        <w:rPr>
          <w:sz w:val="24"/>
        </w:rPr>
        <w:t>进一步阅读</w:t>
      </w:r>
    </w:p>
    <w:p w14:paraId="08D62CC2" w14:textId="77777777" w:rsidR="001B436B" w:rsidRPr="00870BFC" w:rsidRDefault="001B436B" w:rsidP="0072117E">
      <w:pPr>
        <w:snapToGrid w:val="0"/>
        <w:spacing w:line="360" w:lineRule="exact"/>
        <w:ind w:firstLineChars="600" w:firstLine="1440"/>
        <w:rPr>
          <w:bCs/>
          <w:sz w:val="24"/>
        </w:rPr>
      </w:pPr>
      <w:r w:rsidRPr="006955B4">
        <w:rPr>
          <w:rFonts w:hint="eastAsia"/>
          <w:sz w:val="24"/>
        </w:rPr>
        <w:t>2</w:t>
      </w:r>
      <w:r w:rsidRPr="00870BFC">
        <w:rPr>
          <w:rFonts w:hint="eastAsia"/>
          <w:bCs/>
          <w:sz w:val="24"/>
        </w:rPr>
        <w:t>.</w:t>
      </w:r>
      <w:r w:rsidRPr="00870BFC">
        <w:rPr>
          <w:rFonts w:hint="eastAsia"/>
          <w:bCs/>
          <w:sz w:val="24"/>
        </w:rPr>
        <w:t>基本概念和知识点</w:t>
      </w:r>
    </w:p>
    <w:p w14:paraId="1B7FCBD8" w14:textId="72D03EB8" w:rsidR="001B436B" w:rsidRDefault="00870BFC" w:rsidP="0072117E">
      <w:pPr>
        <w:snapToGrid w:val="0"/>
        <w:spacing w:line="360" w:lineRule="exact"/>
        <w:ind w:firstLineChars="600" w:firstLine="1440"/>
        <w:rPr>
          <w:bCs/>
          <w:sz w:val="24"/>
        </w:rPr>
      </w:pPr>
      <w:r w:rsidRPr="00003BD3">
        <w:rPr>
          <w:sz w:val="24"/>
        </w:rPr>
        <w:t>(1)</w:t>
      </w:r>
      <w:r>
        <w:rPr>
          <w:rFonts w:hint="eastAsia"/>
          <w:bCs/>
          <w:sz w:val="24"/>
        </w:rPr>
        <w:t>非政府组织的定义</w:t>
      </w:r>
    </w:p>
    <w:p w14:paraId="10BBEE3F" w14:textId="202A6F4D" w:rsidR="001B436B" w:rsidRPr="001B436B" w:rsidRDefault="00870BFC" w:rsidP="0072117E">
      <w:pPr>
        <w:snapToGrid w:val="0"/>
        <w:spacing w:line="360" w:lineRule="exact"/>
        <w:ind w:firstLineChars="600" w:firstLine="1440"/>
        <w:rPr>
          <w:bCs/>
          <w:sz w:val="24"/>
        </w:rPr>
      </w:pPr>
      <w:r w:rsidRPr="006955B4">
        <w:rPr>
          <w:sz w:val="24"/>
        </w:rPr>
        <w:t>(2)</w:t>
      </w:r>
      <w:r>
        <w:rPr>
          <w:rFonts w:hint="eastAsia"/>
          <w:bCs/>
          <w:sz w:val="24"/>
        </w:rPr>
        <w:t>非政府组织存在的理论支持</w:t>
      </w:r>
    </w:p>
    <w:p w14:paraId="14AF9306" w14:textId="77777777" w:rsidR="001B436B" w:rsidRPr="00870BFC" w:rsidRDefault="001B436B" w:rsidP="0072117E">
      <w:pPr>
        <w:snapToGrid w:val="0"/>
        <w:spacing w:line="360" w:lineRule="exact"/>
        <w:ind w:firstLineChars="600" w:firstLine="1440"/>
        <w:rPr>
          <w:bCs/>
          <w:sz w:val="24"/>
        </w:rPr>
      </w:pPr>
      <w:r w:rsidRPr="00870BFC">
        <w:rPr>
          <w:rFonts w:hint="eastAsia"/>
          <w:bCs/>
          <w:sz w:val="24"/>
        </w:rPr>
        <w:t>3.</w:t>
      </w:r>
      <w:r w:rsidRPr="00870BFC">
        <w:rPr>
          <w:rFonts w:hint="eastAsia"/>
          <w:bCs/>
          <w:sz w:val="24"/>
        </w:rPr>
        <w:t>问题与应用（能力要求）</w:t>
      </w:r>
    </w:p>
    <w:p w14:paraId="2EA80022" w14:textId="53D1E0C9" w:rsidR="00D8556F" w:rsidRPr="00B319E0" w:rsidRDefault="00D8556F" w:rsidP="0072117E">
      <w:pPr>
        <w:snapToGrid w:val="0"/>
        <w:spacing w:line="360" w:lineRule="exact"/>
        <w:ind w:firstLineChars="600" w:firstLine="1440"/>
        <w:rPr>
          <w:bCs/>
          <w:sz w:val="24"/>
        </w:rPr>
      </w:pPr>
      <w:r w:rsidRPr="00870BFC">
        <w:rPr>
          <w:bCs/>
          <w:sz w:val="24"/>
        </w:rPr>
        <w:t>让学生</w:t>
      </w:r>
      <w:r w:rsidR="0066114E" w:rsidRPr="00870BFC">
        <w:rPr>
          <w:rFonts w:hint="eastAsia"/>
          <w:bCs/>
          <w:sz w:val="24"/>
        </w:rPr>
        <w:t>列举</w:t>
      </w:r>
      <w:r w:rsidR="0066114E" w:rsidRPr="00870BFC">
        <w:rPr>
          <w:bCs/>
          <w:sz w:val="24"/>
        </w:rPr>
        <w:t>其</w:t>
      </w:r>
      <w:r w:rsidR="0066114E" w:rsidRPr="00870BFC">
        <w:rPr>
          <w:rFonts w:hint="eastAsia"/>
          <w:bCs/>
          <w:sz w:val="24"/>
        </w:rPr>
        <w:t>认识</w:t>
      </w:r>
      <w:r w:rsidR="0066114E" w:rsidRPr="00870BFC">
        <w:rPr>
          <w:bCs/>
          <w:sz w:val="24"/>
        </w:rPr>
        <w:t>的可能属于</w:t>
      </w:r>
      <w:r w:rsidR="0072117E">
        <w:rPr>
          <w:bCs/>
          <w:sz w:val="24"/>
        </w:rPr>
        <w:t>非政府组织</w:t>
      </w:r>
      <w:r w:rsidR="0066114E" w:rsidRPr="00870BFC">
        <w:rPr>
          <w:bCs/>
          <w:sz w:val="24"/>
        </w:rPr>
        <w:t>的组织</w:t>
      </w:r>
      <w:r w:rsidR="0066114E">
        <w:rPr>
          <w:rFonts w:ascii="宋体" w:hAnsi="宋体"/>
          <w:sz w:val="24"/>
        </w:rPr>
        <w:t>。</w:t>
      </w:r>
    </w:p>
    <w:p w14:paraId="41A4338C" w14:textId="77777777" w:rsidR="001E290C" w:rsidRPr="00B319E0" w:rsidRDefault="001E290C" w:rsidP="0072117E">
      <w:pPr>
        <w:spacing w:line="360" w:lineRule="exact"/>
        <w:ind w:firstLineChars="150" w:firstLine="360"/>
        <w:rPr>
          <w:rFonts w:ascii="宋体" w:hAnsi="宋体"/>
          <w:sz w:val="24"/>
        </w:rPr>
      </w:pPr>
      <w:r w:rsidRPr="00B319E0">
        <w:rPr>
          <w:rFonts w:ascii="宋体" w:hAnsi="宋体" w:hint="eastAsia"/>
          <w:sz w:val="24"/>
        </w:rPr>
        <w:t>（三）</w:t>
      </w:r>
      <w:r w:rsidR="00C0481A" w:rsidRPr="00B319E0">
        <w:rPr>
          <w:rFonts w:ascii="宋体" w:hAnsi="宋体" w:hint="eastAsia"/>
          <w:sz w:val="24"/>
        </w:rPr>
        <w:t>思考与实践</w:t>
      </w:r>
    </w:p>
    <w:p w14:paraId="535A4D9C" w14:textId="77777777" w:rsidR="0016255A" w:rsidRPr="006724D8" w:rsidRDefault="0016255A" w:rsidP="0072117E">
      <w:pPr>
        <w:spacing w:line="360" w:lineRule="exact"/>
        <w:ind w:firstLineChars="400" w:firstLine="964"/>
        <w:rPr>
          <w:b/>
          <w:bCs/>
          <w:sz w:val="24"/>
        </w:rPr>
      </w:pPr>
      <w:r w:rsidRPr="006724D8">
        <w:rPr>
          <w:rFonts w:hint="eastAsia"/>
          <w:b/>
          <w:bCs/>
          <w:sz w:val="24"/>
        </w:rPr>
        <w:t>1</w:t>
      </w:r>
      <w:r w:rsidRPr="006724D8">
        <w:rPr>
          <w:rFonts w:ascii="宋体" w:hAnsi="宋体" w:hint="eastAsia"/>
          <w:b/>
          <w:bCs/>
          <w:sz w:val="24"/>
        </w:rPr>
        <w:t>.</w:t>
      </w:r>
      <w:r w:rsidR="00E07241" w:rsidRPr="006724D8">
        <w:rPr>
          <w:rFonts w:hint="eastAsia"/>
          <w:b/>
          <w:bCs/>
          <w:sz w:val="24"/>
        </w:rPr>
        <w:t>非政府</w:t>
      </w:r>
      <w:r w:rsidR="00E07241" w:rsidRPr="006724D8">
        <w:rPr>
          <w:b/>
          <w:bCs/>
          <w:sz w:val="24"/>
        </w:rPr>
        <w:t>组织为何会</w:t>
      </w:r>
      <w:r w:rsidR="00E07241" w:rsidRPr="006724D8">
        <w:rPr>
          <w:rFonts w:hint="eastAsia"/>
          <w:b/>
          <w:bCs/>
          <w:sz w:val="24"/>
        </w:rPr>
        <w:t>产生</w:t>
      </w:r>
      <w:r w:rsidR="00E07241" w:rsidRPr="006724D8">
        <w:rPr>
          <w:b/>
          <w:bCs/>
          <w:sz w:val="24"/>
        </w:rPr>
        <w:t>及持续存在？</w:t>
      </w:r>
    </w:p>
    <w:p w14:paraId="4A604C03" w14:textId="75EDEB21" w:rsidR="00973B6A" w:rsidRDefault="0016255A" w:rsidP="0072117E">
      <w:pPr>
        <w:spacing w:line="360" w:lineRule="exact"/>
        <w:ind w:firstLineChars="400" w:firstLine="960"/>
        <w:rPr>
          <w:rFonts w:ascii="宋体" w:hAnsi="宋体" w:hint="eastAsia"/>
          <w:sz w:val="24"/>
        </w:rPr>
      </w:pPr>
      <w:r w:rsidRPr="00B319E0">
        <w:rPr>
          <w:rFonts w:ascii="宋体" w:hAnsi="宋体" w:hint="eastAsia"/>
          <w:sz w:val="24"/>
        </w:rPr>
        <w:t>2.</w:t>
      </w:r>
      <w:r w:rsidR="00E07241" w:rsidRPr="00B319E0">
        <w:rPr>
          <w:rFonts w:ascii="宋体" w:hAnsi="宋体" w:hint="eastAsia"/>
          <w:sz w:val="24"/>
        </w:rPr>
        <w:t>还有</w:t>
      </w:r>
      <w:r w:rsidR="00E07241" w:rsidRPr="00B319E0">
        <w:rPr>
          <w:rFonts w:ascii="宋体" w:hAnsi="宋体"/>
          <w:sz w:val="24"/>
        </w:rPr>
        <w:t>哪些解释非政府组织存在理由的理论？</w:t>
      </w:r>
    </w:p>
    <w:p w14:paraId="6B50EFF8" w14:textId="77777777" w:rsidR="001E290C" w:rsidRPr="00B319E0" w:rsidRDefault="001E290C" w:rsidP="0072117E">
      <w:pPr>
        <w:spacing w:line="360" w:lineRule="exact"/>
        <w:ind w:firstLineChars="150" w:firstLine="360"/>
        <w:rPr>
          <w:rFonts w:ascii="宋体" w:hAnsi="宋体"/>
          <w:sz w:val="24"/>
        </w:rPr>
      </w:pPr>
      <w:r w:rsidRPr="00B319E0">
        <w:rPr>
          <w:rFonts w:ascii="宋体" w:hAnsi="宋体" w:hint="eastAsia"/>
          <w:sz w:val="24"/>
        </w:rPr>
        <w:t>（四）教学方法与手段</w:t>
      </w:r>
    </w:p>
    <w:p w14:paraId="1B12F7FB" w14:textId="77777777" w:rsidR="001E290C" w:rsidRPr="00B319E0" w:rsidRDefault="001E290C" w:rsidP="0072117E">
      <w:pPr>
        <w:pStyle w:val="a7"/>
        <w:spacing w:line="360" w:lineRule="exact"/>
        <w:ind w:firstLineChars="200" w:firstLine="480"/>
        <w:rPr>
          <w:rFonts w:hAnsi="宋体"/>
          <w:sz w:val="24"/>
          <w:szCs w:val="24"/>
        </w:rPr>
      </w:pPr>
      <w:r w:rsidRPr="00B319E0">
        <w:rPr>
          <w:rFonts w:hAnsi="宋体" w:hint="eastAsia"/>
          <w:sz w:val="24"/>
          <w:szCs w:val="24"/>
        </w:rPr>
        <w:t>教学方法：讲授法。</w:t>
      </w:r>
    </w:p>
    <w:p w14:paraId="41C00777" w14:textId="77777777" w:rsidR="00D5294D" w:rsidRPr="00B319E0" w:rsidRDefault="00D5294D" w:rsidP="0072117E">
      <w:pPr>
        <w:pStyle w:val="a7"/>
        <w:spacing w:line="360" w:lineRule="exact"/>
        <w:ind w:firstLineChars="200" w:firstLine="480"/>
        <w:rPr>
          <w:rFonts w:hAnsi="宋体"/>
          <w:sz w:val="24"/>
          <w:szCs w:val="24"/>
        </w:rPr>
      </w:pPr>
    </w:p>
    <w:p w14:paraId="7EEB2B4E" w14:textId="06F3F92A" w:rsidR="001E290C" w:rsidRPr="00B319E0" w:rsidRDefault="004A1392" w:rsidP="0072117E">
      <w:pPr>
        <w:snapToGrid w:val="0"/>
        <w:spacing w:line="360" w:lineRule="exact"/>
        <w:jc w:val="center"/>
        <w:rPr>
          <w:b/>
          <w:bCs/>
          <w:sz w:val="24"/>
        </w:rPr>
      </w:pPr>
      <w:r>
        <w:rPr>
          <w:rFonts w:hint="eastAsia"/>
          <w:b/>
          <w:bCs/>
          <w:sz w:val="24"/>
        </w:rPr>
        <w:t>第三讲</w:t>
      </w:r>
      <w:r w:rsidR="00343236" w:rsidRPr="00B319E0">
        <w:rPr>
          <w:rFonts w:hint="eastAsia"/>
          <w:b/>
          <w:bCs/>
          <w:sz w:val="24"/>
        </w:rPr>
        <w:t>:</w:t>
      </w:r>
      <w:r w:rsidR="00343236" w:rsidRPr="00B319E0">
        <w:rPr>
          <w:b/>
          <w:bCs/>
          <w:sz w:val="24"/>
        </w:rPr>
        <w:t xml:space="preserve"> </w:t>
      </w:r>
      <w:r>
        <w:rPr>
          <w:rFonts w:hint="eastAsia"/>
          <w:b/>
          <w:bCs/>
          <w:sz w:val="24"/>
        </w:rPr>
        <w:t>非政府组织概述</w:t>
      </w:r>
      <w:r w:rsidR="00343236" w:rsidRPr="00B319E0">
        <w:rPr>
          <w:rFonts w:hint="eastAsia"/>
          <w:b/>
          <w:bCs/>
          <w:sz w:val="24"/>
        </w:rPr>
        <w:t>(</w:t>
      </w:r>
      <w:r w:rsidR="00343236" w:rsidRPr="00B319E0">
        <w:rPr>
          <w:rFonts w:hint="eastAsia"/>
          <w:b/>
          <w:bCs/>
          <w:sz w:val="24"/>
        </w:rPr>
        <w:t>Ⅱ</w:t>
      </w:r>
      <w:r w:rsidR="00343236" w:rsidRPr="00B319E0">
        <w:rPr>
          <w:rFonts w:hint="eastAsia"/>
          <w:b/>
          <w:bCs/>
          <w:sz w:val="24"/>
        </w:rPr>
        <w:t>)</w:t>
      </w:r>
    </w:p>
    <w:p w14:paraId="1EE94FB1" w14:textId="77777777" w:rsidR="001E290C" w:rsidRPr="00B319E0" w:rsidRDefault="001E290C" w:rsidP="0072117E">
      <w:pPr>
        <w:spacing w:line="360" w:lineRule="exact"/>
        <w:rPr>
          <w:rFonts w:ascii="宋体" w:hAnsi="宋体"/>
          <w:sz w:val="24"/>
        </w:rPr>
      </w:pPr>
      <w:r w:rsidRPr="00B319E0">
        <w:rPr>
          <w:rFonts w:ascii="宋体" w:hAnsi="宋体" w:hint="eastAsia"/>
          <w:sz w:val="24"/>
        </w:rPr>
        <w:t>（一）目的与要求</w:t>
      </w:r>
    </w:p>
    <w:p w14:paraId="77A2F29E" w14:textId="77777777" w:rsidR="00973B6A" w:rsidRPr="00B319E0" w:rsidRDefault="00973B6A" w:rsidP="0072117E">
      <w:pPr>
        <w:pStyle w:val="a7"/>
        <w:spacing w:line="360" w:lineRule="exact"/>
        <w:ind w:firstLineChars="200" w:firstLine="480"/>
        <w:rPr>
          <w:rFonts w:hAnsi="宋体"/>
          <w:sz w:val="24"/>
          <w:szCs w:val="24"/>
        </w:rPr>
      </w:pPr>
      <w:r w:rsidRPr="00B319E0">
        <w:rPr>
          <w:rFonts w:hAnsi="宋体" w:hint="eastAsia"/>
          <w:sz w:val="24"/>
          <w:szCs w:val="24"/>
        </w:rPr>
        <w:t>要求学生系统的了解</w:t>
      </w:r>
      <w:r w:rsidR="00E07241" w:rsidRPr="00B319E0">
        <w:rPr>
          <w:rFonts w:hAnsi="宋体" w:hint="eastAsia"/>
          <w:sz w:val="24"/>
          <w:szCs w:val="24"/>
        </w:rPr>
        <w:t>非政府</w:t>
      </w:r>
      <w:r w:rsidR="00E07241" w:rsidRPr="00B319E0">
        <w:rPr>
          <w:rFonts w:hAnsi="宋体"/>
          <w:sz w:val="24"/>
          <w:szCs w:val="24"/>
        </w:rPr>
        <w:t>组织的特征，并能够加以运用。</w:t>
      </w:r>
    </w:p>
    <w:p w14:paraId="414295E1" w14:textId="77777777" w:rsidR="001E290C" w:rsidRDefault="001E290C" w:rsidP="0072117E">
      <w:pPr>
        <w:pStyle w:val="a7"/>
        <w:spacing w:line="360" w:lineRule="exact"/>
        <w:rPr>
          <w:rFonts w:hAnsi="宋体"/>
          <w:sz w:val="24"/>
          <w:szCs w:val="24"/>
        </w:rPr>
      </w:pPr>
      <w:r w:rsidRPr="00B319E0">
        <w:rPr>
          <w:rFonts w:hAnsi="宋体" w:hint="eastAsia"/>
          <w:sz w:val="24"/>
          <w:szCs w:val="24"/>
        </w:rPr>
        <w:t>（二）教学内容要点：</w:t>
      </w:r>
    </w:p>
    <w:p w14:paraId="327CA398" w14:textId="77777777" w:rsidR="00D8556F" w:rsidRPr="00B319E0" w:rsidRDefault="00D8556F" w:rsidP="0072117E">
      <w:pPr>
        <w:pStyle w:val="a7"/>
        <w:spacing w:line="360" w:lineRule="exact"/>
        <w:rPr>
          <w:sz w:val="24"/>
          <w:szCs w:val="24"/>
        </w:rPr>
      </w:pPr>
      <w:r>
        <w:rPr>
          <w:rFonts w:hAnsi="宋体" w:hint="eastAsia"/>
          <w:sz w:val="24"/>
          <w:szCs w:val="24"/>
        </w:rPr>
        <w:t xml:space="preserve">            </w:t>
      </w:r>
      <w:r>
        <w:rPr>
          <w:bCs/>
          <w:sz w:val="24"/>
        </w:rPr>
        <w:t>1</w:t>
      </w:r>
      <w:r>
        <w:rPr>
          <w:rFonts w:hint="eastAsia"/>
          <w:bCs/>
          <w:sz w:val="24"/>
        </w:rPr>
        <w:t>.主要</w:t>
      </w:r>
      <w:r>
        <w:rPr>
          <w:bCs/>
          <w:sz w:val="24"/>
        </w:rPr>
        <w:t>内容</w:t>
      </w:r>
    </w:p>
    <w:p w14:paraId="30F419EA" w14:textId="3EB6EB17" w:rsidR="004A1392" w:rsidRPr="004A1392" w:rsidRDefault="004A1392" w:rsidP="0072117E">
      <w:pPr>
        <w:spacing w:line="360" w:lineRule="exact"/>
        <w:ind w:firstLineChars="600" w:firstLine="1440"/>
        <w:rPr>
          <w:sz w:val="24"/>
        </w:rPr>
      </w:pPr>
      <w:r w:rsidRPr="004A1392">
        <w:rPr>
          <w:sz w:val="24"/>
        </w:rPr>
        <w:t>(1)</w:t>
      </w:r>
      <w:r w:rsidR="0072117E">
        <w:rPr>
          <w:sz w:val="24"/>
        </w:rPr>
        <w:t>非政府组织</w:t>
      </w:r>
      <w:r w:rsidRPr="004A1392">
        <w:rPr>
          <w:sz w:val="24"/>
        </w:rPr>
        <w:t>的特点</w:t>
      </w:r>
    </w:p>
    <w:p w14:paraId="1F92FE20" w14:textId="7B1A5B2D" w:rsidR="004A1392" w:rsidRPr="004A1392" w:rsidRDefault="004A1392" w:rsidP="0072117E">
      <w:pPr>
        <w:spacing w:line="360" w:lineRule="exact"/>
        <w:ind w:firstLineChars="600" w:firstLine="1440"/>
        <w:rPr>
          <w:sz w:val="24"/>
        </w:rPr>
      </w:pPr>
      <w:r w:rsidRPr="004A1392">
        <w:rPr>
          <w:sz w:val="24"/>
        </w:rPr>
        <w:t>(2)</w:t>
      </w:r>
      <w:r w:rsidR="0072117E">
        <w:rPr>
          <w:sz w:val="24"/>
        </w:rPr>
        <w:t>非政府组织</w:t>
      </w:r>
      <w:r w:rsidRPr="004A1392">
        <w:rPr>
          <w:sz w:val="24"/>
        </w:rPr>
        <w:t>类型</w:t>
      </w:r>
    </w:p>
    <w:p w14:paraId="652BDC7A" w14:textId="5F6E4278" w:rsidR="004A1392" w:rsidRPr="004A1392" w:rsidRDefault="004A1392" w:rsidP="0072117E">
      <w:pPr>
        <w:spacing w:line="360" w:lineRule="exact"/>
        <w:ind w:firstLineChars="600" w:firstLine="1440"/>
        <w:rPr>
          <w:sz w:val="24"/>
        </w:rPr>
      </w:pPr>
      <w:r w:rsidRPr="004A1392">
        <w:rPr>
          <w:sz w:val="24"/>
        </w:rPr>
        <w:t>(3)</w:t>
      </w:r>
      <w:r w:rsidRPr="004A1392">
        <w:rPr>
          <w:sz w:val="24"/>
        </w:rPr>
        <w:t>关于</w:t>
      </w:r>
      <w:r w:rsidR="0072117E">
        <w:rPr>
          <w:sz w:val="24"/>
        </w:rPr>
        <w:t>非政府组织</w:t>
      </w:r>
      <w:r w:rsidRPr="004A1392">
        <w:rPr>
          <w:sz w:val="24"/>
        </w:rPr>
        <w:t>的五大</w:t>
      </w:r>
      <w:r w:rsidR="006724D8">
        <w:rPr>
          <w:rFonts w:hint="eastAsia"/>
          <w:sz w:val="24"/>
        </w:rPr>
        <w:t>核心</w:t>
      </w:r>
      <w:r w:rsidRPr="004A1392">
        <w:rPr>
          <w:sz w:val="24"/>
        </w:rPr>
        <w:t>问题</w:t>
      </w:r>
    </w:p>
    <w:p w14:paraId="5EB61FC4" w14:textId="77777777" w:rsidR="004A1392" w:rsidRPr="004A1392" w:rsidRDefault="004A1392" w:rsidP="0072117E">
      <w:pPr>
        <w:spacing w:line="360" w:lineRule="exact"/>
        <w:ind w:firstLineChars="600" w:firstLine="1440"/>
        <w:rPr>
          <w:sz w:val="24"/>
        </w:rPr>
      </w:pPr>
      <w:r w:rsidRPr="004A1392">
        <w:rPr>
          <w:sz w:val="24"/>
        </w:rPr>
        <w:t>(4)</w:t>
      </w:r>
      <w:r w:rsidRPr="004A1392">
        <w:rPr>
          <w:sz w:val="24"/>
        </w:rPr>
        <w:t>案例研究</w:t>
      </w:r>
    </w:p>
    <w:p w14:paraId="0BED8E2E" w14:textId="77777777" w:rsidR="004A1392" w:rsidRPr="004A1392" w:rsidRDefault="004A1392" w:rsidP="0072117E">
      <w:pPr>
        <w:spacing w:line="360" w:lineRule="exact"/>
        <w:ind w:firstLineChars="600" w:firstLine="1440"/>
        <w:rPr>
          <w:sz w:val="24"/>
        </w:rPr>
      </w:pPr>
      <w:r w:rsidRPr="004A1392">
        <w:rPr>
          <w:sz w:val="24"/>
        </w:rPr>
        <w:t>(5)</w:t>
      </w:r>
      <w:r w:rsidRPr="004A1392">
        <w:rPr>
          <w:sz w:val="24"/>
        </w:rPr>
        <w:t>讨论总结</w:t>
      </w:r>
    </w:p>
    <w:p w14:paraId="3374245F" w14:textId="77777777" w:rsidR="004A1392" w:rsidRPr="004A1392" w:rsidRDefault="004A1392" w:rsidP="0072117E">
      <w:pPr>
        <w:spacing w:line="360" w:lineRule="exact"/>
        <w:ind w:firstLineChars="600" w:firstLine="1440"/>
        <w:rPr>
          <w:sz w:val="24"/>
        </w:rPr>
      </w:pPr>
      <w:r w:rsidRPr="004A1392">
        <w:rPr>
          <w:sz w:val="24"/>
        </w:rPr>
        <w:t>(6)</w:t>
      </w:r>
      <w:r w:rsidRPr="004A1392">
        <w:rPr>
          <w:sz w:val="24"/>
        </w:rPr>
        <w:t>进一步阅读</w:t>
      </w:r>
    </w:p>
    <w:p w14:paraId="18193ABB" w14:textId="77777777" w:rsidR="00D8556F" w:rsidRDefault="00D8556F" w:rsidP="0072117E">
      <w:pPr>
        <w:widowControl/>
        <w:tabs>
          <w:tab w:val="left" w:pos="1843"/>
        </w:tabs>
        <w:spacing w:line="360" w:lineRule="exact"/>
        <w:ind w:left="420" w:firstLineChars="400" w:firstLine="960"/>
        <w:jc w:val="left"/>
        <w:rPr>
          <w:bCs/>
          <w:sz w:val="24"/>
        </w:rPr>
      </w:pPr>
      <w:r w:rsidRPr="001B436B">
        <w:rPr>
          <w:rFonts w:hint="eastAsia"/>
          <w:bCs/>
          <w:sz w:val="24"/>
        </w:rPr>
        <w:t>2.</w:t>
      </w:r>
      <w:r w:rsidRPr="001B436B">
        <w:rPr>
          <w:rFonts w:hint="eastAsia"/>
          <w:bCs/>
          <w:sz w:val="24"/>
        </w:rPr>
        <w:t>基本概念和知识点</w:t>
      </w:r>
    </w:p>
    <w:p w14:paraId="1AEEE898" w14:textId="6080C9C9" w:rsidR="00711B1E" w:rsidRPr="00B319E0" w:rsidRDefault="004A1392" w:rsidP="0072117E">
      <w:pPr>
        <w:widowControl/>
        <w:numPr>
          <w:ilvl w:val="0"/>
          <w:numId w:val="6"/>
        </w:numPr>
        <w:tabs>
          <w:tab w:val="left" w:pos="1843"/>
        </w:tabs>
        <w:spacing w:line="360" w:lineRule="exact"/>
        <w:ind w:firstLine="263"/>
        <w:jc w:val="left"/>
        <w:rPr>
          <w:bCs/>
          <w:sz w:val="24"/>
        </w:rPr>
      </w:pPr>
      <w:r>
        <w:rPr>
          <w:rFonts w:hint="eastAsia"/>
          <w:bCs/>
          <w:sz w:val="24"/>
        </w:rPr>
        <w:lastRenderedPageBreak/>
        <w:t>非政府组织的特征</w:t>
      </w:r>
    </w:p>
    <w:p w14:paraId="5A5DD371" w14:textId="1A5236ED" w:rsidR="00711B1E" w:rsidRPr="00711B1E" w:rsidRDefault="004A1392" w:rsidP="0072117E">
      <w:pPr>
        <w:widowControl/>
        <w:numPr>
          <w:ilvl w:val="0"/>
          <w:numId w:val="6"/>
        </w:numPr>
        <w:tabs>
          <w:tab w:val="left" w:pos="1843"/>
        </w:tabs>
        <w:spacing w:line="360" w:lineRule="exact"/>
        <w:ind w:firstLine="263"/>
        <w:jc w:val="left"/>
        <w:rPr>
          <w:bCs/>
          <w:sz w:val="24"/>
        </w:rPr>
      </w:pPr>
      <w:r>
        <w:rPr>
          <w:rFonts w:hint="eastAsia"/>
          <w:bCs/>
          <w:sz w:val="24"/>
        </w:rPr>
        <w:t>非政府组织的类型</w:t>
      </w:r>
    </w:p>
    <w:p w14:paraId="5C856B6E" w14:textId="77777777" w:rsidR="00D8556F" w:rsidRDefault="00D8556F"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05774729" w14:textId="202E4DF7" w:rsidR="00D8556F" w:rsidRPr="00B319E0" w:rsidRDefault="00D8556F" w:rsidP="0072117E">
      <w:pPr>
        <w:snapToGrid w:val="0"/>
        <w:spacing w:line="360" w:lineRule="exact"/>
        <w:ind w:firstLineChars="600" w:firstLine="1440"/>
        <w:rPr>
          <w:bCs/>
          <w:sz w:val="24"/>
        </w:rPr>
      </w:pPr>
      <w:r>
        <w:rPr>
          <w:rFonts w:ascii="宋体" w:hAnsi="宋体" w:hint="eastAsia"/>
          <w:sz w:val="24"/>
        </w:rPr>
        <w:t>列举</w:t>
      </w:r>
      <w:r>
        <w:rPr>
          <w:rFonts w:ascii="宋体" w:hAnsi="宋体"/>
          <w:sz w:val="24"/>
        </w:rPr>
        <w:t>一些组织，让学生判断是否为</w:t>
      </w:r>
      <w:r w:rsidR="0072117E">
        <w:rPr>
          <w:rFonts w:ascii="宋体" w:hAnsi="宋体"/>
          <w:sz w:val="24"/>
        </w:rPr>
        <w:t>非政府组织</w:t>
      </w:r>
    </w:p>
    <w:p w14:paraId="4BF1AE76" w14:textId="77777777" w:rsidR="001E290C" w:rsidRPr="00B319E0" w:rsidRDefault="001E290C" w:rsidP="0072117E">
      <w:pPr>
        <w:spacing w:line="360" w:lineRule="exact"/>
        <w:rPr>
          <w:rFonts w:ascii="宋体" w:hAnsi="宋体"/>
          <w:sz w:val="24"/>
        </w:rPr>
      </w:pPr>
      <w:r w:rsidRPr="00B319E0">
        <w:rPr>
          <w:rFonts w:ascii="宋体" w:hAnsi="宋体" w:hint="eastAsia"/>
          <w:sz w:val="24"/>
        </w:rPr>
        <w:t>（三）</w:t>
      </w:r>
      <w:r w:rsidR="00C0481A" w:rsidRPr="00B319E0">
        <w:rPr>
          <w:rFonts w:ascii="宋体" w:hAnsi="宋体" w:hint="eastAsia"/>
          <w:sz w:val="24"/>
        </w:rPr>
        <w:t>思考与实践</w:t>
      </w:r>
    </w:p>
    <w:p w14:paraId="11BEB20C" w14:textId="32EDE532" w:rsidR="001E290C" w:rsidRPr="006724D8" w:rsidRDefault="00E07241" w:rsidP="0072117E">
      <w:pPr>
        <w:spacing w:line="360" w:lineRule="exact"/>
        <w:ind w:firstLineChars="200" w:firstLine="482"/>
        <w:rPr>
          <w:rFonts w:ascii="宋体" w:hAnsi="宋体"/>
          <w:b/>
          <w:bCs/>
          <w:sz w:val="24"/>
        </w:rPr>
      </w:pPr>
      <w:r w:rsidRPr="006724D8">
        <w:rPr>
          <w:rFonts w:ascii="宋体" w:hAnsi="宋体" w:hint="eastAsia"/>
          <w:b/>
          <w:bCs/>
          <w:sz w:val="24"/>
        </w:rPr>
        <w:t>中国非政府</w:t>
      </w:r>
      <w:r w:rsidRPr="006724D8">
        <w:rPr>
          <w:rFonts w:ascii="宋体" w:hAnsi="宋体"/>
          <w:b/>
          <w:bCs/>
          <w:sz w:val="24"/>
        </w:rPr>
        <w:t>组织和</w:t>
      </w:r>
      <w:r w:rsidRPr="006724D8">
        <w:rPr>
          <w:rFonts w:ascii="宋体" w:hAnsi="宋体" w:hint="eastAsia"/>
          <w:b/>
          <w:bCs/>
          <w:sz w:val="24"/>
        </w:rPr>
        <w:t>其他</w:t>
      </w:r>
      <w:r w:rsidRPr="006724D8">
        <w:rPr>
          <w:rFonts w:ascii="宋体" w:hAnsi="宋体"/>
          <w:b/>
          <w:bCs/>
          <w:sz w:val="24"/>
        </w:rPr>
        <w:t>国家主流的非政府</w:t>
      </w:r>
      <w:r w:rsidRPr="006724D8">
        <w:rPr>
          <w:rFonts w:ascii="宋体" w:hAnsi="宋体" w:hint="eastAsia"/>
          <w:b/>
          <w:bCs/>
          <w:sz w:val="24"/>
        </w:rPr>
        <w:t>组织</w:t>
      </w:r>
      <w:r w:rsidRPr="006724D8">
        <w:rPr>
          <w:rFonts w:ascii="宋体" w:hAnsi="宋体"/>
          <w:b/>
          <w:bCs/>
          <w:sz w:val="24"/>
        </w:rPr>
        <w:t>的特征界定有什么不同？</w:t>
      </w:r>
      <w:r w:rsidR="006724D8">
        <w:rPr>
          <w:rFonts w:ascii="宋体" w:hAnsi="宋体" w:hint="eastAsia"/>
          <w:b/>
          <w:bCs/>
          <w:sz w:val="24"/>
        </w:rPr>
        <w:t>（强调中国非政府组织特征的界定是在符合中国特色的界定）</w:t>
      </w:r>
    </w:p>
    <w:p w14:paraId="5BC12D48" w14:textId="77777777" w:rsidR="001E290C" w:rsidRPr="00B319E0" w:rsidRDefault="001E290C" w:rsidP="0072117E">
      <w:pPr>
        <w:spacing w:line="360" w:lineRule="exact"/>
        <w:rPr>
          <w:rFonts w:ascii="宋体" w:hAnsi="宋体"/>
          <w:sz w:val="24"/>
        </w:rPr>
      </w:pPr>
      <w:r w:rsidRPr="00B319E0">
        <w:rPr>
          <w:rFonts w:ascii="宋体" w:hAnsi="宋体" w:hint="eastAsia"/>
          <w:sz w:val="24"/>
        </w:rPr>
        <w:t>（四）教学方法与手段</w:t>
      </w:r>
    </w:p>
    <w:p w14:paraId="1CF30278" w14:textId="77777777" w:rsidR="001E290C" w:rsidRPr="00B319E0" w:rsidRDefault="00E07241" w:rsidP="0072117E">
      <w:pPr>
        <w:spacing w:line="360" w:lineRule="exact"/>
        <w:ind w:firstLineChars="200" w:firstLine="480"/>
        <w:rPr>
          <w:rFonts w:ascii="宋体" w:hAnsi="宋体"/>
          <w:sz w:val="24"/>
        </w:rPr>
      </w:pPr>
      <w:r w:rsidRPr="00B319E0">
        <w:rPr>
          <w:rFonts w:ascii="宋体" w:hAnsi="宋体" w:hint="eastAsia"/>
          <w:sz w:val="24"/>
        </w:rPr>
        <w:t>教学方法：讲授法、</w:t>
      </w:r>
      <w:r w:rsidR="001E290C" w:rsidRPr="00B319E0">
        <w:rPr>
          <w:rFonts w:ascii="宋体" w:hAnsi="宋体" w:hint="eastAsia"/>
          <w:sz w:val="24"/>
        </w:rPr>
        <w:t>案例分析法和讨论法</w:t>
      </w:r>
      <w:r w:rsidRPr="00B319E0">
        <w:rPr>
          <w:rFonts w:ascii="宋体" w:hAnsi="宋体" w:hint="eastAsia"/>
          <w:sz w:val="24"/>
        </w:rPr>
        <w:t>相结合。</w:t>
      </w:r>
    </w:p>
    <w:p w14:paraId="31B26ADE" w14:textId="77777777" w:rsidR="00D5294D" w:rsidRPr="00B319E0" w:rsidRDefault="00D5294D" w:rsidP="0072117E">
      <w:pPr>
        <w:spacing w:line="360" w:lineRule="exact"/>
        <w:ind w:firstLineChars="200" w:firstLine="482"/>
        <w:rPr>
          <w:b/>
          <w:bCs/>
          <w:sz w:val="24"/>
        </w:rPr>
      </w:pPr>
    </w:p>
    <w:p w14:paraId="24BAA61C" w14:textId="0357C6EB" w:rsidR="00343236" w:rsidRPr="00B319E0" w:rsidRDefault="004A1392" w:rsidP="0072117E">
      <w:pPr>
        <w:snapToGrid w:val="0"/>
        <w:spacing w:line="360" w:lineRule="exact"/>
        <w:jc w:val="center"/>
        <w:rPr>
          <w:b/>
          <w:bCs/>
          <w:sz w:val="24"/>
        </w:rPr>
      </w:pPr>
      <w:r>
        <w:rPr>
          <w:rFonts w:hint="eastAsia"/>
          <w:b/>
          <w:bCs/>
          <w:sz w:val="24"/>
        </w:rPr>
        <w:t>第四讲</w:t>
      </w:r>
      <w:r w:rsidR="00343236" w:rsidRPr="00B319E0">
        <w:rPr>
          <w:b/>
          <w:bCs/>
          <w:sz w:val="24"/>
        </w:rPr>
        <w:t xml:space="preserve"> </w:t>
      </w:r>
      <w:r>
        <w:rPr>
          <w:rFonts w:hint="eastAsia"/>
          <w:b/>
          <w:bCs/>
          <w:sz w:val="24"/>
        </w:rPr>
        <w:t>非政府组织的使命</w:t>
      </w:r>
      <w:r w:rsidR="00343236" w:rsidRPr="00B319E0">
        <w:rPr>
          <w:rFonts w:hint="eastAsia"/>
          <w:b/>
          <w:bCs/>
          <w:sz w:val="24"/>
        </w:rPr>
        <w:t>(</w:t>
      </w:r>
      <w:r w:rsidR="00343236" w:rsidRPr="00B319E0">
        <w:rPr>
          <w:rFonts w:hint="eastAsia"/>
          <w:b/>
          <w:bCs/>
          <w:sz w:val="24"/>
        </w:rPr>
        <w:t>Ⅰ</w:t>
      </w:r>
      <w:r w:rsidR="00343236" w:rsidRPr="00B319E0">
        <w:rPr>
          <w:rFonts w:hint="eastAsia"/>
          <w:b/>
          <w:bCs/>
          <w:sz w:val="24"/>
        </w:rPr>
        <w:t>)</w:t>
      </w:r>
    </w:p>
    <w:p w14:paraId="27834362" w14:textId="77777777" w:rsidR="00343236" w:rsidRPr="00B319E0" w:rsidRDefault="00343236" w:rsidP="0072117E">
      <w:pPr>
        <w:spacing w:line="360" w:lineRule="exact"/>
        <w:rPr>
          <w:rFonts w:ascii="宋体" w:hAnsi="宋体"/>
          <w:sz w:val="24"/>
        </w:rPr>
      </w:pPr>
      <w:r w:rsidRPr="00B319E0">
        <w:rPr>
          <w:rFonts w:ascii="宋体" w:hAnsi="宋体" w:hint="eastAsia"/>
          <w:sz w:val="24"/>
        </w:rPr>
        <w:t>（一）目的与要求</w:t>
      </w:r>
    </w:p>
    <w:p w14:paraId="71BCDDD1" w14:textId="77777777" w:rsidR="00343236" w:rsidRPr="00280858" w:rsidRDefault="00343236" w:rsidP="0072117E">
      <w:pPr>
        <w:pStyle w:val="a7"/>
        <w:spacing w:line="360" w:lineRule="exact"/>
        <w:ind w:firstLineChars="200" w:firstLine="482"/>
        <w:rPr>
          <w:rFonts w:hAnsi="宋体"/>
          <w:b/>
          <w:bCs/>
          <w:sz w:val="24"/>
          <w:szCs w:val="24"/>
        </w:rPr>
      </w:pPr>
      <w:r w:rsidRPr="00280858">
        <w:rPr>
          <w:rFonts w:hAnsi="宋体" w:hint="eastAsia"/>
          <w:b/>
          <w:bCs/>
          <w:sz w:val="24"/>
          <w:szCs w:val="24"/>
        </w:rPr>
        <w:t>要求学生</w:t>
      </w:r>
      <w:r w:rsidR="00E07241" w:rsidRPr="00280858">
        <w:rPr>
          <w:rFonts w:hAnsi="宋体" w:hint="eastAsia"/>
          <w:b/>
          <w:bCs/>
          <w:sz w:val="24"/>
          <w:szCs w:val="24"/>
        </w:rPr>
        <w:t>了解</w:t>
      </w:r>
      <w:r w:rsidR="00E07241" w:rsidRPr="00280858">
        <w:rPr>
          <w:rFonts w:hAnsi="宋体"/>
          <w:b/>
          <w:bCs/>
          <w:sz w:val="24"/>
          <w:szCs w:val="24"/>
        </w:rPr>
        <w:t>使命对于非政府组织的重要性以及如何</w:t>
      </w:r>
      <w:r w:rsidR="00E07241" w:rsidRPr="00280858">
        <w:rPr>
          <w:rFonts w:hAnsi="宋体" w:hint="eastAsia"/>
          <w:b/>
          <w:bCs/>
          <w:sz w:val="24"/>
          <w:szCs w:val="24"/>
        </w:rPr>
        <w:t>形成一个</w:t>
      </w:r>
      <w:r w:rsidR="00E07241" w:rsidRPr="00280858">
        <w:rPr>
          <w:rFonts w:hAnsi="宋体"/>
          <w:b/>
          <w:bCs/>
          <w:sz w:val="24"/>
          <w:szCs w:val="24"/>
        </w:rPr>
        <w:t>非政府组织的使命。</w:t>
      </w:r>
    </w:p>
    <w:p w14:paraId="7596853F" w14:textId="77777777" w:rsidR="00343236" w:rsidRPr="00B319E0" w:rsidRDefault="00343236" w:rsidP="0072117E">
      <w:pPr>
        <w:pStyle w:val="a7"/>
        <w:spacing w:line="360" w:lineRule="exact"/>
        <w:rPr>
          <w:sz w:val="24"/>
          <w:szCs w:val="24"/>
        </w:rPr>
      </w:pPr>
      <w:r w:rsidRPr="00B319E0">
        <w:rPr>
          <w:rFonts w:hAnsi="宋体" w:hint="eastAsia"/>
          <w:sz w:val="24"/>
          <w:szCs w:val="24"/>
        </w:rPr>
        <w:t>（二）教学内容要点：</w:t>
      </w:r>
    </w:p>
    <w:p w14:paraId="2A82B880" w14:textId="77777777" w:rsidR="0066114E" w:rsidRDefault="0066114E" w:rsidP="0072117E">
      <w:pPr>
        <w:snapToGrid w:val="0"/>
        <w:spacing w:line="360" w:lineRule="exact"/>
        <w:ind w:firstLineChars="650" w:firstLine="1560"/>
        <w:rPr>
          <w:bCs/>
          <w:sz w:val="24"/>
        </w:rPr>
      </w:pPr>
      <w:r>
        <w:rPr>
          <w:bCs/>
          <w:sz w:val="24"/>
        </w:rPr>
        <w:t>1</w:t>
      </w:r>
      <w:r>
        <w:rPr>
          <w:rFonts w:hint="eastAsia"/>
          <w:bCs/>
          <w:sz w:val="24"/>
        </w:rPr>
        <w:t>、</w:t>
      </w:r>
      <w:r>
        <w:rPr>
          <w:bCs/>
          <w:sz w:val="24"/>
        </w:rPr>
        <w:t>主要内容</w:t>
      </w:r>
    </w:p>
    <w:p w14:paraId="2E98364C" w14:textId="77777777" w:rsidR="004A1392" w:rsidRPr="004A1392" w:rsidRDefault="004A1392" w:rsidP="0072117E">
      <w:pPr>
        <w:spacing w:line="360" w:lineRule="exact"/>
        <w:ind w:firstLineChars="600" w:firstLine="1440"/>
        <w:rPr>
          <w:sz w:val="24"/>
        </w:rPr>
      </w:pPr>
      <w:r w:rsidRPr="004A1392">
        <w:rPr>
          <w:sz w:val="24"/>
        </w:rPr>
        <w:t>(1)</w:t>
      </w:r>
      <w:r w:rsidRPr="004A1392">
        <w:rPr>
          <w:sz w:val="24"/>
        </w:rPr>
        <w:t>使命的定义</w:t>
      </w:r>
    </w:p>
    <w:p w14:paraId="2067C160" w14:textId="4B32FF05" w:rsidR="004A1392" w:rsidRPr="004A1392" w:rsidRDefault="004A1392" w:rsidP="0072117E">
      <w:pPr>
        <w:spacing w:line="360" w:lineRule="exact"/>
        <w:ind w:firstLineChars="600" w:firstLine="1440"/>
        <w:rPr>
          <w:sz w:val="24"/>
        </w:rPr>
      </w:pPr>
      <w:r w:rsidRPr="004A1392">
        <w:rPr>
          <w:sz w:val="24"/>
        </w:rPr>
        <w:t>(2)</w:t>
      </w:r>
      <w:r>
        <w:rPr>
          <w:rFonts w:hint="eastAsia"/>
          <w:sz w:val="24"/>
        </w:rPr>
        <w:t>强大</w:t>
      </w:r>
      <w:r w:rsidRPr="004A1392">
        <w:rPr>
          <w:sz w:val="24"/>
        </w:rPr>
        <w:t>的使命陈述的好处</w:t>
      </w:r>
    </w:p>
    <w:p w14:paraId="47724974" w14:textId="683072A5" w:rsidR="004A1392" w:rsidRPr="004A1392" w:rsidRDefault="004A1392" w:rsidP="0072117E">
      <w:pPr>
        <w:spacing w:line="360" w:lineRule="exact"/>
        <w:ind w:firstLineChars="600" w:firstLine="1440"/>
        <w:rPr>
          <w:sz w:val="24"/>
        </w:rPr>
      </w:pPr>
      <w:r w:rsidRPr="004A1392">
        <w:rPr>
          <w:sz w:val="24"/>
        </w:rPr>
        <w:t>(3)</w:t>
      </w:r>
      <w:r w:rsidRPr="004A1392">
        <w:rPr>
          <w:sz w:val="24"/>
        </w:rPr>
        <w:t>在创建一个非政府组织的使命之前应该考虑</w:t>
      </w:r>
      <w:r>
        <w:rPr>
          <w:rFonts w:hint="eastAsia"/>
          <w:sz w:val="24"/>
        </w:rPr>
        <w:t>的</w:t>
      </w:r>
      <w:r w:rsidRPr="004A1392">
        <w:rPr>
          <w:sz w:val="24"/>
        </w:rPr>
        <w:t>一些事情</w:t>
      </w:r>
    </w:p>
    <w:p w14:paraId="0678CF38" w14:textId="77777777" w:rsidR="004A1392" w:rsidRPr="004A1392" w:rsidRDefault="004A1392" w:rsidP="0072117E">
      <w:pPr>
        <w:spacing w:line="360" w:lineRule="exact"/>
        <w:ind w:firstLineChars="600" w:firstLine="1440"/>
        <w:rPr>
          <w:sz w:val="24"/>
        </w:rPr>
      </w:pPr>
      <w:r w:rsidRPr="004A1392">
        <w:rPr>
          <w:sz w:val="24"/>
        </w:rPr>
        <w:t>(4)</w:t>
      </w:r>
      <w:r w:rsidRPr="004A1392">
        <w:rPr>
          <w:sz w:val="24"/>
        </w:rPr>
        <w:t>如何创造一个好的使命</w:t>
      </w:r>
    </w:p>
    <w:p w14:paraId="63B25648" w14:textId="77777777" w:rsidR="004A1392" w:rsidRPr="004A1392" w:rsidRDefault="004A1392" w:rsidP="0072117E">
      <w:pPr>
        <w:spacing w:line="360" w:lineRule="exact"/>
        <w:ind w:firstLineChars="600" w:firstLine="1440"/>
        <w:rPr>
          <w:sz w:val="24"/>
        </w:rPr>
      </w:pPr>
      <w:r w:rsidRPr="004A1392">
        <w:rPr>
          <w:sz w:val="24"/>
        </w:rPr>
        <w:t>(5)</w:t>
      </w:r>
      <w:r w:rsidRPr="004A1392">
        <w:rPr>
          <w:sz w:val="24"/>
        </w:rPr>
        <w:t>使命陈述的组成部分</w:t>
      </w:r>
    </w:p>
    <w:p w14:paraId="4BA4F82C" w14:textId="77777777" w:rsidR="004A1392" w:rsidRPr="004A1392" w:rsidRDefault="004A1392" w:rsidP="0072117E">
      <w:pPr>
        <w:spacing w:line="360" w:lineRule="exact"/>
        <w:ind w:firstLineChars="600" w:firstLine="1440"/>
        <w:rPr>
          <w:sz w:val="24"/>
        </w:rPr>
      </w:pPr>
      <w:r w:rsidRPr="004A1392">
        <w:rPr>
          <w:sz w:val="24"/>
        </w:rPr>
        <w:t>(6)</w:t>
      </w:r>
      <w:r w:rsidRPr="004A1392">
        <w:rPr>
          <w:sz w:val="24"/>
        </w:rPr>
        <w:t>进一步阅读</w:t>
      </w:r>
    </w:p>
    <w:p w14:paraId="6B8F2B07" w14:textId="77777777" w:rsidR="0066114E" w:rsidRDefault="0066114E"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6E728993" w14:textId="663B1161" w:rsidR="0066114E" w:rsidRPr="00B319E0" w:rsidRDefault="004A1392" w:rsidP="0072117E">
      <w:pPr>
        <w:widowControl/>
        <w:numPr>
          <w:ilvl w:val="0"/>
          <w:numId w:val="8"/>
        </w:numPr>
        <w:tabs>
          <w:tab w:val="left" w:pos="1843"/>
        </w:tabs>
        <w:spacing w:line="360" w:lineRule="exact"/>
        <w:ind w:firstLine="263"/>
        <w:jc w:val="left"/>
        <w:rPr>
          <w:bCs/>
          <w:sz w:val="24"/>
        </w:rPr>
      </w:pPr>
      <w:r>
        <w:rPr>
          <w:rFonts w:hint="eastAsia"/>
          <w:bCs/>
          <w:sz w:val="24"/>
        </w:rPr>
        <w:t>使命的定义</w:t>
      </w:r>
    </w:p>
    <w:p w14:paraId="3B14CB1B" w14:textId="312F0AD0" w:rsidR="0066114E" w:rsidRPr="00711B1E" w:rsidRDefault="004A1392" w:rsidP="0072117E">
      <w:pPr>
        <w:widowControl/>
        <w:numPr>
          <w:ilvl w:val="0"/>
          <w:numId w:val="8"/>
        </w:numPr>
        <w:tabs>
          <w:tab w:val="left" w:pos="1843"/>
        </w:tabs>
        <w:spacing w:line="360" w:lineRule="exact"/>
        <w:ind w:firstLine="263"/>
        <w:jc w:val="left"/>
        <w:rPr>
          <w:bCs/>
          <w:sz w:val="24"/>
        </w:rPr>
      </w:pPr>
      <w:r>
        <w:rPr>
          <w:rFonts w:hint="eastAsia"/>
          <w:bCs/>
          <w:sz w:val="24"/>
        </w:rPr>
        <w:t>如何构建一个好的使命</w:t>
      </w:r>
    </w:p>
    <w:p w14:paraId="27C0AAA5" w14:textId="77777777" w:rsidR="0066114E" w:rsidRDefault="0066114E"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255F3BA2" w14:textId="0983BB23" w:rsidR="0066114E" w:rsidRDefault="00AB5901" w:rsidP="0072117E">
      <w:pPr>
        <w:widowControl/>
        <w:tabs>
          <w:tab w:val="left" w:pos="1843"/>
        </w:tabs>
        <w:spacing w:line="360" w:lineRule="exact"/>
        <w:ind w:left="1418"/>
        <w:jc w:val="left"/>
        <w:rPr>
          <w:b/>
          <w:sz w:val="24"/>
        </w:rPr>
      </w:pPr>
      <w:r w:rsidRPr="00280858">
        <w:rPr>
          <w:rFonts w:hint="eastAsia"/>
          <w:b/>
          <w:sz w:val="24"/>
        </w:rPr>
        <w:t>使命对于</w:t>
      </w:r>
      <w:r w:rsidRPr="00280858">
        <w:rPr>
          <w:b/>
          <w:sz w:val="24"/>
        </w:rPr>
        <w:t>一个</w:t>
      </w:r>
      <w:r w:rsidR="0072117E">
        <w:rPr>
          <w:b/>
          <w:sz w:val="24"/>
        </w:rPr>
        <w:t>非政府组织</w:t>
      </w:r>
      <w:r w:rsidRPr="00280858">
        <w:rPr>
          <w:rFonts w:hint="eastAsia"/>
          <w:b/>
          <w:sz w:val="24"/>
        </w:rPr>
        <w:t>具有</w:t>
      </w:r>
      <w:r w:rsidRPr="00280858">
        <w:rPr>
          <w:b/>
          <w:sz w:val="24"/>
        </w:rPr>
        <w:t>什么意义？</w:t>
      </w:r>
    </w:p>
    <w:p w14:paraId="1DAEE251" w14:textId="177F02C7" w:rsidR="00EE1366" w:rsidRPr="00280858" w:rsidRDefault="00EE1366" w:rsidP="00EE1366">
      <w:pPr>
        <w:widowControl/>
        <w:tabs>
          <w:tab w:val="left" w:pos="1843"/>
        </w:tabs>
        <w:spacing w:line="360" w:lineRule="exact"/>
        <w:ind w:firstLineChars="200" w:firstLine="482"/>
        <w:jc w:val="left"/>
        <w:rPr>
          <w:rFonts w:hint="eastAsia"/>
          <w:b/>
          <w:sz w:val="24"/>
        </w:rPr>
      </w:pPr>
      <w:r>
        <w:rPr>
          <w:rFonts w:hint="eastAsia"/>
          <w:b/>
          <w:sz w:val="24"/>
        </w:rPr>
        <w:t>此部分引导学生考虑一个成功的非政府组织在考虑自己的使命时应如何与构建美好社会相结合。</w:t>
      </w:r>
    </w:p>
    <w:p w14:paraId="517F7876" w14:textId="77777777" w:rsidR="00343236" w:rsidRPr="00B319E0" w:rsidRDefault="00343236" w:rsidP="0072117E">
      <w:pPr>
        <w:spacing w:line="360" w:lineRule="exact"/>
        <w:rPr>
          <w:rFonts w:ascii="宋体" w:hAnsi="宋体"/>
          <w:sz w:val="24"/>
        </w:rPr>
      </w:pPr>
      <w:r w:rsidRPr="00B319E0">
        <w:rPr>
          <w:rFonts w:ascii="宋体" w:hAnsi="宋体" w:hint="eastAsia"/>
          <w:sz w:val="24"/>
        </w:rPr>
        <w:t>（三）思考与实践</w:t>
      </w:r>
    </w:p>
    <w:p w14:paraId="223D3311" w14:textId="77777777" w:rsidR="00343236" w:rsidRPr="00B319E0" w:rsidRDefault="00E07241" w:rsidP="0072117E">
      <w:pPr>
        <w:spacing w:line="360" w:lineRule="exact"/>
        <w:ind w:firstLineChars="200" w:firstLine="480"/>
        <w:rPr>
          <w:rFonts w:ascii="宋体" w:hAnsi="宋体"/>
          <w:sz w:val="24"/>
        </w:rPr>
      </w:pPr>
      <w:r w:rsidRPr="00B319E0">
        <w:rPr>
          <w:rFonts w:hAnsi="宋体" w:hint="eastAsia"/>
          <w:sz w:val="24"/>
        </w:rPr>
        <w:t>了解非</w:t>
      </w:r>
      <w:r w:rsidRPr="00B319E0">
        <w:rPr>
          <w:rFonts w:hAnsi="宋体"/>
          <w:sz w:val="24"/>
        </w:rPr>
        <w:t>政府组织使命与愿景的区别</w:t>
      </w:r>
      <w:r w:rsidRPr="00B319E0">
        <w:rPr>
          <w:rFonts w:hAnsi="宋体" w:hint="eastAsia"/>
          <w:sz w:val="24"/>
        </w:rPr>
        <w:t>。</w:t>
      </w:r>
    </w:p>
    <w:p w14:paraId="20DCD1BE" w14:textId="77777777" w:rsidR="00343236" w:rsidRPr="00B319E0" w:rsidRDefault="00343236" w:rsidP="0072117E">
      <w:pPr>
        <w:spacing w:line="360" w:lineRule="exact"/>
        <w:rPr>
          <w:rFonts w:ascii="宋体" w:hAnsi="宋体"/>
          <w:sz w:val="24"/>
        </w:rPr>
      </w:pPr>
      <w:r w:rsidRPr="00B319E0">
        <w:rPr>
          <w:rFonts w:ascii="宋体" w:hAnsi="宋体" w:hint="eastAsia"/>
          <w:sz w:val="24"/>
        </w:rPr>
        <w:t>（四）教学方法与手段</w:t>
      </w:r>
    </w:p>
    <w:p w14:paraId="52673333" w14:textId="77777777" w:rsidR="00343236" w:rsidRDefault="00E07241" w:rsidP="0072117E">
      <w:pPr>
        <w:spacing w:line="360" w:lineRule="exact"/>
        <w:ind w:firstLineChars="200" w:firstLine="480"/>
        <w:rPr>
          <w:rFonts w:ascii="宋体" w:hAnsi="宋体"/>
          <w:sz w:val="24"/>
        </w:rPr>
      </w:pPr>
      <w:r w:rsidRPr="00B319E0">
        <w:rPr>
          <w:rFonts w:ascii="宋体" w:hAnsi="宋体" w:hint="eastAsia"/>
          <w:sz w:val="24"/>
        </w:rPr>
        <w:t>教学方法：讲授法、典型</w:t>
      </w:r>
      <w:r w:rsidR="008B4B4A" w:rsidRPr="00B319E0">
        <w:rPr>
          <w:rFonts w:ascii="宋体" w:hAnsi="宋体" w:hint="eastAsia"/>
          <w:sz w:val="24"/>
        </w:rPr>
        <w:t>案例分析</w:t>
      </w:r>
      <w:r w:rsidRPr="00B319E0">
        <w:rPr>
          <w:rFonts w:ascii="宋体" w:hAnsi="宋体" w:hint="eastAsia"/>
          <w:sz w:val="24"/>
        </w:rPr>
        <w:t>法。</w:t>
      </w:r>
    </w:p>
    <w:p w14:paraId="5C2408D0" w14:textId="77777777" w:rsidR="00216953" w:rsidRPr="00B319E0" w:rsidRDefault="00216953" w:rsidP="0072117E">
      <w:pPr>
        <w:spacing w:line="360" w:lineRule="exact"/>
        <w:ind w:firstLineChars="200" w:firstLine="480"/>
        <w:rPr>
          <w:rFonts w:ascii="宋体" w:hAnsi="宋体"/>
          <w:sz w:val="24"/>
        </w:rPr>
      </w:pPr>
    </w:p>
    <w:p w14:paraId="6D72F2DE" w14:textId="3E1A0486" w:rsidR="009639BF" w:rsidRPr="00B319E0" w:rsidRDefault="004A1392" w:rsidP="0072117E">
      <w:pPr>
        <w:snapToGrid w:val="0"/>
        <w:spacing w:line="360" w:lineRule="exact"/>
        <w:jc w:val="center"/>
        <w:rPr>
          <w:b/>
          <w:bCs/>
          <w:sz w:val="24"/>
        </w:rPr>
      </w:pPr>
      <w:r>
        <w:rPr>
          <w:rFonts w:hint="eastAsia"/>
          <w:b/>
          <w:bCs/>
          <w:sz w:val="24"/>
        </w:rPr>
        <w:t>第五讲</w:t>
      </w:r>
      <w:r w:rsidRPr="00B319E0">
        <w:rPr>
          <w:b/>
          <w:bCs/>
          <w:sz w:val="24"/>
        </w:rPr>
        <w:t xml:space="preserve"> </w:t>
      </w:r>
      <w:r>
        <w:rPr>
          <w:rFonts w:hint="eastAsia"/>
          <w:b/>
          <w:bCs/>
          <w:sz w:val="24"/>
        </w:rPr>
        <w:t>非政府组织的使命</w:t>
      </w:r>
      <w:r w:rsidRPr="00B319E0">
        <w:rPr>
          <w:rFonts w:hint="eastAsia"/>
          <w:b/>
          <w:bCs/>
          <w:sz w:val="24"/>
        </w:rPr>
        <w:t xml:space="preserve"> </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6DDC30A6" w14:textId="77777777" w:rsidR="009639BF" w:rsidRPr="00B319E0" w:rsidRDefault="009639BF" w:rsidP="0072117E">
      <w:pPr>
        <w:spacing w:line="360" w:lineRule="exact"/>
        <w:rPr>
          <w:rFonts w:ascii="宋体" w:hAnsi="宋体"/>
          <w:sz w:val="24"/>
        </w:rPr>
      </w:pPr>
      <w:r w:rsidRPr="00B319E0">
        <w:rPr>
          <w:rFonts w:ascii="宋体" w:hAnsi="宋体" w:hint="eastAsia"/>
          <w:sz w:val="24"/>
        </w:rPr>
        <w:lastRenderedPageBreak/>
        <w:t>（一）目的与要求</w:t>
      </w:r>
    </w:p>
    <w:p w14:paraId="33432FD7"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D5294D" w:rsidRPr="00B319E0">
        <w:rPr>
          <w:rFonts w:hAnsi="宋体" w:hint="eastAsia"/>
          <w:sz w:val="24"/>
          <w:szCs w:val="24"/>
        </w:rPr>
        <w:t>系统</w:t>
      </w:r>
      <w:r w:rsidR="00D5294D" w:rsidRPr="00B319E0">
        <w:rPr>
          <w:rFonts w:hAnsi="宋体"/>
          <w:sz w:val="24"/>
          <w:szCs w:val="24"/>
        </w:rPr>
        <w:t>了解如何构建一个令人印象深刻的使命</w:t>
      </w:r>
    </w:p>
    <w:p w14:paraId="338F155C"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1333447D" w14:textId="77777777" w:rsidR="00216953" w:rsidRDefault="00216953" w:rsidP="0072117E">
      <w:pPr>
        <w:snapToGrid w:val="0"/>
        <w:spacing w:line="360" w:lineRule="exact"/>
        <w:ind w:firstLineChars="650" w:firstLine="1560"/>
        <w:rPr>
          <w:bCs/>
          <w:sz w:val="24"/>
        </w:rPr>
      </w:pPr>
      <w:r>
        <w:rPr>
          <w:bCs/>
          <w:sz w:val="24"/>
        </w:rPr>
        <w:t>1</w:t>
      </w:r>
      <w:r>
        <w:rPr>
          <w:rFonts w:hint="eastAsia"/>
          <w:bCs/>
          <w:sz w:val="24"/>
        </w:rPr>
        <w:t>、</w:t>
      </w:r>
      <w:r>
        <w:rPr>
          <w:bCs/>
          <w:sz w:val="24"/>
        </w:rPr>
        <w:t>主要内容</w:t>
      </w:r>
    </w:p>
    <w:p w14:paraId="4843C4F7" w14:textId="77777777" w:rsidR="004A1392" w:rsidRPr="004A1392" w:rsidRDefault="004A1392" w:rsidP="0072117E">
      <w:pPr>
        <w:spacing w:line="360" w:lineRule="exact"/>
        <w:ind w:firstLineChars="600" w:firstLine="1440"/>
        <w:rPr>
          <w:sz w:val="24"/>
        </w:rPr>
      </w:pPr>
      <w:r w:rsidRPr="004A1392">
        <w:rPr>
          <w:sz w:val="24"/>
        </w:rPr>
        <w:t>(1)</w:t>
      </w:r>
      <w:r w:rsidRPr="004A1392">
        <w:rPr>
          <w:sz w:val="24"/>
        </w:rPr>
        <w:t>如何写出令人难忘的使命陈述</w:t>
      </w:r>
    </w:p>
    <w:p w14:paraId="6AE805A7" w14:textId="77777777" w:rsidR="004A1392" w:rsidRPr="004A1392" w:rsidRDefault="004A1392" w:rsidP="0072117E">
      <w:pPr>
        <w:spacing w:line="360" w:lineRule="exact"/>
        <w:ind w:firstLineChars="600" w:firstLine="1440"/>
        <w:rPr>
          <w:sz w:val="24"/>
        </w:rPr>
      </w:pPr>
      <w:r w:rsidRPr="004A1392">
        <w:rPr>
          <w:sz w:val="24"/>
        </w:rPr>
        <w:t>(2)</w:t>
      </w:r>
      <w:r w:rsidRPr="004A1392">
        <w:rPr>
          <w:sz w:val="24"/>
        </w:rPr>
        <w:t>在使命陈述中要避免的事情</w:t>
      </w:r>
    </w:p>
    <w:p w14:paraId="622DD446" w14:textId="57142787" w:rsidR="004A1392" w:rsidRPr="004A1392" w:rsidRDefault="004A1392" w:rsidP="0072117E">
      <w:pPr>
        <w:spacing w:line="360" w:lineRule="exact"/>
        <w:ind w:firstLineChars="600" w:firstLine="1440"/>
        <w:rPr>
          <w:sz w:val="24"/>
        </w:rPr>
      </w:pPr>
      <w:r w:rsidRPr="004A1392">
        <w:rPr>
          <w:sz w:val="24"/>
        </w:rPr>
        <w:t>(3)</w:t>
      </w:r>
      <w:r w:rsidRPr="004A1392">
        <w:rPr>
          <w:sz w:val="24"/>
        </w:rPr>
        <w:t>在改变非政府组织的使命之前应该考虑</w:t>
      </w:r>
      <w:r>
        <w:rPr>
          <w:rFonts w:hint="eastAsia"/>
          <w:sz w:val="24"/>
        </w:rPr>
        <w:t>的</w:t>
      </w:r>
      <w:r w:rsidRPr="004A1392">
        <w:rPr>
          <w:sz w:val="24"/>
        </w:rPr>
        <w:t>一些事情</w:t>
      </w:r>
    </w:p>
    <w:p w14:paraId="13355DF8" w14:textId="073D6661" w:rsidR="004A1392" w:rsidRPr="004A1392" w:rsidRDefault="004A1392" w:rsidP="0072117E">
      <w:pPr>
        <w:spacing w:line="360" w:lineRule="exact"/>
        <w:ind w:firstLineChars="600" w:firstLine="1440"/>
        <w:rPr>
          <w:sz w:val="24"/>
        </w:rPr>
      </w:pPr>
      <w:r w:rsidRPr="004A1392">
        <w:rPr>
          <w:sz w:val="24"/>
        </w:rPr>
        <w:t>(4)</w:t>
      </w:r>
      <w:r w:rsidR="00F34F08">
        <w:rPr>
          <w:rFonts w:hint="eastAsia"/>
          <w:sz w:val="24"/>
        </w:rPr>
        <w:t>从愿景——</w:t>
      </w:r>
      <w:r w:rsidRPr="004A1392">
        <w:rPr>
          <w:sz w:val="24"/>
        </w:rPr>
        <w:t>使命</w:t>
      </w:r>
      <w:r w:rsidR="00F34F08">
        <w:rPr>
          <w:rFonts w:hint="eastAsia"/>
          <w:sz w:val="24"/>
        </w:rPr>
        <w:t>游戏</w:t>
      </w:r>
    </w:p>
    <w:p w14:paraId="427D0B1D" w14:textId="464ACBDA" w:rsidR="004A1392" w:rsidRPr="004A1392" w:rsidRDefault="004A1392" w:rsidP="0072117E">
      <w:pPr>
        <w:spacing w:line="360" w:lineRule="exact"/>
        <w:ind w:firstLineChars="600" w:firstLine="1440"/>
        <w:rPr>
          <w:sz w:val="24"/>
        </w:rPr>
      </w:pPr>
      <w:r w:rsidRPr="004A1392">
        <w:rPr>
          <w:sz w:val="24"/>
        </w:rPr>
        <w:t>(</w:t>
      </w:r>
      <w:r w:rsidR="00EE1366">
        <w:rPr>
          <w:sz w:val="24"/>
        </w:rPr>
        <w:t>5</w:t>
      </w:r>
      <w:r w:rsidRPr="004A1392">
        <w:rPr>
          <w:sz w:val="24"/>
        </w:rPr>
        <w:t>)</w:t>
      </w:r>
      <w:r w:rsidRPr="004A1392">
        <w:rPr>
          <w:sz w:val="24"/>
        </w:rPr>
        <w:t>讨论总结</w:t>
      </w:r>
    </w:p>
    <w:p w14:paraId="5220333F" w14:textId="19F39EAF" w:rsidR="004A1392" w:rsidRPr="004A1392" w:rsidRDefault="004A1392" w:rsidP="0072117E">
      <w:pPr>
        <w:spacing w:line="360" w:lineRule="exact"/>
        <w:ind w:firstLineChars="600" w:firstLine="1440"/>
        <w:rPr>
          <w:sz w:val="24"/>
        </w:rPr>
      </w:pPr>
      <w:r w:rsidRPr="004A1392">
        <w:rPr>
          <w:sz w:val="24"/>
        </w:rPr>
        <w:t>(</w:t>
      </w:r>
      <w:r w:rsidR="00EE1366">
        <w:rPr>
          <w:sz w:val="24"/>
        </w:rPr>
        <w:t>6</w:t>
      </w:r>
      <w:r w:rsidRPr="004A1392">
        <w:rPr>
          <w:sz w:val="24"/>
        </w:rPr>
        <w:t>)</w:t>
      </w:r>
      <w:r w:rsidRPr="004A1392">
        <w:rPr>
          <w:sz w:val="24"/>
        </w:rPr>
        <w:t>进一步阅读</w:t>
      </w:r>
    </w:p>
    <w:p w14:paraId="528955D8" w14:textId="77777777" w:rsidR="00216953" w:rsidRDefault="00216953"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18CDC283" w14:textId="26E141BD" w:rsidR="004A1392" w:rsidRPr="004A1392" w:rsidRDefault="004A1392" w:rsidP="0072117E">
      <w:pPr>
        <w:spacing w:line="360" w:lineRule="exact"/>
        <w:ind w:firstLineChars="600" w:firstLine="1440"/>
        <w:rPr>
          <w:sz w:val="24"/>
        </w:rPr>
      </w:pPr>
      <w:r w:rsidRPr="004A1392">
        <w:rPr>
          <w:sz w:val="24"/>
        </w:rPr>
        <w:t>(</w:t>
      </w:r>
      <w:r>
        <w:rPr>
          <w:sz w:val="24"/>
        </w:rPr>
        <w:t>1</w:t>
      </w:r>
      <w:r w:rsidRPr="004A1392">
        <w:rPr>
          <w:sz w:val="24"/>
        </w:rPr>
        <w:t>)</w:t>
      </w:r>
      <w:r w:rsidRPr="004A1392">
        <w:rPr>
          <w:sz w:val="24"/>
        </w:rPr>
        <w:t>在使命陈述中要避免的事情</w:t>
      </w:r>
    </w:p>
    <w:p w14:paraId="28ABD3F0" w14:textId="639C3D0A" w:rsidR="004A1392" w:rsidRPr="004A1392" w:rsidRDefault="004A1392" w:rsidP="0072117E">
      <w:pPr>
        <w:spacing w:line="360" w:lineRule="exact"/>
        <w:ind w:firstLineChars="600" w:firstLine="1440"/>
        <w:rPr>
          <w:sz w:val="24"/>
        </w:rPr>
      </w:pPr>
      <w:r w:rsidRPr="004A1392">
        <w:rPr>
          <w:sz w:val="24"/>
        </w:rPr>
        <w:t>(</w:t>
      </w:r>
      <w:r>
        <w:rPr>
          <w:sz w:val="24"/>
        </w:rPr>
        <w:t>2</w:t>
      </w:r>
      <w:r w:rsidRPr="004A1392">
        <w:rPr>
          <w:sz w:val="24"/>
        </w:rPr>
        <w:t>)</w:t>
      </w:r>
      <w:r w:rsidRPr="004A1392">
        <w:rPr>
          <w:sz w:val="24"/>
        </w:rPr>
        <w:t>在改变非政府组织的使命之前应该考虑</w:t>
      </w:r>
      <w:r w:rsidRPr="004A1392">
        <w:rPr>
          <w:rFonts w:hint="eastAsia"/>
          <w:sz w:val="24"/>
        </w:rPr>
        <w:t>的</w:t>
      </w:r>
      <w:r w:rsidRPr="004A1392">
        <w:rPr>
          <w:sz w:val="24"/>
        </w:rPr>
        <w:t>一些事情</w:t>
      </w:r>
    </w:p>
    <w:p w14:paraId="558BDAEF" w14:textId="77777777" w:rsidR="00216953" w:rsidRDefault="00216953"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715AD731" w14:textId="598D5ABF" w:rsidR="00216953" w:rsidRDefault="00216953" w:rsidP="0072117E">
      <w:pPr>
        <w:widowControl/>
        <w:tabs>
          <w:tab w:val="left" w:pos="1843"/>
        </w:tabs>
        <w:spacing w:line="360" w:lineRule="exact"/>
        <w:ind w:left="1418"/>
        <w:jc w:val="left"/>
        <w:rPr>
          <w:bCs/>
          <w:sz w:val="24"/>
        </w:rPr>
      </w:pPr>
      <w:r>
        <w:rPr>
          <w:rFonts w:hint="eastAsia"/>
          <w:bCs/>
          <w:sz w:val="24"/>
        </w:rPr>
        <w:t>小组</w:t>
      </w:r>
      <w:r>
        <w:rPr>
          <w:bCs/>
          <w:sz w:val="24"/>
        </w:rPr>
        <w:t>讨论后</w:t>
      </w:r>
      <w:r>
        <w:rPr>
          <w:rFonts w:hint="eastAsia"/>
          <w:bCs/>
          <w:sz w:val="24"/>
        </w:rPr>
        <w:t>策划出</w:t>
      </w:r>
      <w:r>
        <w:rPr>
          <w:bCs/>
          <w:sz w:val="24"/>
        </w:rPr>
        <w:t>一个</w:t>
      </w:r>
      <w:r>
        <w:rPr>
          <w:rFonts w:hint="eastAsia"/>
          <w:bCs/>
          <w:sz w:val="24"/>
        </w:rPr>
        <w:t>NGO</w:t>
      </w:r>
      <w:r>
        <w:rPr>
          <w:rFonts w:hint="eastAsia"/>
          <w:bCs/>
          <w:sz w:val="24"/>
        </w:rPr>
        <w:t>的</w:t>
      </w:r>
      <w:r>
        <w:rPr>
          <w:bCs/>
          <w:sz w:val="24"/>
        </w:rPr>
        <w:t>使命</w:t>
      </w:r>
    </w:p>
    <w:p w14:paraId="1EDF447B" w14:textId="582305D4" w:rsidR="00F34F08" w:rsidRPr="00216953" w:rsidRDefault="00F34F08" w:rsidP="00F34F08">
      <w:pPr>
        <w:widowControl/>
        <w:tabs>
          <w:tab w:val="left" w:pos="1843"/>
        </w:tabs>
        <w:spacing w:line="360" w:lineRule="exact"/>
        <w:ind w:firstLineChars="200" w:firstLine="482"/>
        <w:jc w:val="left"/>
        <w:rPr>
          <w:rFonts w:hint="eastAsia"/>
          <w:bCs/>
          <w:sz w:val="24"/>
        </w:rPr>
      </w:pPr>
      <w:r>
        <w:rPr>
          <w:rFonts w:hint="eastAsia"/>
          <w:b/>
          <w:sz w:val="24"/>
        </w:rPr>
        <w:t>此部分引导学生</w:t>
      </w:r>
      <w:r>
        <w:rPr>
          <w:rFonts w:hint="eastAsia"/>
          <w:b/>
          <w:sz w:val="24"/>
        </w:rPr>
        <w:t>策划一个</w:t>
      </w:r>
      <w:r>
        <w:rPr>
          <w:rFonts w:hint="eastAsia"/>
          <w:b/>
          <w:sz w:val="24"/>
        </w:rPr>
        <w:t>N</w:t>
      </w:r>
      <w:r>
        <w:rPr>
          <w:b/>
          <w:sz w:val="24"/>
        </w:rPr>
        <w:t>GO</w:t>
      </w:r>
      <w:r>
        <w:rPr>
          <w:rFonts w:hint="eastAsia"/>
          <w:b/>
          <w:sz w:val="24"/>
        </w:rPr>
        <w:t>的使命时应</w:t>
      </w:r>
      <w:r>
        <w:rPr>
          <w:rFonts w:hint="eastAsia"/>
          <w:b/>
          <w:sz w:val="24"/>
        </w:rPr>
        <w:t>考虑社会的需求及民生保障的短板</w:t>
      </w:r>
    </w:p>
    <w:p w14:paraId="44FE60DF" w14:textId="77777777" w:rsidR="009639BF" w:rsidRPr="00B319E0" w:rsidRDefault="009639BF" w:rsidP="0072117E">
      <w:pPr>
        <w:spacing w:line="360" w:lineRule="exact"/>
        <w:rPr>
          <w:rFonts w:ascii="宋体" w:hAnsi="宋体"/>
          <w:sz w:val="24"/>
        </w:rPr>
      </w:pPr>
      <w:r w:rsidRPr="00B319E0">
        <w:rPr>
          <w:rFonts w:ascii="宋体" w:hAnsi="宋体" w:hint="eastAsia"/>
          <w:sz w:val="24"/>
        </w:rPr>
        <w:t>（</w:t>
      </w:r>
      <w:r w:rsidR="00D5294D" w:rsidRPr="00B319E0">
        <w:rPr>
          <w:rFonts w:ascii="宋体" w:hAnsi="宋体" w:hint="eastAsia"/>
          <w:sz w:val="24"/>
        </w:rPr>
        <w:t>三</w:t>
      </w:r>
      <w:r w:rsidRPr="00B319E0">
        <w:rPr>
          <w:rFonts w:ascii="宋体" w:hAnsi="宋体" w:hint="eastAsia"/>
          <w:sz w:val="24"/>
        </w:rPr>
        <w:t>）教学方法与手段</w:t>
      </w:r>
    </w:p>
    <w:p w14:paraId="6DD71E68" w14:textId="77777777" w:rsidR="009639BF" w:rsidRPr="00B319E0" w:rsidRDefault="009639BF" w:rsidP="0072117E">
      <w:pPr>
        <w:snapToGrid w:val="0"/>
        <w:spacing w:line="360" w:lineRule="exact"/>
        <w:ind w:firstLineChars="300" w:firstLine="720"/>
        <w:rPr>
          <w:rFonts w:ascii="宋体" w:hAnsi="宋体"/>
          <w:sz w:val="24"/>
        </w:rPr>
      </w:pPr>
      <w:r w:rsidRPr="00B319E0">
        <w:rPr>
          <w:rFonts w:ascii="宋体" w:hAnsi="宋体" w:hint="eastAsia"/>
          <w:sz w:val="24"/>
        </w:rPr>
        <w:t>教学方法：讲授法、典型案例分析法和</w:t>
      </w:r>
      <w:r w:rsidR="00D5294D" w:rsidRPr="00B319E0">
        <w:rPr>
          <w:rFonts w:ascii="宋体" w:hAnsi="宋体" w:hint="eastAsia"/>
          <w:sz w:val="24"/>
        </w:rPr>
        <w:t>情景</w:t>
      </w:r>
      <w:r w:rsidR="00D5294D" w:rsidRPr="00B319E0">
        <w:rPr>
          <w:rFonts w:ascii="宋体" w:hAnsi="宋体"/>
          <w:sz w:val="24"/>
        </w:rPr>
        <w:t>模拟法</w:t>
      </w:r>
      <w:r w:rsidRPr="00B319E0">
        <w:rPr>
          <w:rFonts w:ascii="宋体" w:hAnsi="宋体" w:hint="eastAsia"/>
          <w:sz w:val="24"/>
        </w:rPr>
        <w:t>。</w:t>
      </w:r>
    </w:p>
    <w:p w14:paraId="70B65BFD" w14:textId="77777777" w:rsidR="001C7749" w:rsidRPr="00B319E0" w:rsidRDefault="001C7749" w:rsidP="0072117E">
      <w:pPr>
        <w:snapToGrid w:val="0"/>
        <w:spacing w:line="360" w:lineRule="exact"/>
        <w:ind w:firstLineChars="300" w:firstLine="720"/>
        <w:rPr>
          <w:bCs/>
          <w:sz w:val="24"/>
        </w:rPr>
      </w:pPr>
    </w:p>
    <w:p w14:paraId="1EF3DB71" w14:textId="568F7401" w:rsidR="009639BF" w:rsidRPr="00B319E0" w:rsidRDefault="00280858" w:rsidP="0072117E">
      <w:pPr>
        <w:snapToGrid w:val="0"/>
        <w:spacing w:line="360" w:lineRule="exact"/>
        <w:jc w:val="center"/>
        <w:rPr>
          <w:b/>
          <w:bCs/>
          <w:sz w:val="24"/>
        </w:rPr>
      </w:pPr>
      <w:r>
        <w:rPr>
          <w:rFonts w:hint="eastAsia"/>
          <w:b/>
          <w:bCs/>
          <w:sz w:val="24"/>
        </w:rPr>
        <w:t>第六讲</w:t>
      </w:r>
      <w:r>
        <w:rPr>
          <w:rFonts w:hint="eastAsia"/>
          <w:b/>
          <w:bCs/>
          <w:sz w:val="24"/>
        </w:rPr>
        <w:t xml:space="preserve"> </w:t>
      </w:r>
      <w:r>
        <w:rPr>
          <w:rFonts w:hint="eastAsia"/>
          <w:b/>
          <w:bCs/>
          <w:sz w:val="24"/>
        </w:rPr>
        <w:t>非政府组织的营销</w:t>
      </w:r>
      <w:r w:rsidR="009639BF" w:rsidRPr="00B319E0">
        <w:rPr>
          <w:rFonts w:hint="eastAsia"/>
          <w:b/>
          <w:bCs/>
          <w:sz w:val="24"/>
        </w:rPr>
        <w:t>(</w:t>
      </w:r>
      <w:r w:rsidR="009639BF" w:rsidRPr="00B319E0">
        <w:rPr>
          <w:rFonts w:hint="eastAsia"/>
          <w:b/>
          <w:bCs/>
          <w:sz w:val="24"/>
        </w:rPr>
        <w:t>Ⅰ</w:t>
      </w:r>
      <w:r w:rsidR="009639BF" w:rsidRPr="00B319E0">
        <w:rPr>
          <w:rFonts w:hint="eastAsia"/>
          <w:b/>
          <w:bCs/>
          <w:sz w:val="24"/>
        </w:rPr>
        <w:t>)</w:t>
      </w:r>
    </w:p>
    <w:p w14:paraId="0C365280"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1B07A0D0"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1C7749" w:rsidRPr="00B319E0">
        <w:rPr>
          <w:rFonts w:hAnsi="宋体" w:hint="eastAsia"/>
          <w:sz w:val="24"/>
          <w:szCs w:val="24"/>
        </w:rPr>
        <w:t>了解非</w:t>
      </w:r>
      <w:r w:rsidR="001C7749" w:rsidRPr="00B319E0">
        <w:rPr>
          <w:rFonts w:hAnsi="宋体"/>
          <w:sz w:val="24"/>
          <w:szCs w:val="24"/>
        </w:rPr>
        <w:t>政府组织</w:t>
      </w:r>
      <w:r w:rsidR="001C7749" w:rsidRPr="00B319E0">
        <w:rPr>
          <w:rFonts w:hAnsi="宋体" w:hint="eastAsia"/>
          <w:sz w:val="24"/>
          <w:szCs w:val="24"/>
        </w:rPr>
        <w:t>营销</w:t>
      </w:r>
      <w:r w:rsidR="001C7749" w:rsidRPr="00B319E0">
        <w:rPr>
          <w:rFonts w:hAnsi="宋体"/>
          <w:sz w:val="24"/>
          <w:szCs w:val="24"/>
        </w:rPr>
        <w:t>的定义、好处及要素。</w:t>
      </w:r>
    </w:p>
    <w:p w14:paraId="0EB11AC4"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3B5C8474" w14:textId="77777777" w:rsidR="00216953" w:rsidRDefault="00216953" w:rsidP="0072117E">
      <w:pPr>
        <w:snapToGrid w:val="0"/>
        <w:spacing w:line="360" w:lineRule="exact"/>
        <w:ind w:firstLineChars="650" w:firstLine="1560"/>
        <w:rPr>
          <w:bCs/>
          <w:sz w:val="24"/>
        </w:rPr>
      </w:pPr>
      <w:r>
        <w:rPr>
          <w:bCs/>
          <w:sz w:val="24"/>
        </w:rPr>
        <w:t>1</w:t>
      </w:r>
      <w:r>
        <w:rPr>
          <w:rFonts w:hint="eastAsia"/>
          <w:bCs/>
          <w:sz w:val="24"/>
        </w:rPr>
        <w:t>、</w:t>
      </w:r>
      <w:r>
        <w:rPr>
          <w:bCs/>
          <w:sz w:val="24"/>
        </w:rPr>
        <w:t>主要内容</w:t>
      </w:r>
    </w:p>
    <w:p w14:paraId="287BCF7C" w14:textId="77777777" w:rsidR="00280858" w:rsidRPr="00280858" w:rsidRDefault="00280858" w:rsidP="0072117E">
      <w:pPr>
        <w:spacing w:line="360" w:lineRule="exact"/>
        <w:ind w:firstLineChars="600" w:firstLine="1440"/>
        <w:rPr>
          <w:sz w:val="24"/>
        </w:rPr>
      </w:pPr>
      <w:r w:rsidRPr="00280858">
        <w:rPr>
          <w:sz w:val="24"/>
        </w:rPr>
        <w:t>(1)</w:t>
      </w:r>
      <w:r w:rsidRPr="00280858">
        <w:rPr>
          <w:sz w:val="24"/>
        </w:rPr>
        <w:t>营销的定义</w:t>
      </w:r>
    </w:p>
    <w:p w14:paraId="30D38869"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良好营销的好处</w:t>
      </w:r>
    </w:p>
    <w:p w14:paraId="3E24FF1C" w14:textId="77777777" w:rsidR="00280858" w:rsidRPr="00280858" w:rsidRDefault="00280858" w:rsidP="0072117E">
      <w:pPr>
        <w:spacing w:line="360" w:lineRule="exact"/>
        <w:ind w:firstLineChars="600" w:firstLine="1440"/>
        <w:rPr>
          <w:sz w:val="24"/>
        </w:rPr>
      </w:pPr>
      <w:r w:rsidRPr="00280858">
        <w:rPr>
          <w:sz w:val="24"/>
        </w:rPr>
        <w:t>(3)</w:t>
      </w:r>
      <w:r w:rsidRPr="00280858">
        <w:rPr>
          <w:sz w:val="24"/>
        </w:rPr>
        <w:t>营销组合</w:t>
      </w:r>
    </w:p>
    <w:p w14:paraId="2C5B9C48" w14:textId="77777777" w:rsidR="00280858" w:rsidRPr="00280858" w:rsidRDefault="00280858" w:rsidP="0072117E">
      <w:pPr>
        <w:spacing w:line="360" w:lineRule="exact"/>
        <w:ind w:firstLineChars="600" w:firstLine="1440"/>
        <w:rPr>
          <w:sz w:val="24"/>
        </w:rPr>
      </w:pPr>
      <w:r w:rsidRPr="00280858">
        <w:rPr>
          <w:sz w:val="24"/>
        </w:rPr>
        <w:t>(4)</w:t>
      </w:r>
      <w:r w:rsidRPr="00280858">
        <w:rPr>
          <w:sz w:val="24"/>
        </w:rPr>
        <w:t>案例研究</w:t>
      </w:r>
    </w:p>
    <w:p w14:paraId="51873818" w14:textId="77777777" w:rsidR="00280858" w:rsidRPr="00280858" w:rsidRDefault="00280858" w:rsidP="0072117E">
      <w:pPr>
        <w:spacing w:line="360" w:lineRule="exact"/>
        <w:ind w:firstLineChars="600" w:firstLine="1440"/>
        <w:rPr>
          <w:sz w:val="24"/>
        </w:rPr>
      </w:pPr>
      <w:r w:rsidRPr="00280858">
        <w:rPr>
          <w:sz w:val="24"/>
        </w:rPr>
        <w:t>(5)</w:t>
      </w:r>
      <w:r w:rsidRPr="00280858">
        <w:rPr>
          <w:sz w:val="24"/>
        </w:rPr>
        <w:t>讨论总结</w:t>
      </w:r>
    </w:p>
    <w:p w14:paraId="4B7FC490" w14:textId="77777777" w:rsidR="00280858" w:rsidRPr="00280858" w:rsidRDefault="00280858" w:rsidP="0072117E">
      <w:pPr>
        <w:spacing w:line="360" w:lineRule="exact"/>
        <w:ind w:firstLineChars="600" w:firstLine="1440"/>
        <w:rPr>
          <w:sz w:val="24"/>
        </w:rPr>
      </w:pPr>
      <w:r w:rsidRPr="00280858">
        <w:rPr>
          <w:sz w:val="24"/>
        </w:rPr>
        <w:t>(6)</w:t>
      </w:r>
      <w:r w:rsidRPr="00280858">
        <w:rPr>
          <w:sz w:val="24"/>
        </w:rPr>
        <w:t>进一步阅读</w:t>
      </w:r>
    </w:p>
    <w:p w14:paraId="194C9AC9" w14:textId="77777777" w:rsidR="004D57E5" w:rsidRDefault="004D57E5"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ADABE5A" w14:textId="365F739C" w:rsidR="004D57E5" w:rsidRPr="00B319E0" w:rsidRDefault="00280858" w:rsidP="0072117E">
      <w:pPr>
        <w:widowControl/>
        <w:numPr>
          <w:ilvl w:val="0"/>
          <w:numId w:val="12"/>
        </w:numPr>
        <w:tabs>
          <w:tab w:val="left" w:pos="1843"/>
        </w:tabs>
        <w:spacing w:line="360" w:lineRule="exact"/>
        <w:ind w:firstLine="263"/>
        <w:jc w:val="left"/>
        <w:rPr>
          <w:bCs/>
          <w:sz w:val="24"/>
        </w:rPr>
      </w:pPr>
      <w:r>
        <w:rPr>
          <w:rFonts w:hint="eastAsia"/>
          <w:bCs/>
          <w:sz w:val="24"/>
        </w:rPr>
        <w:t>营销的定义</w:t>
      </w:r>
    </w:p>
    <w:p w14:paraId="24C5586A" w14:textId="20E44988" w:rsidR="004D57E5" w:rsidRPr="00711B1E" w:rsidRDefault="00280858" w:rsidP="0072117E">
      <w:pPr>
        <w:widowControl/>
        <w:numPr>
          <w:ilvl w:val="0"/>
          <w:numId w:val="12"/>
        </w:numPr>
        <w:tabs>
          <w:tab w:val="left" w:pos="1843"/>
        </w:tabs>
        <w:spacing w:line="360" w:lineRule="exact"/>
        <w:ind w:firstLine="263"/>
        <w:jc w:val="left"/>
        <w:rPr>
          <w:bCs/>
          <w:sz w:val="24"/>
        </w:rPr>
      </w:pPr>
      <w:r>
        <w:rPr>
          <w:rFonts w:hint="eastAsia"/>
          <w:bCs/>
          <w:sz w:val="24"/>
        </w:rPr>
        <w:t>营销组合</w:t>
      </w:r>
      <w:r w:rsidR="004D57E5">
        <w:rPr>
          <w:rFonts w:hint="eastAsia"/>
          <w:bCs/>
          <w:sz w:val="24"/>
        </w:rPr>
        <w:t>：</w:t>
      </w:r>
      <w:r>
        <w:rPr>
          <w:bCs/>
          <w:sz w:val="24"/>
        </w:rPr>
        <w:t>6</w:t>
      </w:r>
      <w:r w:rsidR="004D57E5">
        <w:rPr>
          <w:rFonts w:hint="eastAsia"/>
          <w:bCs/>
          <w:sz w:val="24"/>
        </w:rPr>
        <w:t>P</w:t>
      </w:r>
    </w:p>
    <w:p w14:paraId="41DDAC8E" w14:textId="77777777" w:rsidR="004D57E5" w:rsidRDefault="004D57E5" w:rsidP="0072117E">
      <w:pPr>
        <w:widowControl/>
        <w:tabs>
          <w:tab w:val="left" w:pos="1418"/>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70319973" w14:textId="77777777" w:rsidR="004D57E5" w:rsidRPr="00B319E0" w:rsidRDefault="004D57E5" w:rsidP="0072117E">
      <w:pPr>
        <w:widowControl/>
        <w:tabs>
          <w:tab w:val="left" w:pos="1418"/>
          <w:tab w:val="left" w:pos="1843"/>
        </w:tabs>
        <w:spacing w:line="360" w:lineRule="exact"/>
        <w:ind w:left="1418"/>
        <w:jc w:val="left"/>
        <w:rPr>
          <w:bCs/>
          <w:sz w:val="24"/>
        </w:rPr>
      </w:pPr>
      <w:r>
        <w:rPr>
          <w:rFonts w:ascii="宋体" w:hAnsi="宋体" w:hint="eastAsia"/>
          <w:sz w:val="24"/>
        </w:rPr>
        <w:t>营销</w:t>
      </w:r>
      <w:r>
        <w:rPr>
          <w:rFonts w:ascii="宋体" w:hAnsi="宋体"/>
          <w:sz w:val="24"/>
        </w:rPr>
        <w:t>与销售有什么区别？</w:t>
      </w:r>
    </w:p>
    <w:p w14:paraId="39D8D720" w14:textId="77777777" w:rsidR="009639BF" w:rsidRPr="00B319E0" w:rsidRDefault="009639BF" w:rsidP="0072117E">
      <w:pPr>
        <w:spacing w:line="360" w:lineRule="exact"/>
        <w:rPr>
          <w:rFonts w:ascii="宋体" w:hAnsi="宋体"/>
          <w:sz w:val="24"/>
        </w:rPr>
      </w:pPr>
      <w:r w:rsidRPr="00B319E0">
        <w:rPr>
          <w:rFonts w:ascii="宋体" w:hAnsi="宋体" w:hint="eastAsia"/>
          <w:sz w:val="24"/>
        </w:rPr>
        <w:lastRenderedPageBreak/>
        <w:t>（三）思考与实践</w:t>
      </w:r>
    </w:p>
    <w:p w14:paraId="4EC1B453" w14:textId="52A38A61" w:rsidR="009639BF" w:rsidRDefault="001C7749" w:rsidP="0072117E">
      <w:pPr>
        <w:spacing w:line="360" w:lineRule="exact"/>
        <w:ind w:firstLineChars="350" w:firstLine="840"/>
        <w:rPr>
          <w:rFonts w:ascii="宋体" w:hAnsi="宋体"/>
          <w:sz w:val="24"/>
        </w:rPr>
      </w:pPr>
      <w:r w:rsidRPr="00B319E0">
        <w:rPr>
          <w:rFonts w:ascii="宋体" w:hAnsi="宋体" w:hint="eastAsia"/>
          <w:sz w:val="24"/>
        </w:rPr>
        <w:t>非政府</w:t>
      </w:r>
      <w:r w:rsidRPr="00B319E0">
        <w:rPr>
          <w:rFonts w:ascii="宋体" w:hAnsi="宋体"/>
          <w:sz w:val="24"/>
        </w:rPr>
        <w:t>组织为何需要市场营销</w:t>
      </w:r>
      <w:r w:rsidRPr="00B319E0">
        <w:rPr>
          <w:rFonts w:ascii="宋体" w:hAnsi="宋体" w:hint="eastAsia"/>
          <w:sz w:val="24"/>
        </w:rPr>
        <w:t>？</w:t>
      </w:r>
    </w:p>
    <w:p w14:paraId="67008872" w14:textId="48ECE64E" w:rsidR="00F34F08" w:rsidRPr="00B319E0" w:rsidRDefault="00F34F08" w:rsidP="0072117E">
      <w:pPr>
        <w:spacing w:line="360" w:lineRule="exact"/>
        <w:ind w:firstLineChars="350" w:firstLine="843"/>
        <w:rPr>
          <w:rFonts w:ascii="宋体" w:hAnsi="宋体" w:hint="eastAsia"/>
          <w:sz w:val="24"/>
        </w:rPr>
      </w:pPr>
      <w:r>
        <w:rPr>
          <w:rFonts w:hint="eastAsia"/>
          <w:b/>
          <w:sz w:val="24"/>
        </w:rPr>
        <w:t>此部分引导学生考虑非政府组织</w:t>
      </w:r>
      <w:r>
        <w:rPr>
          <w:rFonts w:hint="eastAsia"/>
          <w:b/>
          <w:sz w:val="24"/>
        </w:rPr>
        <w:t>如何在营销时如何不改变“公益”的宗旨</w:t>
      </w:r>
      <w:r w:rsidR="00E04626">
        <w:rPr>
          <w:rFonts w:hint="eastAsia"/>
          <w:b/>
          <w:sz w:val="24"/>
        </w:rPr>
        <w:t>。</w:t>
      </w:r>
    </w:p>
    <w:p w14:paraId="782FBBDA"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5A468305" w14:textId="77777777" w:rsidR="001C7749" w:rsidRPr="00B319E0" w:rsidRDefault="001C7749" w:rsidP="0072117E">
      <w:pPr>
        <w:snapToGrid w:val="0"/>
        <w:spacing w:line="360" w:lineRule="exact"/>
        <w:ind w:firstLineChars="200" w:firstLine="480"/>
        <w:rPr>
          <w:rFonts w:ascii="宋体" w:hAnsi="宋体"/>
          <w:sz w:val="24"/>
        </w:rPr>
      </w:pPr>
      <w:r w:rsidRPr="00B319E0">
        <w:rPr>
          <w:rFonts w:ascii="宋体" w:hAnsi="宋体" w:hint="eastAsia"/>
          <w:sz w:val="24"/>
        </w:rPr>
        <w:t>教学方法：讲授法、</w:t>
      </w:r>
      <w:r w:rsidR="009639BF" w:rsidRPr="00B319E0">
        <w:rPr>
          <w:rFonts w:ascii="宋体" w:hAnsi="宋体" w:hint="eastAsia"/>
          <w:sz w:val="24"/>
        </w:rPr>
        <w:t>案例分析法和讨论法</w:t>
      </w:r>
    </w:p>
    <w:p w14:paraId="5E1D3526" w14:textId="77777777" w:rsidR="009639BF" w:rsidRPr="009272F7" w:rsidRDefault="009639BF" w:rsidP="0072117E">
      <w:pPr>
        <w:snapToGrid w:val="0"/>
        <w:spacing w:line="360" w:lineRule="exact"/>
        <w:ind w:firstLineChars="200" w:firstLine="480"/>
        <w:rPr>
          <w:bCs/>
          <w:sz w:val="24"/>
        </w:rPr>
      </w:pPr>
    </w:p>
    <w:p w14:paraId="218CE6F2" w14:textId="42C8323B" w:rsidR="009639BF" w:rsidRPr="00B319E0" w:rsidRDefault="00E04626" w:rsidP="0072117E">
      <w:pPr>
        <w:snapToGrid w:val="0"/>
        <w:spacing w:line="360" w:lineRule="exact"/>
        <w:jc w:val="center"/>
        <w:rPr>
          <w:b/>
          <w:bCs/>
          <w:sz w:val="24"/>
        </w:rPr>
      </w:pPr>
      <w:r>
        <w:rPr>
          <w:rFonts w:hint="eastAsia"/>
          <w:b/>
          <w:bCs/>
          <w:sz w:val="24"/>
        </w:rPr>
        <w:t>第七讲</w:t>
      </w:r>
      <w:r>
        <w:rPr>
          <w:rFonts w:hint="eastAsia"/>
          <w:b/>
          <w:bCs/>
          <w:sz w:val="24"/>
        </w:rPr>
        <w:t xml:space="preserve"> </w:t>
      </w:r>
      <w:r w:rsidR="00280858">
        <w:rPr>
          <w:rFonts w:hint="eastAsia"/>
          <w:b/>
          <w:bCs/>
          <w:sz w:val="24"/>
        </w:rPr>
        <w:t>非政府组织的营销</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35849A39"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3B1D3B0C" w14:textId="77777777" w:rsidR="00CF4BC0"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88741E" w:rsidRPr="00B319E0">
        <w:rPr>
          <w:rFonts w:hAnsi="宋体" w:hint="eastAsia"/>
          <w:sz w:val="24"/>
          <w:szCs w:val="24"/>
        </w:rPr>
        <w:t>进一步了解</w:t>
      </w:r>
      <w:r w:rsidR="0088741E" w:rsidRPr="00B319E0">
        <w:rPr>
          <w:rFonts w:hAnsi="宋体"/>
          <w:sz w:val="24"/>
          <w:szCs w:val="24"/>
        </w:rPr>
        <w:t>市场营销的策略</w:t>
      </w:r>
      <w:r w:rsidR="0088741E" w:rsidRPr="00B319E0">
        <w:rPr>
          <w:rFonts w:hAnsi="宋体" w:hint="eastAsia"/>
          <w:sz w:val="24"/>
          <w:szCs w:val="24"/>
        </w:rPr>
        <w:t>。</w:t>
      </w:r>
    </w:p>
    <w:p w14:paraId="6B6F19FE" w14:textId="77777777" w:rsidR="009639BF" w:rsidRPr="00B319E0" w:rsidRDefault="009639BF" w:rsidP="0072117E">
      <w:pPr>
        <w:pStyle w:val="a7"/>
        <w:numPr>
          <w:ilvl w:val="0"/>
          <w:numId w:val="14"/>
        </w:numPr>
        <w:spacing w:line="360" w:lineRule="exact"/>
        <w:rPr>
          <w:rFonts w:hAnsi="宋体"/>
          <w:sz w:val="24"/>
          <w:szCs w:val="24"/>
        </w:rPr>
      </w:pPr>
      <w:r w:rsidRPr="00B319E0">
        <w:rPr>
          <w:rFonts w:hAnsi="宋体" w:hint="eastAsia"/>
          <w:sz w:val="24"/>
          <w:szCs w:val="24"/>
        </w:rPr>
        <w:t>教学内容要点：</w:t>
      </w:r>
    </w:p>
    <w:p w14:paraId="20450EED" w14:textId="77777777" w:rsidR="009E10B9" w:rsidRDefault="009E10B9" w:rsidP="0072117E">
      <w:pPr>
        <w:widowControl/>
        <w:tabs>
          <w:tab w:val="left" w:pos="1843"/>
        </w:tabs>
        <w:spacing w:line="360" w:lineRule="exact"/>
        <w:ind w:left="1418"/>
        <w:jc w:val="left"/>
        <w:rPr>
          <w:bCs/>
          <w:sz w:val="24"/>
        </w:rPr>
      </w:pPr>
      <w:r>
        <w:rPr>
          <w:rFonts w:hint="eastAsia"/>
          <w:bCs/>
          <w:sz w:val="24"/>
        </w:rPr>
        <w:t>1</w:t>
      </w:r>
      <w:r>
        <w:rPr>
          <w:rFonts w:hint="eastAsia"/>
          <w:bCs/>
          <w:sz w:val="24"/>
        </w:rPr>
        <w:t>、</w:t>
      </w:r>
      <w:r>
        <w:rPr>
          <w:bCs/>
          <w:sz w:val="24"/>
        </w:rPr>
        <w:t>主要内容</w:t>
      </w:r>
    </w:p>
    <w:p w14:paraId="4ACEAB32" w14:textId="11928688" w:rsidR="00280858" w:rsidRPr="00280858" w:rsidRDefault="00280858" w:rsidP="0072117E">
      <w:pPr>
        <w:spacing w:line="360" w:lineRule="exact"/>
        <w:ind w:firstLineChars="600" w:firstLine="1440"/>
        <w:rPr>
          <w:sz w:val="24"/>
        </w:rPr>
      </w:pPr>
      <w:r w:rsidRPr="00280858">
        <w:rPr>
          <w:sz w:val="24"/>
        </w:rPr>
        <w:t>(1)</w:t>
      </w:r>
      <w:r w:rsidRPr="00280858">
        <w:rPr>
          <w:sz w:val="24"/>
        </w:rPr>
        <w:t>战略营销</w:t>
      </w:r>
      <w:r>
        <w:rPr>
          <w:rFonts w:hint="eastAsia"/>
          <w:sz w:val="24"/>
        </w:rPr>
        <w:t>的定义</w:t>
      </w:r>
    </w:p>
    <w:p w14:paraId="758A82C4"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营销策略的组成部分</w:t>
      </w:r>
    </w:p>
    <w:p w14:paraId="5DC77EBB" w14:textId="78FCAF87" w:rsidR="00280858" w:rsidRPr="00280858" w:rsidRDefault="00280858" w:rsidP="0072117E">
      <w:pPr>
        <w:spacing w:line="360" w:lineRule="exact"/>
        <w:ind w:firstLineChars="600" w:firstLine="1440"/>
        <w:rPr>
          <w:sz w:val="24"/>
        </w:rPr>
      </w:pPr>
      <w:r w:rsidRPr="00280858">
        <w:rPr>
          <w:sz w:val="24"/>
        </w:rPr>
        <w:t>(3)</w:t>
      </w:r>
      <w:r>
        <w:rPr>
          <w:rFonts w:hint="eastAsia"/>
          <w:sz w:val="24"/>
        </w:rPr>
        <w:t>非政府组织</w:t>
      </w:r>
      <w:r>
        <w:rPr>
          <w:rFonts w:hint="eastAsia"/>
          <w:noProof/>
        </w:rPr>
        <w:t>营销</w:t>
      </w:r>
      <w:r w:rsidRPr="00280858">
        <w:rPr>
          <w:sz w:val="24"/>
        </w:rPr>
        <w:t>的步骤</w:t>
      </w:r>
    </w:p>
    <w:p w14:paraId="767D6652" w14:textId="01F61377" w:rsidR="00280858" w:rsidRPr="00280858" w:rsidRDefault="00280858" w:rsidP="0072117E">
      <w:pPr>
        <w:spacing w:line="360" w:lineRule="exact"/>
        <w:ind w:firstLineChars="600" w:firstLine="1440"/>
        <w:rPr>
          <w:sz w:val="24"/>
        </w:rPr>
      </w:pPr>
      <w:r w:rsidRPr="00280858">
        <w:rPr>
          <w:sz w:val="24"/>
        </w:rPr>
        <w:t>(</w:t>
      </w:r>
      <w:r>
        <w:rPr>
          <w:sz w:val="24"/>
        </w:rPr>
        <w:t>4</w:t>
      </w:r>
      <w:r w:rsidRPr="00280858">
        <w:rPr>
          <w:sz w:val="24"/>
        </w:rPr>
        <w:t>)</w:t>
      </w:r>
      <w:r w:rsidRPr="00280858">
        <w:rPr>
          <w:sz w:val="24"/>
        </w:rPr>
        <w:t>讨论总结</w:t>
      </w:r>
    </w:p>
    <w:p w14:paraId="43CB5C56" w14:textId="0A5EED42" w:rsidR="00280858" w:rsidRPr="00280858" w:rsidRDefault="00280858" w:rsidP="0072117E">
      <w:pPr>
        <w:spacing w:line="360" w:lineRule="exact"/>
        <w:ind w:firstLineChars="600" w:firstLine="1440"/>
        <w:rPr>
          <w:sz w:val="24"/>
        </w:rPr>
      </w:pPr>
      <w:r w:rsidRPr="00280858">
        <w:rPr>
          <w:sz w:val="24"/>
        </w:rPr>
        <w:t>(</w:t>
      </w:r>
      <w:r>
        <w:rPr>
          <w:sz w:val="24"/>
        </w:rPr>
        <w:t>5</w:t>
      </w:r>
      <w:r w:rsidRPr="00280858">
        <w:rPr>
          <w:sz w:val="24"/>
        </w:rPr>
        <w:t>)</w:t>
      </w:r>
      <w:r w:rsidRPr="00280858">
        <w:rPr>
          <w:sz w:val="24"/>
        </w:rPr>
        <w:t>进一步阅读</w:t>
      </w:r>
    </w:p>
    <w:p w14:paraId="51E814DE" w14:textId="77777777" w:rsidR="009E10B9" w:rsidRPr="00280858" w:rsidRDefault="009E10B9" w:rsidP="0072117E">
      <w:pPr>
        <w:spacing w:line="360" w:lineRule="exact"/>
        <w:ind w:firstLineChars="600" w:firstLine="1440"/>
        <w:rPr>
          <w:sz w:val="24"/>
        </w:rPr>
      </w:pPr>
      <w:r w:rsidRPr="00280858">
        <w:rPr>
          <w:rFonts w:hint="eastAsia"/>
          <w:sz w:val="24"/>
        </w:rPr>
        <w:t>2</w:t>
      </w:r>
      <w:r w:rsidRPr="00280858">
        <w:rPr>
          <w:rFonts w:hint="eastAsia"/>
          <w:sz w:val="24"/>
        </w:rPr>
        <w:t>、基本概念和知识点</w:t>
      </w:r>
    </w:p>
    <w:p w14:paraId="2009789A" w14:textId="43413552" w:rsidR="00280858" w:rsidRPr="00280858" w:rsidRDefault="00280858" w:rsidP="0072117E">
      <w:pPr>
        <w:spacing w:line="360" w:lineRule="exact"/>
        <w:ind w:firstLineChars="600" w:firstLine="1440"/>
        <w:rPr>
          <w:sz w:val="24"/>
        </w:rPr>
      </w:pPr>
      <w:r w:rsidRPr="00280858">
        <w:rPr>
          <w:sz w:val="24"/>
        </w:rPr>
        <w:t>(1)</w:t>
      </w:r>
      <w:r w:rsidRPr="00280858">
        <w:rPr>
          <w:sz w:val="24"/>
        </w:rPr>
        <w:t>战略营销</w:t>
      </w:r>
      <w:r w:rsidRPr="00280858">
        <w:rPr>
          <w:rFonts w:hint="eastAsia"/>
          <w:sz w:val="24"/>
        </w:rPr>
        <w:t>的定义</w:t>
      </w:r>
    </w:p>
    <w:p w14:paraId="2664692A"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营销策略的组成部分</w:t>
      </w:r>
    </w:p>
    <w:p w14:paraId="625A69FA" w14:textId="77777777" w:rsidR="009E10B9" w:rsidRDefault="009E10B9"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41A08180" w14:textId="3AF2FE8D" w:rsidR="006F4782" w:rsidRDefault="006F4782" w:rsidP="0072117E">
      <w:pPr>
        <w:widowControl/>
        <w:tabs>
          <w:tab w:val="left" w:pos="1843"/>
        </w:tabs>
        <w:spacing w:line="360" w:lineRule="exact"/>
        <w:ind w:left="1418"/>
        <w:jc w:val="left"/>
        <w:rPr>
          <w:rFonts w:ascii="宋体" w:hAnsi="宋体"/>
          <w:sz w:val="24"/>
        </w:rPr>
      </w:pPr>
      <w:r>
        <w:rPr>
          <w:rFonts w:ascii="宋体" w:hAnsi="宋体" w:hint="eastAsia"/>
          <w:sz w:val="24"/>
        </w:rPr>
        <w:t>冰桶挑战</w:t>
      </w:r>
      <w:r>
        <w:rPr>
          <w:rFonts w:ascii="宋体" w:hAnsi="宋体"/>
          <w:sz w:val="24"/>
        </w:rPr>
        <w:t>案例反映了</w:t>
      </w:r>
      <w:r>
        <w:rPr>
          <w:rFonts w:ascii="宋体" w:hAnsi="宋体" w:hint="eastAsia"/>
          <w:sz w:val="24"/>
        </w:rPr>
        <w:t>哪些</w:t>
      </w:r>
      <w:r>
        <w:rPr>
          <w:rFonts w:ascii="宋体" w:hAnsi="宋体"/>
          <w:sz w:val="24"/>
        </w:rPr>
        <w:t>成功的营销要素？</w:t>
      </w:r>
    </w:p>
    <w:p w14:paraId="171C2857" w14:textId="24199611" w:rsidR="00E04626" w:rsidRPr="00B319E0" w:rsidRDefault="00E04626" w:rsidP="00E04626">
      <w:pPr>
        <w:widowControl/>
        <w:tabs>
          <w:tab w:val="left" w:pos="1843"/>
        </w:tabs>
        <w:spacing w:line="360" w:lineRule="exact"/>
        <w:ind w:firstLineChars="200" w:firstLine="482"/>
        <w:jc w:val="left"/>
        <w:rPr>
          <w:rFonts w:hint="eastAsia"/>
          <w:bCs/>
          <w:sz w:val="24"/>
        </w:rPr>
      </w:pPr>
      <w:r>
        <w:rPr>
          <w:rFonts w:hint="eastAsia"/>
          <w:b/>
          <w:sz w:val="24"/>
        </w:rPr>
        <w:t>此部分引导学生考虑非政府组织如何把营销做成精神文明建设的一部分</w:t>
      </w:r>
      <w:r>
        <w:rPr>
          <w:rFonts w:hint="eastAsia"/>
          <w:b/>
          <w:sz w:val="24"/>
        </w:rPr>
        <w:t>。</w:t>
      </w:r>
    </w:p>
    <w:p w14:paraId="4594D1A2"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793B0E49" w14:textId="77777777" w:rsidR="009639BF" w:rsidRPr="00B319E0" w:rsidRDefault="009639BF" w:rsidP="0072117E">
      <w:pPr>
        <w:snapToGrid w:val="0"/>
        <w:spacing w:line="360" w:lineRule="exact"/>
        <w:ind w:firstLineChars="300" w:firstLine="720"/>
        <w:rPr>
          <w:rFonts w:ascii="宋体" w:hAnsi="宋体"/>
          <w:sz w:val="24"/>
        </w:rPr>
      </w:pPr>
      <w:r w:rsidRPr="00B319E0">
        <w:rPr>
          <w:rFonts w:ascii="宋体" w:hAnsi="宋体" w:hint="eastAsia"/>
          <w:sz w:val="24"/>
        </w:rPr>
        <w:t>教学方法：讲授法、讨论法。</w:t>
      </w:r>
    </w:p>
    <w:p w14:paraId="69A00FF0" w14:textId="77777777" w:rsidR="0088741E" w:rsidRPr="00B319E0" w:rsidRDefault="0088741E" w:rsidP="0072117E">
      <w:pPr>
        <w:snapToGrid w:val="0"/>
        <w:spacing w:line="360" w:lineRule="exact"/>
        <w:ind w:firstLineChars="300" w:firstLine="720"/>
        <w:rPr>
          <w:bCs/>
          <w:sz w:val="24"/>
        </w:rPr>
      </w:pPr>
    </w:p>
    <w:p w14:paraId="3C90491F" w14:textId="46AD68C5" w:rsidR="009639BF" w:rsidRPr="00B319E0" w:rsidRDefault="00280858" w:rsidP="0072117E">
      <w:pPr>
        <w:snapToGrid w:val="0"/>
        <w:spacing w:line="360" w:lineRule="exact"/>
        <w:jc w:val="center"/>
        <w:rPr>
          <w:b/>
          <w:bCs/>
          <w:sz w:val="24"/>
        </w:rPr>
      </w:pPr>
      <w:r>
        <w:rPr>
          <w:rFonts w:hint="eastAsia"/>
          <w:b/>
          <w:bCs/>
          <w:sz w:val="24"/>
        </w:rPr>
        <w:t>第八讲非政府组织筹资</w:t>
      </w:r>
      <w:r w:rsidR="009639BF" w:rsidRPr="00B319E0">
        <w:rPr>
          <w:rFonts w:hint="eastAsia"/>
          <w:b/>
          <w:bCs/>
          <w:sz w:val="24"/>
        </w:rPr>
        <w:t>(</w:t>
      </w:r>
      <w:r w:rsidR="009639BF" w:rsidRPr="00B319E0">
        <w:rPr>
          <w:rFonts w:hint="eastAsia"/>
          <w:b/>
          <w:bCs/>
          <w:sz w:val="24"/>
        </w:rPr>
        <w:t>Ⅰ</w:t>
      </w:r>
      <w:r w:rsidR="009639BF" w:rsidRPr="00B319E0">
        <w:rPr>
          <w:rFonts w:hint="eastAsia"/>
          <w:b/>
          <w:bCs/>
          <w:sz w:val="24"/>
        </w:rPr>
        <w:t>)</w:t>
      </w:r>
    </w:p>
    <w:p w14:paraId="0652096D" w14:textId="77777777" w:rsidR="009639BF" w:rsidRPr="00B319E0" w:rsidRDefault="009639BF" w:rsidP="0072117E">
      <w:pPr>
        <w:spacing w:line="360" w:lineRule="exact"/>
        <w:rPr>
          <w:rFonts w:ascii="宋体" w:hAnsi="宋体"/>
          <w:sz w:val="24"/>
        </w:rPr>
      </w:pPr>
      <w:r w:rsidRPr="00B319E0">
        <w:rPr>
          <w:rFonts w:hint="eastAsia"/>
          <w:bCs/>
          <w:sz w:val="24"/>
        </w:rPr>
        <w:t xml:space="preserve"> </w:t>
      </w:r>
      <w:r w:rsidRPr="00B319E0">
        <w:rPr>
          <w:rFonts w:ascii="宋体" w:hAnsi="宋体" w:hint="eastAsia"/>
          <w:sz w:val="24"/>
        </w:rPr>
        <w:t>（一）目的与要求</w:t>
      </w:r>
    </w:p>
    <w:p w14:paraId="144041F0"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88741E" w:rsidRPr="00B319E0">
        <w:rPr>
          <w:rFonts w:hAnsi="宋体" w:hint="eastAsia"/>
          <w:sz w:val="24"/>
          <w:szCs w:val="24"/>
        </w:rPr>
        <w:t>了解非</w:t>
      </w:r>
      <w:r w:rsidR="0088741E" w:rsidRPr="00B319E0">
        <w:rPr>
          <w:rFonts w:hAnsi="宋体"/>
          <w:sz w:val="24"/>
          <w:szCs w:val="24"/>
        </w:rPr>
        <w:t>政府组织筹资的相关知识</w:t>
      </w:r>
      <w:r w:rsidR="0088741E" w:rsidRPr="00B319E0">
        <w:rPr>
          <w:rFonts w:hAnsi="宋体" w:hint="eastAsia"/>
          <w:sz w:val="24"/>
          <w:szCs w:val="24"/>
        </w:rPr>
        <w:t>。</w:t>
      </w:r>
    </w:p>
    <w:p w14:paraId="002E5587"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0C93DE82" w14:textId="77777777" w:rsidR="006F4782" w:rsidRDefault="006F4782" w:rsidP="0072117E">
      <w:pPr>
        <w:snapToGrid w:val="0"/>
        <w:spacing w:line="360" w:lineRule="exact"/>
        <w:ind w:firstLineChars="650" w:firstLine="1560"/>
        <w:rPr>
          <w:bCs/>
          <w:sz w:val="24"/>
        </w:rPr>
      </w:pPr>
      <w:r>
        <w:rPr>
          <w:rFonts w:hint="eastAsia"/>
          <w:bCs/>
          <w:sz w:val="24"/>
        </w:rPr>
        <w:t>1</w:t>
      </w:r>
      <w:r>
        <w:rPr>
          <w:rFonts w:hint="eastAsia"/>
          <w:bCs/>
          <w:sz w:val="24"/>
        </w:rPr>
        <w:t>、</w:t>
      </w:r>
      <w:r>
        <w:rPr>
          <w:bCs/>
          <w:sz w:val="24"/>
        </w:rPr>
        <w:t>主要内容</w:t>
      </w:r>
    </w:p>
    <w:p w14:paraId="4EB7D700" w14:textId="10768BEC" w:rsidR="00280858" w:rsidRPr="00280858" w:rsidRDefault="00280858" w:rsidP="0072117E">
      <w:pPr>
        <w:spacing w:line="360" w:lineRule="exact"/>
        <w:ind w:firstLineChars="600" w:firstLine="1440"/>
        <w:rPr>
          <w:sz w:val="24"/>
        </w:rPr>
      </w:pPr>
      <w:r w:rsidRPr="00280858">
        <w:rPr>
          <w:sz w:val="24"/>
        </w:rPr>
        <w:t>(1)</w:t>
      </w:r>
      <w:r w:rsidRPr="00280858">
        <w:rPr>
          <w:sz w:val="24"/>
        </w:rPr>
        <w:t>非</w:t>
      </w:r>
      <w:r>
        <w:rPr>
          <w:rFonts w:hint="eastAsia"/>
          <w:sz w:val="24"/>
        </w:rPr>
        <w:t>政府组织</w:t>
      </w:r>
      <w:r w:rsidRPr="00280858">
        <w:rPr>
          <w:sz w:val="24"/>
        </w:rPr>
        <w:t>的收入类型</w:t>
      </w:r>
    </w:p>
    <w:p w14:paraId="7DBFED92"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筹资的重要性</w:t>
      </w:r>
    </w:p>
    <w:p w14:paraId="4709E5C9" w14:textId="77777777" w:rsidR="00280858" w:rsidRPr="00280858" w:rsidRDefault="00280858" w:rsidP="0072117E">
      <w:pPr>
        <w:spacing w:line="360" w:lineRule="exact"/>
        <w:ind w:firstLineChars="600" w:firstLine="1440"/>
        <w:rPr>
          <w:sz w:val="24"/>
        </w:rPr>
      </w:pPr>
      <w:r w:rsidRPr="00280858">
        <w:rPr>
          <w:sz w:val="24"/>
        </w:rPr>
        <w:t>(3)</w:t>
      </w:r>
      <w:r w:rsidRPr="00280858">
        <w:rPr>
          <w:sz w:val="24"/>
        </w:rPr>
        <w:t>筹资的主要原则</w:t>
      </w:r>
    </w:p>
    <w:p w14:paraId="61C131A6" w14:textId="77777777" w:rsidR="00280858" w:rsidRPr="00280858" w:rsidRDefault="00280858" w:rsidP="0072117E">
      <w:pPr>
        <w:spacing w:line="360" w:lineRule="exact"/>
        <w:ind w:firstLineChars="600" w:firstLine="1440"/>
        <w:rPr>
          <w:sz w:val="24"/>
        </w:rPr>
      </w:pPr>
      <w:r w:rsidRPr="00280858">
        <w:rPr>
          <w:sz w:val="24"/>
        </w:rPr>
        <w:t>(4)</w:t>
      </w:r>
      <w:r w:rsidRPr="00280858">
        <w:rPr>
          <w:sz w:val="24"/>
        </w:rPr>
        <w:t>筹资方式</w:t>
      </w:r>
    </w:p>
    <w:p w14:paraId="6650D83B" w14:textId="77777777" w:rsidR="00280858" w:rsidRDefault="00280858" w:rsidP="0072117E">
      <w:pPr>
        <w:spacing w:line="360" w:lineRule="exact"/>
        <w:ind w:firstLineChars="600" w:firstLine="1440"/>
        <w:rPr>
          <w:sz w:val="24"/>
        </w:rPr>
      </w:pPr>
      <w:r w:rsidRPr="00280858">
        <w:rPr>
          <w:sz w:val="24"/>
        </w:rPr>
        <w:t>(5)</w:t>
      </w:r>
      <w:r w:rsidRPr="00280858">
        <w:rPr>
          <w:sz w:val="24"/>
        </w:rPr>
        <w:t>讨论总结</w:t>
      </w:r>
    </w:p>
    <w:p w14:paraId="4B9AA125" w14:textId="32551AE4" w:rsidR="00280858" w:rsidRPr="00280858" w:rsidRDefault="00280858" w:rsidP="0072117E">
      <w:pPr>
        <w:spacing w:line="360" w:lineRule="exact"/>
        <w:ind w:firstLineChars="600" w:firstLine="1440"/>
        <w:rPr>
          <w:sz w:val="24"/>
        </w:rPr>
      </w:pPr>
      <w:r w:rsidRPr="00280858">
        <w:rPr>
          <w:sz w:val="24"/>
        </w:rPr>
        <w:lastRenderedPageBreak/>
        <w:t>(</w:t>
      </w:r>
      <w:r>
        <w:rPr>
          <w:sz w:val="24"/>
        </w:rPr>
        <w:t>6</w:t>
      </w:r>
      <w:r w:rsidRPr="00280858">
        <w:rPr>
          <w:sz w:val="24"/>
        </w:rPr>
        <w:t>)</w:t>
      </w:r>
      <w:r w:rsidRPr="00280858">
        <w:rPr>
          <w:sz w:val="24"/>
        </w:rPr>
        <w:t>进一步阅读</w:t>
      </w:r>
    </w:p>
    <w:p w14:paraId="5585D36A" w14:textId="77777777" w:rsidR="00A8604B" w:rsidRDefault="00A8604B"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0A0C60BA" w14:textId="6AD41703" w:rsidR="00A8604B" w:rsidRPr="00B319E0" w:rsidRDefault="00280858" w:rsidP="0072117E">
      <w:pPr>
        <w:widowControl/>
        <w:numPr>
          <w:ilvl w:val="0"/>
          <w:numId w:val="17"/>
        </w:numPr>
        <w:tabs>
          <w:tab w:val="left" w:pos="1843"/>
        </w:tabs>
        <w:spacing w:line="360" w:lineRule="exact"/>
        <w:ind w:firstLine="263"/>
        <w:jc w:val="left"/>
        <w:rPr>
          <w:bCs/>
          <w:sz w:val="24"/>
        </w:rPr>
      </w:pPr>
      <w:r w:rsidRPr="00280858">
        <w:rPr>
          <w:sz w:val="24"/>
        </w:rPr>
        <w:t>筹资的主要</w:t>
      </w:r>
      <w:r>
        <w:rPr>
          <w:rFonts w:hint="eastAsia"/>
          <w:sz w:val="24"/>
        </w:rPr>
        <w:t>原则</w:t>
      </w:r>
      <w:r w:rsidR="00A8604B" w:rsidRPr="00B319E0">
        <w:rPr>
          <w:rFonts w:hint="eastAsia"/>
          <w:bCs/>
          <w:sz w:val="24"/>
        </w:rPr>
        <w:t xml:space="preserve"> </w:t>
      </w:r>
    </w:p>
    <w:p w14:paraId="17E78388" w14:textId="7B2E85F5" w:rsidR="00A8604B" w:rsidRPr="00711B1E" w:rsidRDefault="00280858" w:rsidP="0072117E">
      <w:pPr>
        <w:widowControl/>
        <w:numPr>
          <w:ilvl w:val="0"/>
          <w:numId w:val="17"/>
        </w:numPr>
        <w:tabs>
          <w:tab w:val="left" w:pos="1843"/>
        </w:tabs>
        <w:spacing w:line="360" w:lineRule="exact"/>
        <w:ind w:firstLine="263"/>
        <w:jc w:val="left"/>
        <w:rPr>
          <w:bCs/>
          <w:sz w:val="24"/>
        </w:rPr>
      </w:pPr>
      <w:r>
        <w:rPr>
          <w:rFonts w:hint="eastAsia"/>
          <w:bCs/>
          <w:sz w:val="24"/>
        </w:rPr>
        <w:t>筹资方式</w:t>
      </w:r>
    </w:p>
    <w:p w14:paraId="27ADC895" w14:textId="77777777" w:rsidR="00A8604B" w:rsidRDefault="00A8604B"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50F4BD3E" w14:textId="194F54CC" w:rsidR="00A8604B" w:rsidRPr="00B23434" w:rsidRDefault="006724D8" w:rsidP="0072117E">
      <w:pPr>
        <w:widowControl/>
        <w:tabs>
          <w:tab w:val="left" w:pos="1843"/>
        </w:tabs>
        <w:spacing w:line="360" w:lineRule="exact"/>
        <w:ind w:left="1418"/>
        <w:jc w:val="left"/>
        <w:rPr>
          <w:b/>
          <w:bCs/>
          <w:sz w:val="24"/>
        </w:rPr>
      </w:pPr>
      <w:r>
        <w:rPr>
          <w:rFonts w:ascii="宋体" w:hAnsi="宋体" w:hint="eastAsia"/>
          <w:b/>
          <w:bCs/>
          <w:sz w:val="24"/>
        </w:rPr>
        <w:t>规范个人网络募捐的必要性？</w:t>
      </w:r>
      <w:r w:rsidR="00A8604B" w:rsidRPr="00B23434">
        <w:rPr>
          <w:rFonts w:ascii="宋体" w:hAnsi="宋体" w:hint="eastAsia"/>
          <w:b/>
          <w:bCs/>
          <w:sz w:val="24"/>
        </w:rPr>
        <w:t>如何</w:t>
      </w:r>
      <w:r w:rsidR="00A8604B" w:rsidRPr="00B23434">
        <w:rPr>
          <w:rFonts w:ascii="宋体" w:hAnsi="宋体"/>
          <w:b/>
          <w:bCs/>
          <w:sz w:val="24"/>
        </w:rPr>
        <w:t>规范</w:t>
      </w:r>
      <w:r w:rsidR="00A8604B" w:rsidRPr="00B23434">
        <w:rPr>
          <w:rFonts w:ascii="宋体" w:hAnsi="宋体" w:hint="eastAsia"/>
          <w:b/>
          <w:bCs/>
          <w:sz w:val="24"/>
        </w:rPr>
        <w:t>个人网络</w:t>
      </w:r>
      <w:r w:rsidR="00A8604B" w:rsidRPr="00B23434">
        <w:rPr>
          <w:rFonts w:ascii="宋体" w:hAnsi="宋体"/>
          <w:b/>
          <w:bCs/>
          <w:sz w:val="24"/>
        </w:rPr>
        <w:t>募捐？</w:t>
      </w:r>
      <w:r>
        <w:rPr>
          <w:rFonts w:ascii="宋体" w:hAnsi="宋体" w:hint="eastAsia"/>
          <w:b/>
          <w:bCs/>
          <w:sz w:val="24"/>
        </w:rPr>
        <w:t>（强调规范网络募捐对构建和谐社会的重要性）</w:t>
      </w:r>
    </w:p>
    <w:p w14:paraId="580CC771"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7D4C24AC" w14:textId="77777777" w:rsidR="009639BF" w:rsidRPr="00B319E0" w:rsidRDefault="0088741E" w:rsidP="0072117E">
      <w:pPr>
        <w:spacing w:line="360" w:lineRule="exact"/>
        <w:ind w:firstLineChars="250" w:firstLine="600"/>
        <w:rPr>
          <w:rFonts w:ascii="宋体" w:hAnsi="宋体"/>
          <w:sz w:val="24"/>
        </w:rPr>
      </w:pPr>
      <w:r w:rsidRPr="00B319E0">
        <w:rPr>
          <w:rFonts w:ascii="宋体" w:hAnsi="宋体" w:hint="eastAsia"/>
          <w:sz w:val="24"/>
        </w:rPr>
        <w:t>各种筹资</w:t>
      </w:r>
      <w:r w:rsidRPr="00B319E0">
        <w:rPr>
          <w:rFonts w:ascii="宋体" w:hAnsi="宋体"/>
          <w:sz w:val="24"/>
        </w:rPr>
        <w:t>途径各有什么优劣？</w:t>
      </w:r>
    </w:p>
    <w:p w14:paraId="6D27C687"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29F8268D" w14:textId="1ECC2515" w:rsidR="009639BF" w:rsidRPr="00B23434" w:rsidRDefault="009639BF" w:rsidP="0072117E">
      <w:pPr>
        <w:snapToGrid w:val="0"/>
        <w:spacing w:line="360" w:lineRule="exact"/>
        <w:ind w:firstLineChars="250" w:firstLine="600"/>
        <w:rPr>
          <w:rFonts w:ascii="宋体" w:hAnsi="宋体"/>
          <w:b/>
          <w:bCs/>
          <w:sz w:val="24"/>
        </w:rPr>
      </w:pPr>
      <w:r w:rsidRPr="00B319E0">
        <w:rPr>
          <w:rFonts w:ascii="宋体" w:hAnsi="宋体" w:hint="eastAsia"/>
          <w:sz w:val="24"/>
        </w:rPr>
        <w:t>教学方法：讲授法、典型案例分析法</w:t>
      </w:r>
      <w:r w:rsidR="0088741E" w:rsidRPr="00B319E0">
        <w:rPr>
          <w:rFonts w:ascii="宋体" w:hAnsi="宋体" w:hint="eastAsia"/>
          <w:sz w:val="24"/>
        </w:rPr>
        <w:t>、</w:t>
      </w:r>
      <w:r w:rsidR="0088741E" w:rsidRPr="00B23434">
        <w:rPr>
          <w:rFonts w:ascii="宋体" w:hAnsi="宋体" w:hint="eastAsia"/>
          <w:b/>
          <w:bCs/>
          <w:sz w:val="24"/>
        </w:rPr>
        <w:t>实践</w:t>
      </w:r>
      <w:r w:rsidR="0088741E" w:rsidRPr="00B23434">
        <w:rPr>
          <w:rFonts w:ascii="宋体" w:hAnsi="宋体"/>
          <w:b/>
          <w:bCs/>
          <w:sz w:val="24"/>
        </w:rPr>
        <w:t>法——要求学生</w:t>
      </w:r>
      <w:r w:rsidR="0088741E" w:rsidRPr="00B23434">
        <w:rPr>
          <w:rFonts w:ascii="宋体" w:hAnsi="宋体" w:hint="eastAsia"/>
          <w:b/>
          <w:bCs/>
          <w:sz w:val="24"/>
        </w:rPr>
        <w:t>自己策划</w:t>
      </w:r>
      <w:r w:rsidR="0088741E" w:rsidRPr="00B23434">
        <w:rPr>
          <w:rFonts w:ascii="宋体" w:hAnsi="宋体"/>
          <w:b/>
          <w:bCs/>
          <w:sz w:val="24"/>
        </w:rPr>
        <w:t>一个项目</w:t>
      </w:r>
      <w:r w:rsidR="0088741E" w:rsidRPr="00B23434">
        <w:rPr>
          <w:rFonts w:ascii="宋体" w:hAnsi="宋体" w:hint="eastAsia"/>
          <w:b/>
          <w:bCs/>
          <w:sz w:val="24"/>
        </w:rPr>
        <w:t>并到</w:t>
      </w:r>
      <w:r w:rsidR="00B23434">
        <w:rPr>
          <w:rFonts w:ascii="宋体" w:hAnsi="宋体" w:hint="eastAsia"/>
          <w:b/>
          <w:bCs/>
          <w:sz w:val="24"/>
        </w:rPr>
        <w:t>公益</w:t>
      </w:r>
      <w:r w:rsidR="0088741E" w:rsidRPr="00B23434">
        <w:rPr>
          <w:rFonts w:ascii="宋体" w:hAnsi="宋体"/>
          <w:b/>
          <w:bCs/>
          <w:sz w:val="24"/>
        </w:rPr>
        <w:t>众筹网站进行</w:t>
      </w:r>
      <w:r w:rsidR="0088741E" w:rsidRPr="00B23434">
        <w:rPr>
          <w:rFonts w:ascii="宋体" w:hAnsi="宋体" w:hint="eastAsia"/>
          <w:b/>
          <w:bCs/>
          <w:sz w:val="24"/>
        </w:rPr>
        <w:t>众筹</w:t>
      </w:r>
      <w:r w:rsidR="0088741E" w:rsidRPr="00B23434">
        <w:rPr>
          <w:rFonts w:ascii="宋体" w:hAnsi="宋体"/>
          <w:b/>
          <w:bCs/>
          <w:sz w:val="24"/>
        </w:rPr>
        <w:t>，</w:t>
      </w:r>
      <w:r w:rsidR="0088741E" w:rsidRPr="00B23434">
        <w:rPr>
          <w:rFonts w:ascii="宋体" w:hAnsi="宋体" w:hint="eastAsia"/>
          <w:b/>
          <w:bCs/>
          <w:sz w:val="24"/>
        </w:rPr>
        <w:t>以便进一步</w:t>
      </w:r>
      <w:r w:rsidR="0088741E" w:rsidRPr="00B23434">
        <w:rPr>
          <w:rFonts w:ascii="宋体" w:hAnsi="宋体"/>
          <w:b/>
          <w:bCs/>
          <w:sz w:val="24"/>
        </w:rPr>
        <w:t>了解众筹这种筹资途径，如众筹成功则需</w:t>
      </w:r>
      <w:r w:rsidR="0088741E" w:rsidRPr="00B23434">
        <w:rPr>
          <w:rFonts w:ascii="宋体" w:hAnsi="宋体" w:hint="eastAsia"/>
          <w:b/>
          <w:bCs/>
          <w:sz w:val="24"/>
        </w:rPr>
        <w:t>实际</w:t>
      </w:r>
      <w:r w:rsidR="0088741E" w:rsidRPr="00B23434">
        <w:rPr>
          <w:rFonts w:ascii="宋体" w:hAnsi="宋体"/>
          <w:b/>
          <w:bCs/>
          <w:sz w:val="24"/>
        </w:rPr>
        <w:t>实施</w:t>
      </w:r>
      <w:r w:rsidR="00B23434">
        <w:rPr>
          <w:rFonts w:ascii="宋体" w:hAnsi="宋体" w:hint="eastAsia"/>
          <w:b/>
          <w:bCs/>
          <w:sz w:val="24"/>
        </w:rPr>
        <w:t>公益</w:t>
      </w:r>
      <w:r w:rsidR="0088741E" w:rsidRPr="00B23434">
        <w:rPr>
          <w:rFonts w:ascii="宋体" w:hAnsi="宋体"/>
          <w:b/>
          <w:bCs/>
          <w:sz w:val="24"/>
        </w:rPr>
        <w:t>项目</w:t>
      </w:r>
      <w:r w:rsidR="0088741E" w:rsidRPr="00B23434">
        <w:rPr>
          <w:rFonts w:ascii="宋体" w:hAnsi="宋体" w:hint="eastAsia"/>
          <w:b/>
          <w:bCs/>
          <w:sz w:val="24"/>
        </w:rPr>
        <w:t>，</w:t>
      </w:r>
      <w:r w:rsidR="0088741E" w:rsidRPr="00B23434">
        <w:rPr>
          <w:rFonts w:ascii="宋体" w:hAnsi="宋体"/>
          <w:b/>
          <w:bCs/>
          <w:sz w:val="24"/>
        </w:rPr>
        <w:t>丰富其实战经验</w:t>
      </w:r>
      <w:r w:rsidRPr="00B23434">
        <w:rPr>
          <w:rFonts w:ascii="宋体" w:hAnsi="宋体" w:hint="eastAsia"/>
          <w:b/>
          <w:bCs/>
          <w:sz w:val="24"/>
        </w:rPr>
        <w:t>。</w:t>
      </w:r>
    </w:p>
    <w:p w14:paraId="2FEBAC4A" w14:textId="77777777" w:rsidR="0099382D" w:rsidRPr="00B319E0" w:rsidRDefault="0099382D" w:rsidP="0072117E">
      <w:pPr>
        <w:snapToGrid w:val="0"/>
        <w:spacing w:line="360" w:lineRule="exact"/>
        <w:ind w:firstLineChars="250" w:firstLine="600"/>
        <w:rPr>
          <w:bCs/>
          <w:sz w:val="24"/>
        </w:rPr>
      </w:pPr>
    </w:p>
    <w:p w14:paraId="7F3D6E24" w14:textId="4E7CB31F" w:rsidR="009639BF" w:rsidRPr="00B319E0" w:rsidRDefault="00B23434" w:rsidP="0072117E">
      <w:pPr>
        <w:snapToGrid w:val="0"/>
        <w:spacing w:line="360" w:lineRule="exact"/>
        <w:jc w:val="center"/>
        <w:rPr>
          <w:b/>
          <w:bCs/>
          <w:sz w:val="24"/>
        </w:rPr>
      </w:pPr>
      <w:r>
        <w:rPr>
          <w:rFonts w:hint="eastAsia"/>
          <w:b/>
          <w:bCs/>
          <w:sz w:val="24"/>
        </w:rPr>
        <w:t>第九讲非政府组织筹资</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72B7646B" w14:textId="77777777" w:rsidR="009639BF" w:rsidRPr="00B319E0" w:rsidRDefault="0099382D" w:rsidP="0072117E">
      <w:pPr>
        <w:spacing w:line="360" w:lineRule="exact"/>
        <w:rPr>
          <w:rFonts w:ascii="宋体" w:hAnsi="宋体"/>
          <w:sz w:val="24"/>
        </w:rPr>
      </w:pPr>
      <w:r w:rsidRPr="00B319E0">
        <w:rPr>
          <w:rFonts w:hint="eastAsia"/>
          <w:bCs/>
          <w:sz w:val="24"/>
        </w:rPr>
        <w:t xml:space="preserve"> </w:t>
      </w:r>
      <w:r w:rsidR="009639BF" w:rsidRPr="00B319E0">
        <w:rPr>
          <w:rFonts w:ascii="宋体" w:hAnsi="宋体" w:hint="eastAsia"/>
          <w:sz w:val="24"/>
        </w:rPr>
        <w:t>（一）目的与要求</w:t>
      </w:r>
    </w:p>
    <w:p w14:paraId="00945B21" w14:textId="77777777" w:rsidR="009639BF" w:rsidRPr="00B319E0" w:rsidRDefault="0099382D" w:rsidP="0072117E">
      <w:pPr>
        <w:pStyle w:val="a7"/>
        <w:spacing w:line="360" w:lineRule="exact"/>
        <w:ind w:firstLineChars="200" w:firstLine="480"/>
        <w:rPr>
          <w:rFonts w:hAnsi="宋体"/>
          <w:sz w:val="24"/>
          <w:szCs w:val="24"/>
        </w:rPr>
      </w:pPr>
      <w:bookmarkStart w:id="3" w:name="OLE_LINK6"/>
      <w:bookmarkStart w:id="4" w:name="OLE_LINK7"/>
      <w:r w:rsidRPr="00B319E0">
        <w:rPr>
          <w:rFonts w:hAnsi="宋体" w:hint="eastAsia"/>
          <w:sz w:val="24"/>
          <w:szCs w:val="24"/>
        </w:rPr>
        <w:t>要求学生</w:t>
      </w:r>
      <w:r w:rsidRPr="00B319E0">
        <w:rPr>
          <w:rFonts w:hAnsi="宋体"/>
          <w:sz w:val="24"/>
          <w:szCs w:val="24"/>
        </w:rPr>
        <w:t>进一步了解</w:t>
      </w:r>
      <w:r w:rsidRPr="00B319E0">
        <w:rPr>
          <w:rFonts w:hAnsi="宋体" w:hint="eastAsia"/>
          <w:sz w:val="24"/>
          <w:szCs w:val="24"/>
        </w:rPr>
        <w:t>资金</w:t>
      </w:r>
      <w:r w:rsidRPr="00B319E0">
        <w:rPr>
          <w:rFonts w:hAnsi="宋体"/>
          <w:sz w:val="24"/>
          <w:szCs w:val="24"/>
        </w:rPr>
        <w:t>筹集的步骤</w:t>
      </w:r>
      <w:bookmarkEnd w:id="3"/>
      <w:bookmarkEnd w:id="4"/>
      <w:r w:rsidRPr="00B319E0">
        <w:rPr>
          <w:rFonts w:hAnsi="宋体"/>
          <w:sz w:val="24"/>
          <w:szCs w:val="24"/>
        </w:rPr>
        <w:t>。</w:t>
      </w:r>
    </w:p>
    <w:p w14:paraId="5678B703" w14:textId="77777777" w:rsidR="009639BF" w:rsidRPr="00B319E0" w:rsidRDefault="009639BF" w:rsidP="0072117E">
      <w:pPr>
        <w:snapToGrid w:val="0"/>
        <w:spacing w:line="360" w:lineRule="exact"/>
        <w:rPr>
          <w:rFonts w:hAnsi="宋体"/>
          <w:sz w:val="24"/>
        </w:rPr>
      </w:pPr>
      <w:r w:rsidRPr="00B319E0">
        <w:rPr>
          <w:rFonts w:hint="eastAsia"/>
          <w:bCs/>
          <w:sz w:val="24"/>
        </w:rPr>
        <w:t xml:space="preserve"> </w:t>
      </w:r>
      <w:r w:rsidRPr="00B319E0">
        <w:rPr>
          <w:rFonts w:hAnsi="宋体" w:hint="eastAsia"/>
          <w:sz w:val="24"/>
        </w:rPr>
        <w:t>（二）教学内容要点：</w:t>
      </w:r>
    </w:p>
    <w:p w14:paraId="7011C681" w14:textId="77777777" w:rsidR="00A8604B" w:rsidRDefault="00A8604B" w:rsidP="0072117E">
      <w:pPr>
        <w:snapToGrid w:val="0"/>
        <w:spacing w:line="360" w:lineRule="exact"/>
        <w:ind w:firstLineChars="600" w:firstLine="1440"/>
        <w:rPr>
          <w:bCs/>
          <w:sz w:val="24"/>
        </w:rPr>
      </w:pPr>
      <w:bookmarkStart w:id="5" w:name="OLE_LINK10"/>
      <w:bookmarkStart w:id="6" w:name="OLE_LINK11"/>
      <w:r>
        <w:rPr>
          <w:bCs/>
          <w:sz w:val="24"/>
        </w:rPr>
        <w:t>1</w:t>
      </w:r>
      <w:r>
        <w:rPr>
          <w:rFonts w:hint="eastAsia"/>
          <w:bCs/>
          <w:sz w:val="24"/>
        </w:rPr>
        <w:t>、主要</w:t>
      </w:r>
      <w:r>
        <w:rPr>
          <w:bCs/>
          <w:sz w:val="24"/>
        </w:rPr>
        <w:t>内容</w:t>
      </w:r>
    </w:p>
    <w:p w14:paraId="74F9350D" w14:textId="5B9B55E6" w:rsidR="00F601AF" w:rsidRPr="00B319E0" w:rsidRDefault="00B23434" w:rsidP="0072117E">
      <w:pPr>
        <w:widowControl/>
        <w:numPr>
          <w:ilvl w:val="0"/>
          <w:numId w:val="18"/>
        </w:numPr>
        <w:tabs>
          <w:tab w:val="left" w:pos="1843"/>
        </w:tabs>
        <w:spacing w:line="360" w:lineRule="exact"/>
        <w:ind w:firstLine="263"/>
        <w:jc w:val="left"/>
        <w:rPr>
          <w:bCs/>
          <w:sz w:val="24"/>
        </w:rPr>
      </w:pPr>
      <w:r>
        <w:rPr>
          <w:rFonts w:hint="eastAsia"/>
          <w:bCs/>
          <w:sz w:val="24"/>
        </w:rPr>
        <w:t>与潜在捐赠人有效沟通的不同方式</w:t>
      </w:r>
    </w:p>
    <w:p w14:paraId="17752D09" w14:textId="743590AE" w:rsidR="009639BF" w:rsidRPr="00B319E0" w:rsidRDefault="00B23434" w:rsidP="0072117E">
      <w:pPr>
        <w:widowControl/>
        <w:numPr>
          <w:ilvl w:val="0"/>
          <w:numId w:val="18"/>
        </w:numPr>
        <w:tabs>
          <w:tab w:val="left" w:pos="1843"/>
        </w:tabs>
        <w:spacing w:line="360" w:lineRule="exact"/>
        <w:ind w:firstLine="263"/>
        <w:jc w:val="left"/>
        <w:rPr>
          <w:bCs/>
          <w:sz w:val="24"/>
        </w:rPr>
      </w:pPr>
      <w:r>
        <w:rPr>
          <w:rFonts w:hint="eastAsia"/>
          <w:bCs/>
          <w:sz w:val="24"/>
        </w:rPr>
        <w:t>培育捐赠人的步骤</w:t>
      </w:r>
    </w:p>
    <w:p w14:paraId="054D68BF" w14:textId="7DBF6B20" w:rsidR="009639BF" w:rsidRPr="00B319E0" w:rsidRDefault="00B23434" w:rsidP="0072117E">
      <w:pPr>
        <w:widowControl/>
        <w:numPr>
          <w:ilvl w:val="0"/>
          <w:numId w:val="18"/>
        </w:numPr>
        <w:tabs>
          <w:tab w:val="left" w:pos="1843"/>
        </w:tabs>
        <w:spacing w:line="360" w:lineRule="exact"/>
        <w:ind w:firstLine="263"/>
        <w:jc w:val="left"/>
        <w:rPr>
          <w:bCs/>
          <w:sz w:val="24"/>
        </w:rPr>
      </w:pPr>
      <w:r>
        <w:rPr>
          <w:rFonts w:hint="eastAsia"/>
          <w:bCs/>
          <w:sz w:val="24"/>
        </w:rPr>
        <w:t>案例研究</w:t>
      </w:r>
    </w:p>
    <w:p w14:paraId="4EB8794A" w14:textId="17C12270" w:rsidR="00B23434" w:rsidRPr="00B23434" w:rsidRDefault="00B23434" w:rsidP="0072117E">
      <w:pPr>
        <w:widowControl/>
        <w:numPr>
          <w:ilvl w:val="0"/>
          <w:numId w:val="18"/>
        </w:numPr>
        <w:tabs>
          <w:tab w:val="left" w:pos="1843"/>
        </w:tabs>
        <w:spacing w:line="360" w:lineRule="exact"/>
        <w:ind w:firstLine="263"/>
        <w:jc w:val="left"/>
        <w:rPr>
          <w:bCs/>
          <w:sz w:val="24"/>
        </w:rPr>
      </w:pPr>
      <w:r w:rsidRPr="00B23434">
        <w:rPr>
          <w:bCs/>
          <w:sz w:val="24"/>
        </w:rPr>
        <w:t>讨论总结</w:t>
      </w:r>
    </w:p>
    <w:p w14:paraId="1611F635" w14:textId="6752D7E2" w:rsidR="00B23434" w:rsidRPr="00B23434" w:rsidRDefault="00B23434" w:rsidP="0072117E">
      <w:pPr>
        <w:widowControl/>
        <w:numPr>
          <w:ilvl w:val="0"/>
          <w:numId w:val="18"/>
        </w:numPr>
        <w:tabs>
          <w:tab w:val="left" w:pos="1843"/>
        </w:tabs>
        <w:spacing w:line="360" w:lineRule="exact"/>
        <w:ind w:firstLine="263"/>
        <w:jc w:val="left"/>
        <w:rPr>
          <w:bCs/>
          <w:sz w:val="24"/>
        </w:rPr>
      </w:pPr>
      <w:r w:rsidRPr="00B23434">
        <w:rPr>
          <w:bCs/>
          <w:sz w:val="24"/>
        </w:rPr>
        <w:t>进一步阅读</w:t>
      </w:r>
    </w:p>
    <w:p w14:paraId="3C86F871" w14:textId="77777777" w:rsidR="00A8604B" w:rsidRDefault="00A8604B"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0F5DF65" w14:textId="67890632" w:rsidR="00A8604B" w:rsidRPr="00B319E0" w:rsidRDefault="00B23434" w:rsidP="0072117E">
      <w:pPr>
        <w:widowControl/>
        <w:numPr>
          <w:ilvl w:val="0"/>
          <w:numId w:val="19"/>
        </w:numPr>
        <w:tabs>
          <w:tab w:val="left" w:pos="1843"/>
        </w:tabs>
        <w:spacing w:line="360" w:lineRule="exact"/>
        <w:ind w:firstLine="263"/>
        <w:jc w:val="left"/>
        <w:rPr>
          <w:bCs/>
          <w:sz w:val="24"/>
        </w:rPr>
      </w:pPr>
      <w:r>
        <w:rPr>
          <w:rFonts w:hint="eastAsia"/>
          <w:bCs/>
          <w:sz w:val="24"/>
        </w:rPr>
        <w:t>与潜在捐赠人有效沟通的不同方式</w:t>
      </w:r>
    </w:p>
    <w:p w14:paraId="1387F618" w14:textId="0118DC02" w:rsidR="00A8604B" w:rsidRPr="00711B1E" w:rsidRDefault="00B23434" w:rsidP="0072117E">
      <w:pPr>
        <w:widowControl/>
        <w:numPr>
          <w:ilvl w:val="0"/>
          <w:numId w:val="19"/>
        </w:numPr>
        <w:tabs>
          <w:tab w:val="left" w:pos="1843"/>
        </w:tabs>
        <w:spacing w:line="360" w:lineRule="exact"/>
        <w:ind w:firstLine="263"/>
        <w:jc w:val="left"/>
        <w:rPr>
          <w:bCs/>
          <w:sz w:val="24"/>
        </w:rPr>
      </w:pPr>
      <w:r>
        <w:rPr>
          <w:rFonts w:hint="eastAsia"/>
          <w:bCs/>
          <w:sz w:val="24"/>
        </w:rPr>
        <w:t>培育捐赠人的步骤</w:t>
      </w:r>
    </w:p>
    <w:p w14:paraId="61F8A65F" w14:textId="77777777" w:rsidR="00A8604B" w:rsidRDefault="00A8604B"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1B13786F" w14:textId="77777777" w:rsidR="00A8604B" w:rsidRPr="00B319E0" w:rsidRDefault="00F8333E" w:rsidP="0072117E">
      <w:pPr>
        <w:widowControl/>
        <w:tabs>
          <w:tab w:val="left" w:pos="1843"/>
        </w:tabs>
        <w:spacing w:line="360" w:lineRule="exact"/>
        <w:ind w:left="1418"/>
        <w:jc w:val="left"/>
        <w:rPr>
          <w:bCs/>
          <w:sz w:val="24"/>
        </w:rPr>
      </w:pPr>
      <w:r>
        <w:rPr>
          <w:rFonts w:ascii="宋体" w:hAnsi="宋体" w:hint="eastAsia"/>
          <w:sz w:val="24"/>
        </w:rPr>
        <w:t>如何选择</w:t>
      </w:r>
      <w:r>
        <w:rPr>
          <w:rFonts w:ascii="宋体" w:hAnsi="宋体"/>
          <w:sz w:val="24"/>
        </w:rPr>
        <w:t>有效的</w:t>
      </w:r>
      <w:r>
        <w:rPr>
          <w:rFonts w:ascii="宋体" w:hAnsi="宋体" w:hint="eastAsia"/>
          <w:sz w:val="24"/>
        </w:rPr>
        <w:t>筹资</w:t>
      </w:r>
      <w:r>
        <w:rPr>
          <w:rFonts w:ascii="宋体" w:hAnsi="宋体"/>
          <w:sz w:val="24"/>
        </w:rPr>
        <w:t>方式？</w:t>
      </w:r>
    </w:p>
    <w:bookmarkEnd w:id="5"/>
    <w:bookmarkEnd w:id="6"/>
    <w:p w14:paraId="54FFFFB5" w14:textId="77777777" w:rsidR="009272F7" w:rsidRPr="00B319E0" w:rsidRDefault="009272F7" w:rsidP="0072117E">
      <w:pPr>
        <w:spacing w:line="360" w:lineRule="exact"/>
        <w:rPr>
          <w:rFonts w:ascii="宋体" w:hAnsi="宋体"/>
          <w:sz w:val="24"/>
        </w:rPr>
      </w:pPr>
      <w:r w:rsidRPr="00B319E0">
        <w:rPr>
          <w:rFonts w:ascii="宋体" w:hAnsi="宋体" w:hint="eastAsia"/>
          <w:sz w:val="24"/>
        </w:rPr>
        <w:t>（三）思考与实践</w:t>
      </w:r>
    </w:p>
    <w:p w14:paraId="7C01A43B" w14:textId="77777777" w:rsidR="009272F7" w:rsidRPr="00B319E0" w:rsidRDefault="009272F7" w:rsidP="0072117E">
      <w:pPr>
        <w:spacing w:line="360" w:lineRule="exact"/>
        <w:ind w:leftChars="300" w:left="630"/>
        <w:rPr>
          <w:rFonts w:ascii="宋体" w:hAnsi="宋体"/>
          <w:sz w:val="24"/>
        </w:rPr>
      </w:pPr>
      <w:r w:rsidRPr="00B23434">
        <w:rPr>
          <w:rFonts w:ascii="宋体" w:hAnsi="宋体" w:hint="eastAsia"/>
          <w:b/>
          <w:bCs/>
          <w:sz w:val="24"/>
        </w:rPr>
        <w:t>要求学生分组</w:t>
      </w:r>
      <w:r w:rsidRPr="00B23434">
        <w:rPr>
          <w:rFonts w:ascii="宋体" w:hAnsi="宋体"/>
          <w:b/>
          <w:bCs/>
          <w:sz w:val="24"/>
        </w:rPr>
        <w:t>讨论并</w:t>
      </w:r>
      <w:r w:rsidRPr="00B23434">
        <w:rPr>
          <w:rFonts w:ascii="宋体" w:hAnsi="宋体" w:hint="eastAsia"/>
          <w:b/>
          <w:bCs/>
          <w:sz w:val="24"/>
        </w:rPr>
        <w:t>策划</w:t>
      </w:r>
      <w:r w:rsidRPr="00B23434">
        <w:rPr>
          <w:rFonts w:ascii="宋体" w:hAnsi="宋体"/>
          <w:b/>
          <w:bCs/>
          <w:sz w:val="24"/>
        </w:rPr>
        <w:t>一个</w:t>
      </w:r>
      <w:r w:rsidRPr="00B23434">
        <w:rPr>
          <w:rFonts w:ascii="宋体" w:hAnsi="宋体" w:hint="eastAsia"/>
          <w:b/>
          <w:bCs/>
          <w:sz w:val="24"/>
        </w:rPr>
        <w:t>公益</w:t>
      </w:r>
      <w:r w:rsidRPr="00B23434">
        <w:rPr>
          <w:rFonts w:ascii="宋体" w:hAnsi="宋体"/>
          <w:b/>
          <w:bCs/>
          <w:sz w:val="24"/>
        </w:rPr>
        <w:t>项目</w:t>
      </w:r>
      <w:r w:rsidRPr="00B23434">
        <w:rPr>
          <w:rFonts w:ascii="宋体" w:hAnsi="宋体" w:hint="eastAsia"/>
          <w:b/>
          <w:bCs/>
          <w:sz w:val="24"/>
        </w:rPr>
        <w:t>，然后每个</w:t>
      </w:r>
      <w:r w:rsidRPr="00B23434">
        <w:rPr>
          <w:rFonts w:ascii="宋体" w:hAnsi="宋体"/>
          <w:b/>
          <w:bCs/>
          <w:sz w:val="24"/>
        </w:rPr>
        <w:t>小组</w:t>
      </w:r>
      <w:r w:rsidRPr="00B23434">
        <w:rPr>
          <w:rFonts w:ascii="宋体" w:hAnsi="宋体" w:hint="eastAsia"/>
          <w:b/>
          <w:bCs/>
          <w:sz w:val="24"/>
        </w:rPr>
        <w:t>将</w:t>
      </w:r>
      <w:r w:rsidRPr="00B23434">
        <w:rPr>
          <w:rFonts w:ascii="宋体" w:hAnsi="宋体"/>
          <w:b/>
          <w:bCs/>
          <w:sz w:val="24"/>
        </w:rPr>
        <w:t>其项目分别</w:t>
      </w:r>
      <w:r w:rsidRPr="00B23434">
        <w:rPr>
          <w:rFonts w:ascii="宋体" w:hAnsi="宋体" w:hint="eastAsia"/>
          <w:b/>
          <w:bCs/>
          <w:sz w:val="24"/>
        </w:rPr>
        <w:t>提交</w:t>
      </w:r>
      <w:r w:rsidRPr="00B23434">
        <w:rPr>
          <w:rFonts w:ascii="宋体" w:hAnsi="宋体"/>
          <w:b/>
          <w:bCs/>
          <w:sz w:val="24"/>
        </w:rPr>
        <w:t>给众筹网</w:t>
      </w:r>
      <w:r w:rsidRPr="00B23434">
        <w:rPr>
          <w:rFonts w:ascii="宋体" w:hAnsi="宋体" w:hint="eastAsia"/>
          <w:b/>
          <w:bCs/>
          <w:sz w:val="24"/>
        </w:rPr>
        <w:t>审核</w:t>
      </w:r>
      <w:r w:rsidRPr="00B23434">
        <w:rPr>
          <w:rFonts w:ascii="宋体" w:hAnsi="宋体"/>
          <w:b/>
          <w:bCs/>
          <w:sz w:val="24"/>
        </w:rPr>
        <w:t>，如获得审核通过则进行</w:t>
      </w:r>
      <w:r w:rsidRPr="00B23434">
        <w:rPr>
          <w:rFonts w:ascii="宋体" w:hAnsi="宋体" w:hint="eastAsia"/>
          <w:b/>
          <w:bCs/>
          <w:sz w:val="24"/>
        </w:rPr>
        <w:t>在线</w:t>
      </w:r>
      <w:r w:rsidRPr="00B23434">
        <w:rPr>
          <w:rFonts w:ascii="宋体" w:hAnsi="宋体"/>
          <w:b/>
          <w:bCs/>
          <w:sz w:val="24"/>
        </w:rPr>
        <w:t>众筹，如众筹成功则按计划实施公益项目，</w:t>
      </w:r>
      <w:r w:rsidR="00003A7A" w:rsidRPr="00B23434">
        <w:rPr>
          <w:rFonts w:ascii="宋体" w:hAnsi="宋体" w:hint="eastAsia"/>
          <w:b/>
          <w:bCs/>
          <w:sz w:val="24"/>
        </w:rPr>
        <w:t>并</w:t>
      </w:r>
      <w:r w:rsidR="00003A7A" w:rsidRPr="00B23434">
        <w:rPr>
          <w:rFonts w:ascii="宋体" w:hAnsi="宋体"/>
          <w:b/>
          <w:bCs/>
          <w:sz w:val="24"/>
        </w:rPr>
        <w:t>在后续</w:t>
      </w:r>
      <w:r w:rsidR="00003A7A" w:rsidRPr="00B23434">
        <w:rPr>
          <w:rFonts w:ascii="宋体" w:hAnsi="宋体" w:hint="eastAsia"/>
          <w:b/>
          <w:bCs/>
          <w:sz w:val="24"/>
        </w:rPr>
        <w:t>教学</w:t>
      </w:r>
      <w:r w:rsidR="00003A7A" w:rsidRPr="00B23434">
        <w:rPr>
          <w:rFonts w:ascii="宋体" w:hAnsi="宋体"/>
          <w:b/>
          <w:bCs/>
          <w:sz w:val="24"/>
        </w:rPr>
        <w:t>环节中分析众筹的过程；</w:t>
      </w:r>
      <w:r w:rsidRPr="00B23434">
        <w:rPr>
          <w:rFonts w:ascii="宋体" w:hAnsi="宋体"/>
          <w:b/>
          <w:bCs/>
          <w:sz w:val="24"/>
        </w:rPr>
        <w:t>如未众筹成功则参与后面</w:t>
      </w:r>
      <w:r w:rsidRPr="00B23434">
        <w:rPr>
          <w:rFonts w:ascii="宋体" w:hAnsi="宋体" w:hint="eastAsia"/>
          <w:b/>
          <w:bCs/>
          <w:sz w:val="24"/>
        </w:rPr>
        <w:t>教学</w:t>
      </w:r>
      <w:r w:rsidRPr="00B23434">
        <w:rPr>
          <w:rFonts w:ascii="宋体" w:hAnsi="宋体"/>
          <w:b/>
          <w:bCs/>
          <w:sz w:val="24"/>
        </w:rPr>
        <w:t>环节的模拟公益创投活动</w:t>
      </w:r>
      <w:r>
        <w:rPr>
          <w:rFonts w:ascii="宋体" w:hAnsi="宋体"/>
          <w:sz w:val="24"/>
        </w:rPr>
        <w:t>。</w:t>
      </w:r>
    </w:p>
    <w:p w14:paraId="660677B3" w14:textId="77777777" w:rsidR="009639BF" w:rsidRPr="00B319E0" w:rsidRDefault="009639BF" w:rsidP="0072117E">
      <w:pPr>
        <w:spacing w:line="360" w:lineRule="exact"/>
        <w:rPr>
          <w:rFonts w:ascii="宋体" w:hAnsi="宋体"/>
          <w:sz w:val="24"/>
        </w:rPr>
      </w:pPr>
      <w:r w:rsidRPr="00B319E0">
        <w:rPr>
          <w:rFonts w:ascii="宋体" w:hAnsi="宋体" w:hint="eastAsia"/>
          <w:sz w:val="24"/>
        </w:rPr>
        <w:t>（</w:t>
      </w:r>
      <w:r w:rsidR="009272F7">
        <w:rPr>
          <w:rFonts w:ascii="宋体" w:hAnsi="宋体" w:hint="eastAsia"/>
          <w:sz w:val="24"/>
        </w:rPr>
        <w:t>四</w:t>
      </w:r>
      <w:r w:rsidRPr="00B319E0">
        <w:rPr>
          <w:rFonts w:ascii="宋体" w:hAnsi="宋体" w:hint="eastAsia"/>
          <w:sz w:val="24"/>
        </w:rPr>
        <w:t>）教学方法与手段</w:t>
      </w:r>
    </w:p>
    <w:p w14:paraId="212AE911" w14:textId="77777777" w:rsidR="009639BF" w:rsidRPr="00B319E0" w:rsidRDefault="009639BF" w:rsidP="0072117E">
      <w:pPr>
        <w:snapToGrid w:val="0"/>
        <w:spacing w:line="360" w:lineRule="exact"/>
        <w:ind w:firstLineChars="250" w:firstLine="600"/>
        <w:rPr>
          <w:rFonts w:ascii="宋体" w:hAnsi="宋体"/>
          <w:sz w:val="24"/>
        </w:rPr>
      </w:pPr>
      <w:r w:rsidRPr="00B319E0">
        <w:rPr>
          <w:rFonts w:ascii="宋体" w:hAnsi="宋体" w:hint="eastAsia"/>
          <w:sz w:val="24"/>
        </w:rPr>
        <w:lastRenderedPageBreak/>
        <w:t>教学方法：讲授法、典型案例分析法和讨论法。</w:t>
      </w:r>
    </w:p>
    <w:p w14:paraId="063BFF41" w14:textId="77777777" w:rsidR="0099382D" w:rsidRPr="00B319E0" w:rsidRDefault="0099382D" w:rsidP="0072117E">
      <w:pPr>
        <w:snapToGrid w:val="0"/>
        <w:spacing w:line="360" w:lineRule="exact"/>
        <w:ind w:firstLineChars="250" w:firstLine="600"/>
        <w:rPr>
          <w:bCs/>
          <w:sz w:val="24"/>
        </w:rPr>
      </w:pPr>
    </w:p>
    <w:p w14:paraId="46BC1E6E" w14:textId="6BEC098A" w:rsidR="009639BF" w:rsidRPr="00B319E0" w:rsidRDefault="00B23434" w:rsidP="0072117E">
      <w:pPr>
        <w:snapToGrid w:val="0"/>
        <w:spacing w:line="360" w:lineRule="exact"/>
        <w:jc w:val="center"/>
        <w:rPr>
          <w:b/>
          <w:bCs/>
          <w:sz w:val="24"/>
        </w:rPr>
      </w:pPr>
      <w:r>
        <w:rPr>
          <w:rFonts w:hint="eastAsia"/>
          <w:b/>
          <w:bCs/>
          <w:sz w:val="24"/>
        </w:rPr>
        <w:t>第十讲</w:t>
      </w:r>
      <w:r>
        <w:rPr>
          <w:rFonts w:hint="eastAsia"/>
          <w:b/>
          <w:bCs/>
          <w:sz w:val="24"/>
        </w:rPr>
        <w:t xml:space="preserve"> </w:t>
      </w:r>
      <w:r>
        <w:rPr>
          <w:rFonts w:hint="eastAsia"/>
          <w:b/>
          <w:bCs/>
          <w:sz w:val="24"/>
        </w:rPr>
        <w:t>非政府组织的商业收入</w:t>
      </w:r>
    </w:p>
    <w:p w14:paraId="39E8362E" w14:textId="77777777" w:rsidR="009639BF" w:rsidRPr="00B319E0" w:rsidRDefault="009639BF" w:rsidP="0072117E">
      <w:pPr>
        <w:spacing w:line="360" w:lineRule="exact"/>
        <w:rPr>
          <w:rFonts w:ascii="宋体" w:hAnsi="宋体"/>
          <w:sz w:val="24"/>
        </w:rPr>
      </w:pPr>
      <w:r w:rsidRPr="00B319E0">
        <w:rPr>
          <w:rFonts w:hint="eastAsia"/>
          <w:bCs/>
          <w:sz w:val="24"/>
        </w:rPr>
        <w:t xml:space="preserve"> </w:t>
      </w:r>
      <w:r w:rsidRPr="00B319E0">
        <w:rPr>
          <w:rFonts w:ascii="宋体" w:hAnsi="宋体" w:hint="eastAsia"/>
          <w:sz w:val="24"/>
        </w:rPr>
        <w:t>（一）目的与要求</w:t>
      </w:r>
    </w:p>
    <w:p w14:paraId="1C7362D9"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要求学生系统的了解</w:t>
      </w:r>
      <w:r w:rsidR="00B94D80" w:rsidRPr="00B319E0">
        <w:rPr>
          <w:rFonts w:hAnsi="宋体" w:hint="eastAsia"/>
          <w:sz w:val="24"/>
          <w:szCs w:val="24"/>
        </w:rPr>
        <w:t>非政府</w:t>
      </w:r>
      <w:r w:rsidR="00B94D80" w:rsidRPr="00B319E0">
        <w:rPr>
          <w:rFonts w:hAnsi="宋体"/>
          <w:sz w:val="24"/>
          <w:szCs w:val="24"/>
        </w:rPr>
        <w:t>组织的商业收入</w:t>
      </w:r>
      <w:r w:rsidR="00B94D80" w:rsidRPr="00B319E0">
        <w:rPr>
          <w:rFonts w:hAnsi="宋体" w:hint="eastAsia"/>
          <w:sz w:val="24"/>
          <w:szCs w:val="24"/>
        </w:rPr>
        <w:t>。</w:t>
      </w:r>
    </w:p>
    <w:p w14:paraId="11A3D409" w14:textId="77777777" w:rsidR="009639BF" w:rsidRPr="00B319E0" w:rsidRDefault="009639BF" w:rsidP="0072117E">
      <w:pPr>
        <w:snapToGrid w:val="0"/>
        <w:spacing w:line="360" w:lineRule="exact"/>
        <w:rPr>
          <w:rFonts w:hAnsi="宋体"/>
          <w:sz w:val="24"/>
        </w:rPr>
      </w:pPr>
      <w:r w:rsidRPr="00B319E0">
        <w:rPr>
          <w:rFonts w:hint="eastAsia"/>
          <w:bCs/>
          <w:sz w:val="24"/>
        </w:rPr>
        <w:t xml:space="preserve"> </w:t>
      </w:r>
      <w:r w:rsidRPr="00B319E0">
        <w:rPr>
          <w:rFonts w:hAnsi="宋体" w:hint="eastAsia"/>
          <w:sz w:val="24"/>
        </w:rPr>
        <w:t>（二）教学内容要点：</w:t>
      </w:r>
    </w:p>
    <w:p w14:paraId="550A0F65" w14:textId="77777777" w:rsidR="00F8333E" w:rsidRDefault="00F8333E" w:rsidP="0072117E">
      <w:pPr>
        <w:snapToGrid w:val="0"/>
        <w:spacing w:line="360" w:lineRule="exact"/>
        <w:ind w:firstLineChars="550" w:firstLine="1320"/>
        <w:rPr>
          <w:bCs/>
          <w:sz w:val="24"/>
        </w:rPr>
      </w:pPr>
      <w:r>
        <w:rPr>
          <w:bCs/>
          <w:sz w:val="24"/>
        </w:rPr>
        <w:t>1</w:t>
      </w:r>
      <w:r>
        <w:rPr>
          <w:rFonts w:hint="eastAsia"/>
          <w:bCs/>
          <w:sz w:val="24"/>
        </w:rPr>
        <w:t>、</w:t>
      </w:r>
      <w:r>
        <w:rPr>
          <w:bCs/>
          <w:sz w:val="24"/>
        </w:rPr>
        <w:t>主要内容</w:t>
      </w:r>
    </w:p>
    <w:p w14:paraId="7D586B42" w14:textId="47BF73EA" w:rsidR="00B23434" w:rsidRPr="00B23434" w:rsidRDefault="00B23434" w:rsidP="0072117E">
      <w:pPr>
        <w:spacing w:line="360" w:lineRule="exact"/>
        <w:ind w:firstLineChars="600" w:firstLine="1440"/>
        <w:rPr>
          <w:sz w:val="24"/>
        </w:rPr>
      </w:pPr>
      <w:r w:rsidRPr="00B23434">
        <w:rPr>
          <w:sz w:val="24"/>
        </w:rPr>
        <w:t>(1)</w:t>
      </w:r>
      <w:r w:rsidR="00CE3EF7">
        <w:rPr>
          <w:rFonts w:hint="eastAsia"/>
          <w:sz w:val="24"/>
        </w:rPr>
        <w:t>收入</w:t>
      </w:r>
      <w:r w:rsidRPr="00B23434">
        <w:rPr>
          <w:sz w:val="24"/>
        </w:rPr>
        <w:t>多样化的重要性</w:t>
      </w:r>
    </w:p>
    <w:p w14:paraId="4417AD26" w14:textId="23E9622E" w:rsidR="00B23434" w:rsidRPr="00B23434" w:rsidRDefault="00B23434" w:rsidP="0072117E">
      <w:pPr>
        <w:spacing w:line="360" w:lineRule="exact"/>
        <w:ind w:firstLineChars="600" w:firstLine="1440"/>
        <w:rPr>
          <w:sz w:val="24"/>
        </w:rPr>
      </w:pPr>
      <w:r w:rsidRPr="00B23434">
        <w:rPr>
          <w:sz w:val="24"/>
        </w:rPr>
        <w:t>(</w:t>
      </w:r>
      <w:r>
        <w:rPr>
          <w:rFonts w:hint="eastAsia"/>
          <w:sz w:val="24"/>
        </w:rPr>
        <w:t>2</w:t>
      </w:r>
      <w:r w:rsidRPr="00B23434">
        <w:rPr>
          <w:sz w:val="24"/>
        </w:rPr>
        <w:t>)</w:t>
      </w:r>
      <w:r w:rsidR="00CE3EF7">
        <w:rPr>
          <w:rFonts w:hint="eastAsia"/>
          <w:sz w:val="24"/>
        </w:rPr>
        <w:t>非政府组织收入</w:t>
      </w:r>
      <w:r w:rsidRPr="00B23434">
        <w:rPr>
          <w:sz w:val="24"/>
        </w:rPr>
        <w:t>的种类</w:t>
      </w:r>
    </w:p>
    <w:p w14:paraId="5B5A737A" w14:textId="4CD43F2E" w:rsidR="00B23434" w:rsidRPr="00B23434" w:rsidRDefault="00B23434" w:rsidP="0072117E">
      <w:pPr>
        <w:spacing w:line="360" w:lineRule="exact"/>
        <w:ind w:firstLineChars="600" w:firstLine="1440"/>
        <w:rPr>
          <w:sz w:val="24"/>
        </w:rPr>
      </w:pPr>
      <w:r w:rsidRPr="00B23434">
        <w:rPr>
          <w:sz w:val="24"/>
        </w:rPr>
        <w:t>(3)</w:t>
      </w:r>
      <w:r w:rsidR="00CE3EF7">
        <w:rPr>
          <w:rFonts w:hint="eastAsia"/>
          <w:sz w:val="24"/>
        </w:rPr>
        <w:t>商业</w:t>
      </w:r>
      <w:r w:rsidRPr="00B23434">
        <w:rPr>
          <w:sz w:val="24"/>
        </w:rPr>
        <w:t>收入的优势</w:t>
      </w:r>
    </w:p>
    <w:p w14:paraId="380D0602" w14:textId="36CEFC62" w:rsidR="00B23434" w:rsidRPr="00B23434" w:rsidRDefault="00B23434" w:rsidP="0072117E">
      <w:pPr>
        <w:spacing w:line="360" w:lineRule="exact"/>
        <w:ind w:firstLineChars="600" w:firstLine="1440"/>
        <w:rPr>
          <w:sz w:val="24"/>
        </w:rPr>
      </w:pPr>
      <w:r w:rsidRPr="00B23434">
        <w:rPr>
          <w:sz w:val="24"/>
        </w:rPr>
        <w:t>(4)</w:t>
      </w:r>
      <w:r w:rsidRPr="00B23434">
        <w:rPr>
          <w:sz w:val="24"/>
        </w:rPr>
        <w:t>已</w:t>
      </w:r>
      <w:r w:rsidR="00CE3EF7">
        <w:rPr>
          <w:rFonts w:hint="eastAsia"/>
          <w:sz w:val="24"/>
        </w:rPr>
        <w:t>商业收入</w:t>
      </w:r>
      <w:r w:rsidRPr="00B23434">
        <w:rPr>
          <w:sz w:val="24"/>
        </w:rPr>
        <w:t>的风险</w:t>
      </w:r>
    </w:p>
    <w:p w14:paraId="66AC49C6" w14:textId="47A4C482" w:rsidR="00B23434" w:rsidRPr="00B23434" w:rsidRDefault="00B23434" w:rsidP="0072117E">
      <w:pPr>
        <w:spacing w:line="360" w:lineRule="exact"/>
        <w:ind w:firstLineChars="600" w:firstLine="1440"/>
        <w:rPr>
          <w:sz w:val="24"/>
        </w:rPr>
      </w:pPr>
      <w:r w:rsidRPr="00B23434">
        <w:rPr>
          <w:sz w:val="24"/>
        </w:rPr>
        <w:t>(5)</w:t>
      </w:r>
      <w:r w:rsidR="0072117E">
        <w:rPr>
          <w:sz w:val="24"/>
        </w:rPr>
        <w:t>非政府组织</w:t>
      </w:r>
      <w:r w:rsidRPr="00B23434">
        <w:rPr>
          <w:sz w:val="24"/>
        </w:rPr>
        <w:t>和企业之间的</w:t>
      </w:r>
      <w:r w:rsidR="00CE3EF7">
        <w:rPr>
          <w:rFonts w:hint="eastAsia"/>
          <w:sz w:val="24"/>
        </w:rPr>
        <w:t>合作</w:t>
      </w:r>
    </w:p>
    <w:p w14:paraId="13256F78" w14:textId="6754DE19" w:rsidR="00B23434" w:rsidRPr="00B23434" w:rsidRDefault="00B23434" w:rsidP="0072117E">
      <w:pPr>
        <w:spacing w:line="360" w:lineRule="exact"/>
        <w:ind w:firstLineChars="600" w:firstLine="1440"/>
        <w:rPr>
          <w:sz w:val="24"/>
        </w:rPr>
      </w:pPr>
      <w:r w:rsidRPr="00B23434">
        <w:rPr>
          <w:sz w:val="24"/>
        </w:rPr>
        <w:t>(</w:t>
      </w:r>
      <w:r w:rsidR="00CE3EF7">
        <w:rPr>
          <w:sz w:val="24"/>
        </w:rPr>
        <w:t>6</w:t>
      </w:r>
      <w:r w:rsidRPr="00B23434">
        <w:rPr>
          <w:sz w:val="24"/>
        </w:rPr>
        <w:t>)</w:t>
      </w:r>
      <w:r w:rsidRPr="00B23434">
        <w:rPr>
          <w:sz w:val="24"/>
        </w:rPr>
        <w:t>讨论总结</w:t>
      </w:r>
    </w:p>
    <w:p w14:paraId="1E320D50" w14:textId="28BD1C00" w:rsidR="00B23434" w:rsidRPr="00B23434" w:rsidRDefault="00B23434" w:rsidP="0072117E">
      <w:pPr>
        <w:spacing w:line="360" w:lineRule="exact"/>
        <w:ind w:firstLineChars="600" w:firstLine="1440"/>
        <w:rPr>
          <w:sz w:val="24"/>
        </w:rPr>
      </w:pPr>
      <w:r w:rsidRPr="00B23434">
        <w:rPr>
          <w:sz w:val="24"/>
        </w:rPr>
        <w:t>(</w:t>
      </w:r>
      <w:r w:rsidR="00CE3EF7">
        <w:rPr>
          <w:sz w:val="24"/>
        </w:rPr>
        <w:t>7</w:t>
      </w:r>
      <w:r w:rsidRPr="00B23434">
        <w:rPr>
          <w:sz w:val="24"/>
        </w:rPr>
        <w:t>)</w:t>
      </w:r>
      <w:r w:rsidRPr="00B23434">
        <w:rPr>
          <w:sz w:val="24"/>
        </w:rPr>
        <w:t>进一步阅读</w:t>
      </w:r>
    </w:p>
    <w:p w14:paraId="26A3DD4C" w14:textId="77777777" w:rsidR="00E372FA" w:rsidRDefault="00E372FA"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776D75D0" w14:textId="5476BAD4" w:rsidR="00E372FA" w:rsidRPr="00B319E0" w:rsidRDefault="00CE3EF7" w:rsidP="0072117E">
      <w:pPr>
        <w:widowControl/>
        <w:numPr>
          <w:ilvl w:val="0"/>
          <w:numId w:val="21"/>
        </w:numPr>
        <w:tabs>
          <w:tab w:val="left" w:pos="1843"/>
        </w:tabs>
        <w:spacing w:line="360" w:lineRule="exact"/>
        <w:ind w:firstLine="263"/>
        <w:jc w:val="left"/>
        <w:rPr>
          <w:bCs/>
          <w:sz w:val="24"/>
        </w:rPr>
      </w:pPr>
      <w:r>
        <w:rPr>
          <w:rFonts w:hint="eastAsia"/>
          <w:sz w:val="24"/>
        </w:rPr>
        <w:t>商业</w:t>
      </w:r>
      <w:r w:rsidRPr="00B23434">
        <w:rPr>
          <w:sz w:val="24"/>
        </w:rPr>
        <w:t>收入的优势</w:t>
      </w:r>
      <w:r w:rsidR="00E372FA" w:rsidRPr="00B319E0">
        <w:rPr>
          <w:rFonts w:hint="eastAsia"/>
          <w:bCs/>
          <w:sz w:val="24"/>
        </w:rPr>
        <w:t xml:space="preserve"> </w:t>
      </w:r>
    </w:p>
    <w:p w14:paraId="3D4D9829" w14:textId="5E30A4BA" w:rsidR="00E372FA" w:rsidRDefault="00CE3EF7" w:rsidP="0072117E">
      <w:pPr>
        <w:widowControl/>
        <w:numPr>
          <w:ilvl w:val="0"/>
          <w:numId w:val="21"/>
        </w:numPr>
        <w:tabs>
          <w:tab w:val="left" w:pos="1843"/>
        </w:tabs>
        <w:spacing w:line="360" w:lineRule="exact"/>
        <w:ind w:firstLine="263"/>
        <w:jc w:val="left"/>
        <w:rPr>
          <w:bCs/>
          <w:sz w:val="24"/>
        </w:rPr>
      </w:pPr>
      <w:r w:rsidRPr="00B23434">
        <w:rPr>
          <w:sz w:val="24"/>
        </w:rPr>
        <w:t>已</w:t>
      </w:r>
      <w:r>
        <w:rPr>
          <w:rFonts w:hint="eastAsia"/>
          <w:sz w:val="24"/>
        </w:rPr>
        <w:t>商业收入</w:t>
      </w:r>
      <w:r w:rsidRPr="00B23434">
        <w:rPr>
          <w:sz w:val="24"/>
        </w:rPr>
        <w:t>的风险</w:t>
      </w:r>
    </w:p>
    <w:p w14:paraId="64D33070" w14:textId="61DD5599" w:rsidR="00E372FA" w:rsidRPr="00711B1E" w:rsidRDefault="0072117E" w:rsidP="0072117E">
      <w:pPr>
        <w:widowControl/>
        <w:numPr>
          <w:ilvl w:val="0"/>
          <w:numId w:val="21"/>
        </w:numPr>
        <w:tabs>
          <w:tab w:val="left" w:pos="1843"/>
        </w:tabs>
        <w:spacing w:line="360" w:lineRule="exact"/>
        <w:ind w:firstLine="263"/>
        <w:jc w:val="left"/>
        <w:rPr>
          <w:bCs/>
          <w:sz w:val="24"/>
        </w:rPr>
      </w:pPr>
      <w:r>
        <w:rPr>
          <w:rFonts w:hint="eastAsia"/>
          <w:sz w:val="24"/>
        </w:rPr>
        <w:t>非政府组织</w:t>
      </w:r>
      <w:r w:rsidR="00CE3EF7" w:rsidRPr="00B23434">
        <w:rPr>
          <w:sz w:val="24"/>
        </w:rPr>
        <w:t>和企业之间的</w:t>
      </w:r>
      <w:r w:rsidR="00CE3EF7">
        <w:rPr>
          <w:rFonts w:hint="eastAsia"/>
          <w:sz w:val="24"/>
        </w:rPr>
        <w:t>合作</w:t>
      </w:r>
    </w:p>
    <w:p w14:paraId="14F626D6" w14:textId="77777777" w:rsidR="00E372FA" w:rsidRDefault="00E372FA"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423C93AB" w14:textId="77777777" w:rsidR="00E372FA" w:rsidRPr="00B319E0" w:rsidRDefault="00E372FA" w:rsidP="0072117E">
      <w:pPr>
        <w:widowControl/>
        <w:tabs>
          <w:tab w:val="left" w:pos="1843"/>
        </w:tabs>
        <w:spacing w:line="360" w:lineRule="exact"/>
        <w:ind w:left="1418"/>
        <w:jc w:val="left"/>
        <w:rPr>
          <w:bCs/>
          <w:sz w:val="24"/>
        </w:rPr>
      </w:pPr>
      <w:r>
        <w:rPr>
          <w:rFonts w:ascii="宋体" w:hAnsi="宋体" w:hint="eastAsia"/>
          <w:sz w:val="24"/>
        </w:rPr>
        <w:t>NPO在</w:t>
      </w:r>
      <w:r>
        <w:rPr>
          <w:rFonts w:ascii="宋体" w:hAnsi="宋体"/>
          <w:sz w:val="24"/>
        </w:rPr>
        <w:t>与企业</w:t>
      </w:r>
      <w:r>
        <w:rPr>
          <w:rFonts w:ascii="宋体" w:hAnsi="宋体" w:hint="eastAsia"/>
          <w:sz w:val="24"/>
        </w:rPr>
        <w:t>进行</w:t>
      </w:r>
      <w:r>
        <w:rPr>
          <w:rFonts w:ascii="宋体" w:hAnsi="宋体"/>
          <w:sz w:val="24"/>
        </w:rPr>
        <w:t>合作中应注意什么问题？</w:t>
      </w:r>
    </w:p>
    <w:p w14:paraId="28F9DC3E"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1482F731" w14:textId="36236E85" w:rsidR="009639BF" w:rsidRDefault="00B94D80" w:rsidP="0072117E">
      <w:pPr>
        <w:spacing w:line="360" w:lineRule="exact"/>
        <w:rPr>
          <w:rFonts w:ascii="宋体" w:hAnsi="宋体"/>
          <w:sz w:val="24"/>
        </w:rPr>
      </w:pPr>
      <w:r w:rsidRPr="00B319E0">
        <w:rPr>
          <w:rFonts w:ascii="宋体" w:hAnsi="宋体" w:hint="eastAsia"/>
          <w:sz w:val="24"/>
        </w:rPr>
        <w:t>非政府</w:t>
      </w:r>
      <w:r w:rsidRPr="00B319E0">
        <w:rPr>
          <w:rFonts w:ascii="宋体" w:hAnsi="宋体"/>
          <w:sz w:val="24"/>
        </w:rPr>
        <w:t>组织在取得商业收入时应注意的事项</w:t>
      </w:r>
      <w:r w:rsidR="001B557F">
        <w:rPr>
          <w:rFonts w:ascii="宋体" w:hAnsi="宋体" w:hint="eastAsia"/>
          <w:sz w:val="24"/>
        </w:rPr>
        <w:t>。</w:t>
      </w:r>
    </w:p>
    <w:p w14:paraId="6AEA42DD" w14:textId="202D2DFA" w:rsidR="001B557F" w:rsidRPr="00B319E0" w:rsidRDefault="001B557F" w:rsidP="0072117E">
      <w:pPr>
        <w:spacing w:line="360" w:lineRule="exact"/>
        <w:rPr>
          <w:rFonts w:ascii="宋体" w:hAnsi="宋体" w:hint="eastAsia"/>
          <w:sz w:val="24"/>
        </w:rPr>
      </w:pPr>
      <w:r>
        <w:rPr>
          <w:rFonts w:hint="eastAsia"/>
          <w:b/>
          <w:sz w:val="24"/>
        </w:rPr>
        <w:t>此部分引导学生考虑非政府组织</w:t>
      </w:r>
      <w:r>
        <w:rPr>
          <w:rFonts w:hint="eastAsia"/>
          <w:b/>
          <w:sz w:val="24"/>
        </w:rPr>
        <w:t>能够自我造血对实现共同富裕目标的重要性。</w:t>
      </w:r>
    </w:p>
    <w:p w14:paraId="7F51BCE8"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7DC913A1" w14:textId="77777777" w:rsidR="009639BF" w:rsidRPr="00B319E0" w:rsidRDefault="009639BF" w:rsidP="0072117E">
      <w:pPr>
        <w:snapToGrid w:val="0"/>
        <w:spacing w:line="360" w:lineRule="exact"/>
        <w:rPr>
          <w:rFonts w:ascii="宋体" w:hAnsi="宋体"/>
          <w:sz w:val="24"/>
        </w:rPr>
      </w:pPr>
      <w:r w:rsidRPr="00B319E0">
        <w:rPr>
          <w:rFonts w:ascii="宋体" w:hAnsi="宋体" w:hint="eastAsia"/>
          <w:sz w:val="24"/>
        </w:rPr>
        <w:t>教学方法：讲授法、典型案例分析法和讨论法。</w:t>
      </w:r>
    </w:p>
    <w:p w14:paraId="2602F15D" w14:textId="77777777" w:rsidR="00B94D80" w:rsidRPr="00B319E0" w:rsidRDefault="00B94D80" w:rsidP="0072117E">
      <w:pPr>
        <w:snapToGrid w:val="0"/>
        <w:spacing w:line="360" w:lineRule="exact"/>
        <w:rPr>
          <w:b/>
          <w:bCs/>
          <w:sz w:val="24"/>
        </w:rPr>
      </w:pPr>
    </w:p>
    <w:p w14:paraId="59F24996" w14:textId="47357ACE" w:rsidR="009639BF" w:rsidRPr="00B319E0" w:rsidRDefault="00E9488E" w:rsidP="0072117E">
      <w:pPr>
        <w:snapToGrid w:val="0"/>
        <w:spacing w:line="360" w:lineRule="exact"/>
        <w:jc w:val="center"/>
        <w:rPr>
          <w:b/>
          <w:bCs/>
          <w:sz w:val="24"/>
        </w:rPr>
      </w:pPr>
      <w:r>
        <w:rPr>
          <w:rFonts w:hint="eastAsia"/>
          <w:b/>
          <w:bCs/>
          <w:sz w:val="24"/>
        </w:rPr>
        <w:t>第十一讲</w:t>
      </w:r>
      <w:r w:rsidR="009639BF" w:rsidRPr="00B319E0">
        <w:rPr>
          <w:rFonts w:hint="eastAsia"/>
          <w:b/>
          <w:bCs/>
          <w:sz w:val="24"/>
        </w:rPr>
        <w:t>:</w:t>
      </w:r>
      <w:r w:rsidR="009639BF" w:rsidRPr="00B319E0">
        <w:rPr>
          <w:b/>
          <w:bCs/>
          <w:sz w:val="24"/>
        </w:rPr>
        <w:t xml:space="preserve"> </w:t>
      </w:r>
      <w:r>
        <w:rPr>
          <w:rFonts w:hint="eastAsia"/>
          <w:b/>
          <w:bCs/>
          <w:sz w:val="24"/>
        </w:rPr>
        <w:t>非政府组织的治理</w:t>
      </w:r>
    </w:p>
    <w:p w14:paraId="3EFDE04D"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2C92B786" w14:textId="2EB9719F" w:rsidR="00B94D80" w:rsidRDefault="00B94D80" w:rsidP="0072117E">
      <w:pPr>
        <w:pStyle w:val="a7"/>
        <w:spacing w:line="360" w:lineRule="exact"/>
        <w:ind w:firstLineChars="200" w:firstLine="480"/>
        <w:rPr>
          <w:rFonts w:hAnsi="宋体"/>
          <w:sz w:val="24"/>
          <w:szCs w:val="24"/>
        </w:rPr>
      </w:pPr>
      <w:r w:rsidRPr="00B319E0">
        <w:rPr>
          <w:rFonts w:hAnsi="宋体" w:hint="eastAsia"/>
          <w:sz w:val="24"/>
          <w:szCs w:val="24"/>
        </w:rPr>
        <w:t>要求学生了解</w:t>
      </w:r>
      <w:r w:rsidRPr="00B319E0">
        <w:rPr>
          <w:rFonts w:hAnsi="宋体"/>
          <w:sz w:val="24"/>
          <w:szCs w:val="24"/>
        </w:rPr>
        <w:t>非政府组织的内部和外部治理</w:t>
      </w:r>
      <w:r w:rsidRPr="00B319E0">
        <w:rPr>
          <w:rFonts w:hAnsi="宋体" w:hint="eastAsia"/>
          <w:sz w:val="24"/>
          <w:szCs w:val="24"/>
        </w:rPr>
        <w:t>。</w:t>
      </w:r>
    </w:p>
    <w:p w14:paraId="1B48AAA5" w14:textId="76D0756A" w:rsidR="00DF6AE4" w:rsidRPr="00DF6AE4" w:rsidRDefault="00DF6AE4" w:rsidP="00DF6AE4">
      <w:pPr>
        <w:spacing w:line="360" w:lineRule="exact"/>
        <w:ind w:firstLineChars="200" w:firstLine="482"/>
        <w:rPr>
          <w:rFonts w:ascii="宋体" w:hAnsi="宋体" w:hint="eastAsia"/>
          <w:b/>
          <w:bCs/>
          <w:sz w:val="24"/>
        </w:rPr>
      </w:pPr>
      <w:r w:rsidRPr="00DF6AE4">
        <w:rPr>
          <w:rFonts w:ascii="宋体" w:hAnsi="宋体" w:hint="eastAsia"/>
          <w:b/>
          <w:bCs/>
          <w:sz w:val="24"/>
        </w:rPr>
        <w:t>此部分重点引导学生思考良好的非政府组织治理对于提升非政府组织公信力、构建良好慈善生态的重要性</w:t>
      </w:r>
    </w:p>
    <w:p w14:paraId="13976972" w14:textId="77777777" w:rsidR="009639BF" w:rsidRPr="00B319E0" w:rsidRDefault="009639BF" w:rsidP="0072117E">
      <w:pPr>
        <w:pStyle w:val="a7"/>
        <w:spacing w:line="360" w:lineRule="exact"/>
        <w:rPr>
          <w:rFonts w:hAnsi="宋体"/>
          <w:sz w:val="24"/>
          <w:szCs w:val="24"/>
        </w:rPr>
      </w:pPr>
      <w:r w:rsidRPr="00B319E0">
        <w:rPr>
          <w:rFonts w:hAnsi="宋体" w:hint="eastAsia"/>
          <w:sz w:val="24"/>
          <w:szCs w:val="24"/>
        </w:rPr>
        <w:t>（二）教学内容要点：</w:t>
      </w:r>
    </w:p>
    <w:p w14:paraId="32B5051E" w14:textId="77777777" w:rsidR="00E372FA" w:rsidRDefault="00E372FA" w:rsidP="0072117E">
      <w:pPr>
        <w:snapToGrid w:val="0"/>
        <w:spacing w:line="360" w:lineRule="exact"/>
        <w:ind w:firstLineChars="500" w:firstLine="1200"/>
        <w:rPr>
          <w:bCs/>
          <w:sz w:val="24"/>
        </w:rPr>
      </w:pPr>
      <w:bookmarkStart w:id="7" w:name="OLE_LINK14"/>
      <w:bookmarkStart w:id="8" w:name="OLE_LINK15"/>
      <w:r>
        <w:rPr>
          <w:bCs/>
          <w:sz w:val="24"/>
        </w:rPr>
        <w:t>1</w:t>
      </w:r>
      <w:r>
        <w:rPr>
          <w:rFonts w:hint="eastAsia"/>
          <w:bCs/>
          <w:sz w:val="24"/>
        </w:rPr>
        <w:t>、</w:t>
      </w:r>
      <w:r>
        <w:rPr>
          <w:bCs/>
          <w:sz w:val="24"/>
        </w:rPr>
        <w:t>主要内容</w:t>
      </w:r>
    </w:p>
    <w:p w14:paraId="10904E67" w14:textId="3618068A" w:rsidR="00E9488E" w:rsidRPr="00E9488E" w:rsidRDefault="00E9488E" w:rsidP="0072117E">
      <w:pPr>
        <w:spacing w:line="360" w:lineRule="exact"/>
        <w:ind w:firstLineChars="600" w:firstLine="1440"/>
        <w:rPr>
          <w:sz w:val="24"/>
        </w:rPr>
      </w:pPr>
      <w:r w:rsidRPr="00E9488E">
        <w:rPr>
          <w:sz w:val="24"/>
        </w:rPr>
        <w:t>(1)</w:t>
      </w:r>
      <w:r w:rsidRPr="00E9488E">
        <w:rPr>
          <w:sz w:val="24"/>
        </w:rPr>
        <w:t>治理</w:t>
      </w:r>
      <w:r>
        <w:rPr>
          <w:rFonts w:hint="eastAsia"/>
          <w:sz w:val="24"/>
        </w:rPr>
        <w:t>的定义</w:t>
      </w:r>
    </w:p>
    <w:p w14:paraId="0B1C80FD" w14:textId="52BFA962" w:rsidR="00E9488E" w:rsidRPr="00E9488E" w:rsidRDefault="00E9488E" w:rsidP="0072117E">
      <w:pPr>
        <w:spacing w:line="360" w:lineRule="exact"/>
        <w:ind w:firstLineChars="600" w:firstLine="1440"/>
        <w:rPr>
          <w:sz w:val="24"/>
        </w:rPr>
      </w:pPr>
      <w:r w:rsidRPr="00E9488E">
        <w:rPr>
          <w:sz w:val="24"/>
        </w:rPr>
        <w:t>(2)</w:t>
      </w:r>
      <w:r w:rsidRPr="00E9488E">
        <w:rPr>
          <w:sz w:val="24"/>
        </w:rPr>
        <w:t>治理</w:t>
      </w:r>
      <w:r>
        <w:rPr>
          <w:rFonts w:hint="eastAsia"/>
          <w:sz w:val="24"/>
        </w:rPr>
        <w:t>的</w:t>
      </w:r>
      <w:r w:rsidRPr="00E9488E">
        <w:rPr>
          <w:sz w:val="24"/>
        </w:rPr>
        <w:t>类型</w:t>
      </w:r>
    </w:p>
    <w:p w14:paraId="2A72C7F5" w14:textId="77777777" w:rsidR="001B557F" w:rsidRDefault="00E9488E" w:rsidP="001B557F">
      <w:pPr>
        <w:spacing w:line="360" w:lineRule="exact"/>
        <w:ind w:firstLineChars="600" w:firstLine="1440"/>
        <w:rPr>
          <w:sz w:val="24"/>
        </w:rPr>
      </w:pPr>
      <w:r w:rsidRPr="00E9488E">
        <w:rPr>
          <w:sz w:val="24"/>
        </w:rPr>
        <w:lastRenderedPageBreak/>
        <w:t>(3)</w:t>
      </w:r>
      <w:r w:rsidR="001B557F">
        <w:rPr>
          <w:rFonts w:hint="eastAsia"/>
          <w:sz w:val="24"/>
        </w:rPr>
        <w:t>非政府组织治理的复杂性</w:t>
      </w:r>
    </w:p>
    <w:p w14:paraId="64078025" w14:textId="00931096" w:rsidR="001B557F" w:rsidRDefault="001B557F" w:rsidP="001B557F">
      <w:pPr>
        <w:spacing w:line="360" w:lineRule="exact"/>
        <w:ind w:firstLineChars="600" w:firstLine="1440"/>
        <w:rPr>
          <w:sz w:val="24"/>
        </w:rPr>
      </w:pPr>
      <w:r>
        <w:rPr>
          <w:rFonts w:hint="eastAsia"/>
          <w:sz w:val="24"/>
        </w:rPr>
        <w:t>（</w:t>
      </w:r>
      <w:r>
        <w:rPr>
          <w:sz w:val="24"/>
        </w:rPr>
        <w:t>4</w:t>
      </w:r>
      <w:r>
        <w:rPr>
          <w:rFonts w:hint="eastAsia"/>
          <w:sz w:val="24"/>
        </w:rPr>
        <w:t>）</w:t>
      </w:r>
      <w:r w:rsidR="00E9488E" w:rsidRPr="00E9488E">
        <w:rPr>
          <w:sz w:val="24"/>
        </w:rPr>
        <w:t>提高治理有效性的工具</w:t>
      </w:r>
    </w:p>
    <w:p w14:paraId="218EF1A4" w14:textId="2D684119" w:rsidR="001B557F" w:rsidRPr="00E9488E" w:rsidRDefault="001B557F" w:rsidP="001B557F">
      <w:pPr>
        <w:spacing w:line="360" w:lineRule="exact"/>
        <w:ind w:firstLineChars="600" w:firstLine="1440"/>
        <w:rPr>
          <w:rFonts w:hint="eastAsia"/>
          <w:sz w:val="24"/>
        </w:rPr>
      </w:pPr>
      <w:r>
        <w:rPr>
          <w:rFonts w:hint="eastAsia"/>
          <w:sz w:val="24"/>
        </w:rPr>
        <w:t>（</w:t>
      </w:r>
      <w:r>
        <w:rPr>
          <w:rFonts w:hint="eastAsia"/>
          <w:sz w:val="24"/>
        </w:rPr>
        <w:t>4</w:t>
      </w:r>
      <w:r>
        <w:rPr>
          <w:rFonts w:hint="eastAsia"/>
          <w:sz w:val="24"/>
        </w:rPr>
        <w:t>）我国现行法律对基金会的内部治理规范</w:t>
      </w:r>
    </w:p>
    <w:p w14:paraId="460035DE" w14:textId="77777777" w:rsidR="00E9488E" w:rsidRPr="00E9488E" w:rsidRDefault="00E9488E" w:rsidP="0072117E">
      <w:pPr>
        <w:spacing w:line="360" w:lineRule="exact"/>
        <w:ind w:firstLineChars="600" w:firstLine="1440"/>
        <w:rPr>
          <w:sz w:val="24"/>
        </w:rPr>
      </w:pPr>
      <w:r w:rsidRPr="00E9488E">
        <w:rPr>
          <w:sz w:val="24"/>
        </w:rPr>
        <w:t>(4)</w:t>
      </w:r>
      <w:r w:rsidRPr="00E9488E">
        <w:rPr>
          <w:sz w:val="24"/>
        </w:rPr>
        <w:t>讨论总结</w:t>
      </w:r>
    </w:p>
    <w:p w14:paraId="111F55FA"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进一步阅读</w:t>
      </w:r>
    </w:p>
    <w:p w14:paraId="735F1343" w14:textId="77777777" w:rsidR="00810746" w:rsidRDefault="00810746"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172DD2A" w14:textId="0B21B7FF" w:rsidR="00810746" w:rsidRPr="00B319E0" w:rsidRDefault="00E9488E" w:rsidP="0072117E">
      <w:pPr>
        <w:widowControl/>
        <w:numPr>
          <w:ilvl w:val="0"/>
          <w:numId w:val="23"/>
        </w:numPr>
        <w:tabs>
          <w:tab w:val="left" w:pos="1843"/>
        </w:tabs>
        <w:spacing w:line="360" w:lineRule="exact"/>
        <w:ind w:firstLine="263"/>
        <w:jc w:val="left"/>
        <w:rPr>
          <w:bCs/>
          <w:sz w:val="24"/>
        </w:rPr>
      </w:pPr>
      <w:r w:rsidRPr="00E9488E">
        <w:rPr>
          <w:sz w:val="24"/>
        </w:rPr>
        <w:t>治理</w:t>
      </w:r>
      <w:r>
        <w:rPr>
          <w:rFonts w:hint="eastAsia"/>
          <w:sz w:val="24"/>
        </w:rPr>
        <w:t>的定义</w:t>
      </w:r>
      <w:r w:rsidR="00810746" w:rsidRPr="00B319E0">
        <w:rPr>
          <w:rFonts w:hint="eastAsia"/>
          <w:bCs/>
          <w:sz w:val="24"/>
        </w:rPr>
        <w:t xml:space="preserve"> </w:t>
      </w:r>
    </w:p>
    <w:p w14:paraId="4E9B566B" w14:textId="139638FF" w:rsidR="00810746" w:rsidRPr="001B557F" w:rsidRDefault="00E9488E" w:rsidP="0072117E">
      <w:pPr>
        <w:widowControl/>
        <w:numPr>
          <w:ilvl w:val="0"/>
          <w:numId w:val="23"/>
        </w:numPr>
        <w:tabs>
          <w:tab w:val="left" w:pos="1843"/>
        </w:tabs>
        <w:spacing w:line="360" w:lineRule="exact"/>
        <w:ind w:firstLine="263"/>
        <w:jc w:val="left"/>
        <w:rPr>
          <w:bCs/>
          <w:sz w:val="24"/>
        </w:rPr>
      </w:pPr>
      <w:r w:rsidRPr="00E9488E">
        <w:rPr>
          <w:sz w:val="24"/>
        </w:rPr>
        <w:t>提高治理有效性的工具</w:t>
      </w:r>
    </w:p>
    <w:p w14:paraId="05154B1C" w14:textId="70EAC67F" w:rsidR="001B557F" w:rsidRDefault="001B557F" w:rsidP="0072117E">
      <w:pPr>
        <w:widowControl/>
        <w:numPr>
          <w:ilvl w:val="0"/>
          <w:numId w:val="23"/>
        </w:numPr>
        <w:tabs>
          <w:tab w:val="left" w:pos="1843"/>
        </w:tabs>
        <w:spacing w:line="360" w:lineRule="exact"/>
        <w:ind w:firstLine="263"/>
        <w:jc w:val="left"/>
        <w:rPr>
          <w:bCs/>
          <w:sz w:val="24"/>
        </w:rPr>
      </w:pPr>
      <w:r>
        <w:rPr>
          <w:rFonts w:hint="eastAsia"/>
          <w:sz w:val="24"/>
        </w:rPr>
        <w:t>我国现行法律对基金会的内部治理规范</w:t>
      </w:r>
    </w:p>
    <w:p w14:paraId="384F2F9F" w14:textId="77777777" w:rsidR="00810746" w:rsidRDefault="00810746"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50E2BE0D" w14:textId="77777777" w:rsidR="00810746" w:rsidRPr="00B319E0" w:rsidRDefault="00810746" w:rsidP="0072117E">
      <w:pPr>
        <w:widowControl/>
        <w:tabs>
          <w:tab w:val="left" w:pos="1843"/>
        </w:tabs>
        <w:spacing w:line="360" w:lineRule="exact"/>
        <w:ind w:left="1418"/>
        <w:jc w:val="left"/>
        <w:rPr>
          <w:bCs/>
          <w:sz w:val="24"/>
        </w:rPr>
      </w:pPr>
      <w:r>
        <w:rPr>
          <w:rFonts w:ascii="宋体" w:hAnsi="宋体" w:hint="eastAsia"/>
          <w:sz w:val="24"/>
        </w:rPr>
        <w:t>不同阶段</w:t>
      </w:r>
      <w:r>
        <w:rPr>
          <w:rFonts w:ascii="宋体" w:hAnsi="宋体"/>
          <w:sz w:val="24"/>
        </w:rPr>
        <w:t>的</w:t>
      </w:r>
      <w:r>
        <w:rPr>
          <w:rFonts w:ascii="宋体" w:hAnsi="宋体" w:hint="eastAsia"/>
          <w:sz w:val="24"/>
        </w:rPr>
        <w:t>NPO的</w:t>
      </w:r>
      <w:r>
        <w:rPr>
          <w:rFonts w:ascii="宋体" w:hAnsi="宋体"/>
          <w:sz w:val="24"/>
        </w:rPr>
        <w:t>治理结构有什么不同？</w:t>
      </w:r>
    </w:p>
    <w:bookmarkEnd w:id="7"/>
    <w:bookmarkEnd w:id="8"/>
    <w:p w14:paraId="25A1EA04"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4F9B6781" w14:textId="72BD0658" w:rsidR="009639BF" w:rsidRDefault="00B94D80" w:rsidP="0072117E">
      <w:pPr>
        <w:spacing w:line="360" w:lineRule="exact"/>
        <w:rPr>
          <w:rFonts w:ascii="宋体" w:hAnsi="宋体"/>
          <w:sz w:val="24"/>
        </w:rPr>
      </w:pPr>
      <w:r w:rsidRPr="00B319E0">
        <w:rPr>
          <w:rFonts w:ascii="宋体" w:hAnsi="宋体" w:hint="eastAsia"/>
          <w:sz w:val="24"/>
        </w:rPr>
        <w:t>非政府</w:t>
      </w:r>
      <w:r w:rsidRPr="00B319E0">
        <w:rPr>
          <w:rFonts w:ascii="宋体" w:hAnsi="宋体"/>
          <w:sz w:val="24"/>
        </w:rPr>
        <w:t>组织的治理与国有企业的治理有什么</w:t>
      </w:r>
      <w:r w:rsidR="00E83679" w:rsidRPr="00B319E0">
        <w:rPr>
          <w:rFonts w:ascii="宋体" w:hAnsi="宋体" w:hint="eastAsia"/>
          <w:sz w:val="24"/>
        </w:rPr>
        <w:t>异同</w:t>
      </w:r>
      <w:r w:rsidRPr="00B319E0">
        <w:rPr>
          <w:rFonts w:ascii="宋体" w:hAnsi="宋体"/>
          <w:sz w:val="24"/>
        </w:rPr>
        <w:t>？</w:t>
      </w:r>
    </w:p>
    <w:p w14:paraId="17DEA7B7"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53D4E7E1" w14:textId="77777777" w:rsidR="009639BF" w:rsidRPr="00B319E0" w:rsidRDefault="00B94D80" w:rsidP="0072117E">
      <w:pPr>
        <w:snapToGrid w:val="0"/>
        <w:spacing w:line="360" w:lineRule="exact"/>
        <w:rPr>
          <w:rFonts w:ascii="宋体" w:hAnsi="宋体"/>
          <w:sz w:val="24"/>
        </w:rPr>
      </w:pPr>
      <w:r w:rsidRPr="00B319E0">
        <w:rPr>
          <w:rFonts w:ascii="宋体" w:hAnsi="宋体" w:hint="eastAsia"/>
          <w:sz w:val="24"/>
        </w:rPr>
        <w:t>教学方法：讲授法、典型案例分析法和讨论法</w:t>
      </w:r>
      <w:r w:rsidR="009639BF" w:rsidRPr="00B319E0">
        <w:rPr>
          <w:rFonts w:ascii="宋体" w:hAnsi="宋体" w:hint="eastAsia"/>
          <w:sz w:val="24"/>
        </w:rPr>
        <w:t>。</w:t>
      </w:r>
    </w:p>
    <w:p w14:paraId="29D078C2" w14:textId="77777777" w:rsidR="00B94D80" w:rsidRPr="00B319E0" w:rsidRDefault="00B94D80" w:rsidP="0072117E">
      <w:pPr>
        <w:snapToGrid w:val="0"/>
        <w:spacing w:line="360" w:lineRule="exact"/>
        <w:rPr>
          <w:bCs/>
          <w:sz w:val="24"/>
        </w:rPr>
      </w:pPr>
    </w:p>
    <w:p w14:paraId="3DB57209" w14:textId="3CE115B2" w:rsidR="009639BF" w:rsidRPr="00B319E0" w:rsidRDefault="00E9488E" w:rsidP="0072117E">
      <w:pPr>
        <w:snapToGrid w:val="0"/>
        <w:spacing w:line="360" w:lineRule="exact"/>
        <w:jc w:val="center"/>
        <w:rPr>
          <w:b/>
          <w:bCs/>
          <w:sz w:val="24"/>
        </w:rPr>
      </w:pPr>
      <w:r>
        <w:rPr>
          <w:rFonts w:hint="eastAsia"/>
          <w:b/>
          <w:bCs/>
          <w:sz w:val="24"/>
        </w:rPr>
        <w:t>第十二讲</w:t>
      </w:r>
      <w:r w:rsidRPr="00B319E0">
        <w:rPr>
          <w:rFonts w:hint="eastAsia"/>
          <w:b/>
          <w:bCs/>
          <w:sz w:val="24"/>
        </w:rPr>
        <w:t>:</w:t>
      </w:r>
      <w:r w:rsidRPr="00B319E0">
        <w:rPr>
          <w:b/>
          <w:bCs/>
          <w:sz w:val="24"/>
        </w:rPr>
        <w:t xml:space="preserve"> </w:t>
      </w:r>
      <w:r>
        <w:rPr>
          <w:rFonts w:hint="eastAsia"/>
          <w:b/>
          <w:bCs/>
          <w:sz w:val="24"/>
        </w:rPr>
        <w:t>志愿者管理</w:t>
      </w:r>
    </w:p>
    <w:p w14:paraId="74E488A6" w14:textId="77777777" w:rsidR="009639BF" w:rsidRPr="00B319E0" w:rsidRDefault="009639BF" w:rsidP="0072117E">
      <w:pPr>
        <w:spacing w:line="360" w:lineRule="exact"/>
        <w:rPr>
          <w:rFonts w:ascii="宋体" w:hAnsi="宋体"/>
          <w:sz w:val="24"/>
        </w:rPr>
      </w:pPr>
      <w:r w:rsidRPr="00B319E0">
        <w:rPr>
          <w:rFonts w:hint="eastAsia"/>
          <w:bCs/>
          <w:sz w:val="24"/>
        </w:rPr>
        <w:t xml:space="preserve"> </w:t>
      </w:r>
      <w:r w:rsidRPr="00B319E0">
        <w:rPr>
          <w:rFonts w:ascii="宋体" w:hAnsi="宋体" w:hint="eastAsia"/>
          <w:sz w:val="24"/>
        </w:rPr>
        <w:t>（一）目的与要求</w:t>
      </w:r>
    </w:p>
    <w:p w14:paraId="7E5B5025"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要求学生系统了解</w:t>
      </w:r>
      <w:r w:rsidR="00B94D80" w:rsidRPr="00B319E0">
        <w:rPr>
          <w:rFonts w:hAnsi="宋体" w:hint="eastAsia"/>
          <w:sz w:val="24"/>
          <w:szCs w:val="24"/>
        </w:rPr>
        <w:t>非</w:t>
      </w:r>
      <w:r w:rsidR="00B94D80" w:rsidRPr="00B319E0">
        <w:rPr>
          <w:rFonts w:hAnsi="宋体"/>
          <w:sz w:val="24"/>
          <w:szCs w:val="24"/>
        </w:rPr>
        <w:t>政府组织的志愿者</w:t>
      </w:r>
      <w:r w:rsidR="00B94D80" w:rsidRPr="00B319E0">
        <w:rPr>
          <w:rFonts w:hAnsi="宋体" w:hint="eastAsia"/>
          <w:sz w:val="24"/>
          <w:szCs w:val="24"/>
        </w:rPr>
        <w:t>管理</w:t>
      </w:r>
      <w:r w:rsidR="00B94D80" w:rsidRPr="00B319E0">
        <w:rPr>
          <w:rFonts w:hAnsi="宋体"/>
          <w:sz w:val="24"/>
          <w:szCs w:val="24"/>
        </w:rPr>
        <w:t>。</w:t>
      </w:r>
    </w:p>
    <w:p w14:paraId="101EA7C9" w14:textId="77777777" w:rsidR="009639BF" w:rsidRPr="00B319E0" w:rsidRDefault="009639BF" w:rsidP="0072117E">
      <w:pPr>
        <w:snapToGrid w:val="0"/>
        <w:spacing w:line="360" w:lineRule="exact"/>
        <w:ind w:firstLineChars="50" w:firstLine="120"/>
        <w:rPr>
          <w:rFonts w:hAnsi="宋体"/>
          <w:sz w:val="24"/>
        </w:rPr>
      </w:pPr>
      <w:r w:rsidRPr="00B319E0">
        <w:rPr>
          <w:rFonts w:hAnsi="宋体" w:hint="eastAsia"/>
          <w:sz w:val="24"/>
        </w:rPr>
        <w:t>（二）教学内容要点：</w:t>
      </w:r>
    </w:p>
    <w:p w14:paraId="031785BE" w14:textId="77777777" w:rsidR="00134862" w:rsidRDefault="009639BF" w:rsidP="0072117E">
      <w:pPr>
        <w:snapToGrid w:val="0"/>
        <w:spacing w:line="360" w:lineRule="exact"/>
        <w:ind w:firstLineChars="450" w:firstLine="1080"/>
        <w:rPr>
          <w:bCs/>
          <w:sz w:val="24"/>
        </w:rPr>
      </w:pPr>
      <w:r w:rsidRPr="00B319E0">
        <w:rPr>
          <w:rFonts w:hint="eastAsia"/>
          <w:bCs/>
          <w:sz w:val="24"/>
        </w:rPr>
        <w:t xml:space="preserve"> </w:t>
      </w:r>
      <w:bookmarkStart w:id="9" w:name="OLE_LINK16"/>
      <w:bookmarkStart w:id="10" w:name="OLE_LINK17"/>
      <w:r w:rsidR="00B94D80" w:rsidRPr="00B319E0">
        <w:rPr>
          <w:bCs/>
          <w:sz w:val="24"/>
        </w:rPr>
        <w:t xml:space="preserve"> </w:t>
      </w:r>
      <w:r w:rsidR="00134862">
        <w:rPr>
          <w:bCs/>
          <w:sz w:val="24"/>
        </w:rPr>
        <w:t>1</w:t>
      </w:r>
      <w:r w:rsidR="00134862">
        <w:rPr>
          <w:rFonts w:hint="eastAsia"/>
          <w:bCs/>
          <w:sz w:val="24"/>
        </w:rPr>
        <w:t>、</w:t>
      </w:r>
      <w:r w:rsidR="00134862">
        <w:rPr>
          <w:bCs/>
          <w:sz w:val="24"/>
        </w:rPr>
        <w:t>主要内容</w:t>
      </w:r>
    </w:p>
    <w:p w14:paraId="5CA97EE7" w14:textId="77777777" w:rsidR="00E9488E" w:rsidRPr="00E9488E" w:rsidRDefault="00E9488E" w:rsidP="0072117E">
      <w:pPr>
        <w:spacing w:line="360" w:lineRule="exact"/>
        <w:ind w:firstLineChars="600" w:firstLine="1446"/>
        <w:rPr>
          <w:b/>
          <w:bCs/>
          <w:sz w:val="24"/>
        </w:rPr>
      </w:pPr>
      <w:r w:rsidRPr="00E9488E">
        <w:rPr>
          <w:b/>
          <w:bCs/>
          <w:sz w:val="24"/>
        </w:rPr>
        <w:t>(1)</w:t>
      </w:r>
      <w:r w:rsidRPr="00E9488E">
        <w:rPr>
          <w:b/>
          <w:bCs/>
          <w:sz w:val="24"/>
        </w:rPr>
        <w:t>志愿者的定义</w:t>
      </w:r>
    </w:p>
    <w:p w14:paraId="6D7653C9" w14:textId="2354D13A" w:rsidR="00E9488E" w:rsidRPr="00E9488E" w:rsidRDefault="00E9488E" w:rsidP="0072117E">
      <w:pPr>
        <w:spacing w:line="360" w:lineRule="exact"/>
        <w:ind w:firstLineChars="600" w:firstLine="1440"/>
        <w:rPr>
          <w:sz w:val="24"/>
        </w:rPr>
      </w:pPr>
      <w:r w:rsidRPr="00E9488E">
        <w:rPr>
          <w:sz w:val="24"/>
        </w:rPr>
        <w:t>(2)</w:t>
      </w:r>
      <w:r w:rsidRPr="00E9488E">
        <w:rPr>
          <w:sz w:val="24"/>
        </w:rPr>
        <w:t>志愿者项目</w:t>
      </w:r>
      <w:r>
        <w:rPr>
          <w:rFonts w:hint="eastAsia"/>
          <w:sz w:val="24"/>
        </w:rPr>
        <w:t>的管理</w:t>
      </w:r>
      <w:r w:rsidRPr="00E9488E">
        <w:rPr>
          <w:sz w:val="24"/>
        </w:rPr>
        <w:t>模式</w:t>
      </w:r>
    </w:p>
    <w:p w14:paraId="6F792720" w14:textId="5241070C" w:rsidR="00E9488E" w:rsidRPr="00E9488E" w:rsidRDefault="00E9488E" w:rsidP="0072117E">
      <w:pPr>
        <w:spacing w:line="360" w:lineRule="exact"/>
        <w:ind w:firstLineChars="600" w:firstLine="1440"/>
        <w:rPr>
          <w:sz w:val="24"/>
        </w:rPr>
      </w:pPr>
      <w:r w:rsidRPr="00E9488E">
        <w:rPr>
          <w:sz w:val="24"/>
        </w:rPr>
        <w:t>(3)</w:t>
      </w:r>
      <w:r w:rsidRPr="00E9488E">
        <w:rPr>
          <w:sz w:val="24"/>
        </w:rPr>
        <w:t>志愿者管理</w:t>
      </w:r>
      <w:r>
        <w:rPr>
          <w:rFonts w:hint="eastAsia"/>
          <w:sz w:val="24"/>
        </w:rPr>
        <w:t>的步骤</w:t>
      </w:r>
    </w:p>
    <w:p w14:paraId="15DEE00D" w14:textId="77777777" w:rsidR="00E9488E" w:rsidRPr="00E9488E" w:rsidRDefault="00E9488E" w:rsidP="0072117E">
      <w:pPr>
        <w:spacing w:line="360" w:lineRule="exact"/>
        <w:ind w:firstLineChars="600" w:firstLine="1440"/>
        <w:rPr>
          <w:sz w:val="24"/>
        </w:rPr>
      </w:pPr>
      <w:r w:rsidRPr="00E9488E">
        <w:rPr>
          <w:sz w:val="24"/>
        </w:rPr>
        <w:t>(4)</w:t>
      </w:r>
      <w:r w:rsidRPr="00E9488E">
        <w:rPr>
          <w:sz w:val="24"/>
        </w:rPr>
        <w:t>讨论总结</w:t>
      </w:r>
    </w:p>
    <w:p w14:paraId="22461C14"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进一步阅读</w:t>
      </w:r>
    </w:p>
    <w:p w14:paraId="4D7F38E3" w14:textId="77777777" w:rsidR="00ED0D29" w:rsidRDefault="00ED0D29"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4B63DA6" w14:textId="1B362C22" w:rsidR="00ED0D29" w:rsidRPr="00B319E0" w:rsidRDefault="00E9488E" w:rsidP="0072117E">
      <w:pPr>
        <w:widowControl/>
        <w:numPr>
          <w:ilvl w:val="0"/>
          <w:numId w:val="25"/>
        </w:numPr>
        <w:tabs>
          <w:tab w:val="left" w:pos="1843"/>
        </w:tabs>
        <w:spacing w:line="360" w:lineRule="exact"/>
        <w:ind w:firstLine="263"/>
        <w:jc w:val="left"/>
        <w:rPr>
          <w:bCs/>
          <w:sz w:val="24"/>
        </w:rPr>
      </w:pPr>
      <w:r w:rsidRPr="00E9488E">
        <w:rPr>
          <w:sz w:val="24"/>
        </w:rPr>
        <w:t>志愿者的定义</w:t>
      </w:r>
      <w:r w:rsidR="00ED0D29" w:rsidRPr="00B319E0">
        <w:rPr>
          <w:rFonts w:hint="eastAsia"/>
          <w:bCs/>
          <w:sz w:val="24"/>
        </w:rPr>
        <w:t xml:space="preserve"> </w:t>
      </w:r>
    </w:p>
    <w:p w14:paraId="7E67D355" w14:textId="55BCCC79" w:rsidR="00ED0D29" w:rsidRDefault="00E9488E" w:rsidP="0072117E">
      <w:pPr>
        <w:widowControl/>
        <w:numPr>
          <w:ilvl w:val="0"/>
          <w:numId w:val="25"/>
        </w:numPr>
        <w:tabs>
          <w:tab w:val="left" w:pos="1843"/>
        </w:tabs>
        <w:spacing w:line="360" w:lineRule="exact"/>
        <w:ind w:firstLine="263"/>
        <w:jc w:val="left"/>
        <w:rPr>
          <w:bCs/>
          <w:sz w:val="24"/>
        </w:rPr>
      </w:pPr>
      <w:r w:rsidRPr="00E9488E">
        <w:rPr>
          <w:sz w:val="24"/>
        </w:rPr>
        <w:t>志愿者管理</w:t>
      </w:r>
      <w:r>
        <w:rPr>
          <w:rFonts w:hint="eastAsia"/>
          <w:sz w:val="24"/>
        </w:rPr>
        <w:t>的步骤</w:t>
      </w:r>
    </w:p>
    <w:p w14:paraId="70234F66" w14:textId="77777777" w:rsidR="00ED0D29" w:rsidRDefault="00ED0D29"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15A9EF13" w14:textId="77777777" w:rsidR="00ED0D29" w:rsidRPr="00B319E0" w:rsidRDefault="003A6F3D" w:rsidP="0072117E">
      <w:pPr>
        <w:widowControl/>
        <w:tabs>
          <w:tab w:val="left" w:pos="1843"/>
        </w:tabs>
        <w:spacing w:line="360" w:lineRule="exact"/>
        <w:ind w:left="1418"/>
        <w:jc w:val="left"/>
        <w:rPr>
          <w:bCs/>
          <w:sz w:val="24"/>
        </w:rPr>
      </w:pPr>
      <w:r>
        <w:rPr>
          <w:rFonts w:ascii="宋体" w:hAnsi="宋体"/>
          <w:sz w:val="24"/>
        </w:rPr>
        <w:t>志愿者管理</w:t>
      </w:r>
      <w:r>
        <w:rPr>
          <w:rFonts w:ascii="宋体" w:hAnsi="宋体" w:hint="eastAsia"/>
          <w:sz w:val="24"/>
        </w:rPr>
        <w:t>应</w:t>
      </w:r>
      <w:r>
        <w:rPr>
          <w:rFonts w:ascii="宋体" w:hAnsi="宋体"/>
          <w:sz w:val="24"/>
        </w:rPr>
        <w:t>从哪些方面着手</w:t>
      </w:r>
      <w:r w:rsidR="00ED0D29">
        <w:rPr>
          <w:rFonts w:ascii="宋体" w:hAnsi="宋体"/>
          <w:sz w:val="24"/>
        </w:rPr>
        <w:t>？</w:t>
      </w:r>
    </w:p>
    <w:bookmarkEnd w:id="9"/>
    <w:bookmarkEnd w:id="10"/>
    <w:p w14:paraId="3345587C"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066069D0" w14:textId="36356AE7" w:rsidR="009639BF" w:rsidRDefault="006724D8" w:rsidP="0072117E">
      <w:pPr>
        <w:spacing w:line="360" w:lineRule="exact"/>
        <w:ind w:firstLineChars="250" w:firstLine="602"/>
        <w:rPr>
          <w:rFonts w:ascii="宋体" w:hAnsi="宋体"/>
          <w:b/>
          <w:bCs/>
          <w:sz w:val="24"/>
        </w:rPr>
      </w:pPr>
      <w:r w:rsidRPr="006724D8">
        <w:rPr>
          <w:rFonts w:ascii="宋体" w:hAnsi="宋体" w:hint="eastAsia"/>
          <w:b/>
          <w:bCs/>
          <w:sz w:val="24"/>
        </w:rPr>
        <w:t>志愿者</w:t>
      </w:r>
      <w:r>
        <w:rPr>
          <w:rFonts w:ascii="宋体" w:hAnsi="宋体" w:hint="eastAsia"/>
          <w:b/>
          <w:bCs/>
          <w:sz w:val="24"/>
        </w:rPr>
        <w:t>队伍的发展对</w:t>
      </w:r>
      <w:r w:rsidRPr="006724D8">
        <w:rPr>
          <w:rFonts w:ascii="宋体" w:hAnsi="宋体" w:hint="eastAsia"/>
          <w:b/>
          <w:bCs/>
          <w:sz w:val="24"/>
        </w:rPr>
        <w:t>当代中国的重要性，</w:t>
      </w:r>
      <w:r w:rsidR="00503A59" w:rsidRPr="006724D8">
        <w:rPr>
          <w:rFonts w:ascii="宋体" w:hAnsi="宋体" w:hint="eastAsia"/>
          <w:b/>
          <w:bCs/>
          <w:sz w:val="24"/>
        </w:rPr>
        <w:t>非政府组织</w:t>
      </w:r>
      <w:r w:rsidR="00503A59" w:rsidRPr="006724D8">
        <w:rPr>
          <w:rFonts w:ascii="宋体" w:hAnsi="宋体"/>
          <w:b/>
          <w:bCs/>
          <w:sz w:val="24"/>
        </w:rPr>
        <w:t>志愿者管理的必要性。</w:t>
      </w:r>
    </w:p>
    <w:p w14:paraId="1D91CA26" w14:textId="0C512441" w:rsidR="00DF6AE4" w:rsidRPr="00DF6AE4" w:rsidRDefault="00DF6AE4" w:rsidP="00DF6AE4">
      <w:pPr>
        <w:spacing w:line="360" w:lineRule="exact"/>
        <w:ind w:firstLineChars="200" w:firstLine="482"/>
        <w:rPr>
          <w:rFonts w:ascii="宋体" w:hAnsi="宋体" w:hint="eastAsia"/>
          <w:b/>
          <w:bCs/>
          <w:sz w:val="24"/>
        </w:rPr>
      </w:pPr>
      <w:r w:rsidRPr="00DF6AE4">
        <w:rPr>
          <w:rFonts w:ascii="宋体" w:hAnsi="宋体" w:hint="eastAsia"/>
          <w:b/>
          <w:bCs/>
          <w:sz w:val="24"/>
        </w:rPr>
        <w:t>此部分重点引导学生思考</w:t>
      </w:r>
      <w:r>
        <w:rPr>
          <w:rFonts w:ascii="宋体" w:hAnsi="宋体" w:hint="eastAsia"/>
          <w:b/>
          <w:bCs/>
          <w:sz w:val="24"/>
        </w:rPr>
        <w:t>志愿者队伍的发展对实现共同富裕目标中的精神富裕的重要性</w:t>
      </w:r>
    </w:p>
    <w:p w14:paraId="3A530273" w14:textId="77777777" w:rsidR="00DF6AE4" w:rsidRPr="00DF6AE4" w:rsidRDefault="00DF6AE4" w:rsidP="0072117E">
      <w:pPr>
        <w:spacing w:line="360" w:lineRule="exact"/>
        <w:ind w:firstLineChars="250" w:firstLine="602"/>
        <w:rPr>
          <w:rFonts w:ascii="宋体" w:hAnsi="宋体" w:hint="eastAsia"/>
          <w:b/>
          <w:bCs/>
          <w:sz w:val="24"/>
        </w:rPr>
      </w:pPr>
    </w:p>
    <w:p w14:paraId="3BC7FF18"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02920DD8" w14:textId="77777777" w:rsidR="009639BF" w:rsidRPr="00B319E0" w:rsidRDefault="00503A59" w:rsidP="0072117E">
      <w:pPr>
        <w:snapToGrid w:val="0"/>
        <w:spacing w:line="360" w:lineRule="exact"/>
        <w:ind w:firstLineChars="200" w:firstLine="480"/>
        <w:rPr>
          <w:rFonts w:ascii="宋体" w:hAnsi="宋体"/>
          <w:sz w:val="24"/>
        </w:rPr>
      </w:pPr>
      <w:r w:rsidRPr="00B319E0">
        <w:rPr>
          <w:rFonts w:ascii="宋体" w:hAnsi="宋体" w:hint="eastAsia"/>
          <w:sz w:val="24"/>
        </w:rPr>
        <w:t>教学方法：讲授法、典型案例分析法和讨论法</w:t>
      </w:r>
      <w:r w:rsidR="009639BF" w:rsidRPr="00B319E0">
        <w:rPr>
          <w:rFonts w:ascii="宋体" w:hAnsi="宋体" w:hint="eastAsia"/>
          <w:sz w:val="24"/>
        </w:rPr>
        <w:t>。</w:t>
      </w:r>
    </w:p>
    <w:p w14:paraId="3829CDF1" w14:textId="77777777" w:rsidR="00503A59" w:rsidRPr="00B319E0" w:rsidRDefault="00503A59" w:rsidP="0072117E">
      <w:pPr>
        <w:snapToGrid w:val="0"/>
        <w:spacing w:line="360" w:lineRule="exact"/>
        <w:ind w:firstLineChars="200" w:firstLine="480"/>
        <w:rPr>
          <w:bCs/>
          <w:sz w:val="24"/>
        </w:rPr>
      </w:pPr>
    </w:p>
    <w:p w14:paraId="36CE726B" w14:textId="2F98C599" w:rsidR="009639BF" w:rsidRPr="00B319E0" w:rsidRDefault="00E9488E" w:rsidP="0072117E">
      <w:pPr>
        <w:snapToGrid w:val="0"/>
        <w:spacing w:line="360" w:lineRule="exact"/>
        <w:jc w:val="center"/>
        <w:rPr>
          <w:b/>
          <w:bCs/>
          <w:sz w:val="24"/>
        </w:rPr>
      </w:pPr>
      <w:r>
        <w:rPr>
          <w:rFonts w:hint="eastAsia"/>
          <w:b/>
          <w:bCs/>
          <w:sz w:val="24"/>
        </w:rPr>
        <w:t>第十三讲</w:t>
      </w:r>
      <w:r>
        <w:rPr>
          <w:rFonts w:hint="eastAsia"/>
          <w:b/>
          <w:bCs/>
          <w:sz w:val="24"/>
        </w:rPr>
        <w:t xml:space="preserve"> </w:t>
      </w:r>
      <w:r>
        <w:rPr>
          <w:rFonts w:hint="eastAsia"/>
          <w:b/>
          <w:bCs/>
          <w:sz w:val="24"/>
        </w:rPr>
        <w:t>模拟公益创投</w:t>
      </w:r>
    </w:p>
    <w:p w14:paraId="29083183" w14:textId="77777777" w:rsidR="00503A59" w:rsidRPr="00B319E0" w:rsidRDefault="003919CD" w:rsidP="0072117E">
      <w:pPr>
        <w:spacing w:line="360" w:lineRule="exact"/>
        <w:rPr>
          <w:rFonts w:ascii="宋体" w:hAnsi="宋体"/>
          <w:sz w:val="24"/>
        </w:rPr>
      </w:pPr>
      <w:r w:rsidRPr="00E9488E">
        <w:rPr>
          <w:rFonts w:ascii="宋体" w:hAnsi="宋体" w:hint="eastAsia"/>
          <w:b/>
          <w:bCs/>
          <w:sz w:val="24"/>
        </w:rPr>
        <w:t>要求</w:t>
      </w:r>
      <w:r w:rsidRPr="00E9488E">
        <w:rPr>
          <w:rFonts w:ascii="宋体" w:hAnsi="宋体"/>
          <w:b/>
          <w:bCs/>
          <w:sz w:val="24"/>
        </w:rPr>
        <w:t>已经通过众筹网成功众筹的同学分享经验，</w:t>
      </w:r>
      <w:r w:rsidR="00503A59" w:rsidRPr="00E9488E">
        <w:rPr>
          <w:rFonts w:ascii="宋体" w:hAnsi="宋体" w:hint="eastAsia"/>
          <w:b/>
          <w:bCs/>
          <w:sz w:val="24"/>
        </w:rPr>
        <w:t>未能在</w:t>
      </w:r>
      <w:r w:rsidR="00503A59" w:rsidRPr="00E9488E">
        <w:rPr>
          <w:rFonts w:ascii="宋体" w:hAnsi="宋体"/>
          <w:b/>
          <w:bCs/>
          <w:sz w:val="24"/>
        </w:rPr>
        <w:t>众筹网通过众筹的学生开展模拟公益创投，并根据台下学生的评分给予</w:t>
      </w:r>
      <w:r w:rsidR="00503A59" w:rsidRPr="00E9488E">
        <w:rPr>
          <w:rFonts w:ascii="宋体" w:hAnsi="宋体" w:hint="eastAsia"/>
          <w:b/>
          <w:bCs/>
          <w:sz w:val="24"/>
        </w:rPr>
        <w:t>得分</w:t>
      </w:r>
      <w:r w:rsidR="00503A59" w:rsidRPr="00B319E0">
        <w:rPr>
          <w:rFonts w:ascii="宋体" w:hAnsi="宋体" w:hint="eastAsia"/>
          <w:sz w:val="24"/>
        </w:rPr>
        <w:t>。</w:t>
      </w:r>
    </w:p>
    <w:p w14:paraId="3A6042BC" w14:textId="77777777" w:rsidR="009639BF" w:rsidRPr="00B319E0" w:rsidRDefault="009639BF" w:rsidP="0072117E">
      <w:pPr>
        <w:snapToGrid w:val="0"/>
        <w:spacing w:line="360" w:lineRule="exact"/>
        <w:jc w:val="center"/>
        <w:rPr>
          <w:b/>
          <w:bCs/>
          <w:sz w:val="24"/>
        </w:rPr>
      </w:pPr>
    </w:p>
    <w:p w14:paraId="19ECFF77" w14:textId="66DDD5F7" w:rsidR="009639BF" w:rsidRPr="00B319E0" w:rsidRDefault="00E9488E" w:rsidP="0072117E">
      <w:pPr>
        <w:snapToGrid w:val="0"/>
        <w:spacing w:line="360" w:lineRule="exact"/>
        <w:jc w:val="center"/>
        <w:rPr>
          <w:b/>
          <w:bCs/>
          <w:sz w:val="24"/>
        </w:rPr>
      </w:pPr>
      <w:r>
        <w:rPr>
          <w:rFonts w:hint="eastAsia"/>
          <w:b/>
          <w:bCs/>
          <w:sz w:val="24"/>
        </w:rPr>
        <w:t>第十四讲</w:t>
      </w:r>
      <w:r>
        <w:rPr>
          <w:b/>
          <w:bCs/>
          <w:sz w:val="24"/>
        </w:rPr>
        <w:t xml:space="preserve"> </w:t>
      </w:r>
      <w:r>
        <w:rPr>
          <w:rFonts w:hint="eastAsia"/>
          <w:b/>
          <w:bCs/>
          <w:sz w:val="24"/>
        </w:rPr>
        <w:t>政府对非政府组织的管理</w:t>
      </w:r>
      <w:r w:rsidR="009639BF" w:rsidRPr="00B319E0">
        <w:rPr>
          <w:rFonts w:hint="eastAsia"/>
          <w:b/>
          <w:bCs/>
          <w:sz w:val="24"/>
        </w:rPr>
        <w:t>(</w:t>
      </w:r>
      <w:r w:rsidR="009639BF" w:rsidRPr="00B319E0">
        <w:rPr>
          <w:rFonts w:hint="eastAsia"/>
          <w:b/>
          <w:bCs/>
          <w:sz w:val="24"/>
        </w:rPr>
        <w:t>Ⅰ</w:t>
      </w:r>
      <w:r w:rsidR="009639BF" w:rsidRPr="00B319E0">
        <w:rPr>
          <w:rFonts w:hint="eastAsia"/>
          <w:b/>
          <w:bCs/>
          <w:sz w:val="24"/>
        </w:rPr>
        <w:t>)</w:t>
      </w:r>
    </w:p>
    <w:p w14:paraId="3411318D"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12A6C657" w14:textId="07BCC6D2" w:rsidR="009639BF"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w:t>
      </w:r>
      <w:r w:rsidR="00503A59" w:rsidRPr="00B319E0">
        <w:rPr>
          <w:rFonts w:hAnsi="宋体" w:hint="eastAsia"/>
          <w:sz w:val="24"/>
          <w:szCs w:val="24"/>
        </w:rPr>
        <w:t>学生</w:t>
      </w:r>
      <w:r w:rsidR="00503A59" w:rsidRPr="00B319E0">
        <w:rPr>
          <w:rFonts w:hAnsi="宋体"/>
          <w:sz w:val="24"/>
          <w:szCs w:val="24"/>
        </w:rPr>
        <w:t>了解中国的非政府组织的法律形式及</w:t>
      </w:r>
      <w:r w:rsidR="00503A59" w:rsidRPr="00B319E0">
        <w:rPr>
          <w:rFonts w:hAnsi="宋体" w:hint="eastAsia"/>
          <w:sz w:val="24"/>
          <w:szCs w:val="24"/>
        </w:rPr>
        <w:t>设立</w:t>
      </w:r>
      <w:r w:rsidR="00503A59" w:rsidRPr="00B319E0">
        <w:rPr>
          <w:rFonts w:hAnsi="宋体"/>
          <w:sz w:val="24"/>
          <w:szCs w:val="24"/>
        </w:rPr>
        <w:t>、</w:t>
      </w:r>
      <w:r w:rsidR="00E1035D">
        <w:rPr>
          <w:rFonts w:hAnsi="宋体" w:hint="eastAsia"/>
          <w:sz w:val="24"/>
          <w:szCs w:val="24"/>
        </w:rPr>
        <w:t>筹资</w:t>
      </w:r>
      <w:r w:rsidR="00503A59" w:rsidRPr="00B319E0">
        <w:rPr>
          <w:rFonts w:hAnsi="宋体"/>
          <w:sz w:val="24"/>
          <w:szCs w:val="24"/>
        </w:rPr>
        <w:t>监管。</w:t>
      </w:r>
    </w:p>
    <w:p w14:paraId="1DF37CAC" w14:textId="1F2691B6" w:rsidR="00E1035D" w:rsidRPr="00DF6AE4" w:rsidRDefault="00E1035D" w:rsidP="00E1035D">
      <w:pPr>
        <w:spacing w:line="360" w:lineRule="exact"/>
        <w:ind w:firstLineChars="200" w:firstLine="482"/>
        <w:rPr>
          <w:rFonts w:ascii="宋体" w:hAnsi="宋体" w:hint="eastAsia"/>
          <w:b/>
          <w:bCs/>
          <w:sz w:val="24"/>
        </w:rPr>
      </w:pPr>
      <w:r w:rsidRPr="00DF6AE4">
        <w:rPr>
          <w:rFonts w:ascii="宋体" w:hAnsi="宋体" w:hint="eastAsia"/>
          <w:b/>
          <w:bCs/>
          <w:sz w:val="24"/>
        </w:rPr>
        <w:t>此部分重点引导学生思考</w:t>
      </w:r>
      <w:r>
        <w:rPr>
          <w:rFonts w:ascii="宋体" w:hAnsi="宋体" w:hint="eastAsia"/>
          <w:b/>
          <w:bCs/>
          <w:sz w:val="24"/>
        </w:rPr>
        <w:t>政府对非政府组织进行监管对于加强在党的领导下建立共建共治共享的社会治理新格局的重要意义</w:t>
      </w:r>
    </w:p>
    <w:p w14:paraId="2313C276"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4817EDF3" w14:textId="77777777" w:rsidR="002A6B57" w:rsidRDefault="002A6B57" w:rsidP="0072117E">
      <w:pPr>
        <w:snapToGrid w:val="0"/>
        <w:spacing w:line="360" w:lineRule="exact"/>
        <w:ind w:firstLineChars="550" w:firstLine="1320"/>
        <w:rPr>
          <w:bCs/>
          <w:sz w:val="24"/>
        </w:rPr>
      </w:pPr>
      <w:r>
        <w:rPr>
          <w:bCs/>
          <w:sz w:val="24"/>
        </w:rPr>
        <w:t>1</w:t>
      </w:r>
      <w:r>
        <w:rPr>
          <w:rFonts w:hint="eastAsia"/>
          <w:bCs/>
          <w:sz w:val="24"/>
        </w:rPr>
        <w:t>、</w:t>
      </w:r>
      <w:r>
        <w:rPr>
          <w:bCs/>
          <w:sz w:val="24"/>
        </w:rPr>
        <w:t>主要内容</w:t>
      </w:r>
    </w:p>
    <w:p w14:paraId="4C94D570" w14:textId="736DC387" w:rsidR="00E9488E" w:rsidRPr="00E9488E" w:rsidRDefault="00E9488E" w:rsidP="0072117E">
      <w:pPr>
        <w:spacing w:line="360" w:lineRule="exact"/>
        <w:ind w:firstLineChars="600" w:firstLine="1440"/>
        <w:rPr>
          <w:sz w:val="24"/>
        </w:rPr>
      </w:pPr>
      <w:r w:rsidRPr="00E9488E">
        <w:rPr>
          <w:sz w:val="24"/>
        </w:rPr>
        <w:t>(1)</w:t>
      </w:r>
      <w:r w:rsidRPr="00E9488E">
        <w:rPr>
          <w:sz w:val="24"/>
        </w:rPr>
        <w:t>我国</w:t>
      </w:r>
      <w:r w:rsidR="0072117E">
        <w:rPr>
          <w:sz w:val="24"/>
        </w:rPr>
        <w:t>非政府组织</w:t>
      </w:r>
      <w:r w:rsidRPr="00E9488E">
        <w:rPr>
          <w:sz w:val="24"/>
        </w:rPr>
        <w:t>的法律形式</w:t>
      </w:r>
    </w:p>
    <w:p w14:paraId="04CCFE36" w14:textId="0BBC8764" w:rsidR="00E9488E" w:rsidRPr="00E9488E" w:rsidRDefault="00E9488E" w:rsidP="0072117E">
      <w:pPr>
        <w:spacing w:line="360" w:lineRule="exact"/>
        <w:ind w:firstLineChars="600" w:firstLine="1440"/>
        <w:rPr>
          <w:sz w:val="24"/>
        </w:rPr>
      </w:pPr>
      <w:r w:rsidRPr="00E9488E">
        <w:rPr>
          <w:sz w:val="24"/>
        </w:rPr>
        <w:t>(2)</w:t>
      </w:r>
      <w:r w:rsidRPr="00E9488E">
        <w:rPr>
          <w:sz w:val="24"/>
        </w:rPr>
        <w:t>中国</w:t>
      </w:r>
      <w:r>
        <w:rPr>
          <w:rFonts w:hint="eastAsia"/>
          <w:sz w:val="24"/>
        </w:rPr>
        <w:t>政府对</w:t>
      </w:r>
      <w:r w:rsidR="0072117E">
        <w:rPr>
          <w:sz w:val="24"/>
        </w:rPr>
        <w:t>非政府组织</w:t>
      </w:r>
      <w:r>
        <w:rPr>
          <w:rFonts w:hint="eastAsia"/>
          <w:sz w:val="24"/>
        </w:rPr>
        <w:t>进行</w:t>
      </w:r>
      <w:r w:rsidRPr="00E9488E">
        <w:rPr>
          <w:sz w:val="24"/>
        </w:rPr>
        <w:t>管理</w:t>
      </w:r>
      <w:r>
        <w:rPr>
          <w:rFonts w:hint="eastAsia"/>
          <w:sz w:val="24"/>
        </w:rPr>
        <w:t>的维度</w:t>
      </w:r>
    </w:p>
    <w:p w14:paraId="47410CE6" w14:textId="302D1F47" w:rsidR="00E9488E" w:rsidRPr="00E9488E" w:rsidRDefault="00E9488E" w:rsidP="0072117E">
      <w:pPr>
        <w:spacing w:line="360" w:lineRule="exact"/>
        <w:ind w:firstLineChars="600" w:firstLine="1440"/>
        <w:rPr>
          <w:sz w:val="24"/>
        </w:rPr>
      </w:pPr>
      <w:r w:rsidRPr="00E9488E">
        <w:rPr>
          <w:sz w:val="24"/>
        </w:rPr>
        <w:t>(3)</w:t>
      </w:r>
      <w:r>
        <w:rPr>
          <w:rFonts w:hint="eastAsia"/>
          <w:sz w:val="24"/>
        </w:rPr>
        <w:t>对</w:t>
      </w:r>
      <w:r w:rsidR="0072117E">
        <w:rPr>
          <w:sz w:val="24"/>
        </w:rPr>
        <w:t>非政府组织</w:t>
      </w:r>
      <w:r>
        <w:rPr>
          <w:rFonts w:hint="eastAsia"/>
          <w:sz w:val="24"/>
        </w:rPr>
        <w:t>设立的监管</w:t>
      </w:r>
    </w:p>
    <w:p w14:paraId="25989EA3" w14:textId="729EA085" w:rsidR="00E9488E" w:rsidRPr="00E9488E" w:rsidRDefault="00E9488E" w:rsidP="0072117E">
      <w:pPr>
        <w:spacing w:line="360" w:lineRule="exact"/>
        <w:ind w:firstLineChars="600" w:firstLine="1440"/>
        <w:rPr>
          <w:sz w:val="24"/>
        </w:rPr>
      </w:pPr>
      <w:r w:rsidRPr="00E9488E">
        <w:rPr>
          <w:sz w:val="24"/>
        </w:rPr>
        <w:t>(</w:t>
      </w:r>
      <w:r w:rsidRPr="00E9488E">
        <w:rPr>
          <w:sz w:val="24"/>
        </w:rPr>
        <w:t>四</w:t>
      </w:r>
      <w:r w:rsidRPr="00E9488E">
        <w:rPr>
          <w:sz w:val="24"/>
        </w:rPr>
        <w:t>)</w:t>
      </w:r>
      <w:r w:rsidRPr="00E9488E">
        <w:rPr>
          <w:rFonts w:hint="eastAsia"/>
          <w:sz w:val="24"/>
        </w:rPr>
        <w:t xml:space="preserve"> </w:t>
      </w:r>
      <w:r>
        <w:rPr>
          <w:rFonts w:hint="eastAsia"/>
          <w:sz w:val="24"/>
        </w:rPr>
        <w:t>对</w:t>
      </w:r>
      <w:r w:rsidR="0072117E">
        <w:rPr>
          <w:sz w:val="24"/>
        </w:rPr>
        <w:t>非政府组织</w:t>
      </w:r>
      <w:r w:rsidR="00E1035D">
        <w:rPr>
          <w:rFonts w:hint="eastAsia"/>
          <w:sz w:val="24"/>
        </w:rPr>
        <w:t>筹资</w:t>
      </w:r>
      <w:r>
        <w:rPr>
          <w:rFonts w:hint="eastAsia"/>
          <w:sz w:val="24"/>
        </w:rPr>
        <w:t>的监管</w:t>
      </w:r>
    </w:p>
    <w:p w14:paraId="6B0A86D7"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讨论总结</w:t>
      </w:r>
    </w:p>
    <w:p w14:paraId="0DE3C5B8" w14:textId="77777777" w:rsidR="00E9488E" w:rsidRPr="00E9488E" w:rsidRDefault="00E9488E" w:rsidP="0072117E">
      <w:pPr>
        <w:spacing w:line="360" w:lineRule="exact"/>
        <w:ind w:firstLineChars="600" w:firstLine="1440"/>
        <w:rPr>
          <w:sz w:val="24"/>
        </w:rPr>
      </w:pPr>
      <w:r w:rsidRPr="00E9488E">
        <w:rPr>
          <w:sz w:val="24"/>
        </w:rPr>
        <w:t>(6)</w:t>
      </w:r>
      <w:r w:rsidRPr="00E9488E">
        <w:rPr>
          <w:sz w:val="24"/>
        </w:rPr>
        <w:t>进一步阅读</w:t>
      </w:r>
    </w:p>
    <w:p w14:paraId="4C48258E" w14:textId="77777777" w:rsidR="002A6B57" w:rsidRDefault="002A6B57"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06D58A43" w14:textId="1F32B661" w:rsidR="002A6B57" w:rsidRPr="00B319E0" w:rsidRDefault="00E9488E" w:rsidP="0072117E">
      <w:pPr>
        <w:widowControl/>
        <w:numPr>
          <w:ilvl w:val="0"/>
          <w:numId w:val="27"/>
        </w:numPr>
        <w:tabs>
          <w:tab w:val="left" w:pos="1843"/>
        </w:tabs>
        <w:spacing w:line="360" w:lineRule="exact"/>
        <w:ind w:firstLine="263"/>
        <w:jc w:val="left"/>
        <w:rPr>
          <w:bCs/>
          <w:sz w:val="24"/>
        </w:rPr>
      </w:pPr>
      <w:r w:rsidRPr="00E9488E">
        <w:rPr>
          <w:sz w:val="24"/>
        </w:rPr>
        <w:t>我国</w:t>
      </w:r>
      <w:r w:rsidR="0072117E">
        <w:rPr>
          <w:sz w:val="24"/>
        </w:rPr>
        <w:t>非政府组织</w:t>
      </w:r>
      <w:r w:rsidRPr="00E9488E">
        <w:rPr>
          <w:sz w:val="24"/>
        </w:rPr>
        <w:t>的法律形式</w:t>
      </w:r>
      <w:r w:rsidR="002A6B57" w:rsidRPr="00B319E0">
        <w:rPr>
          <w:rFonts w:hint="eastAsia"/>
          <w:bCs/>
          <w:sz w:val="24"/>
        </w:rPr>
        <w:t xml:space="preserve"> </w:t>
      </w:r>
    </w:p>
    <w:p w14:paraId="01AF238C" w14:textId="3A76F562" w:rsidR="00E9488E" w:rsidRPr="00E9488E" w:rsidRDefault="00E9488E" w:rsidP="0072117E">
      <w:pPr>
        <w:widowControl/>
        <w:numPr>
          <w:ilvl w:val="0"/>
          <w:numId w:val="27"/>
        </w:numPr>
        <w:tabs>
          <w:tab w:val="left" w:pos="1843"/>
        </w:tabs>
        <w:spacing w:line="360" w:lineRule="exact"/>
        <w:ind w:firstLine="263"/>
        <w:jc w:val="left"/>
        <w:rPr>
          <w:sz w:val="24"/>
        </w:rPr>
      </w:pPr>
      <w:r w:rsidRPr="00E9488E">
        <w:rPr>
          <w:sz w:val="24"/>
        </w:rPr>
        <w:t>中国</w:t>
      </w:r>
      <w:r w:rsidRPr="00E9488E">
        <w:rPr>
          <w:rFonts w:hint="eastAsia"/>
          <w:sz w:val="24"/>
        </w:rPr>
        <w:t>政府对</w:t>
      </w:r>
      <w:r w:rsidR="0072117E">
        <w:rPr>
          <w:sz w:val="24"/>
        </w:rPr>
        <w:t>非政府组织</w:t>
      </w:r>
      <w:r w:rsidRPr="00E9488E">
        <w:rPr>
          <w:rFonts w:hint="eastAsia"/>
          <w:sz w:val="24"/>
        </w:rPr>
        <w:t>进行</w:t>
      </w:r>
      <w:r w:rsidRPr="00E9488E">
        <w:rPr>
          <w:sz w:val="24"/>
        </w:rPr>
        <w:t>管理</w:t>
      </w:r>
      <w:r w:rsidRPr="00E9488E">
        <w:rPr>
          <w:rFonts w:hint="eastAsia"/>
          <w:sz w:val="24"/>
        </w:rPr>
        <w:t>的维度</w:t>
      </w:r>
    </w:p>
    <w:p w14:paraId="36F36902" w14:textId="70242719" w:rsidR="00E9488E" w:rsidRDefault="00E9488E" w:rsidP="0072117E">
      <w:pPr>
        <w:widowControl/>
        <w:numPr>
          <w:ilvl w:val="0"/>
          <w:numId w:val="27"/>
        </w:numPr>
        <w:tabs>
          <w:tab w:val="left" w:pos="1843"/>
        </w:tabs>
        <w:spacing w:line="360" w:lineRule="exact"/>
        <w:ind w:firstLine="263"/>
        <w:jc w:val="left"/>
        <w:rPr>
          <w:sz w:val="24"/>
        </w:rPr>
      </w:pPr>
      <w:r w:rsidRPr="00E9488E">
        <w:rPr>
          <w:rFonts w:hint="eastAsia"/>
          <w:sz w:val="24"/>
        </w:rPr>
        <w:t>对</w:t>
      </w:r>
      <w:r w:rsidR="0072117E">
        <w:rPr>
          <w:sz w:val="24"/>
        </w:rPr>
        <w:t>非政府组织</w:t>
      </w:r>
      <w:r w:rsidRPr="00E9488E">
        <w:rPr>
          <w:rFonts w:hint="eastAsia"/>
          <w:sz w:val="24"/>
        </w:rPr>
        <w:t>设立的监管</w:t>
      </w:r>
    </w:p>
    <w:p w14:paraId="35FCEEDB" w14:textId="1B8D47C1" w:rsidR="00E1035D" w:rsidRPr="00E9488E" w:rsidRDefault="00E1035D" w:rsidP="0072117E">
      <w:pPr>
        <w:widowControl/>
        <w:numPr>
          <w:ilvl w:val="0"/>
          <w:numId w:val="27"/>
        </w:numPr>
        <w:tabs>
          <w:tab w:val="left" w:pos="1843"/>
        </w:tabs>
        <w:spacing w:line="360" w:lineRule="exact"/>
        <w:ind w:firstLine="263"/>
        <w:jc w:val="left"/>
        <w:rPr>
          <w:sz w:val="24"/>
        </w:rPr>
      </w:pPr>
      <w:r>
        <w:rPr>
          <w:rFonts w:hint="eastAsia"/>
          <w:sz w:val="24"/>
        </w:rPr>
        <w:t>对</w:t>
      </w:r>
      <w:r>
        <w:rPr>
          <w:sz w:val="24"/>
        </w:rPr>
        <w:t>非政府组织</w:t>
      </w:r>
      <w:r>
        <w:rPr>
          <w:rFonts w:hint="eastAsia"/>
          <w:sz w:val="24"/>
        </w:rPr>
        <w:t>筹资的监管</w:t>
      </w:r>
    </w:p>
    <w:p w14:paraId="371719A1" w14:textId="77777777" w:rsidR="002A6B57" w:rsidRDefault="002A6B57"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0C3F0178" w14:textId="0F8470E9" w:rsidR="002A6B57" w:rsidRPr="002A6B57" w:rsidRDefault="00716CAA" w:rsidP="0072117E">
      <w:pPr>
        <w:widowControl/>
        <w:tabs>
          <w:tab w:val="left" w:pos="1843"/>
        </w:tabs>
        <w:spacing w:line="360" w:lineRule="exact"/>
        <w:ind w:left="1418"/>
        <w:jc w:val="left"/>
        <w:rPr>
          <w:bCs/>
          <w:sz w:val="24"/>
        </w:rPr>
      </w:pPr>
      <w:r>
        <w:rPr>
          <w:rFonts w:hint="eastAsia"/>
          <w:bCs/>
          <w:sz w:val="24"/>
        </w:rPr>
        <w:t>为何</w:t>
      </w:r>
      <w:r>
        <w:rPr>
          <w:bCs/>
          <w:sz w:val="24"/>
        </w:rPr>
        <w:t>需要对</w:t>
      </w:r>
      <w:r>
        <w:rPr>
          <w:bCs/>
          <w:sz w:val="24"/>
        </w:rPr>
        <w:t>NPO</w:t>
      </w:r>
      <w:r>
        <w:rPr>
          <w:rFonts w:hint="eastAsia"/>
          <w:bCs/>
          <w:sz w:val="24"/>
        </w:rPr>
        <w:t>的</w:t>
      </w:r>
      <w:r w:rsidR="00E1035D">
        <w:rPr>
          <w:rFonts w:hint="eastAsia"/>
          <w:bCs/>
          <w:sz w:val="24"/>
        </w:rPr>
        <w:t>筹资</w:t>
      </w:r>
      <w:r>
        <w:rPr>
          <w:bCs/>
          <w:sz w:val="24"/>
        </w:rPr>
        <w:t>进行</w:t>
      </w:r>
      <w:r>
        <w:rPr>
          <w:rFonts w:hint="eastAsia"/>
          <w:bCs/>
          <w:sz w:val="24"/>
        </w:rPr>
        <w:t>规范</w:t>
      </w:r>
      <w:r>
        <w:rPr>
          <w:bCs/>
          <w:sz w:val="24"/>
        </w:rPr>
        <w:t>？</w:t>
      </w:r>
    </w:p>
    <w:p w14:paraId="6828131C"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6472140D" w14:textId="2F4E8101" w:rsidR="009639BF" w:rsidRDefault="00503A59" w:rsidP="0072117E">
      <w:pPr>
        <w:spacing w:line="360" w:lineRule="exact"/>
        <w:ind w:firstLineChars="300" w:firstLine="720"/>
        <w:rPr>
          <w:rFonts w:ascii="宋体" w:hAnsi="宋体"/>
          <w:sz w:val="24"/>
        </w:rPr>
      </w:pPr>
      <w:r w:rsidRPr="00B319E0">
        <w:rPr>
          <w:rFonts w:ascii="宋体" w:hAnsi="宋体" w:hint="eastAsia"/>
          <w:sz w:val="24"/>
        </w:rPr>
        <w:t>中国的</w:t>
      </w:r>
      <w:r w:rsidRPr="00B319E0">
        <w:rPr>
          <w:rFonts w:ascii="宋体" w:hAnsi="宋体"/>
          <w:sz w:val="24"/>
        </w:rPr>
        <w:t>非政府组织是否一定需要注册才能取得免税资格</w:t>
      </w:r>
      <w:r w:rsidRPr="00B319E0">
        <w:rPr>
          <w:rFonts w:ascii="宋体" w:hAnsi="宋体" w:hint="eastAsia"/>
          <w:sz w:val="24"/>
        </w:rPr>
        <w:t>？</w:t>
      </w:r>
    </w:p>
    <w:p w14:paraId="077832BC"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293EFB03" w14:textId="77777777" w:rsidR="009639BF" w:rsidRPr="00B319E0" w:rsidRDefault="009639BF" w:rsidP="0072117E">
      <w:pPr>
        <w:snapToGrid w:val="0"/>
        <w:spacing w:line="360" w:lineRule="exact"/>
        <w:ind w:firstLineChars="250" w:firstLine="600"/>
        <w:rPr>
          <w:rFonts w:ascii="宋体" w:hAnsi="宋体"/>
          <w:sz w:val="24"/>
        </w:rPr>
      </w:pPr>
      <w:r w:rsidRPr="00B319E0">
        <w:rPr>
          <w:rFonts w:ascii="宋体" w:hAnsi="宋体" w:hint="eastAsia"/>
          <w:sz w:val="24"/>
        </w:rPr>
        <w:t>教学方法：讲授法、典型案例分析法和讨论法。</w:t>
      </w:r>
    </w:p>
    <w:p w14:paraId="70307C13" w14:textId="77777777" w:rsidR="00503A59" w:rsidRPr="00B319E0" w:rsidRDefault="00503A59" w:rsidP="0072117E">
      <w:pPr>
        <w:snapToGrid w:val="0"/>
        <w:spacing w:line="360" w:lineRule="exact"/>
        <w:ind w:firstLineChars="250" w:firstLine="600"/>
        <w:rPr>
          <w:bCs/>
          <w:sz w:val="24"/>
        </w:rPr>
      </w:pPr>
    </w:p>
    <w:p w14:paraId="0F14EAE1" w14:textId="4FFDD326" w:rsidR="009639BF" w:rsidRPr="00B319E0" w:rsidRDefault="00E9488E" w:rsidP="0072117E">
      <w:pPr>
        <w:snapToGrid w:val="0"/>
        <w:spacing w:line="360" w:lineRule="exact"/>
        <w:jc w:val="center"/>
        <w:rPr>
          <w:b/>
          <w:bCs/>
          <w:sz w:val="24"/>
        </w:rPr>
      </w:pPr>
      <w:r>
        <w:rPr>
          <w:rFonts w:hint="eastAsia"/>
          <w:b/>
          <w:bCs/>
          <w:sz w:val="24"/>
        </w:rPr>
        <w:t>第十五讲</w:t>
      </w:r>
      <w:r>
        <w:rPr>
          <w:b/>
          <w:bCs/>
          <w:sz w:val="24"/>
        </w:rPr>
        <w:t xml:space="preserve"> </w:t>
      </w:r>
      <w:r>
        <w:rPr>
          <w:rFonts w:hint="eastAsia"/>
          <w:b/>
          <w:bCs/>
          <w:sz w:val="24"/>
        </w:rPr>
        <w:t>政府对非政府组织的管理</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30836486" w14:textId="77777777" w:rsidR="009639BF" w:rsidRPr="00B319E0" w:rsidRDefault="00503A59" w:rsidP="0072117E">
      <w:pPr>
        <w:spacing w:line="360" w:lineRule="exact"/>
        <w:rPr>
          <w:rFonts w:ascii="宋体" w:hAnsi="宋体"/>
          <w:sz w:val="24"/>
        </w:rPr>
      </w:pPr>
      <w:r w:rsidRPr="00B319E0">
        <w:rPr>
          <w:rFonts w:hint="eastAsia"/>
          <w:bCs/>
          <w:sz w:val="24"/>
        </w:rPr>
        <w:t xml:space="preserve"> </w:t>
      </w:r>
      <w:r w:rsidR="009639BF" w:rsidRPr="00B319E0">
        <w:rPr>
          <w:rFonts w:ascii="宋体" w:hAnsi="宋体" w:hint="eastAsia"/>
          <w:sz w:val="24"/>
        </w:rPr>
        <w:t>（一）目的与要求</w:t>
      </w:r>
    </w:p>
    <w:p w14:paraId="3BB437A8" w14:textId="43C3FCD1" w:rsidR="009639BF" w:rsidRDefault="009639BF" w:rsidP="0072117E">
      <w:pPr>
        <w:pStyle w:val="a7"/>
        <w:spacing w:line="360" w:lineRule="exact"/>
        <w:ind w:firstLineChars="200" w:firstLine="480"/>
        <w:rPr>
          <w:rFonts w:hAnsi="宋体"/>
          <w:sz w:val="24"/>
          <w:szCs w:val="24"/>
        </w:rPr>
      </w:pPr>
      <w:r w:rsidRPr="00B319E0">
        <w:rPr>
          <w:rFonts w:hAnsi="宋体" w:hint="eastAsia"/>
          <w:sz w:val="24"/>
          <w:szCs w:val="24"/>
        </w:rPr>
        <w:lastRenderedPageBreak/>
        <w:t>要求学生</w:t>
      </w:r>
      <w:r w:rsidR="00503A59" w:rsidRPr="00B319E0">
        <w:rPr>
          <w:rFonts w:hAnsi="宋体" w:hint="eastAsia"/>
          <w:sz w:val="24"/>
          <w:szCs w:val="24"/>
        </w:rPr>
        <w:t>了解中国</w:t>
      </w:r>
      <w:r w:rsidR="00503A59" w:rsidRPr="00B319E0">
        <w:rPr>
          <w:rFonts w:hAnsi="宋体"/>
          <w:sz w:val="24"/>
          <w:szCs w:val="24"/>
        </w:rPr>
        <w:t>政府对非政府组织的信息披露、治理、</w:t>
      </w:r>
      <w:r w:rsidR="00C55391">
        <w:rPr>
          <w:rFonts w:hAnsi="宋体" w:hint="eastAsia"/>
          <w:sz w:val="24"/>
          <w:szCs w:val="24"/>
        </w:rPr>
        <w:t>财产使用、</w:t>
      </w:r>
      <w:r w:rsidR="00503A59" w:rsidRPr="00B319E0">
        <w:rPr>
          <w:rFonts w:hAnsi="宋体"/>
          <w:sz w:val="24"/>
          <w:szCs w:val="24"/>
        </w:rPr>
        <w:t>税务等管理。</w:t>
      </w:r>
    </w:p>
    <w:p w14:paraId="716538CE" w14:textId="3D180014" w:rsidR="00C55391" w:rsidRPr="00DF6AE4" w:rsidRDefault="00C55391" w:rsidP="00C55391">
      <w:pPr>
        <w:spacing w:line="360" w:lineRule="exact"/>
        <w:ind w:firstLineChars="200" w:firstLine="482"/>
        <w:rPr>
          <w:rFonts w:ascii="宋体" w:hAnsi="宋体" w:hint="eastAsia"/>
          <w:b/>
          <w:bCs/>
          <w:sz w:val="24"/>
        </w:rPr>
      </w:pPr>
      <w:r w:rsidRPr="00DF6AE4">
        <w:rPr>
          <w:rFonts w:ascii="宋体" w:hAnsi="宋体" w:hint="eastAsia"/>
          <w:b/>
          <w:bCs/>
          <w:sz w:val="24"/>
        </w:rPr>
        <w:t>此部分重点引导学生思考</w:t>
      </w:r>
      <w:r>
        <w:rPr>
          <w:rFonts w:ascii="宋体" w:hAnsi="宋体" w:hint="eastAsia"/>
          <w:b/>
          <w:bCs/>
          <w:sz w:val="24"/>
        </w:rPr>
        <w:t>政府对非政府组织</w:t>
      </w:r>
      <w:r>
        <w:rPr>
          <w:rFonts w:ascii="宋体" w:hAnsi="宋体" w:hint="eastAsia"/>
          <w:b/>
          <w:bCs/>
          <w:sz w:val="24"/>
        </w:rPr>
        <w:t>的信息披露、治理和财产使用</w:t>
      </w:r>
      <w:r>
        <w:rPr>
          <w:rFonts w:ascii="宋体" w:hAnsi="宋体" w:hint="eastAsia"/>
          <w:b/>
          <w:bCs/>
          <w:sz w:val="24"/>
        </w:rPr>
        <w:t>进行</w:t>
      </w:r>
      <w:r>
        <w:rPr>
          <w:rFonts w:ascii="宋体" w:hAnsi="宋体" w:hint="eastAsia"/>
          <w:b/>
          <w:bCs/>
          <w:sz w:val="24"/>
        </w:rPr>
        <w:t>监管以及采用税收杠杆措施对于确保我国构建诚信社会、维护良好慈善生态、建设精神文明建议方面</w:t>
      </w:r>
      <w:r>
        <w:rPr>
          <w:rFonts w:ascii="宋体" w:hAnsi="宋体" w:hint="eastAsia"/>
          <w:b/>
          <w:bCs/>
          <w:sz w:val="24"/>
        </w:rPr>
        <w:t>的重要意义</w:t>
      </w:r>
      <w:r>
        <w:rPr>
          <w:rFonts w:ascii="宋体" w:hAnsi="宋体" w:hint="eastAsia"/>
          <w:b/>
          <w:bCs/>
          <w:sz w:val="24"/>
        </w:rPr>
        <w:t>。</w:t>
      </w:r>
    </w:p>
    <w:p w14:paraId="0BC7ECBE"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0FD1FE28" w14:textId="77777777" w:rsidR="005E43F9" w:rsidRDefault="005E43F9" w:rsidP="0072117E">
      <w:pPr>
        <w:snapToGrid w:val="0"/>
        <w:spacing w:line="360" w:lineRule="exact"/>
        <w:ind w:firstLineChars="550" w:firstLine="1320"/>
        <w:rPr>
          <w:bCs/>
          <w:sz w:val="24"/>
        </w:rPr>
      </w:pPr>
      <w:r>
        <w:rPr>
          <w:bCs/>
          <w:sz w:val="24"/>
        </w:rPr>
        <w:t>1</w:t>
      </w:r>
      <w:r>
        <w:rPr>
          <w:rFonts w:hint="eastAsia"/>
          <w:bCs/>
          <w:sz w:val="24"/>
        </w:rPr>
        <w:t>、</w:t>
      </w:r>
      <w:r>
        <w:rPr>
          <w:bCs/>
          <w:sz w:val="24"/>
        </w:rPr>
        <w:t>主要内容</w:t>
      </w:r>
    </w:p>
    <w:p w14:paraId="330721EA" w14:textId="6D946159" w:rsidR="00E9488E" w:rsidRPr="00E9488E" w:rsidRDefault="00E9488E" w:rsidP="0072117E">
      <w:pPr>
        <w:spacing w:line="360" w:lineRule="exact"/>
        <w:ind w:firstLineChars="600" w:firstLine="1440"/>
        <w:rPr>
          <w:sz w:val="24"/>
        </w:rPr>
      </w:pPr>
      <w:r w:rsidRPr="00E9488E">
        <w:rPr>
          <w:sz w:val="24"/>
        </w:rPr>
        <w:t>(1)</w:t>
      </w:r>
      <w:r>
        <w:rPr>
          <w:rFonts w:hint="eastAsia"/>
          <w:sz w:val="24"/>
        </w:rPr>
        <w:t>对非政府组织</w:t>
      </w:r>
      <w:r w:rsidRPr="00E9488E">
        <w:rPr>
          <w:sz w:val="24"/>
        </w:rPr>
        <w:t>内部治理</w:t>
      </w:r>
      <w:r>
        <w:rPr>
          <w:rFonts w:hint="eastAsia"/>
          <w:sz w:val="24"/>
        </w:rPr>
        <w:t>的监管</w:t>
      </w:r>
    </w:p>
    <w:p w14:paraId="33ACE946" w14:textId="77777777" w:rsidR="00E9488E" w:rsidRPr="00E9488E" w:rsidRDefault="00E9488E" w:rsidP="0072117E">
      <w:pPr>
        <w:spacing w:line="360" w:lineRule="exact"/>
        <w:ind w:firstLineChars="600" w:firstLine="1440"/>
        <w:rPr>
          <w:sz w:val="24"/>
        </w:rPr>
      </w:pPr>
      <w:r w:rsidRPr="00E9488E">
        <w:rPr>
          <w:sz w:val="24"/>
        </w:rPr>
        <w:t>(2)</w:t>
      </w:r>
      <w:r w:rsidRPr="00E9488E">
        <w:rPr>
          <w:sz w:val="24"/>
        </w:rPr>
        <w:t>信息披露监管</w:t>
      </w:r>
    </w:p>
    <w:p w14:paraId="0B7DDF0D" w14:textId="0D5BC9C3" w:rsidR="00E9488E" w:rsidRPr="00E9488E" w:rsidRDefault="00E9488E" w:rsidP="0072117E">
      <w:pPr>
        <w:spacing w:line="360" w:lineRule="exact"/>
        <w:ind w:firstLineChars="600" w:firstLine="1440"/>
        <w:rPr>
          <w:sz w:val="24"/>
        </w:rPr>
      </w:pPr>
      <w:r w:rsidRPr="00E9488E">
        <w:rPr>
          <w:sz w:val="24"/>
        </w:rPr>
        <w:t>(3)</w:t>
      </w:r>
      <w:r w:rsidRPr="00E9488E">
        <w:rPr>
          <w:sz w:val="24"/>
        </w:rPr>
        <w:t>与</w:t>
      </w:r>
      <w:r w:rsidR="0072117E">
        <w:rPr>
          <w:sz w:val="24"/>
        </w:rPr>
        <w:t>非政府组织</w:t>
      </w:r>
      <w:r w:rsidRPr="00E9488E">
        <w:rPr>
          <w:sz w:val="24"/>
        </w:rPr>
        <w:t>有关的税法</w:t>
      </w:r>
    </w:p>
    <w:p w14:paraId="76E2A72C" w14:textId="30E1E50F" w:rsidR="00E9488E" w:rsidRPr="00E9488E" w:rsidRDefault="00E9488E" w:rsidP="0072117E">
      <w:pPr>
        <w:spacing w:line="360" w:lineRule="exact"/>
        <w:ind w:firstLineChars="600" w:firstLine="1440"/>
        <w:rPr>
          <w:sz w:val="24"/>
        </w:rPr>
      </w:pPr>
      <w:r w:rsidRPr="00E9488E">
        <w:rPr>
          <w:sz w:val="24"/>
        </w:rPr>
        <w:t>(4)</w:t>
      </w:r>
      <w:r>
        <w:rPr>
          <w:rFonts w:hint="eastAsia"/>
          <w:sz w:val="24"/>
        </w:rPr>
        <w:t>对非政府组织</w:t>
      </w:r>
      <w:r w:rsidR="00C55391">
        <w:rPr>
          <w:rFonts w:hint="eastAsia"/>
          <w:sz w:val="24"/>
        </w:rPr>
        <w:t>财产使用</w:t>
      </w:r>
      <w:r w:rsidRPr="00E9488E">
        <w:rPr>
          <w:sz w:val="24"/>
        </w:rPr>
        <w:t>的监管</w:t>
      </w:r>
    </w:p>
    <w:p w14:paraId="70343EB0"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讨论总结</w:t>
      </w:r>
    </w:p>
    <w:p w14:paraId="1F55E1F2" w14:textId="77777777" w:rsidR="00E9488E" w:rsidRPr="00E9488E" w:rsidRDefault="00E9488E" w:rsidP="0072117E">
      <w:pPr>
        <w:spacing w:line="360" w:lineRule="exact"/>
        <w:ind w:firstLineChars="600" w:firstLine="1440"/>
        <w:rPr>
          <w:sz w:val="24"/>
        </w:rPr>
      </w:pPr>
      <w:r w:rsidRPr="00E9488E">
        <w:rPr>
          <w:sz w:val="24"/>
        </w:rPr>
        <w:t>(6)</w:t>
      </w:r>
      <w:r w:rsidRPr="00E9488E">
        <w:rPr>
          <w:sz w:val="24"/>
        </w:rPr>
        <w:t>进一步阅读</w:t>
      </w:r>
    </w:p>
    <w:p w14:paraId="6999F6D5" w14:textId="77777777" w:rsidR="005E43F9" w:rsidRDefault="005E43F9"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32A29AB" w14:textId="77777777" w:rsidR="00E9488E" w:rsidRPr="00E9488E" w:rsidRDefault="00E9488E" w:rsidP="0072117E">
      <w:pPr>
        <w:spacing w:line="360" w:lineRule="exact"/>
        <w:ind w:firstLineChars="600" w:firstLine="1440"/>
        <w:rPr>
          <w:sz w:val="24"/>
        </w:rPr>
      </w:pPr>
      <w:r w:rsidRPr="00E9488E">
        <w:rPr>
          <w:sz w:val="24"/>
        </w:rPr>
        <w:t>(1)</w:t>
      </w:r>
      <w:r>
        <w:rPr>
          <w:rFonts w:hint="eastAsia"/>
          <w:sz w:val="24"/>
        </w:rPr>
        <w:t>对非政府组织</w:t>
      </w:r>
      <w:r w:rsidRPr="00E9488E">
        <w:rPr>
          <w:sz w:val="24"/>
        </w:rPr>
        <w:t>内部治理</w:t>
      </w:r>
      <w:r>
        <w:rPr>
          <w:rFonts w:hint="eastAsia"/>
          <w:sz w:val="24"/>
        </w:rPr>
        <w:t>的监管</w:t>
      </w:r>
    </w:p>
    <w:p w14:paraId="238D4064" w14:textId="77777777" w:rsidR="00E9488E" w:rsidRPr="00E9488E" w:rsidRDefault="00E9488E" w:rsidP="0072117E">
      <w:pPr>
        <w:spacing w:line="360" w:lineRule="exact"/>
        <w:ind w:firstLineChars="600" w:firstLine="1440"/>
        <w:rPr>
          <w:sz w:val="24"/>
        </w:rPr>
      </w:pPr>
      <w:r w:rsidRPr="00E9488E">
        <w:rPr>
          <w:sz w:val="24"/>
        </w:rPr>
        <w:t>(2)</w:t>
      </w:r>
      <w:r w:rsidRPr="00E9488E">
        <w:rPr>
          <w:sz w:val="24"/>
        </w:rPr>
        <w:t>信息披露监管</w:t>
      </w:r>
    </w:p>
    <w:p w14:paraId="7CEC09CD" w14:textId="6D2A1B8E" w:rsidR="00E9488E" w:rsidRPr="00E9488E" w:rsidRDefault="00E9488E" w:rsidP="0072117E">
      <w:pPr>
        <w:spacing w:line="360" w:lineRule="exact"/>
        <w:ind w:firstLineChars="600" w:firstLine="1440"/>
        <w:rPr>
          <w:sz w:val="24"/>
        </w:rPr>
      </w:pPr>
      <w:r w:rsidRPr="00E9488E">
        <w:rPr>
          <w:sz w:val="24"/>
        </w:rPr>
        <w:t>(3)</w:t>
      </w:r>
      <w:r w:rsidRPr="00E9488E">
        <w:rPr>
          <w:sz w:val="24"/>
        </w:rPr>
        <w:t>与</w:t>
      </w:r>
      <w:r w:rsidR="0072117E">
        <w:rPr>
          <w:sz w:val="24"/>
        </w:rPr>
        <w:t>非政府组织</w:t>
      </w:r>
      <w:r w:rsidRPr="00E9488E">
        <w:rPr>
          <w:sz w:val="24"/>
        </w:rPr>
        <w:t>有关的税法</w:t>
      </w:r>
    </w:p>
    <w:p w14:paraId="0640F6A3" w14:textId="34D70876" w:rsidR="00E9488E" w:rsidRPr="00E9488E" w:rsidRDefault="00E9488E" w:rsidP="0072117E">
      <w:pPr>
        <w:spacing w:line="360" w:lineRule="exact"/>
        <w:ind w:firstLineChars="600" w:firstLine="1440"/>
        <w:rPr>
          <w:sz w:val="24"/>
        </w:rPr>
      </w:pPr>
      <w:r w:rsidRPr="00E9488E">
        <w:rPr>
          <w:sz w:val="24"/>
        </w:rPr>
        <w:t>(4)</w:t>
      </w:r>
      <w:r>
        <w:rPr>
          <w:rFonts w:hint="eastAsia"/>
          <w:sz w:val="24"/>
        </w:rPr>
        <w:t>对非政府组织</w:t>
      </w:r>
      <w:r w:rsidR="00C55391">
        <w:rPr>
          <w:rFonts w:hint="eastAsia"/>
          <w:sz w:val="24"/>
        </w:rPr>
        <w:t>财产使用</w:t>
      </w:r>
      <w:r w:rsidRPr="00E9488E">
        <w:rPr>
          <w:sz w:val="24"/>
        </w:rPr>
        <w:t>的监管</w:t>
      </w:r>
    </w:p>
    <w:p w14:paraId="131FE42A" w14:textId="77777777" w:rsidR="005E43F9" w:rsidRDefault="005E43F9"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4980EA09" w14:textId="169433C8" w:rsidR="005E43F9" w:rsidRPr="002A6B57" w:rsidRDefault="005E43F9" w:rsidP="0072117E">
      <w:pPr>
        <w:widowControl/>
        <w:tabs>
          <w:tab w:val="left" w:pos="1843"/>
        </w:tabs>
        <w:spacing w:line="360" w:lineRule="exact"/>
        <w:ind w:left="1418"/>
        <w:jc w:val="left"/>
        <w:rPr>
          <w:bCs/>
          <w:sz w:val="24"/>
        </w:rPr>
      </w:pPr>
      <w:r>
        <w:rPr>
          <w:rFonts w:hint="eastAsia"/>
          <w:bCs/>
          <w:sz w:val="24"/>
        </w:rPr>
        <w:t>目前</w:t>
      </w:r>
      <w:r>
        <w:rPr>
          <w:bCs/>
          <w:sz w:val="24"/>
        </w:rPr>
        <w:t>我国对</w:t>
      </w:r>
      <w:r w:rsidR="00C55391">
        <w:rPr>
          <w:rFonts w:hint="eastAsia"/>
          <w:bCs/>
          <w:sz w:val="24"/>
        </w:rPr>
        <w:t>N</w:t>
      </w:r>
      <w:r w:rsidR="00C55391">
        <w:rPr>
          <w:bCs/>
          <w:sz w:val="24"/>
        </w:rPr>
        <w:t>GO</w:t>
      </w:r>
      <w:r w:rsidR="00C55391">
        <w:rPr>
          <w:rFonts w:hint="eastAsia"/>
          <w:bCs/>
          <w:sz w:val="24"/>
        </w:rPr>
        <w:t>信息披露管理</w:t>
      </w:r>
      <w:r>
        <w:rPr>
          <w:bCs/>
          <w:sz w:val="24"/>
        </w:rPr>
        <w:t>的规定存在哪些不足？</w:t>
      </w:r>
    </w:p>
    <w:p w14:paraId="719F3FBF"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055D727C" w14:textId="77777777" w:rsidR="009639BF" w:rsidRPr="00B319E0" w:rsidRDefault="00503A59" w:rsidP="0072117E">
      <w:pPr>
        <w:spacing w:line="360" w:lineRule="exact"/>
        <w:ind w:firstLineChars="200" w:firstLine="480"/>
        <w:rPr>
          <w:rFonts w:ascii="宋体" w:hAnsi="宋体"/>
          <w:sz w:val="24"/>
        </w:rPr>
      </w:pPr>
      <w:r w:rsidRPr="00B319E0">
        <w:rPr>
          <w:rFonts w:ascii="宋体" w:hAnsi="宋体" w:hint="eastAsia"/>
          <w:sz w:val="24"/>
        </w:rPr>
        <w:t>中国的</w:t>
      </w:r>
      <w:r w:rsidRPr="00B319E0">
        <w:rPr>
          <w:rFonts w:ascii="宋体" w:hAnsi="宋体"/>
          <w:sz w:val="24"/>
        </w:rPr>
        <w:t>非政府组织</w:t>
      </w:r>
      <w:r w:rsidRPr="00B319E0">
        <w:rPr>
          <w:rFonts w:ascii="宋体" w:hAnsi="宋体" w:hint="eastAsia"/>
          <w:sz w:val="24"/>
        </w:rPr>
        <w:t>的</w:t>
      </w:r>
      <w:r w:rsidRPr="00B319E0">
        <w:rPr>
          <w:rFonts w:ascii="宋体" w:hAnsi="宋体"/>
          <w:sz w:val="24"/>
        </w:rPr>
        <w:t>信息披露现状为何不乐观？</w:t>
      </w:r>
    </w:p>
    <w:p w14:paraId="6CFDA854"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5A2FA1F0" w14:textId="77777777" w:rsidR="009639BF" w:rsidRPr="00B319E0" w:rsidRDefault="009639BF" w:rsidP="0072117E">
      <w:pPr>
        <w:snapToGrid w:val="0"/>
        <w:spacing w:line="360" w:lineRule="exact"/>
        <w:ind w:firstLineChars="300" w:firstLine="720"/>
        <w:rPr>
          <w:rFonts w:ascii="宋体" w:hAnsi="宋体"/>
          <w:sz w:val="24"/>
        </w:rPr>
      </w:pPr>
      <w:r w:rsidRPr="00B319E0">
        <w:rPr>
          <w:rFonts w:ascii="宋体" w:hAnsi="宋体" w:hint="eastAsia"/>
          <w:sz w:val="24"/>
        </w:rPr>
        <w:t>教学方法：讲授法、典型案例分析法和讨论法。</w:t>
      </w:r>
    </w:p>
    <w:p w14:paraId="7064651A" w14:textId="77777777" w:rsidR="00503A59" w:rsidRPr="00B319E0" w:rsidRDefault="00503A59" w:rsidP="0072117E">
      <w:pPr>
        <w:snapToGrid w:val="0"/>
        <w:spacing w:line="360" w:lineRule="exact"/>
        <w:ind w:firstLineChars="300" w:firstLine="720"/>
        <w:rPr>
          <w:bCs/>
          <w:sz w:val="24"/>
        </w:rPr>
      </w:pPr>
    </w:p>
    <w:p w14:paraId="56878C62" w14:textId="3609F803" w:rsidR="009639BF" w:rsidRPr="00B319E0" w:rsidRDefault="0072117E" w:rsidP="0072117E">
      <w:pPr>
        <w:snapToGrid w:val="0"/>
        <w:spacing w:line="360" w:lineRule="exact"/>
        <w:jc w:val="center"/>
        <w:rPr>
          <w:b/>
          <w:bCs/>
          <w:sz w:val="24"/>
        </w:rPr>
      </w:pPr>
      <w:r>
        <w:rPr>
          <w:rFonts w:hint="eastAsia"/>
          <w:b/>
          <w:bCs/>
          <w:sz w:val="24"/>
        </w:rPr>
        <w:t>第十六讲</w:t>
      </w:r>
      <w:r>
        <w:rPr>
          <w:rFonts w:hint="eastAsia"/>
          <w:b/>
          <w:bCs/>
          <w:sz w:val="24"/>
        </w:rPr>
        <w:t xml:space="preserve"> </w:t>
      </w:r>
      <w:r>
        <w:rPr>
          <w:rFonts w:hint="eastAsia"/>
          <w:b/>
          <w:bCs/>
          <w:sz w:val="24"/>
        </w:rPr>
        <w:t>复习</w:t>
      </w:r>
    </w:p>
    <w:p w14:paraId="292161D9" w14:textId="77777777" w:rsidR="00343236" w:rsidRPr="00B319E0" w:rsidRDefault="00503A59" w:rsidP="0072117E">
      <w:pPr>
        <w:snapToGrid w:val="0"/>
        <w:spacing w:line="360" w:lineRule="exact"/>
        <w:ind w:firstLineChars="200" w:firstLine="480"/>
        <w:rPr>
          <w:b/>
          <w:bCs/>
          <w:sz w:val="24"/>
        </w:rPr>
      </w:pPr>
      <w:r w:rsidRPr="00B319E0">
        <w:rPr>
          <w:rFonts w:ascii="宋体" w:hAnsi="宋体" w:hint="eastAsia"/>
          <w:sz w:val="24"/>
        </w:rPr>
        <w:t>对</w:t>
      </w:r>
      <w:r w:rsidRPr="00B319E0">
        <w:rPr>
          <w:rFonts w:ascii="宋体" w:hAnsi="宋体"/>
          <w:sz w:val="24"/>
        </w:rPr>
        <w:t>整个课程的内容进行复习，为考试作准备。</w:t>
      </w:r>
    </w:p>
    <w:p w14:paraId="00B377EF" w14:textId="77777777" w:rsidR="00343236" w:rsidRPr="00343236" w:rsidRDefault="00343236" w:rsidP="0072117E">
      <w:pPr>
        <w:snapToGrid w:val="0"/>
        <w:spacing w:line="360" w:lineRule="exact"/>
        <w:rPr>
          <w:b/>
          <w:bCs/>
          <w:sz w:val="23"/>
          <w:szCs w:val="23"/>
        </w:rPr>
      </w:pPr>
    </w:p>
    <w:p w14:paraId="000CC4D9" w14:textId="77777777" w:rsidR="00343236" w:rsidRPr="00343236" w:rsidRDefault="00343236" w:rsidP="0072117E">
      <w:pPr>
        <w:spacing w:line="360" w:lineRule="exact"/>
        <w:ind w:firstLineChars="200" w:firstLine="480"/>
        <w:rPr>
          <w:rFonts w:ascii="宋体" w:hAnsi="宋体"/>
          <w:sz w:val="24"/>
        </w:rPr>
      </w:pPr>
    </w:p>
    <w:p w14:paraId="04E87514" w14:textId="77777777" w:rsidR="001E290C" w:rsidRPr="00B319E0" w:rsidRDefault="001E290C" w:rsidP="0072117E">
      <w:pPr>
        <w:spacing w:line="360" w:lineRule="exact"/>
        <w:rPr>
          <w:rFonts w:ascii="黑体" w:eastAsia="黑体" w:hAnsi="黑体"/>
          <w:sz w:val="24"/>
        </w:rPr>
      </w:pPr>
      <w:r w:rsidRPr="00B319E0">
        <w:rPr>
          <w:rFonts w:ascii="黑体" w:eastAsia="黑体" w:hAnsi="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1E290C" w14:paraId="19EB177C" w14:textId="77777777">
        <w:tc>
          <w:tcPr>
            <w:tcW w:w="3049" w:type="dxa"/>
          </w:tcPr>
          <w:p w14:paraId="64E040BD" w14:textId="77777777" w:rsidR="001E290C" w:rsidRDefault="00720341" w:rsidP="0072117E">
            <w:pPr>
              <w:pStyle w:val="a5"/>
              <w:spacing w:line="360" w:lineRule="exact"/>
              <w:ind w:left="0" w:firstLineChars="925" w:firstLine="1857"/>
              <w:rPr>
                <w:b/>
              </w:rPr>
            </w:pPr>
            <w:r>
              <w:rPr>
                <w:b/>
                <w:noProof/>
                <w:sz w:val="20"/>
              </w:rPr>
              <mc:AlternateContent>
                <mc:Choice Requires="wps">
                  <w:drawing>
                    <wp:anchor distT="0" distB="0" distL="114300" distR="114300" simplePos="0" relativeHeight="251657216" behindDoc="0" locked="0" layoutInCell="1" allowOverlap="1" wp14:anchorId="17159CC7" wp14:editId="332C29FA">
                      <wp:simplePos x="0" y="0"/>
                      <wp:positionH relativeFrom="column">
                        <wp:posOffset>604520</wp:posOffset>
                      </wp:positionH>
                      <wp:positionV relativeFrom="paragraph">
                        <wp:posOffset>-6350</wp:posOffset>
                      </wp:positionV>
                      <wp:extent cx="1266825" cy="990600"/>
                      <wp:effectExtent l="8255" t="8890" r="1079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1D08" id="Line 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"/>
                  </w:pict>
                </mc:Fallback>
              </mc:AlternateContent>
            </w:r>
            <w:r w:rsidR="001E290C">
              <w:rPr>
                <w:rFonts w:hint="eastAsia"/>
                <w:b/>
              </w:rPr>
              <w:t>教学环节</w:t>
            </w:r>
          </w:p>
          <w:p w14:paraId="0A20766C" w14:textId="77777777" w:rsidR="001E290C" w:rsidRDefault="001E290C" w:rsidP="0072117E">
            <w:pPr>
              <w:pStyle w:val="a5"/>
              <w:spacing w:line="360" w:lineRule="exact"/>
              <w:ind w:left="0" w:firstLineChars="400" w:firstLine="843"/>
              <w:jc w:val="center"/>
              <w:rPr>
                <w:b/>
              </w:rPr>
            </w:pPr>
          </w:p>
          <w:p w14:paraId="1A6BBF10" w14:textId="77777777" w:rsidR="001E290C" w:rsidRDefault="001E290C" w:rsidP="0072117E">
            <w:pPr>
              <w:pStyle w:val="a5"/>
              <w:spacing w:line="360" w:lineRule="exact"/>
              <w:ind w:leftChars="171" w:left="359" w:firstLineChars="200" w:firstLine="422"/>
              <w:rPr>
                <w:b/>
              </w:rPr>
            </w:pPr>
            <w:r>
              <w:rPr>
                <w:rFonts w:hint="eastAsia"/>
                <w:b/>
              </w:rPr>
              <w:t>教学时数</w:t>
            </w:r>
          </w:p>
          <w:p w14:paraId="328D9AA3" w14:textId="77777777" w:rsidR="001E290C" w:rsidRDefault="00720341" w:rsidP="0072117E">
            <w:pPr>
              <w:pStyle w:val="a5"/>
              <w:spacing w:line="360" w:lineRule="exact"/>
              <w:ind w:leftChars="171" w:left="359" w:firstLineChars="200" w:firstLine="402"/>
              <w:rPr>
                <w:b/>
              </w:rPr>
            </w:pPr>
            <w:r>
              <w:rPr>
                <w:b/>
                <w:noProof/>
                <w:sz w:val="20"/>
              </w:rPr>
              <mc:AlternateContent>
                <mc:Choice Requires="wps">
                  <w:drawing>
                    <wp:anchor distT="0" distB="0" distL="114300" distR="114300" simplePos="0" relativeHeight="251658240" behindDoc="0" locked="0" layoutInCell="1" allowOverlap="1" wp14:anchorId="405331B0" wp14:editId="52A60CEB">
                      <wp:simplePos x="0" y="0"/>
                      <wp:positionH relativeFrom="column">
                        <wp:posOffset>-55880</wp:posOffset>
                      </wp:positionH>
                      <wp:positionV relativeFrom="paragraph">
                        <wp:posOffset>-2540</wp:posOffset>
                      </wp:positionV>
                      <wp:extent cx="1933575" cy="396240"/>
                      <wp:effectExtent l="5080" t="6985" r="1397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E946" id="Line 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C+JAIAAEE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"/>
                  </w:pict>
                </mc:Fallback>
              </mc:AlternateContent>
            </w:r>
          </w:p>
          <w:p w14:paraId="7D72202D" w14:textId="77777777" w:rsidR="001E290C" w:rsidRDefault="001E290C" w:rsidP="0072117E">
            <w:pPr>
              <w:pStyle w:val="a5"/>
              <w:spacing w:line="360" w:lineRule="exact"/>
              <w:ind w:left="0" w:firstLineChars="0" w:firstLine="0"/>
              <w:rPr>
                <w:b/>
              </w:rPr>
            </w:pPr>
            <w:r>
              <w:rPr>
                <w:rFonts w:hint="eastAsia"/>
                <w:b/>
              </w:rPr>
              <w:t>课程内容</w:t>
            </w:r>
          </w:p>
        </w:tc>
        <w:tc>
          <w:tcPr>
            <w:tcW w:w="881" w:type="dxa"/>
            <w:vAlign w:val="center"/>
          </w:tcPr>
          <w:p w14:paraId="1E494AB2" w14:textId="77777777" w:rsidR="001E290C" w:rsidRDefault="001E290C" w:rsidP="0072117E">
            <w:pPr>
              <w:pStyle w:val="a5"/>
              <w:spacing w:line="360" w:lineRule="exact"/>
              <w:ind w:left="0" w:firstLineChars="0" w:firstLine="0"/>
              <w:jc w:val="center"/>
              <w:rPr>
                <w:b/>
              </w:rPr>
            </w:pPr>
            <w:r>
              <w:rPr>
                <w:rFonts w:hint="eastAsia"/>
                <w:b/>
              </w:rPr>
              <w:t>讲</w:t>
            </w:r>
          </w:p>
          <w:p w14:paraId="7CC35B50" w14:textId="77777777" w:rsidR="001E290C" w:rsidRDefault="001E290C" w:rsidP="0072117E">
            <w:pPr>
              <w:pStyle w:val="a5"/>
              <w:spacing w:line="360" w:lineRule="exact"/>
              <w:ind w:left="0" w:firstLineChars="0" w:firstLine="0"/>
              <w:jc w:val="center"/>
              <w:rPr>
                <w:b/>
              </w:rPr>
            </w:pPr>
          </w:p>
          <w:p w14:paraId="6D93054B" w14:textId="77777777" w:rsidR="001E290C" w:rsidRDefault="001E290C" w:rsidP="0072117E">
            <w:pPr>
              <w:pStyle w:val="a5"/>
              <w:spacing w:line="360" w:lineRule="exact"/>
              <w:ind w:left="0" w:firstLineChars="0" w:firstLine="0"/>
              <w:jc w:val="center"/>
              <w:rPr>
                <w:b/>
              </w:rPr>
            </w:pPr>
            <w:r>
              <w:rPr>
                <w:rFonts w:hint="eastAsia"/>
                <w:b/>
              </w:rPr>
              <w:t>课</w:t>
            </w:r>
          </w:p>
        </w:tc>
        <w:tc>
          <w:tcPr>
            <w:tcW w:w="881" w:type="dxa"/>
            <w:vAlign w:val="center"/>
          </w:tcPr>
          <w:p w14:paraId="3C3F0A8D" w14:textId="77777777" w:rsidR="001E290C" w:rsidRDefault="001E290C" w:rsidP="0072117E">
            <w:pPr>
              <w:pStyle w:val="a5"/>
              <w:spacing w:line="360" w:lineRule="exact"/>
              <w:ind w:left="0" w:firstLineChars="0" w:firstLine="0"/>
              <w:jc w:val="center"/>
              <w:rPr>
                <w:b/>
              </w:rPr>
            </w:pPr>
            <w:r>
              <w:rPr>
                <w:rFonts w:hint="eastAsia"/>
                <w:b/>
              </w:rPr>
              <w:t>习</w:t>
            </w:r>
          </w:p>
          <w:p w14:paraId="5984AA3F" w14:textId="77777777" w:rsidR="001E290C" w:rsidRDefault="001E290C" w:rsidP="0072117E">
            <w:pPr>
              <w:pStyle w:val="a5"/>
              <w:spacing w:line="360" w:lineRule="exact"/>
              <w:ind w:left="0" w:firstLineChars="0" w:firstLine="0"/>
              <w:jc w:val="center"/>
              <w:rPr>
                <w:b/>
              </w:rPr>
            </w:pPr>
            <w:r>
              <w:rPr>
                <w:rFonts w:hint="eastAsia"/>
                <w:b/>
              </w:rPr>
              <w:t>题</w:t>
            </w:r>
          </w:p>
          <w:p w14:paraId="518429B9" w14:textId="77777777" w:rsidR="001E290C" w:rsidRDefault="001E290C" w:rsidP="0072117E">
            <w:pPr>
              <w:pStyle w:val="a5"/>
              <w:spacing w:line="360" w:lineRule="exact"/>
              <w:ind w:left="0" w:firstLineChars="0" w:firstLine="0"/>
              <w:jc w:val="center"/>
              <w:rPr>
                <w:b/>
              </w:rPr>
            </w:pPr>
            <w:r>
              <w:rPr>
                <w:rFonts w:hint="eastAsia"/>
                <w:b/>
              </w:rPr>
              <w:t>课</w:t>
            </w:r>
          </w:p>
        </w:tc>
        <w:tc>
          <w:tcPr>
            <w:tcW w:w="881" w:type="dxa"/>
            <w:vAlign w:val="center"/>
          </w:tcPr>
          <w:p w14:paraId="56417B31" w14:textId="77777777" w:rsidR="001E290C" w:rsidRDefault="001E290C" w:rsidP="0072117E">
            <w:pPr>
              <w:pStyle w:val="a5"/>
              <w:spacing w:line="360" w:lineRule="exact"/>
              <w:ind w:left="0" w:firstLineChars="0" w:firstLine="0"/>
              <w:jc w:val="center"/>
              <w:rPr>
                <w:b/>
              </w:rPr>
            </w:pPr>
            <w:r>
              <w:rPr>
                <w:rFonts w:hint="eastAsia"/>
                <w:b/>
              </w:rPr>
              <w:t>讨</w:t>
            </w:r>
          </w:p>
          <w:p w14:paraId="291FF09A" w14:textId="77777777" w:rsidR="001E290C" w:rsidRDefault="001E290C" w:rsidP="0072117E">
            <w:pPr>
              <w:pStyle w:val="a5"/>
              <w:spacing w:line="360" w:lineRule="exact"/>
              <w:ind w:left="0" w:firstLineChars="0" w:firstLine="0"/>
              <w:jc w:val="center"/>
              <w:rPr>
                <w:b/>
              </w:rPr>
            </w:pPr>
            <w:r>
              <w:rPr>
                <w:rFonts w:hint="eastAsia"/>
                <w:b/>
              </w:rPr>
              <w:t>论</w:t>
            </w:r>
          </w:p>
          <w:p w14:paraId="495E09B4" w14:textId="77777777" w:rsidR="001E290C" w:rsidRDefault="001E290C" w:rsidP="0072117E">
            <w:pPr>
              <w:pStyle w:val="a5"/>
              <w:spacing w:line="360" w:lineRule="exact"/>
              <w:ind w:left="0" w:firstLineChars="0" w:firstLine="0"/>
              <w:jc w:val="center"/>
              <w:rPr>
                <w:b/>
              </w:rPr>
            </w:pPr>
            <w:r>
              <w:rPr>
                <w:rFonts w:hint="eastAsia"/>
                <w:b/>
              </w:rPr>
              <w:t>课</w:t>
            </w:r>
          </w:p>
        </w:tc>
        <w:tc>
          <w:tcPr>
            <w:tcW w:w="881" w:type="dxa"/>
            <w:vAlign w:val="center"/>
          </w:tcPr>
          <w:p w14:paraId="37A71C5A" w14:textId="77777777" w:rsidR="001E290C" w:rsidRDefault="001E290C" w:rsidP="0072117E">
            <w:pPr>
              <w:pStyle w:val="a5"/>
              <w:spacing w:line="360" w:lineRule="exact"/>
              <w:ind w:left="0" w:firstLineChars="0" w:firstLine="0"/>
              <w:jc w:val="center"/>
              <w:rPr>
                <w:b/>
              </w:rPr>
            </w:pPr>
            <w:r>
              <w:rPr>
                <w:rFonts w:hint="eastAsia"/>
                <w:b/>
              </w:rPr>
              <w:t>实验</w:t>
            </w:r>
          </w:p>
        </w:tc>
        <w:tc>
          <w:tcPr>
            <w:tcW w:w="881" w:type="dxa"/>
            <w:vAlign w:val="center"/>
          </w:tcPr>
          <w:p w14:paraId="20F779FF" w14:textId="77777777" w:rsidR="001E290C" w:rsidRDefault="001E290C" w:rsidP="0072117E">
            <w:pPr>
              <w:pStyle w:val="a5"/>
              <w:spacing w:line="360" w:lineRule="exact"/>
              <w:ind w:left="0" w:firstLineChars="0" w:firstLine="0"/>
              <w:jc w:val="center"/>
              <w:rPr>
                <w:b/>
              </w:rPr>
            </w:pPr>
            <w:r>
              <w:rPr>
                <w:rFonts w:hint="eastAsia"/>
                <w:b/>
              </w:rPr>
              <w:t>其他教学环节</w:t>
            </w:r>
          </w:p>
        </w:tc>
        <w:tc>
          <w:tcPr>
            <w:tcW w:w="881" w:type="dxa"/>
            <w:vAlign w:val="center"/>
          </w:tcPr>
          <w:p w14:paraId="510FE22F" w14:textId="77777777" w:rsidR="001E290C" w:rsidRDefault="001E290C" w:rsidP="0072117E">
            <w:pPr>
              <w:pStyle w:val="a5"/>
              <w:spacing w:line="360" w:lineRule="exact"/>
              <w:ind w:left="0" w:firstLineChars="0" w:firstLine="0"/>
              <w:jc w:val="center"/>
              <w:rPr>
                <w:b/>
              </w:rPr>
            </w:pPr>
            <w:r>
              <w:rPr>
                <w:rFonts w:hint="eastAsia"/>
                <w:b/>
              </w:rPr>
              <w:t>小</w:t>
            </w:r>
          </w:p>
          <w:p w14:paraId="696507E7" w14:textId="77777777" w:rsidR="001E290C" w:rsidRDefault="001E290C" w:rsidP="0072117E">
            <w:pPr>
              <w:pStyle w:val="a5"/>
              <w:spacing w:line="360" w:lineRule="exact"/>
              <w:ind w:left="0" w:firstLineChars="0" w:firstLine="0"/>
              <w:jc w:val="center"/>
              <w:rPr>
                <w:b/>
              </w:rPr>
            </w:pPr>
          </w:p>
          <w:p w14:paraId="63ED1929" w14:textId="77777777" w:rsidR="001E290C" w:rsidRDefault="001E290C" w:rsidP="0072117E">
            <w:pPr>
              <w:pStyle w:val="a5"/>
              <w:spacing w:line="360" w:lineRule="exact"/>
              <w:ind w:left="0" w:firstLineChars="0" w:firstLine="0"/>
              <w:jc w:val="center"/>
              <w:rPr>
                <w:b/>
              </w:rPr>
            </w:pPr>
            <w:r>
              <w:rPr>
                <w:rFonts w:hint="eastAsia"/>
                <w:b/>
              </w:rPr>
              <w:t>计</w:t>
            </w:r>
          </w:p>
        </w:tc>
      </w:tr>
      <w:tr w:rsidR="001E290C" w14:paraId="3E6FF275" w14:textId="77777777">
        <w:trPr>
          <w:trHeight w:val="510"/>
        </w:trPr>
        <w:tc>
          <w:tcPr>
            <w:tcW w:w="3049" w:type="dxa"/>
            <w:vAlign w:val="center"/>
          </w:tcPr>
          <w:p w14:paraId="6AF09E80" w14:textId="77777777" w:rsidR="001E290C" w:rsidRDefault="001E290C" w:rsidP="0072117E">
            <w:pPr>
              <w:tabs>
                <w:tab w:val="left" w:pos="0"/>
              </w:tabs>
              <w:spacing w:line="360" w:lineRule="exact"/>
              <w:jc w:val="center"/>
              <w:rPr>
                <w:sz w:val="24"/>
              </w:rPr>
            </w:pPr>
            <w:r>
              <w:rPr>
                <w:rFonts w:hint="eastAsia"/>
                <w:sz w:val="24"/>
              </w:rPr>
              <w:lastRenderedPageBreak/>
              <w:t>第一</w:t>
            </w:r>
            <w:r w:rsidR="00973B6A">
              <w:rPr>
                <w:rFonts w:hint="eastAsia"/>
                <w:sz w:val="24"/>
              </w:rPr>
              <w:t>讲</w:t>
            </w:r>
          </w:p>
        </w:tc>
        <w:tc>
          <w:tcPr>
            <w:tcW w:w="881" w:type="dxa"/>
          </w:tcPr>
          <w:p w14:paraId="2BFD8605" w14:textId="77777777" w:rsidR="001E290C" w:rsidRDefault="00A3712B" w:rsidP="0072117E">
            <w:pPr>
              <w:pStyle w:val="a5"/>
              <w:spacing w:line="360" w:lineRule="exact"/>
              <w:ind w:left="0" w:firstLineChars="0" w:firstLine="0"/>
              <w:jc w:val="center"/>
            </w:pPr>
            <w:r>
              <w:t>3</w:t>
            </w:r>
          </w:p>
        </w:tc>
        <w:tc>
          <w:tcPr>
            <w:tcW w:w="881" w:type="dxa"/>
          </w:tcPr>
          <w:p w14:paraId="380B287C" w14:textId="77777777" w:rsidR="001E290C" w:rsidRDefault="001E290C" w:rsidP="0072117E">
            <w:pPr>
              <w:pStyle w:val="a5"/>
              <w:spacing w:line="360" w:lineRule="exact"/>
              <w:ind w:left="0" w:firstLineChars="0" w:firstLine="0"/>
              <w:jc w:val="center"/>
            </w:pPr>
          </w:p>
        </w:tc>
        <w:tc>
          <w:tcPr>
            <w:tcW w:w="881" w:type="dxa"/>
          </w:tcPr>
          <w:p w14:paraId="1F1CFF81" w14:textId="77777777" w:rsidR="001E290C" w:rsidRDefault="001E290C" w:rsidP="0072117E">
            <w:pPr>
              <w:pStyle w:val="a5"/>
              <w:spacing w:line="360" w:lineRule="exact"/>
              <w:ind w:left="0" w:firstLineChars="0" w:firstLine="0"/>
              <w:jc w:val="center"/>
            </w:pPr>
          </w:p>
        </w:tc>
        <w:tc>
          <w:tcPr>
            <w:tcW w:w="881" w:type="dxa"/>
          </w:tcPr>
          <w:p w14:paraId="3682C544" w14:textId="77777777" w:rsidR="001E290C" w:rsidRDefault="001E290C" w:rsidP="0072117E">
            <w:pPr>
              <w:pStyle w:val="a5"/>
              <w:spacing w:line="360" w:lineRule="exact"/>
              <w:ind w:left="0" w:firstLineChars="0" w:firstLine="0"/>
              <w:jc w:val="center"/>
            </w:pPr>
          </w:p>
        </w:tc>
        <w:tc>
          <w:tcPr>
            <w:tcW w:w="881" w:type="dxa"/>
          </w:tcPr>
          <w:p w14:paraId="51D68D88" w14:textId="77777777" w:rsidR="001E290C" w:rsidRDefault="001E290C" w:rsidP="0072117E">
            <w:pPr>
              <w:pStyle w:val="a5"/>
              <w:spacing w:line="360" w:lineRule="exact"/>
              <w:ind w:left="0" w:firstLineChars="0" w:firstLine="0"/>
              <w:jc w:val="center"/>
            </w:pPr>
          </w:p>
        </w:tc>
        <w:tc>
          <w:tcPr>
            <w:tcW w:w="881" w:type="dxa"/>
          </w:tcPr>
          <w:p w14:paraId="2F006D5A" w14:textId="77777777" w:rsidR="001E290C" w:rsidRDefault="00973B6A" w:rsidP="0072117E">
            <w:pPr>
              <w:pStyle w:val="a5"/>
              <w:spacing w:line="360" w:lineRule="exact"/>
              <w:ind w:left="0" w:firstLineChars="0" w:firstLine="0"/>
              <w:jc w:val="center"/>
            </w:pPr>
            <w:r>
              <w:rPr>
                <w:rFonts w:hint="eastAsia"/>
              </w:rPr>
              <w:t>3</w:t>
            </w:r>
          </w:p>
        </w:tc>
      </w:tr>
      <w:tr w:rsidR="001E290C" w14:paraId="385403B3" w14:textId="77777777">
        <w:trPr>
          <w:trHeight w:val="510"/>
        </w:trPr>
        <w:tc>
          <w:tcPr>
            <w:tcW w:w="3049" w:type="dxa"/>
            <w:vAlign w:val="center"/>
          </w:tcPr>
          <w:p w14:paraId="67B54765" w14:textId="77777777" w:rsidR="001E290C" w:rsidRDefault="001E290C" w:rsidP="0072117E">
            <w:pPr>
              <w:tabs>
                <w:tab w:val="left" w:pos="0"/>
              </w:tabs>
              <w:spacing w:line="360" w:lineRule="exact"/>
              <w:jc w:val="center"/>
              <w:rPr>
                <w:sz w:val="24"/>
              </w:rPr>
            </w:pPr>
            <w:r>
              <w:rPr>
                <w:rFonts w:hint="eastAsia"/>
                <w:sz w:val="24"/>
              </w:rPr>
              <w:t>第二</w:t>
            </w:r>
            <w:r w:rsidR="00973B6A">
              <w:rPr>
                <w:rFonts w:hint="eastAsia"/>
                <w:sz w:val="24"/>
              </w:rPr>
              <w:t>讲</w:t>
            </w:r>
          </w:p>
        </w:tc>
        <w:tc>
          <w:tcPr>
            <w:tcW w:w="881" w:type="dxa"/>
          </w:tcPr>
          <w:p w14:paraId="3080E62D" w14:textId="77777777" w:rsidR="001E290C" w:rsidRDefault="00A3712B" w:rsidP="0072117E">
            <w:pPr>
              <w:pStyle w:val="a5"/>
              <w:spacing w:line="360" w:lineRule="exact"/>
              <w:ind w:left="0" w:firstLineChars="0" w:firstLine="0"/>
              <w:jc w:val="center"/>
            </w:pPr>
            <w:r>
              <w:t>2</w:t>
            </w:r>
          </w:p>
        </w:tc>
        <w:tc>
          <w:tcPr>
            <w:tcW w:w="881" w:type="dxa"/>
          </w:tcPr>
          <w:p w14:paraId="5C0B292F" w14:textId="77777777" w:rsidR="001E290C" w:rsidRDefault="001E290C" w:rsidP="0072117E">
            <w:pPr>
              <w:pStyle w:val="a5"/>
              <w:spacing w:line="360" w:lineRule="exact"/>
              <w:ind w:left="0" w:firstLineChars="0" w:firstLine="0"/>
              <w:jc w:val="center"/>
            </w:pPr>
          </w:p>
        </w:tc>
        <w:tc>
          <w:tcPr>
            <w:tcW w:w="881" w:type="dxa"/>
          </w:tcPr>
          <w:p w14:paraId="3337CBF0" w14:textId="77777777" w:rsidR="001E290C" w:rsidRDefault="001E290C" w:rsidP="0072117E">
            <w:pPr>
              <w:pStyle w:val="a5"/>
              <w:spacing w:line="360" w:lineRule="exact"/>
              <w:ind w:left="0" w:firstLineChars="0" w:firstLine="0"/>
              <w:jc w:val="center"/>
            </w:pPr>
          </w:p>
        </w:tc>
        <w:tc>
          <w:tcPr>
            <w:tcW w:w="881" w:type="dxa"/>
          </w:tcPr>
          <w:p w14:paraId="7E97842F" w14:textId="77777777" w:rsidR="001E290C" w:rsidRDefault="001E290C" w:rsidP="0072117E">
            <w:pPr>
              <w:pStyle w:val="a5"/>
              <w:spacing w:line="360" w:lineRule="exact"/>
              <w:ind w:left="0" w:firstLineChars="0" w:firstLine="0"/>
              <w:jc w:val="center"/>
            </w:pPr>
          </w:p>
        </w:tc>
        <w:tc>
          <w:tcPr>
            <w:tcW w:w="881" w:type="dxa"/>
          </w:tcPr>
          <w:p w14:paraId="15B702A7" w14:textId="77777777" w:rsidR="001E290C" w:rsidRDefault="00A3712B" w:rsidP="0072117E">
            <w:pPr>
              <w:pStyle w:val="a5"/>
              <w:spacing w:line="360" w:lineRule="exact"/>
              <w:ind w:left="0" w:firstLineChars="0" w:firstLine="0"/>
              <w:jc w:val="center"/>
            </w:pPr>
            <w:r>
              <w:rPr>
                <w:rFonts w:hint="eastAsia"/>
              </w:rPr>
              <w:t>1</w:t>
            </w:r>
          </w:p>
        </w:tc>
        <w:tc>
          <w:tcPr>
            <w:tcW w:w="881" w:type="dxa"/>
          </w:tcPr>
          <w:p w14:paraId="28ED72A6" w14:textId="77777777" w:rsidR="001E290C" w:rsidRDefault="008B4B4A" w:rsidP="0072117E">
            <w:pPr>
              <w:pStyle w:val="a5"/>
              <w:spacing w:line="360" w:lineRule="exact"/>
              <w:ind w:left="0" w:firstLineChars="0" w:firstLine="0"/>
              <w:jc w:val="center"/>
            </w:pPr>
            <w:r>
              <w:t>3</w:t>
            </w:r>
          </w:p>
        </w:tc>
      </w:tr>
      <w:tr w:rsidR="001E290C" w14:paraId="3031093C" w14:textId="77777777">
        <w:trPr>
          <w:trHeight w:val="510"/>
        </w:trPr>
        <w:tc>
          <w:tcPr>
            <w:tcW w:w="3049" w:type="dxa"/>
            <w:vAlign w:val="center"/>
          </w:tcPr>
          <w:p w14:paraId="0A1EC91D" w14:textId="77777777" w:rsidR="001E290C" w:rsidRDefault="001E290C" w:rsidP="0072117E">
            <w:pPr>
              <w:tabs>
                <w:tab w:val="left" w:pos="0"/>
              </w:tabs>
              <w:spacing w:line="360" w:lineRule="exact"/>
              <w:jc w:val="center"/>
            </w:pPr>
            <w:r>
              <w:rPr>
                <w:rFonts w:hint="eastAsia"/>
                <w:sz w:val="24"/>
              </w:rPr>
              <w:t>第三</w:t>
            </w:r>
            <w:r w:rsidR="00973B6A">
              <w:rPr>
                <w:rFonts w:hint="eastAsia"/>
                <w:sz w:val="24"/>
              </w:rPr>
              <w:t>讲</w:t>
            </w:r>
          </w:p>
        </w:tc>
        <w:tc>
          <w:tcPr>
            <w:tcW w:w="881" w:type="dxa"/>
          </w:tcPr>
          <w:p w14:paraId="5A162444" w14:textId="77777777" w:rsidR="001E290C" w:rsidRDefault="008B4B4A" w:rsidP="0072117E">
            <w:pPr>
              <w:pStyle w:val="a5"/>
              <w:spacing w:line="360" w:lineRule="exact"/>
              <w:ind w:left="0" w:firstLineChars="0" w:firstLine="0"/>
              <w:jc w:val="center"/>
            </w:pPr>
            <w:r>
              <w:t>2</w:t>
            </w:r>
          </w:p>
        </w:tc>
        <w:tc>
          <w:tcPr>
            <w:tcW w:w="881" w:type="dxa"/>
          </w:tcPr>
          <w:p w14:paraId="1E7A3087" w14:textId="77777777" w:rsidR="001E290C" w:rsidRDefault="001E290C" w:rsidP="0072117E">
            <w:pPr>
              <w:pStyle w:val="a5"/>
              <w:spacing w:line="360" w:lineRule="exact"/>
              <w:ind w:left="0" w:firstLineChars="0" w:firstLine="0"/>
              <w:jc w:val="center"/>
            </w:pPr>
          </w:p>
        </w:tc>
        <w:tc>
          <w:tcPr>
            <w:tcW w:w="881" w:type="dxa"/>
          </w:tcPr>
          <w:p w14:paraId="50A46D21" w14:textId="77777777" w:rsidR="001E290C" w:rsidRDefault="001E290C" w:rsidP="0072117E">
            <w:pPr>
              <w:pStyle w:val="a5"/>
              <w:spacing w:line="360" w:lineRule="exact"/>
              <w:ind w:left="0" w:firstLineChars="0" w:firstLine="0"/>
              <w:jc w:val="center"/>
            </w:pPr>
          </w:p>
        </w:tc>
        <w:tc>
          <w:tcPr>
            <w:tcW w:w="881" w:type="dxa"/>
          </w:tcPr>
          <w:p w14:paraId="4EFB6CC5" w14:textId="77777777" w:rsidR="001E290C" w:rsidRDefault="001E290C" w:rsidP="0072117E">
            <w:pPr>
              <w:pStyle w:val="a5"/>
              <w:spacing w:line="360" w:lineRule="exact"/>
              <w:ind w:left="0" w:firstLineChars="0" w:firstLine="0"/>
              <w:jc w:val="center"/>
            </w:pPr>
          </w:p>
        </w:tc>
        <w:tc>
          <w:tcPr>
            <w:tcW w:w="881" w:type="dxa"/>
          </w:tcPr>
          <w:p w14:paraId="1E889CFB" w14:textId="77777777" w:rsidR="001E290C" w:rsidRDefault="00A3712B" w:rsidP="0072117E">
            <w:pPr>
              <w:pStyle w:val="a5"/>
              <w:spacing w:line="360" w:lineRule="exact"/>
              <w:ind w:left="0" w:firstLineChars="0" w:firstLine="0"/>
              <w:jc w:val="center"/>
            </w:pPr>
            <w:r>
              <w:rPr>
                <w:rFonts w:hint="eastAsia"/>
              </w:rPr>
              <w:t>1</w:t>
            </w:r>
          </w:p>
        </w:tc>
        <w:tc>
          <w:tcPr>
            <w:tcW w:w="881" w:type="dxa"/>
          </w:tcPr>
          <w:p w14:paraId="79FB13BC" w14:textId="77777777" w:rsidR="001E290C" w:rsidRDefault="008B4B4A" w:rsidP="0072117E">
            <w:pPr>
              <w:pStyle w:val="a5"/>
              <w:spacing w:line="360" w:lineRule="exact"/>
              <w:ind w:left="0" w:firstLineChars="0" w:firstLine="0"/>
              <w:jc w:val="center"/>
            </w:pPr>
            <w:r>
              <w:t>3</w:t>
            </w:r>
          </w:p>
        </w:tc>
      </w:tr>
      <w:tr w:rsidR="001E290C" w14:paraId="7FE53ED6" w14:textId="77777777">
        <w:trPr>
          <w:trHeight w:val="510"/>
        </w:trPr>
        <w:tc>
          <w:tcPr>
            <w:tcW w:w="3049" w:type="dxa"/>
            <w:vAlign w:val="center"/>
          </w:tcPr>
          <w:p w14:paraId="643C190A" w14:textId="77777777" w:rsidR="001E290C" w:rsidRDefault="001E290C" w:rsidP="0072117E">
            <w:pPr>
              <w:tabs>
                <w:tab w:val="left" w:pos="0"/>
              </w:tabs>
              <w:spacing w:line="360" w:lineRule="exact"/>
              <w:jc w:val="center"/>
            </w:pPr>
            <w:r>
              <w:rPr>
                <w:rFonts w:hint="eastAsia"/>
                <w:sz w:val="24"/>
              </w:rPr>
              <w:t>第四</w:t>
            </w:r>
            <w:r w:rsidR="00973B6A">
              <w:rPr>
                <w:rFonts w:hint="eastAsia"/>
                <w:sz w:val="24"/>
              </w:rPr>
              <w:t>讲</w:t>
            </w:r>
          </w:p>
        </w:tc>
        <w:tc>
          <w:tcPr>
            <w:tcW w:w="881" w:type="dxa"/>
          </w:tcPr>
          <w:p w14:paraId="70997117" w14:textId="77777777" w:rsidR="001E290C" w:rsidRDefault="00A3712B" w:rsidP="0072117E">
            <w:pPr>
              <w:pStyle w:val="a5"/>
              <w:spacing w:line="360" w:lineRule="exact"/>
              <w:ind w:left="0" w:firstLineChars="0" w:firstLine="0"/>
              <w:jc w:val="center"/>
            </w:pPr>
            <w:r>
              <w:t>2</w:t>
            </w:r>
          </w:p>
        </w:tc>
        <w:tc>
          <w:tcPr>
            <w:tcW w:w="881" w:type="dxa"/>
          </w:tcPr>
          <w:p w14:paraId="4994851A" w14:textId="77777777" w:rsidR="001E290C" w:rsidRDefault="001E290C" w:rsidP="0072117E">
            <w:pPr>
              <w:pStyle w:val="a5"/>
              <w:spacing w:line="360" w:lineRule="exact"/>
              <w:ind w:left="0" w:firstLineChars="0" w:firstLine="0"/>
              <w:jc w:val="center"/>
            </w:pPr>
          </w:p>
        </w:tc>
        <w:tc>
          <w:tcPr>
            <w:tcW w:w="881" w:type="dxa"/>
          </w:tcPr>
          <w:p w14:paraId="61C31920" w14:textId="77777777" w:rsidR="001E290C" w:rsidRDefault="001E290C" w:rsidP="0072117E">
            <w:pPr>
              <w:pStyle w:val="a5"/>
              <w:spacing w:line="360" w:lineRule="exact"/>
              <w:ind w:left="0" w:firstLineChars="0" w:firstLine="0"/>
              <w:jc w:val="center"/>
            </w:pPr>
          </w:p>
        </w:tc>
        <w:tc>
          <w:tcPr>
            <w:tcW w:w="881" w:type="dxa"/>
          </w:tcPr>
          <w:p w14:paraId="14A7C2EF" w14:textId="77777777" w:rsidR="001E290C" w:rsidRDefault="001E290C" w:rsidP="0072117E">
            <w:pPr>
              <w:pStyle w:val="a5"/>
              <w:spacing w:line="360" w:lineRule="exact"/>
              <w:ind w:left="0" w:firstLineChars="0" w:firstLine="0"/>
              <w:jc w:val="center"/>
            </w:pPr>
          </w:p>
        </w:tc>
        <w:tc>
          <w:tcPr>
            <w:tcW w:w="881" w:type="dxa"/>
          </w:tcPr>
          <w:p w14:paraId="02EE0A4B" w14:textId="77777777" w:rsidR="001E290C" w:rsidRDefault="00A3712B" w:rsidP="0072117E">
            <w:pPr>
              <w:pStyle w:val="a5"/>
              <w:spacing w:line="360" w:lineRule="exact"/>
              <w:ind w:left="0" w:firstLineChars="0" w:firstLine="0"/>
              <w:jc w:val="center"/>
            </w:pPr>
            <w:r>
              <w:rPr>
                <w:rFonts w:hint="eastAsia"/>
              </w:rPr>
              <w:t>1</w:t>
            </w:r>
          </w:p>
        </w:tc>
        <w:tc>
          <w:tcPr>
            <w:tcW w:w="881" w:type="dxa"/>
          </w:tcPr>
          <w:p w14:paraId="010D8CF5" w14:textId="77777777" w:rsidR="001E290C" w:rsidRDefault="00003A7A" w:rsidP="0072117E">
            <w:pPr>
              <w:pStyle w:val="a5"/>
              <w:spacing w:line="360" w:lineRule="exact"/>
              <w:ind w:left="0" w:firstLineChars="0" w:firstLine="0"/>
              <w:jc w:val="center"/>
            </w:pPr>
            <w:r>
              <w:t>3</w:t>
            </w:r>
          </w:p>
        </w:tc>
      </w:tr>
      <w:tr w:rsidR="00F15719" w14:paraId="4216D933" w14:textId="77777777">
        <w:trPr>
          <w:trHeight w:val="510"/>
        </w:trPr>
        <w:tc>
          <w:tcPr>
            <w:tcW w:w="3049" w:type="dxa"/>
            <w:vAlign w:val="center"/>
          </w:tcPr>
          <w:p w14:paraId="18A8928C" w14:textId="77777777" w:rsidR="00F15719" w:rsidRDefault="008B4B4A" w:rsidP="0072117E">
            <w:pPr>
              <w:tabs>
                <w:tab w:val="left" w:pos="0"/>
              </w:tabs>
              <w:spacing w:line="360" w:lineRule="exact"/>
              <w:jc w:val="center"/>
              <w:rPr>
                <w:sz w:val="24"/>
              </w:rPr>
            </w:pPr>
            <w:r>
              <w:rPr>
                <w:rFonts w:hint="eastAsia"/>
                <w:sz w:val="24"/>
              </w:rPr>
              <w:t>第五讲</w:t>
            </w:r>
          </w:p>
        </w:tc>
        <w:tc>
          <w:tcPr>
            <w:tcW w:w="881" w:type="dxa"/>
          </w:tcPr>
          <w:p w14:paraId="160AC06E" w14:textId="77777777" w:rsidR="00F15719" w:rsidRDefault="00A3712B" w:rsidP="0072117E">
            <w:pPr>
              <w:pStyle w:val="a5"/>
              <w:spacing w:line="360" w:lineRule="exact"/>
              <w:ind w:left="0" w:firstLineChars="0" w:firstLine="0"/>
              <w:jc w:val="center"/>
            </w:pPr>
            <w:r>
              <w:t>1</w:t>
            </w:r>
          </w:p>
        </w:tc>
        <w:tc>
          <w:tcPr>
            <w:tcW w:w="881" w:type="dxa"/>
          </w:tcPr>
          <w:p w14:paraId="3584FEF3" w14:textId="77777777" w:rsidR="00F15719" w:rsidRDefault="00F15719" w:rsidP="0072117E">
            <w:pPr>
              <w:pStyle w:val="a5"/>
              <w:spacing w:line="360" w:lineRule="exact"/>
              <w:ind w:left="0" w:firstLineChars="0" w:firstLine="0"/>
              <w:jc w:val="center"/>
            </w:pPr>
          </w:p>
        </w:tc>
        <w:tc>
          <w:tcPr>
            <w:tcW w:w="881" w:type="dxa"/>
          </w:tcPr>
          <w:p w14:paraId="4A357297"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F79DB2D" w14:textId="77777777" w:rsidR="00F15719" w:rsidRDefault="00F15719" w:rsidP="0072117E">
            <w:pPr>
              <w:pStyle w:val="a5"/>
              <w:spacing w:line="360" w:lineRule="exact"/>
              <w:ind w:left="0" w:firstLineChars="0" w:firstLine="0"/>
              <w:jc w:val="center"/>
            </w:pPr>
          </w:p>
        </w:tc>
        <w:tc>
          <w:tcPr>
            <w:tcW w:w="881" w:type="dxa"/>
          </w:tcPr>
          <w:p w14:paraId="00DA42C4" w14:textId="77777777" w:rsidR="00F15719" w:rsidRDefault="00A3712B" w:rsidP="0072117E">
            <w:pPr>
              <w:pStyle w:val="a5"/>
              <w:spacing w:line="360" w:lineRule="exact"/>
              <w:ind w:left="0" w:firstLineChars="0" w:firstLine="0"/>
              <w:jc w:val="center"/>
            </w:pPr>
            <w:r>
              <w:t>1</w:t>
            </w:r>
          </w:p>
        </w:tc>
        <w:tc>
          <w:tcPr>
            <w:tcW w:w="881" w:type="dxa"/>
          </w:tcPr>
          <w:p w14:paraId="503FFE97" w14:textId="77777777" w:rsidR="00F15719" w:rsidRDefault="00003A7A" w:rsidP="0072117E">
            <w:pPr>
              <w:pStyle w:val="a5"/>
              <w:spacing w:line="360" w:lineRule="exact"/>
              <w:ind w:left="0" w:firstLineChars="0" w:firstLine="0"/>
              <w:jc w:val="center"/>
            </w:pPr>
            <w:r>
              <w:t>3</w:t>
            </w:r>
          </w:p>
        </w:tc>
      </w:tr>
      <w:tr w:rsidR="00F15719" w14:paraId="7A27F3B0" w14:textId="77777777">
        <w:trPr>
          <w:trHeight w:val="510"/>
        </w:trPr>
        <w:tc>
          <w:tcPr>
            <w:tcW w:w="3049" w:type="dxa"/>
            <w:vAlign w:val="center"/>
          </w:tcPr>
          <w:p w14:paraId="01973F84" w14:textId="77777777" w:rsidR="00F15719" w:rsidRDefault="008B4B4A" w:rsidP="0072117E">
            <w:pPr>
              <w:tabs>
                <w:tab w:val="left" w:pos="0"/>
              </w:tabs>
              <w:spacing w:line="360" w:lineRule="exact"/>
              <w:jc w:val="center"/>
              <w:rPr>
                <w:sz w:val="24"/>
              </w:rPr>
            </w:pPr>
            <w:r>
              <w:rPr>
                <w:rFonts w:hint="eastAsia"/>
                <w:sz w:val="24"/>
              </w:rPr>
              <w:t>第六讲</w:t>
            </w:r>
          </w:p>
        </w:tc>
        <w:tc>
          <w:tcPr>
            <w:tcW w:w="881" w:type="dxa"/>
          </w:tcPr>
          <w:p w14:paraId="226C5118" w14:textId="77777777" w:rsidR="00F15719" w:rsidRDefault="00A3712B" w:rsidP="0072117E">
            <w:pPr>
              <w:pStyle w:val="a5"/>
              <w:spacing w:line="360" w:lineRule="exact"/>
              <w:ind w:left="0" w:firstLineChars="0" w:firstLine="0"/>
              <w:jc w:val="center"/>
            </w:pPr>
            <w:r>
              <w:t>2</w:t>
            </w:r>
          </w:p>
        </w:tc>
        <w:tc>
          <w:tcPr>
            <w:tcW w:w="881" w:type="dxa"/>
          </w:tcPr>
          <w:p w14:paraId="306FCAA8" w14:textId="77777777" w:rsidR="00F15719" w:rsidRDefault="00F15719" w:rsidP="0072117E">
            <w:pPr>
              <w:pStyle w:val="a5"/>
              <w:spacing w:line="360" w:lineRule="exact"/>
              <w:ind w:left="0" w:firstLineChars="0" w:firstLine="0"/>
              <w:jc w:val="center"/>
            </w:pPr>
          </w:p>
        </w:tc>
        <w:tc>
          <w:tcPr>
            <w:tcW w:w="881" w:type="dxa"/>
          </w:tcPr>
          <w:p w14:paraId="4BBE5234" w14:textId="77777777" w:rsidR="00F15719" w:rsidRDefault="00F15719" w:rsidP="0072117E">
            <w:pPr>
              <w:pStyle w:val="a5"/>
              <w:spacing w:line="360" w:lineRule="exact"/>
              <w:ind w:left="0" w:firstLineChars="0" w:firstLine="0"/>
              <w:jc w:val="center"/>
            </w:pPr>
          </w:p>
        </w:tc>
        <w:tc>
          <w:tcPr>
            <w:tcW w:w="881" w:type="dxa"/>
          </w:tcPr>
          <w:p w14:paraId="5F647BCE" w14:textId="77777777" w:rsidR="00F15719" w:rsidRDefault="00F15719" w:rsidP="0072117E">
            <w:pPr>
              <w:pStyle w:val="a5"/>
              <w:spacing w:line="360" w:lineRule="exact"/>
              <w:ind w:left="0" w:firstLineChars="0" w:firstLine="0"/>
              <w:jc w:val="center"/>
            </w:pPr>
          </w:p>
        </w:tc>
        <w:tc>
          <w:tcPr>
            <w:tcW w:w="881" w:type="dxa"/>
          </w:tcPr>
          <w:p w14:paraId="2CEE6701"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50F24AAF" w14:textId="77777777" w:rsidR="00F15719" w:rsidRDefault="00003A7A" w:rsidP="0072117E">
            <w:pPr>
              <w:pStyle w:val="a5"/>
              <w:spacing w:line="360" w:lineRule="exact"/>
              <w:ind w:left="0" w:firstLineChars="0" w:firstLine="0"/>
              <w:jc w:val="center"/>
            </w:pPr>
            <w:r>
              <w:t>3</w:t>
            </w:r>
          </w:p>
        </w:tc>
      </w:tr>
      <w:tr w:rsidR="00F15719" w14:paraId="5F57D524" w14:textId="77777777">
        <w:trPr>
          <w:trHeight w:val="510"/>
        </w:trPr>
        <w:tc>
          <w:tcPr>
            <w:tcW w:w="3049" w:type="dxa"/>
            <w:vAlign w:val="center"/>
          </w:tcPr>
          <w:p w14:paraId="69BC9827" w14:textId="77777777" w:rsidR="00F15719" w:rsidRDefault="008B4B4A" w:rsidP="0072117E">
            <w:pPr>
              <w:tabs>
                <w:tab w:val="left" w:pos="0"/>
              </w:tabs>
              <w:spacing w:line="360" w:lineRule="exact"/>
              <w:jc w:val="center"/>
              <w:rPr>
                <w:sz w:val="24"/>
              </w:rPr>
            </w:pPr>
            <w:r>
              <w:rPr>
                <w:rFonts w:hint="eastAsia"/>
                <w:sz w:val="24"/>
              </w:rPr>
              <w:t>第七讲</w:t>
            </w:r>
          </w:p>
        </w:tc>
        <w:tc>
          <w:tcPr>
            <w:tcW w:w="881" w:type="dxa"/>
          </w:tcPr>
          <w:p w14:paraId="0325FBB2" w14:textId="77777777" w:rsidR="00F15719" w:rsidRDefault="00A3712B" w:rsidP="0072117E">
            <w:pPr>
              <w:pStyle w:val="a5"/>
              <w:spacing w:line="360" w:lineRule="exact"/>
              <w:ind w:left="0" w:firstLineChars="0" w:firstLine="0"/>
              <w:jc w:val="center"/>
            </w:pPr>
            <w:r>
              <w:t>2</w:t>
            </w:r>
          </w:p>
        </w:tc>
        <w:tc>
          <w:tcPr>
            <w:tcW w:w="881" w:type="dxa"/>
          </w:tcPr>
          <w:p w14:paraId="633581E0" w14:textId="77777777" w:rsidR="00F15719" w:rsidRDefault="00F15719" w:rsidP="0072117E">
            <w:pPr>
              <w:pStyle w:val="a5"/>
              <w:spacing w:line="360" w:lineRule="exact"/>
              <w:ind w:left="0" w:firstLineChars="0" w:firstLine="0"/>
              <w:jc w:val="center"/>
            </w:pPr>
          </w:p>
        </w:tc>
        <w:tc>
          <w:tcPr>
            <w:tcW w:w="881" w:type="dxa"/>
          </w:tcPr>
          <w:p w14:paraId="16C460A5" w14:textId="77777777" w:rsidR="00F15719" w:rsidRDefault="00F15719" w:rsidP="0072117E">
            <w:pPr>
              <w:pStyle w:val="a5"/>
              <w:spacing w:line="360" w:lineRule="exact"/>
              <w:ind w:left="0" w:firstLineChars="0" w:firstLine="0"/>
              <w:jc w:val="center"/>
            </w:pPr>
          </w:p>
        </w:tc>
        <w:tc>
          <w:tcPr>
            <w:tcW w:w="881" w:type="dxa"/>
          </w:tcPr>
          <w:p w14:paraId="06BC6480" w14:textId="77777777" w:rsidR="00F15719" w:rsidRDefault="00F15719" w:rsidP="0072117E">
            <w:pPr>
              <w:pStyle w:val="a5"/>
              <w:spacing w:line="360" w:lineRule="exact"/>
              <w:ind w:left="0" w:firstLineChars="0" w:firstLine="0"/>
              <w:jc w:val="center"/>
            </w:pPr>
          </w:p>
        </w:tc>
        <w:tc>
          <w:tcPr>
            <w:tcW w:w="881" w:type="dxa"/>
          </w:tcPr>
          <w:p w14:paraId="04682BB7"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2B61BB36" w14:textId="77777777" w:rsidR="00F15719" w:rsidRDefault="00003A7A" w:rsidP="0072117E">
            <w:pPr>
              <w:pStyle w:val="a5"/>
              <w:spacing w:line="360" w:lineRule="exact"/>
              <w:ind w:left="0" w:firstLineChars="0" w:firstLine="0"/>
              <w:jc w:val="center"/>
            </w:pPr>
            <w:r>
              <w:t>3</w:t>
            </w:r>
          </w:p>
        </w:tc>
      </w:tr>
      <w:tr w:rsidR="00F15719" w14:paraId="5E931A88" w14:textId="77777777">
        <w:trPr>
          <w:trHeight w:val="510"/>
        </w:trPr>
        <w:tc>
          <w:tcPr>
            <w:tcW w:w="3049" w:type="dxa"/>
            <w:vAlign w:val="center"/>
          </w:tcPr>
          <w:p w14:paraId="4798ADB4" w14:textId="77777777" w:rsidR="00F15719" w:rsidRDefault="008B4B4A" w:rsidP="0072117E">
            <w:pPr>
              <w:tabs>
                <w:tab w:val="left" w:pos="0"/>
              </w:tabs>
              <w:spacing w:line="360" w:lineRule="exact"/>
              <w:jc w:val="center"/>
              <w:rPr>
                <w:sz w:val="24"/>
              </w:rPr>
            </w:pPr>
            <w:r>
              <w:rPr>
                <w:rFonts w:hint="eastAsia"/>
                <w:sz w:val="24"/>
              </w:rPr>
              <w:t>第八讲</w:t>
            </w:r>
          </w:p>
        </w:tc>
        <w:tc>
          <w:tcPr>
            <w:tcW w:w="881" w:type="dxa"/>
          </w:tcPr>
          <w:p w14:paraId="474CB43F" w14:textId="77777777" w:rsidR="00F15719" w:rsidRDefault="008B4B4A" w:rsidP="0072117E">
            <w:pPr>
              <w:pStyle w:val="a5"/>
              <w:spacing w:line="360" w:lineRule="exact"/>
              <w:ind w:left="0" w:firstLineChars="0" w:firstLine="0"/>
              <w:jc w:val="center"/>
            </w:pPr>
            <w:r>
              <w:rPr>
                <w:rFonts w:hint="eastAsia"/>
              </w:rPr>
              <w:t>2</w:t>
            </w:r>
          </w:p>
        </w:tc>
        <w:tc>
          <w:tcPr>
            <w:tcW w:w="881" w:type="dxa"/>
          </w:tcPr>
          <w:p w14:paraId="64ABB744" w14:textId="77777777" w:rsidR="00F15719" w:rsidRDefault="00F15719" w:rsidP="0072117E">
            <w:pPr>
              <w:pStyle w:val="a5"/>
              <w:spacing w:line="360" w:lineRule="exact"/>
              <w:ind w:left="0" w:firstLineChars="0" w:firstLine="0"/>
              <w:jc w:val="center"/>
            </w:pPr>
          </w:p>
        </w:tc>
        <w:tc>
          <w:tcPr>
            <w:tcW w:w="881" w:type="dxa"/>
          </w:tcPr>
          <w:p w14:paraId="2AA29880" w14:textId="77777777" w:rsidR="00F15719" w:rsidRDefault="00F15719" w:rsidP="0072117E">
            <w:pPr>
              <w:pStyle w:val="a5"/>
              <w:spacing w:line="360" w:lineRule="exact"/>
              <w:ind w:left="0" w:firstLineChars="0" w:firstLine="0"/>
              <w:jc w:val="center"/>
            </w:pPr>
          </w:p>
        </w:tc>
        <w:tc>
          <w:tcPr>
            <w:tcW w:w="881" w:type="dxa"/>
          </w:tcPr>
          <w:p w14:paraId="3AC13673" w14:textId="77777777" w:rsidR="00F15719" w:rsidRDefault="00F15719" w:rsidP="0072117E">
            <w:pPr>
              <w:pStyle w:val="a5"/>
              <w:spacing w:line="360" w:lineRule="exact"/>
              <w:ind w:left="0" w:firstLineChars="0" w:firstLine="0"/>
              <w:jc w:val="center"/>
            </w:pPr>
          </w:p>
        </w:tc>
        <w:tc>
          <w:tcPr>
            <w:tcW w:w="881" w:type="dxa"/>
          </w:tcPr>
          <w:p w14:paraId="2152AC5A"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BAAB29D" w14:textId="77777777" w:rsidR="00F15719" w:rsidRDefault="00003A7A" w:rsidP="0072117E">
            <w:pPr>
              <w:pStyle w:val="a5"/>
              <w:spacing w:line="360" w:lineRule="exact"/>
              <w:ind w:left="0" w:firstLineChars="0" w:firstLine="0"/>
              <w:jc w:val="center"/>
            </w:pPr>
            <w:r>
              <w:t>3</w:t>
            </w:r>
          </w:p>
        </w:tc>
      </w:tr>
      <w:tr w:rsidR="00F15719" w14:paraId="4569370C" w14:textId="77777777">
        <w:trPr>
          <w:trHeight w:val="510"/>
        </w:trPr>
        <w:tc>
          <w:tcPr>
            <w:tcW w:w="3049" w:type="dxa"/>
            <w:vAlign w:val="center"/>
          </w:tcPr>
          <w:p w14:paraId="4C6DCA04" w14:textId="77777777" w:rsidR="00F15719" w:rsidRDefault="008B4B4A" w:rsidP="0072117E">
            <w:pPr>
              <w:tabs>
                <w:tab w:val="left" w:pos="0"/>
              </w:tabs>
              <w:spacing w:line="360" w:lineRule="exact"/>
              <w:jc w:val="center"/>
              <w:rPr>
                <w:sz w:val="24"/>
              </w:rPr>
            </w:pPr>
            <w:r>
              <w:rPr>
                <w:rFonts w:hint="eastAsia"/>
                <w:sz w:val="24"/>
              </w:rPr>
              <w:t>第九讲</w:t>
            </w:r>
          </w:p>
        </w:tc>
        <w:tc>
          <w:tcPr>
            <w:tcW w:w="881" w:type="dxa"/>
          </w:tcPr>
          <w:p w14:paraId="2AEBE9E6" w14:textId="77777777" w:rsidR="00F15719" w:rsidRDefault="008B4B4A" w:rsidP="0072117E">
            <w:pPr>
              <w:pStyle w:val="a5"/>
              <w:spacing w:line="360" w:lineRule="exact"/>
              <w:ind w:left="0" w:firstLineChars="0" w:firstLine="0"/>
              <w:jc w:val="center"/>
            </w:pPr>
            <w:r>
              <w:rPr>
                <w:rFonts w:hint="eastAsia"/>
              </w:rPr>
              <w:t>2</w:t>
            </w:r>
          </w:p>
        </w:tc>
        <w:tc>
          <w:tcPr>
            <w:tcW w:w="881" w:type="dxa"/>
          </w:tcPr>
          <w:p w14:paraId="3778EC5B" w14:textId="77777777" w:rsidR="00F15719" w:rsidRDefault="00F15719" w:rsidP="0072117E">
            <w:pPr>
              <w:pStyle w:val="a5"/>
              <w:spacing w:line="360" w:lineRule="exact"/>
              <w:ind w:left="0" w:firstLineChars="0" w:firstLine="0"/>
              <w:jc w:val="center"/>
            </w:pPr>
          </w:p>
        </w:tc>
        <w:tc>
          <w:tcPr>
            <w:tcW w:w="881" w:type="dxa"/>
          </w:tcPr>
          <w:p w14:paraId="351023B2" w14:textId="77777777" w:rsidR="00F15719" w:rsidRDefault="00F15719" w:rsidP="0072117E">
            <w:pPr>
              <w:pStyle w:val="a5"/>
              <w:spacing w:line="360" w:lineRule="exact"/>
              <w:ind w:left="0" w:firstLineChars="0" w:firstLine="0"/>
              <w:jc w:val="center"/>
            </w:pPr>
          </w:p>
        </w:tc>
        <w:tc>
          <w:tcPr>
            <w:tcW w:w="881" w:type="dxa"/>
          </w:tcPr>
          <w:p w14:paraId="473625D3" w14:textId="77777777" w:rsidR="00F15719" w:rsidRDefault="00F15719" w:rsidP="0072117E">
            <w:pPr>
              <w:pStyle w:val="a5"/>
              <w:spacing w:line="360" w:lineRule="exact"/>
              <w:ind w:left="0" w:firstLineChars="0" w:firstLine="0"/>
              <w:jc w:val="center"/>
            </w:pPr>
          </w:p>
        </w:tc>
        <w:tc>
          <w:tcPr>
            <w:tcW w:w="881" w:type="dxa"/>
          </w:tcPr>
          <w:p w14:paraId="0355F868"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14275EB6" w14:textId="77777777" w:rsidR="00F15719" w:rsidRDefault="00003A7A" w:rsidP="0072117E">
            <w:pPr>
              <w:pStyle w:val="a5"/>
              <w:spacing w:line="360" w:lineRule="exact"/>
              <w:ind w:left="0" w:firstLineChars="0" w:firstLine="0"/>
              <w:jc w:val="center"/>
            </w:pPr>
            <w:r>
              <w:t>3</w:t>
            </w:r>
          </w:p>
        </w:tc>
      </w:tr>
      <w:tr w:rsidR="00F15719" w14:paraId="06095F8E" w14:textId="77777777">
        <w:trPr>
          <w:trHeight w:val="510"/>
        </w:trPr>
        <w:tc>
          <w:tcPr>
            <w:tcW w:w="3049" w:type="dxa"/>
            <w:vAlign w:val="center"/>
          </w:tcPr>
          <w:p w14:paraId="70719369" w14:textId="77777777" w:rsidR="00F15719" w:rsidRDefault="008B4B4A" w:rsidP="0072117E">
            <w:pPr>
              <w:tabs>
                <w:tab w:val="left" w:pos="0"/>
              </w:tabs>
              <w:spacing w:line="360" w:lineRule="exact"/>
              <w:jc w:val="center"/>
              <w:rPr>
                <w:sz w:val="24"/>
              </w:rPr>
            </w:pPr>
            <w:r>
              <w:rPr>
                <w:rFonts w:hint="eastAsia"/>
                <w:sz w:val="24"/>
              </w:rPr>
              <w:t>第十讲</w:t>
            </w:r>
          </w:p>
        </w:tc>
        <w:tc>
          <w:tcPr>
            <w:tcW w:w="881" w:type="dxa"/>
          </w:tcPr>
          <w:p w14:paraId="50310AFF" w14:textId="77777777" w:rsidR="00F15719" w:rsidRDefault="00003A7A" w:rsidP="0072117E">
            <w:pPr>
              <w:pStyle w:val="a5"/>
              <w:spacing w:line="360" w:lineRule="exact"/>
              <w:ind w:left="0" w:firstLineChars="0" w:firstLine="0"/>
              <w:jc w:val="center"/>
            </w:pPr>
            <w:r>
              <w:t>2</w:t>
            </w:r>
          </w:p>
        </w:tc>
        <w:tc>
          <w:tcPr>
            <w:tcW w:w="881" w:type="dxa"/>
          </w:tcPr>
          <w:p w14:paraId="047FA930" w14:textId="77777777" w:rsidR="00F15719" w:rsidRDefault="00F15719" w:rsidP="0072117E">
            <w:pPr>
              <w:pStyle w:val="a5"/>
              <w:spacing w:line="360" w:lineRule="exact"/>
              <w:ind w:left="0" w:firstLineChars="0" w:firstLine="0"/>
              <w:jc w:val="center"/>
            </w:pPr>
          </w:p>
        </w:tc>
        <w:tc>
          <w:tcPr>
            <w:tcW w:w="881" w:type="dxa"/>
          </w:tcPr>
          <w:p w14:paraId="308A5408" w14:textId="77777777" w:rsidR="00F15719" w:rsidRDefault="00F15719" w:rsidP="0072117E">
            <w:pPr>
              <w:pStyle w:val="a5"/>
              <w:spacing w:line="360" w:lineRule="exact"/>
              <w:ind w:left="0" w:firstLineChars="0" w:firstLine="0"/>
              <w:jc w:val="center"/>
            </w:pPr>
          </w:p>
        </w:tc>
        <w:tc>
          <w:tcPr>
            <w:tcW w:w="881" w:type="dxa"/>
          </w:tcPr>
          <w:p w14:paraId="45C67638" w14:textId="77777777" w:rsidR="00F15719" w:rsidRDefault="00F15719" w:rsidP="0072117E">
            <w:pPr>
              <w:pStyle w:val="a5"/>
              <w:spacing w:line="360" w:lineRule="exact"/>
              <w:ind w:left="0" w:firstLineChars="0" w:firstLine="0"/>
              <w:jc w:val="center"/>
            </w:pPr>
          </w:p>
        </w:tc>
        <w:tc>
          <w:tcPr>
            <w:tcW w:w="881" w:type="dxa"/>
          </w:tcPr>
          <w:p w14:paraId="69B22ED6"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3BBC88B" w14:textId="77777777" w:rsidR="00F15719" w:rsidRDefault="00A3712B" w:rsidP="0072117E">
            <w:pPr>
              <w:pStyle w:val="a5"/>
              <w:spacing w:line="360" w:lineRule="exact"/>
              <w:ind w:left="0" w:firstLineChars="0" w:firstLine="0"/>
              <w:jc w:val="center"/>
            </w:pPr>
            <w:r>
              <w:t>3</w:t>
            </w:r>
          </w:p>
        </w:tc>
      </w:tr>
      <w:tr w:rsidR="00F15719" w14:paraId="536A6390" w14:textId="77777777">
        <w:trPr>
          <w:trHeight w:val="510"/>
        </w:trPr>
        <w:tc>
          <w:tcPr>
            <w:tcW w:w="3049" w:type="dxa"/>
            <w:vAlign w:val="center"/>
          </w:tcPr>
          <w:p w14:paraId="30A38328" w14:textId="77777777" w:rsidR="00F15719" w:rsidRDefault="008B4B4A" w:rsidP="0072117E">
            <w:pPr>
              <w:tabs>
                <w:tab w:val="left" w:pos="0"/>
              </w:tabs>
              <w:spacing w:line="360" w:lineRule="exact"/>
              <w:jc w:val="center"/>
              <w:rPr>
                <w:sz w:val="24"/>
              </w:rPr>
            </w:pPr>
            <w:r>
              <w:rPr>
                <w:rFonts w:hint="eastAsia"/>
                <w:sz w:val="24"/>
              </w:rPr>
              <w:t>第十一讲</w:t>
            </w:r>
          </w:p>
        </w:tc>
        <w:tc>
          <w:tcPr>
            <w:tcW w:w="881" w:type="dxa"/>
          </w:tcPr>
          <w:p w14:paraId="0BEB74B2" w14:textId="77777777" w:rsidR="00F15719" w:rsidRDefault="00A3712B" w:rsidP="0072117E">
            <w:pPr>
              <w:pStyle w:val="a5"/>
              <w:spacing w:line="360" w:lineRule="exact"/>
              <w:ind w:left="0" w:firstLineChars="0" w:firstLine="0"/>
              <w:jc w:val="center"/>
            </w:pPr>
            <w:r>
              <w:t>2</w:t>
            </w:r>
          </w:p>
        </w:tc>
        <w:tc>
          <w:tcPr>
            <w:tcW w:w="881" w:type="dxa"/>
          </w:tcPr>
          <w:p w14:paraId="62E87800" w14:textId="77777777" w:rsidR="00F15719" w:rsidRDefault="00F15719" w:rsidP="0072117E">
            <w:pPr>
              <w:pStyle w:val="a5"/>
              <w:spacing w:line="360" w:lineRule="exact"/>
              <w:ind w:left="0" w:firstLineChars="0" w:firstLine="0"/>
              <w:jc w:val="center"/>
            </w:pPr>
          </w:p>
        </w:tc>
        <w:tc>
          <w:tcPr>
            <w:tcW w:w="881" w:type="dxa"/>
          </w:tcPr>
          <w:p w14:paraId="0B507FB4" w14:textId="77777777" w:rsidR="00F15719" w:rsidRDefault="00F15719" w:rsidP="0072117E">
            <w:pPr>
              <w:pStyle w:val="a5"/>
              <w:spacing w:line="360" w:lineRule="exact"/>
              <w:ind w:left="0" w:firstLineChars="0" w:firstLine="0"/>
              <w:jc w:val="center"/>
            </w:pPr>
          </w:p>
        </w:tc>
        <w:tc>
          <w:tcPr>
            <w:tcW w:w="881" w:type="dxa"/>
          </w:tcPr>
          <w:p w14:paraId="2A3FDEDB" w14:textId="77777777" w:rsidR="00F15719" w:rsidRDefault="00F15719" w:rsidP="0072117E">
            <w:pPr>
              <w:pStyle w:val="a5"/>
              <w:spacing w:line="360" w:lineRule="exact"/>
              <w:ind w:left="0" w:firstLineChars="0" w:firstLine="0"/>
              <w:jc w:val="center"/>
            </w:pPr>
          </w:p>
        </w:tc>
        <w:tc>
          <w:tcPr>
            <w:tcW w:w="881" w:type="dxa"/>
          </w:tcPr>
          <w:p w14:paraId="6F552F74"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320A6250" w14:textId="77777777" w:rsidR="00F15719" w:rsidRDefault="00A3712B" w:rsidP="0072117E">
            <w:pPr>
              <w:pStyle w:val="a5"/>
              <w:spacing w:line="360" w:lineRule="exact"/>
              <w:ind w:left="0" w:firstLineChars="0" w:firstLine="0"/>
              <w:jc w:val="center"/>
            </w:pPr>
            <w:r>
              <w:t>3</w:t>
            </w:r>
          </w:p>
        </w:tc>
      </w:tr>
      <w:tr w:rsidR="00F15719" w14:paraId="0937946E" w14:textId="77777777">
        <w:trPr>
          <w:trHeight w:val="510"/>
        </w:trPr>
        <w:tc>
          <w:tcPr>
            <w:tcW w:w="3049" w:type="dxa"/>
            <w:vAlign w:val="center"/>
          </w:tcPr>
          <w:p w14:paraId="337A769C" w14:textId="77777777" w:rsidR="00F15719" w:rsidRDefault="008B4B4A" w:rsidP="0072117E">
            <w:pPr>
              <w:tabs>
                <w:tab w:val="left" w:pos="0"/>
              </w:tabs>
              <w:spacing w:line="360" w:lineRule="exact"/>
              <w:jc w:val="center"/>
              <w:rPr>
                <w:sz w:val="24"/>
              </w:rPr>
            </w:pPr>
            <w:r>
              <w:rPr>
                <w:rFonts w:hint="eastAsia"/>
                <w:sz w:val="24"/>
              </w:rPr>
              <w:t>第十二讲</w:t>
            </w:r>
          </w:p>
        </w:tc>
        <w:tc>
          <w:tcPr>
            <w:tcW w:w="881" w:type="dxa"/>
          </w:tcPr>
          <w:p w14:paraId="7C251CB4" w14:textId="77777777" w:rsidR="00F15719" w:rsidRDefault="00A3712B" w:rsidP="0072117E">
            <w:pPr>
              <w:pStyle w:val="a5"/>
              <w:spacing w:line="360" w:lineRule="exact"/>
              <w:ind w:left="0" w:firstLineChars="0" w:firstLine="0"/>
              <w:jc w:val="center"/>
            </w:pPr>
            <w:r>
              <w:t>1</w:t>
            </w:r>
          </w:p>
        </w:tc>
        <w:tc>
          <w:tcPr>
            <w:tcW w:w="881" w:type="dxa"/>
          </w:tcPr>
          <w:p w14:paraId="36CB2405" w14:textId="77777777" w:rsidR="00F15719" w:rsidRDefault="00F15719" w:rsidP="0072117E">
            <w:pPr>
              <w:pStyle w:val="a5"/>
              <w:spacing w:line="360" w:lineRule="exact"/>
              <w:ind w:left="0" w:firstLineChars="0" w:firstLine="0"/>
              <w:jc w:val="center"/>
            </w:pPr>
          </w:p>
        </w:tc>
        <w:tc>
          <w:tcPr>
            <w:tcW w:w="881" w:type="dxa"/>
          </w:tcPr>
          <w:p w14:paraId="2A31ACC2" w14:textId="77777777" w:rsidR="00F15719" w:rsidRDefault="008B4B4A" w:rsidP="0072117E">
            <w:pPr>
              <w:pStyle w:val="a5"/>
              <w:spacing w:line="360" w:lineRule="exact"/>
              <w:ind w:left="0" w:firstLineChars="0" w:firstLine="0"/>
              <w:jc w:val="center"/>
            </w:pPr>
            <w:r>
              <w:rPr>
                <w:rFonts w:hint="eastAsia"/>
              </w:rPr>
              <w:t>1</w:t>
            </w:r>
          </w:p>
        </w:tc>
        <w:tc>
          <w:tcPr>
            <w:tcW w:w="881" w:type="dxa"/>
          </w:tcPr>
          <w:p w14:paraId="4EBD5941" w14:textId="77777777" w:rsidR="00F15719" w:rsidRDefault="00F15719" w:rsidP="0072117E">
            <w:pPr>
              <w:pStyle w:val="a5"/>
              <w:spacing w:line="360" w:lineRule="exact"/>
              <w:ind w:left="0" w:firstLineChars="0" w:firstLine="0"/>
              <w:jc w:val="center"/>
            </w:pPr>
          </w:p>
        </w:tc>
        <w:tc>
          <w:tcPr>
            <w:tcW w:w="881" w:type="dxa"/>
          </w:tcPr>
          <w:p w14:paraId="5115F717"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52B51D73" w14:textId="77777777" w:rsidR="00F15719" w:rsidRDefault="00A3712B" w:rsidP="0072117E">
            <w:pPr>
              <w:pStyle w:val="a5"/>
              <w:spacing w:line="360" w:lineRule="exact"/>
              <w:ind w:left="0" w:firstLineChars="0" w:firstLine="0"/>
              <w:jc w:val="center"/>
            </w:pPr>
            <w:r>
              <w:t>3</w:t>
            </w:r>
          </w:p>
        </w:tc>
      </w:tr>
      <w:tr w:rsidR="00F15719" w14:paraId="59FB9511" w14:textId="77777777">
        <w:trPr>
          <w:trHeight w:val="510"/>
        </w:trPr>
        <w:tc>
          <w:tcPr>
            <w:tcW w:w="3049" w:type="dxa"/>
            <w:vAlign w:val="center"/>
          </w:tcPr>
          <w:p w14:paraId="3445F6A9" w14:textId="77777777" w:rsidR="00F15719" w:rsidRDefault="008B4B4A" w:rsidP="0072117E">
            <w:pPr>
              <w:tabs>
                <w:tab w:val="left" w:pos="0"/>
              </w:tabs>
              <w:spacing w:line="360" w:lineRule="exact"/>
              <w:jc w:val="center"/>
              <w:rPr>
                <w:sz w:val="24"/>
              </w:rPr>
            </w:pPr>
            <w:r>
              <w:rPr>
                <w:rFonts w:hint="eastAsia"/>
                <w:sz w:val="24"/>
              </w:rPr>
              <w:t>第十三讲</w:t>
            </w:r>
          </w:p>
        </w:tc>
        <w:tc>
          <w:tcPr>
            <w:tcW w:w="881" w:type="dxa"/>
          </w:tcPr>
          <w:p w14:paraId="7B147BCC" w14:textId="77777777" w:rsidR="00F15719" w:rsidRDefault="00F15719" w:rsidP="0072117E">
            <w:pPr>
              <w:pStyle w:val="a5"/>
              <w:spacing w:line="360" w:lineRule="exact"/>
              <w:ind w:left="0" w:firstLineChars="0" w:firstLine="0"/>
              <w:jc w:val="center"/>
            </w:pPr>
          </w:p>
        </w:tc>
        <w:tc>
          <w:tcPr>
            <w:tcW w:w="881" w:type="dxa"/>
          </w:tcPr>
          <w:p w14:paraId="5BDE291C" w14:textId="77777777" w:rsidR="00F15719" w:rsidRDefault="00F15719" w:rsidP="0072117E">
            <w:pPr>
              <w:pStyle w:val="a5"/>
              <w:spacing w:line="360" w:lineRule="exact"/>
              <w:ind w:left="0" w:firstLineChars="0" w:firstLine="0"/>
              <w:jc w:val="center"/>
            </w:pPr>
          </w:p>
        </w:tc>
        <w:tc>
          <w:tcPr>
            <w:tcW w:w="881" w:type="dxa"/>
          </w:tcPr>
          <w:p w14:paraId="74DBF581" w14:textId="77777777" w:rsidR="00F15719" w:rsidRDefault="00F15719" w:rsidP="0072117E">
            <w:pPr>
              <w:pStyle w:val="a5"/>
              <w:spacing w:line="360" w:lineRule="exact"/>
              <w:ind w:left="0" w:firstLineChars="0" w:firstLine="0"/>
              <w:jc w:val="center"/>
            </w:pPr>
          </w:p>
        </w:tc>
        <w:tc>
          <w:tcPr>
            <w:tcW w:w="881" w:type="dxa"/>
          </w:tcPr>
          <w:p w14:paraId="35664A01" w14:textId="77777777" w:rsidR="00F15719" w:rsidRDefault="00F15719" w:rsidP="0072117E">
            <w:pPr>
              <w:pStyle w:val="a5"/>
              <w:spacing w:line="360" w:lineRule="exact"/>
              <w:ind w:left="0" w:firstLineChars="0" w:firstLine="0"/>
              <w:jc w:val="center"/>
            </w:pPr>
          </w:p>
        </w:tc>
        <w:tc>
          <w:tcPr>
            <w:tcW w:w="881" w:type="dxa"/>
          </w:tcPr>
          <w:p w14:paraId="3031D0D2" w14:textId="77777777" w:rsidR="00F15719" w:rsidRDefault="00003A7A" w:rsidP="0072117E">
            <w:pPr>
              <w:pStyle w:val="a5"/>
              <w:spacing w:line="360" w:lineRule="exact"/>
              <w:ind w:left="0" w:firstLineChars="0" w:firstLine="0"/>
              <w:jc w:val="center"/>
            </w:pPr>
            <w:r>
              <w:rPr>
                <w:rFonts w:hint="eastAsia"/>
              </w:rPr>
              <w:t>3</w:t>
            </w:r>
          </w:p>
        </w:tc>
        <w:tc>
          <w:tcPr>
            <w:tcW w:w="881" w:type="dxa"/>
          </w:tcPr>
          <w:p w14:paraId="0224D492" w14:textId="77777777" w:rsidR="00F15719" w:rsidRDefault="00A3712B" w:rsidP="0072117E">
            <w:pPr>
              <w:pStyle w:val="a5"/>
              <w:spacing w:line="360" w:lineRule="exact"/>
              <w:ind w:left="0" w:firstLineChars="0" w:firstLine="0"/>
              <w:jc w:val="center"/>
            </w:pPr>
            <w:r>
              <w:t>3</w:t>
            </w:r>
          </w:p>
        </w:tc>
      </w:tr>
      <w:tr w:rsidR="00F15719" w14:paraId="090A3429" w14:textId="77777777">
        <w:trPr>
          <w:trHeight w:val="510"/>
        </w:trPr>
        <w:tc>
          <w:tcPr>
            <w:tcW w:w="3049" w:type="dxa"/>
            <w:vAlign w:val="center"/>
          </w:tcPr>
          <w:p w14:paraId="23929794" w14:textId="77777777" w:rsidR="00F15719" w:rsidRDefault="008B4B4A" w:rsidP="0072117E">
            <w:pPr>
              <w:tabs>
                <w:tab w:val="left" w:pos="0"/>
              </w:tabs>
              <w:spacing w:line="360" w:lineRule="exact"/>
              <w:jc w:val="center"/>
              <w:rPr>
                <w:sz w:val="24"/>
              </w:rPr>
            </w:pPr>
            <w:r>
              <w:rPr>
                <w:rFonts w:hint="eastAsia"/>
                <w:sz w:val="24"/>
              </w:rPr>
              <w:t>第十四讲</w:t>
            </w:r>
          </w:p>
        </w:tc>
        <w:tc>
          <w:tcPr>
            <w:tcW w:w="881" w:type="dxa"/>
          </w:tcPr>
          <w:p w14:paraId="49CDD08C" w14:textId="77777777" w:rsidR="00F15719" w:rsidRDefault="00A3712B" w:rsidP="0072117E">
            <w:pPr>
              <w:pStyle w:val="a5"/>
              <w:spacing w:line="360" w:lineRule="exact"/>
              <w:ind w:left="0" w:firstLineChars="0" w:firstLine="0"/>
              <w:jc w:val="center"/>
            </w:pPr>
            <w:r>
              <w:t>2</w:t>
            </w:r>
          </w:p>
        </w:tc>
        <w:tc>
          <w:tcPr>
            <w:tcW w:w="881" w:type="dxa"/>
          </w:tcPr>
          <w:p w14:paraId="77C66525" w14:textId="77777777" w:rsidR="00F15719" w:rsidRDefault="00F15719" w:rsidP="0072117E">
            <w:pPr>
              <w:pStyle w:val="a5"/>
              <w:spacing w:line="360" w:lineRule="exact"/>
              <w:ind w:left="0" w:firstLineChars="0" w:firstLine="0"/>
              <w:jc w:val="center"/>
            </w:pPr>
          </w:p>
        </w:tc>
        <w:tc>
          <w:tcPr>
            <w:tcW w:w="881" w:type="dxa"/>
          </w:tcPr>
          <w:p w14:paraId="112337ED" w14:textId="77777777" w:rsidR="00F15719" w:rsidRDefault="00F15719" w:rsidP="0072117E">
            <w:pPr>
              <w:pStyle w:val="a5"/>
              <w:spacing w:line="360" w:lineRule="exact"/>
              <w:ind w:left="0" w:firstLineChars="0" w:firstLine="0"/>
              <w:jc w:val="center"/>
            </w:pPr>
          </w:p>
        </w:tc>
        <w:tc>
          <w:tcPr>
            <w:tcW w:w="881" w:type="dxa"/>
          </w:tcPr>
          <w:p w14:paraId="0F253FC4" w14:textId="77777777" w:rsidR="00F15719" w:rsidRDefault="00F15719" w:rsidP="0072117E">
            <w:pPr>
              <w:pStyle w:val="a5"/>
              <w:spacing w:line="360" w:lineRule="exact"/>
              <w:ind w:left="0" w:firstLineChars="0" w:firstLine="0"/>
              <w:jc w:val="center"/>
            </w:pPr>
          </w:p>
        </w:tc>
        <w:tc>
          <w:tcPr>
            <w:tcW w:w="881" w:type="dxa"/>
          </w:tcPr>
          <w:p w14:paraId="230BEC51"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1B75960D" w14:textId="77777777" w:rsidR="00F15719" w:rsidRDefault="00A3712B" w:rsidP="0072117E">
            <w:pPr>
              <w:pStyle w:val="a5"/>
              <w:spacing w:line="360" w:lineRule="exact"/>
              <w:ind w:left="0" w:firstLineChars="0" w:firstLine="0"/>
              <w:jc w:val="center"/>
            </w:pPr>
            <w:r>
              <w:t>3</w:t>
            </w:r>
          </w:p>
        </w:tc>
      </w:tr>
      <w:tr w:rsidR="00F15719" w14:paraId="37721B9B" w14:textId="77777777">
        <w:trPr>
          <w:trHeight w:val="510"/>
        </w:trPr>
        <w:tc>
          <w:tcPr>
            <w:tcW w:w="3049" w:type="dxa"/>
            <w:vAlign w:val="center"/>
          </w:tcPr>
          <w:p w14:paraId="677FCEA7" w14:textId="77777777" w:rsidR="00F15719" w:rsidRDefault="008B4B4A" w:rsidP="0072117E">
            <w:pPr>
              <w:tabs>
                <w:tab w:val="left" w:pos="0"/>
              </w:tabs>
              <w:spacing w:line="360" w:lineRule="exact"/>
              <w:jc w:val="center"/>
              <w:rPr>
                <w:sz w:val="24"/>
              </w:rPr>
            </w:pPr>
            <w:r>
              <w:rPr>
                <w:rFonts w:hint="eastAsia"/>
                <w:sz w:val="24"/>
              </w:rPr>
              <w:t>第十五讲</w:t>
            </w:r>
          </w:p>
        </w:tc>
        <w:tc>
          <w:tcPr>
            <w:tcW w:w="881" w:type="dxa"/>
          </w:tcPr>
          <w:p w14:paraId="2D27BAA1" w14:textId="77777777" w:rsidR="00F15719" w:rsidRDefault="00A3712B" w:rsidP="0072117E">
            <w:pPr>
              <w:pStyle w:val="a5"/>
              <w:spacing w:line="360" w:lineRule="exact"/>
              <w:ind w:left="0" w:firstLineChars="0" w:firstLine="0"/>
              <w:jc w:val="center"/>
            </w:pPr>
            <w:r>
              <w:t>2</w:t>
            </w:r>
          </w:p>
        </w:tc>
        <w:tc>
          <w:tcPr>
            <w:tcW w:w="881" w:type="dxa"/>
          </w:tcPr>
          <w:p w14:paraId="682F83C9" w14:textId="77777777" w:rsidR="00F15719" w:rsidRDefault="00F15719" w:rsidP="0072117E">
            <w:pPr>
              <w:pStyle w:val="a5"/>
              <w:spacing w:line="360" w:lineRule="exact"/>
              <w:ind w:left="0" w:firstLineChars="0" w:firstLine="0"/>
              <w:jc w:val="center"/>
            </w:pPr>
          </w:p>
        </w:tc>
        <w:tc>
          <w:tcPr>
            <w:tcW w:w="881" w:type="dxa"/>
          </w:tcPr>
          <w:p w14:paraId="01DF92EF" w14:textId="77777777" w:rsidR="00F15719" w:rsidRDefault="00F15719" w:rsidP="0072117E">
            <w:pPr>
              <w:pStyle w:val="a5"/>
              <w:spacing w:line="360" w:lineRule="exact"/>
              <w:ind w:left="0" w:firstLineChars="0" w:firstLine="0"/>
              <w:jc w:val="center"/>
            </w:pPr>
          </w:p>
        </w:tc>
        <w:tc>
          <w:tcPr>
            <w:tcW w:w="881" w:type="dxa"/>
          </w:tcPr>
          <w:p w14:paraId="7914974A" w14:textId="77777777" w:rsidR="00F15719" w:rsidRDefault="00F15719" w:rsidP="0072117E">
            <w:pPr>
              <w:pStyle w:val="a5"/>
              <w:spacing w:line="360" w:lineRule="exact"/>
              <w:ind w:left="0" w:firstLineChars="0" w:firstLine="0"/>
              <w:jc w:val="center"/>
            </w:pPr>
          </w:p>
        </w:tc>
        <w:tc>
          <w:tcPr>
            <w:tcW w:w="881" w:type="dxa"/>
          </w:tcPr>
          <w:p w14:paraId="25FCE221"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17BDA49" w14:textId="77777777" w:rsidR="00F15719" w:rsidRDefault="00A3712B" w:rsidP="0072117E">
            <w:pPr>
              <w:pStyle w:val="a5"/>
              <w:spacing w:line="360" w:lineRule="exact"/>
              <w:ind w:left="0" w:firstLineChars="0" w:firstLine="0"/>
              <w:jc w:val="center"/>
            </w:pPr>
            <w:r>
              <w:t>3</w:t>
            </w:r>
          </w:p>
        </w:tc>
      </w:tr>
      <w:tr w:rsidR="00F15719" w14:paraId="08F66BFB" w14:textId="77777777">
        <w:trPr>
          <w:trHeight w:val="510"/>
        </w:trPr>
        <w:tc>
          <w:tcPr>
            <w:tcW w:w="3049" w:type="dxa"/>
            <w:vAlign w:val="center"/>
          </w:tcPr>
          <w:p w14:paraId="2F99D12B" w14:textId="77777777" w:rsidR="00F15719" w:rsidRDefault="008B4B4A" w:rsidP="0072117E">
            <w:pPr>
              <w:tabs>
                <w:tab w:val="left" w:pos="0"/>
              </w:tabs>
              <w:spacing w:line="360" w:lineRule="exact"/>
              <w:jc w:val="center"/>
              <w:rPr>
                <w:sz w:val="24"/>
              </w:rPr>
            </w:pPr>
            <w:r>
              <w:rPr>
                <w:rFonts w:hint="eastAsia"/>
                <w:sz w:val="24"/>
              </w:rPr>
              <w:t>第十六讲</w:t>
            </w:r>
          </w:p>
        </w:tc>
        <w:tc>
          <w:tcPr>
            <w:tcW w:w="881" w:type="dxa"/>
          </w:tcPr>
          <w:p w14:paraId="3AFA1984" w14:textId="77777777" w:rsidR="00F15719" w:rsidRDefault="00003A7A" w:rsidP="0072117E">
            <w:pPr>
              <w:pStyle w:val="a5"/>
              <w:spacing w:line="360" w:lineRule="exact"/>
              <w:ind w:left="0" w:firstLineChars="0" w:firstLine="0"/>
              <w:jc w:val="center"/>
            </w:pPr>
            <w:r>
              <w:t>1</w:t>
            </w:r>
          </w:p>
        </w:tc>
        <w:tc>
          <w:tcPr>
            <w:tcW w:w="881" w:type="dxa"/>
          </w:tcPr>
          <w:p w14:paraId="27B1ADF4" w14:textId="77777777" w:rsidR="00F15719" w:rsidRDefault="00F15719" w:rsidP="0072117E">
            <w:pPr>
              <w:pStyle w:val="a5"/>
              <w:spacing w:line="360" w:lineRule="exact"/>
              <w:ind w:left="0" w:firstLineChars="0" w:firstLine="0"/>
              <w:jc w:val="center"/>
            </w:pPr>
          </w:p>
        </w:tc>
        <w:tc>
          <w:tcPr>
            <w:tcW w:w="881" w:type="dxa"/>
          </w:tcPr>
          <w:p w14:paraId="666B2AAD" w14:textId="77777777" w:rsidR="00F15719" w:rsidRDefault="00F15719" w:rsidP="0072117E">
            <w:pPr>
              <w:pStyle w:val="a5"/>
              <w:spacing w:line="360" w:lineRule="exact"/>
              <w:ind w:left="0" w:firstLineChars="0" w:firstLine="0"/>
              <w:jc w:val="center"/>
            </w:pPr>
          </w:p>
        </w:tc>
        <w:tc>
          <w:tcPr>
            <w:tcW w:w="881" w:type="dxa"/>
          </w:tcPr>
          <w:p w14:paraId="3851222A" w14:textId="77777777" w:rsidR="00F15719" w:rsidRDefault="00F15719" w:rsidP="0072117E">
            <w:pPr>
              <w:pStyle w:val="a5"/>
              <w:spacing w:line="360" w:lineRule="exact"/>
              <w:ind w:left="0" w:firstLineChars="0" w:firstLine="0"/>
              <w:jc w:val="center"/>
            </w:pPr>
          </w:p>
        </w:tc>
        <w:tc>
          <w:tcPr>
            <w:tcW w:w="881" w:type="dxa"/>
          </w:tcPr>
          <w:p w14:paraId="1B986DA4" w14:textId="77777777" w:rsidR="00F15719" w:rsidRDefault="00A3712B" w:rsidP="0072117E">
            <w:pPr>
              <w:pStyle w:val="a5"/>
              <w:spacing w:line="360" w:lineRule="exact"/>
              <w:ind w:left="0" w:firstLineChars="0" w:firstLine="0"/>
              <w:jc w:val="center"/>
            </w:pPr>
            <w:r>
              <w:rPr>
                <w:rFonts w:hint="eastAsia"/>
              </w:rPr>
              <w:t>2</w:t>
            </w:r>
          </w:p>
        </w:tc>
        <w:tc>
          <w:tcPr>
            <w:tcW w:w="881" w:type="dxa"/>
          </w:tcPr>
          <w:p w14:paraId="41B2F1E3" w14:textId="77777777" w:rsidR="00F15719" w:rsidRDefault="00A3712B" w:rsidP="0072117E">
            <w:pPr>
              <w:pStyle w:val="a5"/>
              <w:spacing w:line="360" w:lineRule="exact"/>
              <w:ind w:left="0" w:firstLineChars="0" w:firstLine="0"/>
              <w:jc w:val="center"/>
            </w:pPr>
            <w:r>
              <w:t>3</w:t>
            </w:r>
          </w:p>
        </w:tc>
      </w:tr>
      <w:tr w:rsidR="001E290C" w14:paraId="27BCAA79" w14:textId="77777777">
        <w:trPr>
          <w:trHeight w:val="510"/>
        </w:trPr>
        <w:tc>
          <w:tcPr>
            <w:tcW w:w="3049" w:type="dxa"/>
          </w:tcPr>
          <w:p w14:paraId="70993FD7" w14:textId="77777777" w:rsidR="001E290C" w:rsidRDefault="001E290C" w:rsidP="0072117E">
            <w:pPr>
              <w:tabs>
                <w:tab w:val="left" w:pos="0"/>
              </w:tabs>
              <w:spacing w:line="360" w:lineRule="exact"/>
              <w:jc w:val="center"/>
              <w:rPr>
                <w:sz w:val="24"/>
              </w:rPr>
            </w:pPr>
            <w:r>
              <w:rPr>
                <w:rFonts w:hint="eastAsia"/>
                <w:sz w:val="24"/>
              </w:rPr>
              <w:t>合计</w:t>
            </w:r>
          </w:p>
        </w:tc>
        <w:tc>
          <w:tcPr>
            <w:tcW w:w="881" w:type="dxa"/>
          </w:tcPr>
          <w:p w14:paraId="42331C22" w14:textId="77777777" w:rsidR="001E290C" w:rsidRDefault="00A3712B" w:rsidP="0072117E">
            <w:pPr>
              <w:pStyle w:val="a5"/>
              <w:spacing w:line="360" w:lineRule="exact"/>
              <w:ind w:left="0" w:firstLineChars="0" w:firstLine="0"/>
              <w:jc w:val="center"/>
            </w:pPr>
            <w:r>
              <w:t>28</w:t>
            </w:r>
          </w:p>
        </w:tc>
        <w:tc>
          <w:tcPr>
            <w:tcW w:w="881" w:type="dxa"/>
          </w:tcPr>
          <w:p w14:paraId="3DCB1619" w14:textId="77777777" w:rsidR="001E290C" w:rsidRDefault="001E290C" w:rsidP="0072117E">
            <w:pPr>
              <w:pStyle w:val="a5"/>
              <w:spacing w:line="360" w:lineRule="exact"/>
              <w:ind w:left="0" w:firstLineChars="0" w:firstLine="0"/>
              <w:jc w:val="center"/>
            </w:pPr>
          </w:p>
        </w:tc>
        <w:tc>
          <w:tcPr>
            <w:tcW w:w="881" w:type="dxa"/>
          </w:tcPr>
          <w:p w14:paraId="331B9D71" w14:textId="77777777" w:rsidR="001E290C" w:rsidRDefault="008B4B4A" w:rsidP="0072117E">
            <w:pPr>
              <w:pStyle w:val="a5"/>
              <w:spacing w:line="360" w:lineRule="exact"/>
              <w:ind w:left="0" w:firstLineChars="0" w:firstLine="0"/>
              <w:jc w:val="center"/>
            </w:pPr>
            <w:r>
              <w:rPr>
                <w:rFonts w:hint="eastAsia"/>
              </w:rPr>
              <w:t>2</w:t>
            </w:r>
          </w:p>
        </w:tc>
        <w:tc>
          <w:tcPr>
            <w:tcW w:w="881" w:type="dxa"/>
          </w:tcPr>
          <w:p w14:paraId="4573C228" w14:textId="77777777" w:rsidR="001E290C" w:rsidRDefault="001E290C" w:rsidP="0072117E">
            <w:pPr>
              <w:pStyle w:val="a5"/>
              <w:spacing w:line="360" w:lineRule="exact"/>
              <w:ind w:left="0" w:firstLineChars="0" w:firstLine="0"/>
            </w:pPr>
          </w:p>
        </w:tc>
        <w:tc>
          <w:tcPr>
            <w:tcW w:w="881" w:type="dxa"/>
          </w:tcPr>
          <w:p w14:paraId="04EC44AA" w14:textId="77777777" w:rsidR="001E290C" w:rsidRDefault="00A3712B" w:rsidP="0072117E">
            <w:pPr>
              <w:pStyle w:val="a5"/>
              <w:spacing w:line="360" w:lineRule="exact"/>
              <w:ind w:left="0" w:firstLineChars="0" w:firstLine="0"/>
              <w:jc w:val="center"/>
            </w:pPr>
            <w:r>
              <w:rPr>
                <w:rFonts w:hint="eastAsia"/>
              </w:rPr>
              <w:t>18</w:t>
            </w:r>
          </w:p>
        </w:tc>
        <w:tc>
          <w:tcPr>
            <w:tcW w:w="881" w:type="dxa"/>
          </w:tcPr>
          <w:p w14:paraId="7712CFD9" w14:textId="77777777" w:rsidR="001E290C" w:rsidRDefault="008B4B4A" w:rsidP="0072117E">
            <w:pPr>
              <w:pStyle w:val="a5"/>
              <w:spacing w:line="360" w:lineRule="exact"/>
              <w:ind w:left="0" w:firstLineChars="0" w:firstLine="0"/>
              <w:jc w:val="center"/>
            </w:pPr>
            <w:r>
              <w:t>48</w:t>
            </w:r>
          </w:p>
        </w:tc>
      </w:tr>
    </w:tbl>
    <w:p w14:paraId="0BE4BA81" w14:textId="77777777" w:rsidR="00B319E0" w:rsidRDefault="00B319E0" w:rsidP="0072117E">
      <w:pPr>
        <w:spacing w:line="360" w:lineRule="exact"/>
        <w:rPr>
          <w:rFonts w:ascii="黑体" w:eastAsia="黑体" w:hAnsi="黑体"/>
          <w:sz w:val="24"/>
        </w:rPr>
      </w:pPr>
    </w:p>
    <w:p w14:paraId="03E9FA7E" w14:textId="77777777" w:rsidR="009B1798" w:rsidRDefault="009B1798" w:rsidP="0072117E">
      <w:pPr>
        <w:spacing w:line="360" w:lineRule="exact"/>
        <w:ind w:left="4656" w:hangingChars="1940" w:hanging="4656"/>
        <w:rPr>
          <w:rFonts w:ascii="黑体" w:eastAsia="黑体"/>
          <w:sz w:val="24"/>
        </w:rPr>
      </w:pPr>
      <w:bookmarkStart w:id="11" w:name="_Hlk57566256"/>
      <w:r>
        <w:rPr>
          <w:rFonts w:ascii="黑体" w:eastAsia="黑体" w:hint="eastAsia"/>
          <w:sz w:val="24"/>
        </w:rPr>
        <w:t>六、</w:t>
      </w:r>
      <w:r>
        <w:rPr>
          <w:rFonts w:ascii="黑体" w:eastAsia="黑体"/>
          <w:sz w:val="24"/>
        </w:rPr>
        <w:t>课程考核</w:t>
      </w:r>
    </w:p>
    <w:p w14:paraId="423B6800" w14:textId="3D3B5E07" w:rsidR="009B1798" w:rsidRDefault="009B1798" w:rsidP="0072117E">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2993044B" w14:textId="53CB5952" w:rsidR="009B1798" w:rsidRPr="009B1798" w:rsidRDefault="009B1798" w:rsidP="0072117E">
      <w:pPr>
        <w:spacing w:line="360" w:lineRule="exact"/>
        <w:ind w:leftChars="100" w:left="4626" w:hangingChars="1840" w:hanging="4416"/>
        <w:rPr>
          <w:sz w:val="24"/>
        </w:rPr>
      </w:pPr>
      <w:r>
        <w:rPr>
          <w:rFonts w:hint="eastAsia"/>
          <w:sz w:val="24"/>
        </w:rPr>
        <w:t>闭卷考试</w:t>
      </w:r>
    </w:p>
    <w:p w14:paraId="7C1192A0" w14:textId="77777777" w:rsidR="009B1798" w:rsidRDefault="009B1798" w:rsidP="0072117E">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49330108" w14:textId="7E0496AE" w:rsidR="009B1798" w:rsidRPr="009B1798" w:rsidRDefault="006C401B" w:rsidP="0072117E">
      <w:pPr>
        <w:spacing w:line="360" w:lineRule="exact"/>
        <w:rPr>
          <w:sz w:val="24"/>
        </w:rPr>
      </w:pPr>
      <w:r>
        <w:rPr>
          <w:rFonts w:hint="eastAsia"/>
          <w:sz w:val="24"/>
        </w:rPr>
        <w:t>课堂考勤</w:t>
      </w:r>
      <w:r>
        <w:rPr>
          <w:rFonts w:hint="eastAsia"/>
          <w:sz w:val="24"/>
        </w:rPr>
        <w:t>1</w:t>
      </w:r>
      <w:r>
        <w:rPr>
          <w:sz w:val="24"/>
        </w:rPr>
        <w:t>0</w:t>
      </w:r>
      <w:r>
        <w:rPr>
          <w:rFonts w:hint="eastAsia"/>
          <w:sz w:val="24"/>
        </w:rPr>
        <w:t>%</w:t>
      </w:r>
      <w:r>
        <w:rPr>
          <w:rFonts w:hint="eastAsia"/>
          <w:sz w:val="24"/>
        </w:rPr>
        <w:t>，</w:t>
      </w:r>
      <w:r w:rsidR="0072117E">
        <w:rPr>
          <w:rFonts w:hint="eastAsia"/>
          <w:sz w:val="24"/>
        </w:rPr>
        <w:t>非政府组织</w:t>
      </w:r>
      <w:r>
        <w:rPr>
          <w:rFonts w:hint="eastAsia"/>
          <w:sz w:val="24"/>
        </w:rPr>
        <w:t>展示</w:t>
      </w:r>
      <w:r>
        <w:rPr>
          <w:rFonts w:hint="eastAsia"/>
          <w:sz w:val="24"/>
        </w:rPr>
        <w:t>1</w:t>
      </w:r>
      <w:r>
        <w:rPr>
          <w:sz w:val="24"/>
        </w:rPr>
        <w:t>5</w:t>
      </w:r>
      <w:r>
        <w:rPr>
          <w:rFonts w:hint="eastAsia"/>
          <w:sz w:val="24"/>
        </w:rPr>
        <w:t>%</w:t>
      </w:r>
      <w:r>
        <w:rPr>
          <w:rFonts w:hint="eastAsia"/>
          <w:sz w:val="24"/>
        </w:rPr>
        <w:t>，公益众筹或模拟公益创投</w:t>
      </w:r>
      <w:r>
        <w:rPr>
          <w:rFonts w:hint="eastAsia"/>
          <w:sz w:val="24"/>
        </w:rPr>
        <w:t>1</w:t>
      </w:r>
      <w:r>
        <w:rPr>
          <w:sz w:val="24"/>
        </w:rPr>
        <w:t>5</w:t>
      </w:r>
      <w:r>
        <w:rPr>
          <w:rFonts w:hint="eastAsia"/>
          <w:sz w:val="24"/>
        </w:rPr>
        <w:t>%</w:t>
      </w:r>
      <w:r>
        <w:rPr>
          <w:rFonts w:hint="eastAsia"/>
          <w:sz w:val="24"/>
        </w:rPr>
        <w:t>，</w:t>
      </w:r>
      <w:r w:rsidR="009B1798" w:rsidRPr="009B1798">
        <w:rPr>
          <w:rFonts w:hint="eastAsia"/>
          <w:sz w:val="24"/>
        </w:rPr>
        <w:t xml:space="preserve"> </w:t>
      </w:r>
      <w:r w:rsidR="009B1798" w:rsidRPr="009B1798">
        <w:rPr>
          <w:rFonts w:hint="eastAsia"/>
          <w:sz w:val="24"/>
        </w:rPr>
        <w:t>期末</w:t>
      </w:r>
      <w:r w:rsidR="009B1798" w:rsidRPr="009B1798">
        <w:rPr>
          <w:sz w:val="24"/>
        </w:rPr>
        <w:t>考试</w:t>
      </w:r>
      <w:r>
        <w:rPr>
          <w:sz w:val="24"/>
        </w:rPr>
        <w:t>6</w:t>
      </w:r>
      <w:r w:rsidR="009B1798" w:rsidRPr="009B1798">
        <w:rPr>
          <w:sz w:val="24"/>
        </w:rPr>
        <w:t>0</w:t>
      </w:r>
      <w:r w:rsidR="009B1798" w:rsidRPr="009B1798">
        <w:rPr>
          <w:rFonts w:hint="eastAsia"/>
          <w:sz w:val="24"/>
        </w:rPr>
        <w:t>%</w:t>
      </w:r>
      <w:r>
        <w:rPr>
          <w:rFonts w:hint="eastAsia"/>
          <w:sz w:val="24"/>
        </w:rPr>
        <w:t>。</w:t>
      </w:r>
    </w:p>
    <w:p w14:paraId="44BB61F4" w14:textId="77777777" w:rsidR="009B1798" w:rsidRDefault="009B1798" w:rsidP="0072117E">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63A9A382" w14:textId="228BEE4A" w:rsidR="009B1798" w:rsidRPr="006C401B" w:rsidRDefault="009B1798" w:rsidP="0072117E">
      <w:pPr>
        <w:spacing w:line="360" w:lineRule="exact"/>
        <w:rPr>
          <w:b/>
          <w:bCs/>
          <w:sz w:val="24"/>
        </w:rPr>
      </w:pPr>
      <w:r w:rsidRPr="006C401B">
        <w:rPr>
          <w:rFonts w:hint="eastAsia"/>
          <w:b/>
          <w:bCs/>
          <w:sz w:val="24"/>
        </w:rPr>
        <w:t xml:space="preserve">   </w:t>
      </w:r>
      <w:r w:rsidR="006C401B" w:rsidRPr="006C401B">
        <w:rPr>
          <w:rFonts w:hint="eastAsia"/>
          <w:b/>
          <w:bCs/>
          <w:sz w:val="24"/>
        </w:rPr>
        <w:t>在进行</w:t>
      </w:r>
      <w:r w:rsidR="0072117E">
        <w:rPr>
          <w:rFonts w:hint="eastAsia"/>
          <w:b/>
          <w:bCs/>
          <w:sz w:val="24"/>
        </w:rPr>
        <w:t>非政府组织</w:t>
      </w:r>
      <w:r w:rsidR="006C401B" w:rsidRPr="006C401B">
        <w:rPr>
          <w:rFonts w:hint="eastAsia"/>
          <w:b/>
          <w:bCs/>
          <w:sz w:val="24"/>
        </w:rPr>
        <w:t>展示时，要求学生需通过各种途径与</w:t>
      </w:r>
      <w:r w:rsidR="006C401B">
        <w:rPr>
          <w:rFonts w:hint="eastAsia"/>
          <w:b/>
          <w:bCs/>
          <w:sz w:val="24"/>
        </w:rPr>
        <w:t>某一</w:t>
      </w:r>
      <w:r w:rsidR="0072117E">
        <w:rPr>
          <w:rFonts w:hint="eastAsia"/>
          <w:b/>
          <w:bCs/>
          <w:sz w:val="24"/>
        </w:rPr>
        <w:t>非政府组织</w:t>
      </w:r>
      <w:r w:rsidR="006C401B" w:rsidRPr="006C401B">
        <w:rPr>
          <w:rFonts w:hint="eastAsia"/>
          <w:b/>
          <w:bCs/>
          <w:sz w:val="24"/>
        </w:rPr>
        <w:t>取得联系，挖掘其亮点及不足；在进行公益众筹时，要求学生自行设计公益项目方案进行众筹，如取得资金则必须实施公益项目，并向捐赠人披露项目进展。</w:t>
      </w:r>
    </w:p>
    <w:bookmarkEnd w:id="11"/>
    <w:p w14:paraId="7DF29235" w14:textId="77777777" w:rsidR="009B1798" w:rsidRPr="003F7334" w:rsidRDefault="009B1798" w:rsidP="0072117E">
      <w:pPr>
        <w:spacing w:line="360" w:lineRule="exact"/>
        <w:ind w:left="4656" w:hangingChars="1940" w:hanging="4656"/>
        <w:rPr>
          <w:rFonts w:ascii="黑体" w:eastAsia="黑体"/>
          <w:sz w:val="24"/>
        </w:rPr>
      </w:pPr>
    </w:p>
    <w:p w14:paraId="60D39278" w14:textId="5B8727ED" w:rsidR="001E290C" w:rsidRPr="00B319E0" w:rsidRDefault="008F4301" w:rsidP="0072117E">
      <w:pPr>
        <w:spacing w:line="360" w:lineRule="exact"/>
        <w:rPr>
          <w:rFonts w:ascii="黑体" w:eastAsia="黑体" w:hAnsi="黑体"/>
          <w:sz w:val="24"/>
        </w:rPr>
      </w:pPr>
      <w:r>
        <w:rPr>
          <w:rFonts w:ascii="黑体" w:eastAsia="黑体" w:hAnsi="黑体" w:hint="eastAsia"/>
          <w:sz w:val="24"/>
        </w:rPr>
        <w:t>七</w:t>
      </w:r>
      <w:r w:rsidR="001E290C" w:rsidRPr="00B319E0">
        <w:rPr>
          <w:rFonts w:ascii="黑体" w:eastAsia="黑体" w:hAnsi="黑体" w:hint="eastAsia"/>
          <w:sz w:val="24"/>
        </w:rPr>
        <w:t>、推荐教材和教学参考资源</w:t>
      </w:r>
    </w:p>
    <w:p w14:paraId="2FA6FADC" w14:textId="77777777" w:rsidR="001E290C" w:rsidRPr="001D3C99" w:rsidRDefault="001E290C" w:rsidP="0072117E">
      <w:pPr>
        <w:spacing w:line="360" w:lineRule="exact"/>
        <w:rPr>
          <w:sz w:val="24"/>
        </w:rPr>
      </w:pPr>
      <w:r w:rsidRPr="001D3C99">
        <w:rPr>
          <w:rFonts w:hint="eastAsia"/>
          <w:sz w:val="24"/>
        </w:rPr>
        <w:t xml:space="preserve">    1</w:t>
      </w:r>
      <w:r w:rsidRPr="001D3C99">
        <w:rPr>
          <w:rFonts w:hint="eastAsia"/>
          <w:sz w:val="24"/>
        </w:rPr>
        <w:t>、</w:t>
      </w:r>
      <w:r w:rsidR="001D3C99" w:rsidRPr="001D3C99">
        <w:rPr>
          <w:rFonts w:hint="eastAsia"/>
          <w:sz w:val="24"/>
        </w:rPr>
        <w:t>Thomas Wolf</w:t>
      </w:r>
      <w:r w:rsidR="001D3C99" w:rsidRPr="001D3C99">
        <w:rPr>
          <w:sz w:val="24"/>
        </w:rPr>
        <w:t xml:space="preserve"> </w:t>
      </w:r>
      <w:r w:rsidR="001D3C99" w:rsidRPr="001D3C99">
        <w:rPr>
          <w:rFonts w:hint="eastAsia"/>
          <w:sz w:val="24"/>
        </w:rPr>
        <w:t>，</w:t>
      </w:r>
      <w:r w:rsidR="001D3C99" w:rsidRPr="001D3C99">
        <w:rPr>
          <w:sz w:val="24"/>
        </w:rPr>
        <w:t>Managing A Nonprofit Organization Updated Twenty-First-Century Edition,</w:t>
      </w:r>
      <w:r w:rsidR="001D3C99" w:rsidRPr="001D3C99">
        <w:rPr>
          <w:rFonts w:hint="eastAsia"/>
          <w:sz w:val="24"/>
        </w:rPr>
        <w:t xml:space="preserve"> Simon &amp; Schuster,NY,2012</w:t>
      </w:r>
      <w:r w:rsidR="001D3C99" w:rsidRPr="001D3C99">
        <w:rPr>
          <w:sz w:val="24"/>
        </w:rPr>
        <w:t>.</w:t>
      </w:r>
    </w:p>
    <w:p w14:paraId="33F287AA" w14:textId="77777777" w:rsidR="001E290C" w:rsidRPr="001D3C99" w:rsidRDefault="001E290C" w:rsidP="0072117E">
      <w:pPr>
        <w:spacing w:line="360" w:lineRule="exact"/>
        <w:ind w:firstLine="420"/>
        <w:rPr>
          <w:sz w:val="24"/>
        </w:rPr>
      </w:pPr>
      <w:r w:rsidRPr="001D3C99">
        <w:rPr>
          <w:rFonts w:hint="eastAsia"/>
          <w:sz w:val="24"/>
        </w:rPr>
        <w:t>2</w:t>
      </w:r>
      <w:r w:rsidRPr="001D3C99">
        <w:rPr>
          <w:rFonts w:hint="eastAsia"/>
          <w:sz w:val="24"/>
        </w:rPr>
        <w:t>、</w:t>
      </w:r>
      <w:r w:rsidR="005449A4">
        <w:rPr>
          <w:rFonts w:hint="eastAsia"/>
          <w:sz w:val="24"/>
        </w:rPr>
        <w:t>史</w:t>
      </w:r>
      <w:r w:rsidR="001D3C99" w:rsidRPr="001D3C99">
        <w:rPr>
          <w:rFonts w:hint="eastAsia"/>
          <w:sz w:val="24"/>
        </w:rPr>
        <w:t>密斯</w:t>
      </w:r>
      <w:r w:rsidR="001D3C99" w:rsidRPr="001D3C99">
        <w:rPr>
          <w:rFonts w:hint="eastAsia"/>
          <w:sz w:val="24"/>
        </w:rPr>
        <w:t>-</w:t>
      </w:r>
      <w:r w:rsidR="001D3C99" w:rsidRPr="001D3C99">
        <w:rPr>
          <w:rFonts w:hint="eastAsia"/>
          <w:sz w:val="24"/>
        </w:rPr>
        <w:t>巴克林协会《非营利管理》，中信出版社</w:t>
      </w:r>
      <w:r w:rsidR="001D3C99" w:rsidRPr="001D3C99">
        <w:rPr>
          <w:rFonts w:hint="eastAsia"/>
          <w:sz w:val="24"/>
        </w:rPr>
        <w:t>2004</w:t>
      </w:r>
      <w:r w:rsidR="00F54CEA">
        <w:rPr>
          <w:rFonts w:hint="eastAsia"/>
          <w:sz w:val="24"/>
        </w:rPr>
        <w:t>年</w:t>
      </w:r>
      <w:r w:rsidRPr="001D3C99">
        <w:rPr>
          <w:rFonts w:hint="eastAsia"/>
          <w:sz w:val="24"/>
        </w:rPr>
        <w:t>。</w:t>
      </w:r>
    </w:p>
    <w:p w14:paraId="7A4B5201" w14:textId="1512E582" w:rsidR="001E290C" w:rsidRDefault="001E290C" w:rsidP="0072117E">
      <w:pPr>
        <w:pStyle w:val="a7"/>
        <w:spacing w:line="360" w:lineRule="exact"/>
        <w:ind w:firstLineChars="200" w:firstLine="480"/>
        <w:rPr>
          <w:rFonts w:ascii="Times New Roman" w:hAnsi="Times New Roman"/>
          <w:sz w:val="24"/>
          <w:szCs w:val="24"/>
        </w:rPr>
      </w:pPr>
      <w:r w:rsidRPr="001D3C99">
        <w:rPr>
          <w:rFonts w:ascii="Times New Roman" w:hAnsi="Times New Roman" w:hint="eastAsia"/>
          <w:sz w:val="24"/>
          <w:szCs w:val="24"/>
        </w:rPr>
        <w:t>3</w:t>
      </w:r>
      <w:r w:rsidR="00F54CEA">
        <w:rPr>
          <w:rFonts w:ascii="Times New Roman" w:hAnsi="Times New Roman" w:hint="eastAsia"/>
          <w:sz w:val="24"/>
          <w:szCs w:val="24"/>
        </w:rPr>
        <w:t>、</w:t>
      </w:r>
      <w:bookmarkStart w:id="12" w:name="OLE_LINK8"/>
      <w:bookmarkStart w:id="13" w:name="OLE_LINK9"/>
      <w:r w:rsidR="001D3C99" w:rsidRPr="001D3C99">
        <w:rPr>
          <w:rFonts w:ascii="Times New Roman" w:hAnsi="Times New Roman" w:hint="eastAsia"/>
          <w:sz w:val="24"/>
          <w:szCs w:val="24"/>
        </w:rPr>
        <w:t>王智慧</w:t>
      </w:r>
      <w:r w:rsidRPr="001D3C99">
        <w:rPr>
          <w:rFonts w:ascii="Times New Roman" w:hAnsi="Times New Roman" w:hint="eastAsia"/>
          <w:sz w:val="24"/>
          <w:szCs w:val="24"/>
        </w:rPr>
        <w:t>《</w:t>
      </w:r>
      <w:r w:rsidR="0072117E">
        <w:rPr>
          <w:rFonts w:ascii="Times New Roman" w:hAnsi="Times New Roman" w:hint="eastAsia"/>
          <w:sz w:val="24"/>
          <w:szCs w:val="24"/>
        </w:rPr>
        <w:t>非政府组织</w:t>
      </w:r>
      <w:r w:rsidR="001D3C99" w:rsidRPr="001D3C99">
        <w:rPr>
          <w:rFonts w:ascii="Times New Roman" w:hAnsi="Times New Roman"/>
          <w:sz w:val="24"/>
          <w:szCs w:val="24"/>
        </w:rPr>
        <w:t>管理</w:t>
      </w:r>
      <w:r w:rsidRPr="001D3C99">
        <w:rPr>
          <w:rFonts w:ascii="Times New Roman" w:hAnsi="Times New Roman" w:hint="eastAsia"/>
          <w:sz w:val="24"/>
          <w:szCs w:val="24"/>
        </w:rPr>
        <w:t>》、</w:t>
      </w:r>
      <w:r w:rsidR="001D3C99" w:rsidRPr="001D3C99">
        <w:rPr>
          <w:rFonts w:ascii="Times New Roman" w:hAnsi="Times New Roman" w:hint="eastAsia"/>
          <w:sz w:val="24"/>
          <w:szCs w:val="24"/>
        </w:rPr>
        <w:t>北京</w:t>
      </w:r>
      <w:r w:rsidR="001D3C99" w:rsidRPr="001D3C99">
        <w:rPr>
          <w:rFonts w:ascii="Times New Roman" w:hAnsi="Times New Roman"/>
          <w:sz w:val="24"/>
          <w:szCs w:val="24"/>
        </w:rPr>
        <w:t>大学出版社</w:t>
      </w:r>
      <w:r w:rsidR="001D3C99" w:rsidRPr="001D3C99">
        <w:rPr>
          <w:rFonts w:ascii="Times New Roman" w:hAnsi="Times New Roman"/>
          <w:sz w:val="24"/>
          <w:szCs w:val="24"/>
        </w:rPr>
        <w:t>2012</w:t>
      </w:r>
      <w:r w:rsidR="001D3C99" w:rsidRPr="001D3C99">
        <w:rPr>
          <w:rFonts w:ascii="Times New Roman" w:hAnsi="Times New Roman" w:hint="eastAsia"/>
          <w:sz w:val="24"/>
          <w:szCs w:val="24"/>
        </w:rPr>
        <w:t>年</w:t>
      </w:r>
      <w:bookmarkEnd w:id="12"/>
      <w:bookmarkEnd w:id="13"/>
      <w:r w:rsidR="001D3C99" w:rsidRPr="001D3C99">
        <w:rPr>
          <w:rFonts w:ascii="Times New Roman" w:hAnsi="Times New Roman"/>
          <w:sz w:val="24"/>
          <w:szCs w:val="24"/>
        </w:rPr>
        <w:t>。</w:t>
      </w:r>
      <w:r w:rsidR="001D3C99" w:rsidRPr="001D3C99">
        <w:rPr>
          <w:rFonts w:ascii="Times New Roman" w:hAnsi="Times New Roman" w:hint="eastAsia"/>
          <w:sz w:val="24"/>
          <w:szCs w:val="24"/>
        </w:rPr>
        <w:t xml:space="preserve"> </w:t>
      </w:r>
    </w:p>
    <w:p w14:paraId="16DE0AB4" w14:textId="5969B5A6" w:rsidR="00237D89" w:rsidRPr="00237D89" w:rsidRDefault="00237D89" w:rsidP="00237D89">
      <w:pPr>
        <w:spacing w:line="360" w:lineRule="exact"/>
        <w:ind w:firstLineChars="200" w:firstLine="482"/>
        <w:rPr>
          <w:rFonts w:ascii="宋体" w:hAnsi="宋体" w:cs="宋体"/>
          <w:b/>
          <w:bCs/>
          <w:kern w:val="0"/>
          <w:sz w:val="24"/>
        </w:rPr>
      </w:pPr>
      <w:r w:rsidRPr="00237D89">
        <w:rPr>
          <w:rFonts w:ascii="宋体" w:hAnsi="宋体" w:cs="宋体"/>
          <w:b/>
          <w:bCs/>
          <w:kern w:val="0"/>
          <w:sz w:val="24"/>
        </w:rPr>
        <w:t>4</w:t>
      </w:r>
      <w:r w:rsidRPr="00237D89">
        <w:rPr>
          <w:rFonts w:ascii="宋体" w:hAnsi="宋体" w:cs="宋体" w:hint="eastAsia"/>
          <w:b/>
          <w:bCs/>
          <w:kern w:val="0"/>
          <w:sz w:val="24"/>
        </w:rPr>
        <w:t>、尤努斯:《穷人的银行家》,</w:t>
      </w:r>
      <w:r w:rsidRPr="00237D89">
        <w:rPr>
          <w:rFonts w:ascii="宋体" w:hAnsi="宋体" w:cs="宋体"/>
          <w:b/>
          <w:bCs/>
          <w:kern w:val="0"/>
          <w:sz w:val="24"/>
        </w:rPr>
        <w:t>生活·读书·新知三联书店</w:t>
      </w:r>
      <w:r w:rsidRPr="00237D89">
        <w:rPr>
          <w:rFonts w:ascii="宋体" w:hAnsi="宋体" w:cs="宋体" w:hint="eastAsia"/>
          <w:b/>
          <w:bCs/>
          <w:kern w:val="0"/>
          <w:sz w:val="24"/>
        </w:rPr>
        <w:t>2006年</w:t>
      </w:r>
    </w:p>
    <w:p w14:paraId="10FB61A7" w14:textId="77777777" w:rsidR="00237D89" w:rsidRPr="00237D89" w:rsidRDefault="00237D89" w:rsidP="0072117E">
      <w:pPr>
        <w:pStyle w:val="a7"/>
        <w:spacing w:line="360" w:lineRule="exact"/>
        <w:ind w:firstLineChars="200" w:firstLine="480"/>
        <w:rPr>
          <w:rFonts w:ascii="Times New Roman" w:hAnsi="Times New Roman"/>
          <w:sz w:val="24"/>
          <w:szCs w:val="24"/>
        </w:rPr>
      </w:pPr>
    </w:p>
    <w:p w14:paraId="3695FAFB" w14:textId="77777777" w:rsidR="001E290C" w:rsidRDefault="001E290C" w:rsidP="0072117E">
      <w:pPr>
        <w:pStyle w:val="a7"/>
        <w:spacing w:line="360" w:lineRule="exact"/>
        <w:rPr>
          <w:sz w:val="21"/>
          <w:szCs w:val="21"/>
        </w:rPr>
      </w:pPr>
      <w:r>
        <w:rPr>
          <w:rFonts w:hint="eastAsia"/>
          <w:sz w:val="21"/>
          <w:szCs w:val="21"/>
        </w:rPr>
        <w:t xml:space="preserve">   </w:t>
      </w:r>
    </w:p>
    <w:p w14:paraId="32CA4A86" w14:textId="3ADAAF78" w:rsidR="001E290C" w:rsidRDefault="008F4301" w:rsidP="0072117E">
      <w:pPr>
        <w:spacing w:line="360" w:lineRule="exact"/>
        <w:rPr>
          <w:rFonts w:ascii="黑体" w:eastAsia="黑体"/>
          <w:color w:val="FF0000"/>
          <w:sz w:val="24"/>
        </w:rPr>
      </w:pPr>
      <w:r>
        <w:rPr>
          <w:rFonts w:ascii="黑体" w:eastAsia="黑体" w:hAnsi="黑体" w:hint="eastAsia"/>
          <w:sz w:val="24"/>
        </w:rPr>
        <w:t>八</w:t>
      </w:r>
      <w:r w:rsidR="001E290C" w:rsidRPr="00B319E0">
        <w:rPr>
          <w:rFonts w:ascii="黑体" w:eastAsia="黑体" w:hAnsi="黑体" w:hint="eastAsia"/>
          <w:sz w:val="24"/>
        </w:rPr>
        <w:t xml:space="preserve">、其他说明    </w:t>
      </w:r>
      <w:r w:rsidR="001E290C">
        <w:rPr>
          <w:rFonts w:ascii="黑体" w:eastAsia="黑体" w:hint="eastAsia"/>
          <w:color w:val="FF0000"/>
          <w:sz w:val="24"/>
        </w:rPr>
        <w:t xml:space="preserve"> </w:t>
      </w:r>
    </w:p>
    <w:p w14:paraId="1599BA45" w14:textId="757FD2B9" w:rsidR="001E290C" w:rsidRPr="0042366D" w:rsidRDefault="00D85B90" w:rsidP="0072117E">
      <w:pPr>
        <w:spacing w:line="360" w:lineRule="exact"/>
        <w:ind w:left="4656" w:hangingChars="1940" w:hanging="4656"/>
        <w:rPr>
          <w:sz w:val="24"/>
        </w:rPr>
      </w:pPr>
      <w:r>
        <w:rPr>
          <w:rFonts w:ascii="黑体" w:eastAsia="黑体" w:hint="eastAsia"/>
          <w:color w:val="FF0000"/>
          <w:sz w:val="24"/>
        </w:rPr>
        <w:t xml:space="preserve">     </w:t>
      </w:r>
      <w:r w:rsidR="001E290C" w:rsidRPr="0042366D">
        <w:rPr>
          <w:rFonts w:hint="eastAsia"/>
          <w:sz w:val="24"/>
        </w:rPr>
        <w:t>大纲修订人：</w:t>
      </w:r>
      <w:r w:rsidR="001E290C" w:rsidRPr="0042366D">
        <w:rPr>
          <w:rFonts w:hint="eastAsia"/>
          <w:sz w:val="24"/>
        </w:rPr>
        <w:t xml:space="preserve">  </w:t>
      </w:r>
      <w:r w:rsidR="0042366D" w:rsidRPr="0042366D">
        <w:rPr>
          <w:rFonts w:hint="eastAsia"/>
          <w:sz w:val="24"/>
        </w:rPr>
        <w:t>柯湘</w:t>
      </w:r>
      <w:r w:rsidR="001E290C" w:rsidRPr="0042366D">
        <w:rPr>
          <w:rFonts w:hint="eastAsia"/>
          <w:sz w:val="24"/>
        </w:rPr>
        <w:t xml:space="preserve">                       </w:t>
      </w:r>
      <w:r w:rsidR="001E290C" w:rsidRPr="0042366D">
        <w:rPr>
          <w:rFonts w:hint="eastAsia"/>
          <w:sz w:val="24"/>
        </w:rPr>
        <w:t>修订日期：</w:t>
      </w:r>
      <w:r w:rsidR="0042366D" w:rsidRPr="0042366D">
        <w:rPr>
          <w:rFonts w:hint="eastAsia"/>
          <w:sz w:val="24"/>
        </w:rPr>
        <w:t>20</w:t>
      </w:r>
      <w:r w:rsidR="009B1798">
        <w:rPr>
          <w:sz w:val="24"/>
        </w:rPr>
        <w:t>2</w:t>
      </w:r>
      <w:r w:rsidR="00C55391">
        <w:rPr>
          <w:sz w:val="24"/>
        </w:rPr>
        <w:t>1</w:t>
      </w:r>
      <w:r w:rsidR="001E290C" w:rsidRPr="0042366D">
        <w:rPr>
          <w:rFonts w:hint="eastAsia"/>
          <w:sz w:val="24"/>
        </w:rPr>
        <w:t>.</w:t>
      </w:r>
      <w:r w:rsidR="0042366D" w:rsidRPr="0042366D">
        <w:rPr>
          <w:sz w:val="24"/>
        </w:rPr>
        <w:t>1</w:t>
      </w:r>
      <w:r w:rsidR="00C55391">
        <w:rPr>
          <w:sz w:val="24"/>
        </w:rPr>
        <w:t>2</w:t>
      </w:r>
      <w:r w:rsidR="002D41BD">
        <w:rPr>
          <w:rFonts w:hint="eastAsia"/>
          <w:sz w:val="24"/>
        </w:rPr>
        <w:t>.</w:t>
      </w:r>
      <w:r w:rsidR="009B1798">
        <w:rPr>
          <w:sz w:val="24"/>
        </w:rPr>
        <w:t>3</w:t>
      </w:r>
      <w:r w:rsidR="00C55391">
        <w:rPr>
          <w:sz w:val="24"/>
        </w:rPr>
        <w:t>5</w:t>
      </w:r>
    </w:p>
    <w:p w14:paraId="458B9666" w14:textId="77777777" w:rsidR="001E290C" w:rsidRPr="00D85B90" w:rsidRDefault="001E290C" w:rsidP="0072117E">
      <w:pPr>
        <w:spacing w:line="360" w:lineRule="exact"/>
        <w:ind w:firstLineChars="200" w:firstLine="480"/>
        <w:rPr>
          <w:sz w:val="24"/>
        </w:rPr>
      </w:pPr>
      <w:r w:rsidRPr="0042366D">
        <w:rPr>
          <w:rFonts w:hint="eastAsia"/>
          <w:sz w:val="24"/>
        </w:rPr>
        <w:t>大纲审定人：</w:t>
      </w:r>
      <w:r w:rsidRPr="0042366D">
        <w:rPr>
          <w:rFonts w:hint="eastAsia"/>
          <w:sz w:val="24"/>
        </w:rPr>
        <w:t xml:space="preserve">                               </w:t>
      </w:r>
      <w:r w:rsidRPr="0042366D">
        <w:rPr>
          <w:rFonts w:hint="eastAsia"/>
          <w:sz w:val="24"/>
        </w:rPr>
        <w:t>审定日期：</w:t>
      </w:r>
    </w:p>
    <w:sectPr w:rsidR="001E290C" w:rsidRPr="00D85B90">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67BA" w14:textId="77777777" w:rsidR="007329C2" w:rsidRDefault="007329C2">
      <w:r>
        <w:separator/>
      </w:r>
    </w:p>
  </w:endnote>
  <w:endnote w:type="continuationSeparator" w:id="0">
    <w:p w14:paraId="0D205EA5" w14:textId="77777777" w:rsidR="007329C2" w:rsidRDefault="0073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4AD4" w14:textId="77777777" w:rsidR="006724D8" w:rsidRDefault="00672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C579F6" w14:textId="77777777" w:rsidR="006724D8" w:rsidRDefault="006724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59E2" w14:textId="77777777" w:rsidR="006724D8" w:rsidRDefault="00672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14:paraId="5FC80539" w14:textId="77777777" w:rsidR="006724D8" w:rsidRDefault="006724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12A3" w14:textId="77777777" w:rsidR="007329C2" w:rsidRDefault="007329C2">
      <w:r>
        <w:separator/>
      </w:r>
    </w:p>
  </w:footnote>
  <w:footnote w:type="continuationSeparator" w:id="0">
    <w:p w14:paraId="53AD67CB" w14:textId="77777777" w:rsidR="007329C2" w:rsidRDefault="00732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3F3"/>
    <w:multiLevelType w:val="hybridMultilevel"/>
    <w:tmpl w:val="20B62C20"/>
    <w:lvl w:ilvl="0" w:tplc="5BC85CB0">
      <w:start w:val="1"/>
      <w:numFmt w:val="decimal"/>
      <w:lvlText w:val="(%1)"/>
      <w:lvlJc w:val="left"/>
      <w:pPr>
        <w:tabs>
          <w:tab w:val="num" w:pos="877"/>
        </w:tabs>
        <w:ind w:left="877"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8E72D54"/>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DAF259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0AA075D"/>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17E847B9"/>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22D154E2"/>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29724233"/>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2C0871C8"/>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30794BFE"/>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39314090"/>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39372F4D"/>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447459EE"/>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48C0310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4CA10DCA"/>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518054DC"/>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57FF0756"/>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15:restartNumberingAfterBreak="0">
    <w:nsid w:val="5CC54B6A"/>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5DBA61A0"/>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15:restartNumberingAfterBreak="0">
    <w:nsid w:val="63AD3591"/>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65BB7BF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6A836D71"/>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6BD50EF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15:restartNumberingAfterBreak="0">
    <w:nsid w:val="764D30B5"/>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766A11B1"/>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79F328CE"/>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7B6D46B5"/>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7C6B7373"/>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7D93335A"/>
    <w:multiLevelType w:val="hybridMultilevel"/>
    <w:tmpl w:val="8206A720"/>
    <w:lvl w:ilvl="0" w:tplc="3CBE90D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FBD3D3A"/>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5"/>
  </w:num>
  <w:num w:numId="2">
    <w:abstractNumId w:val="2"/>
  </w:num>
  <w:num w:numId="3">
    <w:abstractNumId w:val="14"/>
  </w:num>
  <w:num w:numId="4">
    <w:abstractNumId w:val="23"/>
  </w:num>
  <w:num w:numId="5">
    <w:abstractNumId w:val="0"/>
  </w:num>
  <w:num w:numId="6">
    <w:abstractNumId w:val="1"/>
  </w:num>
  <w:num w:numId="7">
    <w:abstractNumId w:val="16"/>
  </w:num>
  <w:num w:numId="8">
    <w:abstractNumId w:val="21"/>
  </w:num>
  <w:num w:numId="9">
    <w:abstractNumId w:val="8"/>
  </w:num>
  <w:num w:numId="10">
    <w:abstractNumId w:val="28"/>
  </w:num>
  <w:num w:numId="11">
    <w:abstractNumId w:val="4"/>
  </w:num>
  <w:num w:numId="12">
    <w:abstractNumId w:val="22"/>
  </w:num>
  <w:num w:numId="13">
    <w:abstractNumId w:val="17"/>
  </w:num>
  <w:num w:numId="14">
    <w:abstractNumId w:val="27"/>
  </w:num>
  <w:num w:numId="15">
    <w:abstractNumId w:val="5"/>
  </w:num>
  <w:num w:numId="16">
    <w:abstractNumId w:val="24"/>
  </w:num>
  <w:num w:numId="17">
    <w:abstractNumId w:val="11"/>
  </w:num>
  <w:num w:numId="18">
    <w:abstractNumId w:val="6"/>
  </w:num>
  <w:num w:numId="19">
    <w:abstractNumId w:val="20"/>
  </w:num>
  <w:num w:numId="20">
    <w:abstractNumId w:val="12"/>
  </w:num>
  <w:num w:numId="21">
    <w:abstractNumId w:val="10"/>
  </w:num>
  <w:num w:numId="22">
    <w:abstractNumId w:val="9"/>
  </w:num>
  <w:num w:numId="23">
    <w:abstractNumId w:val="18"/>
  </w:num>
  <w:num w:numId="24">
    <w:abstractNumId w:val="19"/>
  </w:num>
  <w:num w:numId="25">
    <w:abstractNumId w:val="13"/>
  </w:num>
  <w:num w:numId="26">
    <w:abstractNumId w:val="26"/>
  </w:num>
  <w:num w:numId="27">
    <w:abstractNumId w:val="25"/>
  </w:num>
  <w:num w:numId="28">
    <w:abstractNumId w:val="7"/>
  </w:num>
  <w:num w:numId="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1A"/>
    <w:rsid w:val="00003A7A"/>
    <w:rsid w:val="00003BD3"/>
    <w:rsid w:val="0002671F"/>
    <w:rsid w:val="000E0616"/>
    <w:rsid w:val="001208B2"/>
    <w:rsid w:val="00134862"/>
    <w:rsid w:val="0016255A"/>
    <w:rsid w:val="0017228F"/>
    <w:rsid w:val="001B436B"/>
    <w:rsid w:val="001B557F"/>
    <w:rsid w:val="001C1C18"/>
    <w:rsid w:val="001C7749"/>
    <w:rsid w:val="001D3C99"/>
    <w:rsid w:val="001E290C"/>
    <w:rsid w:val="001F30E8"/>
    <w:rsid w:val="00216953"/>
    <w:rsid w:val="00221C65"/>
    <w:rsid w:val="00237D89"/>
    <w:rsid w:val="00280858"/>
    <w:rsid w:val="002811B1"/>
    <w:rsid w:val="002A6B57"/>
    <w:rsid w:val="002C6048"/>
    <w:rsid w:val="002D41BD"/>
    <w:rsid w:val="003018B3"/>
    <w:rsid w:val="00331E7B"/>
    <w:rsid w:val="00343236"/>
    <w:rsid w:val="003532B1"/>
    <w:rsid w:val="00354E9E"/>
    <w:rsid w:val="003919CD"/>
    <w:rsid w:val="003A6F3D"/>
    <w:rsid w:val="003B19D1"/>
    <w:rsid w:val="003B3EA0"/>
    <w:rsid w:val="0042366D"/>
    <w:rsid w:val="004A1392"/>
    <w:rsid w:val="004D57E5"/>
    <w:rsid w:val="005023B8"/>
    <w:rsid w:val="00503A59"/>
    <w:rsid w:val="005449A4"/>
    <w:rsid w:val="00556619"/>
    <w:rsid w:val="00574C9D"/>
    <w:rsid w:val="005E43F9"/>
    <w:rsid w:val="00616906"/>
    <w:rsid w:val="00636DA5"/>
    <w:rsid w:val="0066114E"/>
    <w:rsid w:val="006724D8"/>
    <w:rsid w:val="006839C6"/>
    <w:rsid w:val="006955B4"/>
    <w:rsid w:val="006C401B"/>
    <w:rsid w:val="006F4782"/>
    <w:rsid w:val="00711B1E"/>
    <w:rsid w:val="00716CAA"/>
    <w:rsid w:val="00720341"/>
    <w:rsid w:val="0072117E"/>
    <w:rsid w:val="007329C2"/>
    <w:rsid w:val="007903E7"/>
    <w:rsid w:val="00791C5B"/>
    <w:rsid w:val="00810746"/>
    <w:rsid w:val="00870BFC"/>
    <w:rsid w:val="0088741E"/>
    <w:rsid w:val="008B4B4A"/>
    <w:rsid w:val="008E7DC5"/>
    <w:rsid w:val="008F4301"/>
    <w:rsid w:val="009272F7"/>
    <w:rsid w:val="00945113"/>
    <w:rsid w:val="00957FF8"/>
    <w:rsid w:val="009639BF"/>
    <w:rsid w:val="00973B6A"/>
    <w:rsid w:val="0099382D"/>
    <w:rsid w:val="009B1798"/>
    <w:rsid w:val="009E10B9"/>
    <w:rsid w:val="00A3712B"/>
    <w:rsid w:val="00A77914"/>
    <w:rsid w:val="00A8604B"/>
    <w:rsid w:val="00AA49CB"/>
    <w:rsid w:val="00AB5901"/>
    <w:rsid w:val="00AB6D4A"/>
    <w:rsid w:val="00AC08B2"/>
    <w:rsid w:val="00B00E01"/>
    <w:rsid w:val="00B23434"/>
    <w:rsid w:val="00B319E0"/>
    <w:rsid w:val="00B5135E"/>
    <w:rsid w:val="00B94D80"/>
    <w:rsid w:val="00BB4533"/>
    <w:rsid w:val="00BD122B"/>
    <w:rsid w:val="00C0481A"/>
    <w:rsid w:val="00C55391"/>
    <w:rsid w:val="00CA18A5"/>
    <w:rsid w:val="00CB6354"/>
    <w:rsid w:val="00CE1D86"/>
    <w:rsid w:val="00CE3EF7"/>
    <w:rsid w:val="00CF4BC0"/>
    <w:rsid w:val="00D329F4"/>
    <w:rsid w:val="00D35862"/>
    <w:rsid w:val="00D5294D"/>
    <w:rsid w:val="00D8556F"/>
    <w:rsid w:val="00D85B90"/>
    <w:rsid w:val="00DF6AE4"/>
    <w:rsid w:val="00E04626"/>
    <w:rsid w:val="00E07241"/>
    <w:rsid w:val="00E1035D"/>
    <w:rsid w:val="00E372FA"/>
    <w:rsid w:val="00E83679"/>
    <w:rsid w:val="00E9488E"/>
    <w:rsid w:val="00EA0B2B"/>
    <w:rsid w:val="00EB7B59"/>
    <w:rsid w:val="00ED0D29"/>
    <w:rsid w:val="00EE1366"/>
    <w:rsid w:val="00EE7C15"/>
    <w:rsid w:val="00F11783"/>
    <w:rsid w:val="00F15719"/>
    <w:rsid w:val="00F305B5"/>
    <w:rsid w:val="00F34F08"/>
    <w:rsid w:val="00F54CEA"/>
    <w:rsid w:val="00F601AF"/>
    <w:rsid w:val="00F8333E"/>
    <w:rsid w:val="00FA1801"/>
    <w:rsid w:val="00FB1394"/>
    <w:rsid w:val="00FB21C2"/>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52F72"/>
  <w15:chartTrackingRefBased/>
  <w15:docId w15:val="{D1115619-547E-4118-8323-BA489B26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Body Text Indent"/>
    <w:basedOn w:val="a"/>
    <w:pPr>
      <w:ind w:left="363" w:hangingChars="173" w:hanging="363"/>
    </w:pPr>
  </w:style>
  <w:style w:type="paragraph" w:styleId="a6">
    <w:name w:val="Balloon Text"/>
    <w:basedOn w:val="a"/>
    <w:semiHidden/>
    <w:rPr>
      <w:sz w:val="18"/>
      <w:szCs w:val="18"/>
    </w:rPr>
  </w:style>
  <w:style w:type="paragraph" w:styleId="a7">
    <w:name w:val="Plain Text"/>
    <w:basedOn w:val="a"/>
    <w:rPr>
      <w:rFonts w:ascii="宋体" w:hAnsi="Courier New"/>
      <w:sz w:val="17"/>
      <w:szCs w:val="20"/>
    </w:rPr>
  </w:style>
  <w:style w:type="paragraph" w:customStyle="1" w:styleId="CharChar3CharCharCharChar1">
    <w:name w:val="Char Char3 Char Char Char Char1"/>
    <w:basedOn w:val="a"/>
    <w:rsid w:val="002811B1"/>
    <w:pPr>
      <w:widowControl/>
      <w:spacing w:after="160" w:line="240" w:lineRule="exact"/>
      <w:jc w:val="left"/>
    </w:pPr>
    <w:rPr>
      <w:rFonts w:ascii="Verdana" w:eastAsia="Times New Roman" w:hAnsi="Verdana" w:cs="Arial"/>
      <w:kern w:val="0"/>
      <w:sz w:val="22"/>
      <w:szCs w:val="20"/>
      <w:lang w:eastAsia="en-US"/>
    </w:rPr>
  </w:style>
  <w:style w:type="paragraph" w:styleId="a8">
    <w:name w:val="header"/>
    <w:basedOn w:val="a"/>
    <w:link w:val="a9"/>
    <w:rsid w:val="0017228F"/>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17228F"/>
    <w:rPr>
      <w:kern w:val="2"/>
      <w:sz w:val="18"/>
      <w:szCs w:val="18"/>
    </w:rPr>
  </w:style>
  <w:style w:type="paragraph" w:styleId="aa">
    <w:name w:val="Normal (Web)"/>
    <w:basedOn w:val="a"/>
    <w:uiPriority w:val="99"/>
    <w:unhideWhenUsed/>
    <w:rsid w:val="00F601AF"/>
    <w:pPr>
      <w:widowControl/>
      <w:spacing w:before="100" w:beforeAutospacing="1" w:after="100" w:afterAutospacing="1"/>
      <w:jc w:val="left"/>
    </w:pPr>
    <w:rPr>
      <w:rFonts w:ascii="宋体" w:hAnsi="宋体" w:cs="宋体"/>
      <w:kern w:val="0"/>
      <w:sz w:val="24"/>
    </w:rPr>
  </w:style>
  <w:style w:type="character" w:customStyle="1" w:styleId="transsent">
    <w:name w:val="transsent"/>
    <w:basedOn w:val="a0"/>
    <w:rsid w:val="006839C6"/>
  </w:style>
  <w:style w:type="paragraph" w:customStyle="1" w:styleId="tgt">
    <w:name w:val="_tgt"/>
    <w:basedOn w:val="a"/>
    <w:rsid w:val="006839C6"/>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4A13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931">
      <w:bodyDiv w:val="1"/>
      <w:marLeft w:val="0"/>
      <w:marRight w:val="0"/>
      <w:marTop w:val="0"/>
      <w:marBottom w:val="0"/>
      <w:divBdr>
        <w:top w:val="none" w:sz="0" w:space="0" w:color="auto"/>
        <w:left w:val="none" w:sz="0" w:space="0" w:color="auto"/>
        <w:bottom w:val="none" w:sz="0" w:space="0" w:color="auto"/>
        <w:right w:val="none" w:sz="0" w:space="0" w:color="auto"/>
      </w:divBdr>
    </w:div>
    <w:div w:id="350302009">
      <w:bodyDiv w:val="1"/>
      <w:marLeft w:val="0"/>
      <w:marRight w:val="0"/>
      <w:marTop w:val="0"/>
      <w:marBottom w:val="0"/>
      <w:divBdr>
        <w:top w:val="none" w:sz="0" w:space="0" w:color="auto"/>
        <w:left w:val="none" w:sz="0" w:space="0" w:color="auto"/>
        <w:bottom w:val="none" w:sz="0" w:space="0" w:color="auto"/>
        <w:right w:val="none" w:sz="0" w:space="0" w:color="auto"/>
      </w:divBdr>
    </w:div>
    <w:div w:id="527260778">
      <w:bodyDiv w:val="1"/>
      <w:marLeft w:val="0"/>
      <w:marRight w:val="0"/>
      <w:marTop w:val="0"/>
      <w:marBottom w:val="0"/>
      <w:divBdr>
        <w:top w:val="none" w:sz="0" w:space="0" w:color="auto"/>
        <w:left w:val="none" w:sz="0" w:space="0" w:color="auto"/>
        <w:bottom w:val="none" w:sz="0" w:space="0" w:color="auto"/>
        <w:right w:val="none" w:sz="0" w:space="0" w:color="auto"/>
      </w:divBdr>
    </w:div>
    <w:div w:id="595794031">
      <w:bodyDiv w:val="1"/>
      <w:marLeft w:val="0"/>
      <w:marRight w:val="0"/>
      <w:marTop w:val="0"/>
      <w:marBottom w:val="0"/>
      <w:divBdr>
        <w:top w:val="none" w:sz="0" w:space="0" w:color="auto"/>
        <w:left w:val="none" w:sz="0" w:space="0" w:color="auto"/>
        <w:bottom w:val="none" w:sz="0" w:space="0" w:color="auto"/>
        <w:right w:val="none" w:sz="0" w:space="0" w:color="auto"/>
      </w:divBdr>
    </w:div>
    <w:div w:id="621807189">
      <w:bodyDiv w:val="1"/>
      <w:marLeft w:val="0"/>
      <w:marRight w:val="0"/>
      <w:marTop w:val="0"/>
      <w:marBottom w:val="0"/>
      <w:divBdr>
        <w:top w:val="none" w:sz="0" w:space="0" w:color="auto"/>
        <w:left w:val="none" w:sz="0" w:space="0" w:color="auto"/>
        <w:bottom w:val="none" w:sz="0" w:space="0" w:color="auto"/>
        <w:right w:val="none" w:sz="0" w:space="0" w:color="auto"/>
      </w:divBdr>
    </w:div>
    <w:div w:id="1225991808">
      <w:bodyDiv w:val="1"/>
      <w:marLeft w:val="0"/>
      <w:marRight w:val="0"/>
      <w:marTop w:val="0"/>
      <w:marBottom w:val="0"/>
      <w:divBdr>
        <w:top w:val="none" w:sz="0" w:space="0" w:color="auto"/>
        <w:left w:val="none" w:sz="0" w:space="0" w:color="auto"/>
        <w:bottom w:val="none" w:sz="0" w:space="0" w:color="auto"/>
        <w:right w:val="none" w:sz="0" w:space="0" w:color="auto"/>
      </w:divBdr>
    </w:div>
    <w:div w:id="1455514879">
      <w:bodyDiv w:val="1"/>
      <w:marLeft w:val="0"/>
      <w:marRight w:val="0"/>
      <w:marTop w:val="0"/>
      <w:marBottom w:val="0"/>
      <w:divBdr>
        <w:top w:val="none" w:sz="0" w:space="0" w:color="auto"/>
        <w:left w:val="none" w:sz="0" w:space="0" w:color="auto"/>
        <w:bottom w:val="none" w:sz="0" w:space="0" w:color="auto"/>
        <w:right w:val="none" w:sz="0" w:space="0" w:color="auto"/>
      </w:divBdr>
    </w:div>
    <w:div w:id="1577520108">
      <w:bodyDiv w:val="1"/>
      <w:marLeft w:val="0"/>
      <w:marRight w:val="0"/>
      <w:marTop w:val="0"/>
      <w:marBottom w:val="0"/>
      <w:divBdr>
        <w:top w:val="none" w:sz="0" w:space="0" w:color="auto"/>
        <w:left w:val="none" w:sz="0" w:space="0" w:color="auto"/>
        <w:bottom w:val="none" w:sz="0" w:space="0" w:color="auto"/>
        <w:right w:val="none" w:sz="0" w:space="0" w:color="auto"/>
      </w:divBdr>
    </w:div>
    <w:div w:id="1627393640">
      <w:bodyDiv w:val="1"/>
      <w:marLeft w:val="0"/>
      <w:marRight w:val="0"/>
      <w:marTop w:val="0"/>
      <w:marBottom w:val="0"/>
      <w:divBdr>
        <w:top w:val="none" w:sz="0" w:space="0" w:color="auto"/>
        <w:left w:val="none" w:sz="0" w:space="0" w:color="auto"/>
        <w:bottom w:val="none" w:sz="0" w:space="0" w:color="auto"/>
        <w:right w:val="none" w:sz="0" w:space="0" w:color="auto"/>
      </w:divBdr>
    </w:div>
    <w:div w:id="1657027943">
      <w:bodyDiv w:val="1"/>
      <w:marLeft w:val="0"/>
      <w:marRight w:val="0"/>
      <w:marTop w:val="0"/>
      <w:marBottom w:val="0"/>
      <w:divBdr>
        <w:top w:val="none" w:sz="0" w:space="0" w:color="auto"/>
        <w:left w:val="none" w:sz="0" w:space="0" w:color="auto"/>
        <w:bottom w:val="none" w:sz="0" w:space="0" w:color="auto"/>
        <w:right w:val="none" w:sz="0" w:space="0" w:color="auto"/>
      </w:divBdr>
    </w:div>
    <w:div w:id="1713921449">
      <w:bodyDiv w:val="1"/>
      <w:marLeft w:val="0"/>
      <w:marRight w:val="0"/>
      <w:marTop w:val="0"/>
      <w:marBottom w:val="0"/>
      <w:divBdr>
        <w:top w:val="none" w:sz="0" w:space="0" w:color="auto"/>
        <w:left w:val="none" w:sz="0" w:space="0" w:color="auto"/>
        <w:bottom w:val="none" w:sz="0" w:space="0" w:color="auto"/>
        <w:right w:val="none" w:sz="0" w:space="0" w:color="auto"/>
      </w:divBdr>
    </w:div>
    <w:div w:id="1722748186">
      <w:bodyDiv w:val="1"/>
      <w:marLeft w:val="0"/>
      <w:marRight w:val="0"/>
      <w:marTop w:val="0"/>
      <w:marBottom w:val="0"/>
      <w:divBdr>
        <w:top w:val="none" w:sz="0" w:space="0" w:color="auto"/>
        <w:left w:val="none" w:sz="0" w:space="0" w:color="auto"/>
        <w:bottom w:val="none" w:sz="0" w:space="0" w:color="auto"/>
        <w:right w:val="none" w:sz="0" w:space="0" w:color="auto"/>
      </w:divBdr>
    </w:div>
    <w:div w:id="1794250258">
      <w:bodyDiv w:val="1"/>
      <w:marLeft w:val="0"/>
      <w:marRight w:val="0"/>
      <w:marTop w:val="0"/>
      <w:marBottom w:val="0"/>
      <w:divBdr>
        <w:top w:val="none" w:sz="0" w:space="0" w:color="auto"/>
        <w:left w:val="none" w:sz="0" w:space="0" w:color="auto"/>
        <w:bottom w:val="none" w:sz="0" w:space="0" w:color="auto"/>
        <w:right w:val="none" w:sz="0" w:space="0" w:color="auto"/>
      </w:divBdr>
    </w:div>
    <w:div w:id="1879775550">
      <w:bodyDiv w:val="1"/>
      <w:marLeft w:val="0"/>
      <w:marRight w:val="0"/>
      <w:marTop w:val="0"/>
      <w:marBottom w:val="0"/>
      <w:divBdr>
        <w:top w:val="none" w:sz="0" w:space="0" w:color="auto"/>
        <w:left w:val="none" w:sz="0" w:space="0" w:color="auto"/>
        <w:bottom w:val="none" w:sz="0" w:space="0" w:color="auto"/>
        <w:right w:val="none" w:sz="0" w:space="0" w:color="auto"/>
      </w:divBdr>
    </w:div>
    <w:div w:id="1958828865">
      <w:bodyDiv w:val="1"/>
      <w:marLeft w:val="0"/>
      <w:marRight w:val="0"/>
      <w:marTop w:val="0"/>
      <w:marBottom w:val="0"/>
      <w:divBdr>
        <w:top w:val="none" w:sz="0" w:space="0" w:color="auto"/>
        <w:left w:val="none" w:sz="0" w:space="0" w:color="auto"/>
        <w:bottom w:val="none" w:sz="0" w:space="0" w:color="auto"/>
        <w:right w:val="none" w:sz="0" w:space="0" w:color="auto"/>
      </w:divBdr>
    </w:div>
    <w:div w:id="20990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DFB7-9F69-438C-A259-B373C967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1042</Words>
  <Characters>5941</Characters>
  <Application>Microsoft Office Word</Application>
  <DocSecurity>0</DocSecurity>
  <Lines>49</Lines>
  <Paragraphs>13</Paragraphs>
  <ScaleCrop>false</ScaleCrop>
  <Company>gdcc</Company>
  <LinksUpToDate>false</LinksUpToDate>
  <CharactersWithSpaces>6970</CharactersWithSpaces>
  <SharedDoc>false</SharedDoc>
  <HLinks>
    <vt:vector size="6" baseType="variant">
      <vt:variant>
        <vt:i4>2424871</vt:i4>
      </vt:variant>
      <vt:variant>
        <vt:i4>0</vt:i4>
      </vt:variant>
      <vt:variant>
        <vt:i4>0</vt:i4>
      </vt:variant>
      <vt:variant>
        <vt:i4>5</vt:i4>
      </vt:variant>
      <vt:variant>
        <vt:lpwstr>app:ds:contest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kex@junhe.com</cp:lastModifiedBy>
  <cp:revision>44</cp:revision>
  <cp:lastPrinted>2005-09-22T06:43:00Z</cp:lastPrinted>
  <dcterms:created xsi:type="dcterms:W3CDTF">2017-10-20T06:55:00Z</dcterms:created>
  <dcterms:modified xsi:type="dcterms:W3CDTF">2021-12-25T02:33:00Z</dcterms:modified>
</cp:coreProperties>
</file>