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eastAsia="黑体"/>
          <w:sz w:val="24"/>
        </w:rPr>
      </w:pPr>
      <w:r>
        <w:rPr>
          <w:rFonts w:ascii="黑体" w:eastAsia="黑体"/>
          <w:b/>
          <w:sz w:val="36"/>
          <w:szCs w:val="36"/>
        </w:rPr>
        <w:t>《</w:t>
      </w:r>
      <w:r>
        <w:rPr>
          <w:rFonts w:hint="eastAsia" w:ascii="黑体" w:eastAsia="黑体"/>
          <w:b/>
          <w:sz w:val="36"/>
          <w:szCs w:val="36"/>
        </w:rPr>
        <w:t>税法</w:t>
      </w:r>
      <w:r>
        <w:rPr>
          <w:rFonts w:ascii="黑体" w:eastAsia="黑体"/>
          <w:b/>
          <w:sz w:val="36"/>
          <w:szCs w:val="36"/>
        </w:rPr>
        <w:t>》课程教学大纲</w:t>
      </w:r>
    </w:p>
    <w:p>
      <w:pPr>
        <w:spacing w:line="360" w:lineRule="exact"/>
        <w:rPr>
          <w:rFonts w:hint="eastAsia" w:ascii="黑体" w:eastAsia="黑体"/>
          <w:sz w:val="24"/>
        </w:rPr>
      </w:pPr>
      <w:r>
        <w:rPr>
          <w:rFonts w:hint="eastAsia" w:ascii="黑体" w:eastAsia="黑体"/>
          <w:sz w:val="24"/>
        </w:rPr>
        <w:t>一、课程基本信息</w:t>
      </w:r>
    </w:p>
    <w:p>
      <w:pPr>
        <w:tabs>
          <w:tab w:val="left" w:pos="0"/>
        </w:tabs>
        <w:spacing w:line="360" w:lineRule="exact"/>
        <w:ind w:firstLine="480" w:firstLineChars="200"/>
        <w:rPr>
          <w:rFonts w:hint="eastAsia"/>
          <w:sz w:val="24"/>
        </w:rPr>
      </w:pPr>
      <w:r>
        <w:rPr>
          <w:sz w:val="24"/>
        </w:rPr>
        <w:t>课程</w:t>
      </w:r>
      <w:r>
        <w:rPr>
          <w:rFonts w:hint="eastAsia"/>
          <w:sz w:val="24"/>
        </w:rPr>
        <w:t>代码：16071503</w:t>
      </w:r>
      <w:bookmarkStart w:id="6" w:name="_GoBack"/>
      <w:bookmarkEnd w:id="6"/>
    </w:p>
    <w:p>
      <w:pPr>
        <w:spacing w:line="360" w:lineRule="exact"/>
        <w:ind w:firstLine="480" w:firstLineChars="200"/>
        <w:rPr>
          <w:rFonts w:hint="eastAsia"/>
          <w:sz w:val="24"/>
        </w:rPr>
      </w:pPr>
      <w:r>
        <w:rPr>
          <w:rFonts w:hint="eastAsia"/>
          <w:sz w:val="24"/>
        </w:rPr>
        <w:t>课程名称：税法</w:t>
      </w:r>
    </w:p>
    <w:p>
      <w:pPr>
        <w:spacing w:line="360" w:lineRule="exact"/>
        <w:ind w:firstLine="480" w:firstLineChars="200"/>
        <w:rPr>
          <w:sz w:val="24"/>
        </w:rPr>
      </w:pPr>
      <w:r>
        <w:rPr>
          <w:rFonts w:hint="eastAsia"/>
          <w:sz w:val="24"/>
        </w:rPr>
        <w:t>英文名称：Tax</w:t>
      </w:r>
      <w:r>
        <w:rPr>
          <w:sz w:val="24"/>
        </w:rPr>
        <w:t xml:space="preserve"> Law</w:t>
      </w:r>
    </w:p>
    <w:p>
      <w:pPr>
        <w:tabs>
          <w:tab w:val="left" w:pos="0"/>
        </w:tabs>
        <w:spacing w:line="360" w:lineRule="exact"/>
        <w:ind w:firstLine="480" w:firstLineChars="200"/>
        <w:rPr>
          <w:sz w:val="24"/>
        </w:rPr>
      </w:pPr>
      <w:r>
        <w:rPr>
          <w:sz w:val="24"/>
        </w:rPr>
        <w:t>课程</w:t>
      </w:r>
      <w:r>
        <w:rPr>
          <w:rFonts w:hint="eastAsia"/>
          <w:sz w:val="24"/>
        </w:rPr>
        <w:t xml:space="preserve">类别：专业课    </w:t>
      </w:r>
    </w:p>
    <w:p>
      <w:pPr>
        <w:tabs>
          <w:tab w:val="left" w:pos="0"/>
        </w:tabs>
        <w:spacing w:line="360" w:lineRule="exact"/>
        <w:ind w:firstLine="480" w:firstLineChars="200"/>
        <w:rPr>
          <w:rFonts w:hint="eastAsia"/>
          <w:sz w:val="24"/>
        </w:rPr>
      </w:pPr>
      <w:r>
        <w:rPr>
          <w:sz w:val="24"/>
        </w:rPr>
        <w:t>学</w:t>
      </w:r>
      <w:r>
        <w:rPr>
          <w:rFonts w:hint="eastAsia"/>
          <w:sz w:val="24"/>
        </w:rPr>
        <w:t xml:space="preserve">    </w:t>
      </w:r>
      <w:r>
        <w:rPr>
          <w:sz w:val="24"/>
        </w:rPr>
        <w:t>时：</w:t>
      </w:r>
      <w:r>
        <w:rPr>
          <w:rFonts w:hint="eastAsia"/>
          <w:sz w:val="24"/>
        </w:rPr>
        <w:t xml:space="preserve"> </w:t>
      </w:r>
      <w:r>
        <w:rPr>
          <w:sz w:val="24"/>
        </w:rPr>
        <w:t>48</w:t>
      </w:r>
      <w:r>
        <w:rPr>
          <w:rFonts w:hint="eastAsia"/>
          <w:sz w:val="24"/>
        </w:rPr>
        <w:t xml:space="preserve">学时 </w:t>
      </w:r>
    </w:p>
    <w:p>
      <w:pPr>
        <w:tabs>
          <w:tab w:val="left" w:pos="0"/>
        </w:tabs>
        <w:spacing w:line="360" w:lineRule="exact"/>
        <w:ind w:firstLine="480" w:firstLineChars="200"/>
        <w:rPr>
          <w:sz w:val="24"/>
        </w:rPr>
      </w:pPr>
      <w:r>
        <w:rPr>
          <w:sz w:val="24"/>
        </w:rPr>
        <w:t>学</w:t>
      </w:r>
      <w:r>
        <w:rPr>
          <w:rFonts w:hint="eastAsia"/>
          <w:sz w:val="24"/>
        </w:rPr>
        <w:t xml:space="preserve">    </w:t>
      </w:r>
      <w:r>
        <w:rPr>
          <w:sz w:val="24"/>
        </w:rPr>
        <w:t>分：</w:t>
      </w:r>
      <w:r>
        <w:rPr>
          <w:rFonts w:hint="eastAsia"/>
          <w:sz w:val="24"/>
        </w:rPr>
        <w:t>3</w:t>
      </w:r>
    </w:p>
    <w:p>
      <w:pPr>
        <w:widowControl/>
        <w:tabs>
          <w:tab w:val="left" w:pos="0"/>
        </w:tabs>
        <w:spacing w:line="360" w:lineRule="exact"/>
        <w:ind w:firstLine="480" w:firstLineChars="200"/>
        <w:rPr>
          <w:rFonts w:hint="eastAsia" w:ascii="宋体" w:hAnsi="宋体"/>
          <w:color w:val="000000"/>
          <w:kern w:val="0"/>
          <w:sz w:val="24"/>
        </w:rPr>
      </w:pPr>
      <w:r>
        <w:rPr>
          <w:rFonts w:ascii="宋体" w:hAnsi="宋体"/>
          <w:color w:val="000000"/>
          <w:kern w:val="0"/>
          <w:sz w:val="24"/>
        </w:rPr>
        <w:t>适用对象:</w:t>
      </w:r>
      <w:r>
        <w:rPr>
          <w:rFonts w:hint="eastAsia" w:ascii="宋体" w:hAnsi="宋体"/>
          <w:color w:val="000000"/>
          <w:kern w:val="0"/>
          <w:sz w:val="24"/>
        </w:rPr>
        <w:t>税法C</w:t>
      </w:r>
      <w:r>
        <w:rPr>
          <w:rFonts w:ascii="宋体" w:hAnsi="宋体"/>
          <w:color w:val="000000"/>
          <w:kern w:val="0"/>
          <w:sz w:val="24"/>
        </w:rPr>
        <w:t>PA</w:t>
      </w:r>
      <w:r>
        <w:rPr>
          <w:rFonts w:hint="eastAsia" w:ascii="宋体" w:hAnsi="宋体"/>
          <w:color w:val="000000"/>
          <w:kern w:val="0"/>
          <w:sz w:val="24"/>
        </w:rPr>
        <w:t>教学1、2、3、4班</w:t>
      </w:r>
    </w:p>
    <w:p>
      <w:pPr>
        <w:widowControl/>
        <w:tabs>
          <w:tab w:val="left" w:pos="0"/>
        </w:tabs>
        <w:spacing w:line="360" w:lineRule="exact"/>
        <w:ind w:firstLine="480" w:firstLineChars="200"/>
        <w:rPr>
          <w:rFonts w:hint="eastAsia" w:ascii="宋体" w:hAnsi="宋体"/>
          <w:color w:val="000000"/>
          <w:kern w:val="0"/>
          <w:sz w:val="24"/>
        </w:rPr>
      </w:pPr>
      <w:r>
        <w:rPr>
          <w:rFonts w:hint="eastAsia" w:ascii="宋体" w:hAnsi="宋体"/>
          <w:color w:val="000000"/>
          <w:kern w:val="0"/>
          <w:sz w:val="24"/>
        </w:rPr>
        <w:t>考核方式：</w:t>
      </w:r>
    </w:p>
    <w:p>
      <w:pPr>
        <w:tabs>
          <w:tab w:val="left" w:pos="0"/>
        </w:tabs>
        <w:spacing w:line="360" w:lineRule="exact"/>
        <w:ind w:firstLine="480" w:firstLineChars="200"/>
        <w:rPr>
          <w:rFonts w:hint="eastAsia"/>
          <w:sz w:val="24"/>
        </w:rPr>
      </w:pPr>
      <w:r>
        <w:rPr>
          <w:sz w:val="24"/>
        </w:rPr>
        <w:t>先修课程：</w:t>
      </w:r>
      <w:r>
        <w:rPr>
          <w:rFonts w:hint="eastAsia"/>
          <w:sz w:val="24"/>
        </w:rPr>
        <w:t>税收概论、财政学、财务会计、经济法概论</w:t>
      </w:r>
    </w:p>
    <w:p>
      <w:pPr>
        <w:spacing w:line="360" w:lineRule="exact"/>
        <w:rPr>
          <w:rFonts w:hint="eastAsia" w:ascii="黑体" w:eastAsia="黑体"/>
          <w:sz w:val="24"/>
        </w:rPr>
      </w:pPr>
      <w:r>
        <w:rPr>
          <w:rFonts w:hint="eastAsia" w:ascii="黑体" w:eastAsia="黑体"/>
          <w:sz w:val="24"/>
        </w:rPr>
        <w:t>二、课程简介</w:t>
      </w:r>
    </w:p>
    <w:p>
      <w:pPr>
        <w:ind w:firstLine="480" w:firstLineChars="200"/>
        <w:rPr>
          <w:sz w:val="24"/>
        </w:rPr>
      </w:pPr>
      <w:r>
        <w:rPr>
          <w:rFonts w:hint="eastAsia"/>
          <w:sz w:val="24"/>
        </w:rPr>
        <w:t>《税法》一直秉承新时代中国特色社会主义高校人才培养理念，积极落实立德树人的根本任务，紧密围绕“培养什么人才”和“怎样培养人才”两大基本问题，不断加强嵌入式、融入式、渗透式教育，扎实推进“课程育人”，让这门课程的每个教学课堂都能体现社会主义核心价值观、每门授课教师都能“守好一段渠、种好责任田”，将思想政治教育跟专业教育紧密联系起来。通过课程思政教学使学生掌握我国税收法律的基本内容，了解税收法律的政策精神，熟悉各种法律规定和各项税收业务的处理方法，以适应实际工作的需要。</w:t>
      </w:r>
    </w:p>
    <w:p>
      <w:pPr>
        <w:ind w:firstLine="480" w:firstLineChars="200"/>
        <w:rPr>
          <w:rFonts w:hint="eastAsia"/>
          <w:sz w:val="24"/>
        </w:rPr>
      </w:pPr>
      <w:r>
        <w:rPr>
          <w:sz w:val="24"/>
        </w:rPr>
        <w:t>The Tax Law has been adhering to the concept of talent cultivation in socialist colleges and universities with Chinese characteristics in the new era, actively implementing the fundamental task of cultivating talents through virtue, closely focusing on the two basic issues of "what talents to cultivate" and "how to cultivate talents", constantly strengthening embedded, integrated and permeable education, and solidly promoting "curriculum education". Let each class of this course reflect socialist core values, each teaching teacher can "guard a section of canal, plant a responsible field", and closely link ideological and political education with professional education. Through ideological and political teaching, students can master the basic content of China's tax laws, understand the policy spirit of tax laws, and be familiar with various legal provisions and tax business treatment methods, so as to meet the needs of practical work.</w:t>
      </w:r>
    </w:p>
    <w:p>
      <w:pPr>
        <w:rPr>
          <w:rFonts w:ascii="黑体" w:eastAsia="黑体"/>
          <w:sz w:val="24"/>
        </w:rPr>
      </w:pPr>
      <w:r>
        <w:rPr>
          <w:rFonts w:hint="eastAsia" w:ascii="黑体" w:eastAsia="黑体"/>
          <w:sz w:val="24"/>
        </w:rPr>
        <w:t>三、课程性质与教学目的</w:t>
      </w:r>
    </w:p>
    <w:p>
      <w:pPr>
        <w:ind w:firstLine="480" w:firstLineChars="200"/>
        <w:rPr>
          <w:rFonts w:hint="eastAsia" w:ascii="宋体" w:hAnsi="宋体"/>
          <w:sz w:val="24"/>
          <w:highlight w:val="yellow"/>
        </w:rPr>
      </w:pPr>
      <w:r>
        <w:rPr>
          <w:rFonts w:hint="eastAsia" w:ascii="宋体" w:hAnsi="宋体"/>
          <w:sz w:val="24"/>
          <w:highlight w:val="yellow"/>
        </w:rPr>
        <w:t>《税法》一直秉承新时代中国特色社会主义高校人才培养理念，积极落实立德树人的根本任务，紧密围绕“培养什么人才”和“怎样培养人才”两大基本问题，不断加强嵌入式、融入式、渗透式教育，扎实推进“课程育人”，让这门课程的每个教学课堂都能体现社会主义核心价值观、每门授课教师都能“守好一段渠、种好责任田”，将思想政治教育跟专业教育紧密联系起来。通过课程思政教学使学生掌握我国税收法律的基本内容，了解税收法律的政策精神，熟悉各种法律规定和各项税收业务的处理方法，以适应实际工作的需要。</w:t>
      </w:r>
    </w:p>
    <w:p>
      <w:pPr>
        <w:ind w:firstLine="480" w:firstLineChars="200"/>
        <w:rPr>
          <w:sz w:val="24"/>
        </w:rPr>
      </w:pPr>
      <w:r>
        <w:rPr>
          <w:rFonts w:hint="eastAsia"/>
          <w:sz w:val="24"/>
        </w:rPr>
        <w:t>本课程的教学要求是在学生学习和掌握财政学、税收学、会计学等课程的基础上，通过本课程使学生熟悉我国现行税收法律的主要内容和业务操作技巧，以便达到良好的效果。</w:t>
      </w:r>
      <w:r>
        <w:rPr>
          <w:rFonts w:hint="eastAsia"/>
          <w:sz w:val="24"/>
          <w:highlight w:val="yellow"/>
        </w:rPr>
        <w:t>在专业技能培养的基础上，重视自主性学习、参与式学习、探索性学习、启发式学习、协作学习等现代教育理念在教学中的应用，促进学生知识、素质、能力“三位一体”的发展；在具体的教学中，通过课程思政</w:t>
      </w:r>
      <w:r>
        <w:rPr>
          <w:sz w:val="24"/>
          <w:highlight w:val="yellow"/>
        </w:rPr>
        <w:t>融入爱国情怀、法治意识、社会责任、仁爱之心、人文精</w:t>
      </w:r>
      <w:r>
        <w:rPr>
          <w:rFonts w:hint="eastAsia"/>
          <w:sz w:val="24"/>
          <w:highlight w:val="yellow"/>
        </w:rPr>
        <w:t>神等</w:t>
      </w:r>
      <w:r>
        <w:rPr>
          <w:sz w:val="24"/>
          <w:highlight w:val="yellow"/>
        </w:rPr>
        <w:t>内容要素</w:t>
      </w:r>
      <w:r>
        <w:rPr>
          <w:rFonts w:hint="eastAsia"/>
          <w:sz w:val="24"/>
          <w:highlight w:val="yellow"/>
        </w:rPr>
        <w:t>达到学生人文素养的培养。</w:t>
      </w:r>
    </w:p>
    <w:p>
      <w:pPr>
        <w:rPr>
          <w:rFonts w:ascii="黑体" w:eastAsia="黑体"/>
          <w:sz w:val="24"/>
        </w:rPr>
      </w:pPr>
      <w:r>
        <w:rPr>
          <w:rFonts w:hint="eastAsia" w:ascii="黑体" w:eastAsia="黑体"/>
          <w:sz w:val="24"/>
        </w:rPr>
        <w:t>四、教学内容及要求</w:t>
      </w:r>
    </w:p>
    <w:p>
      <w:pPr>
        <w:numPr>
          <w:ilvl w:val="0"/>
          <w:numId w:val="1"/>
        </w:numPr>
        <w:spacing w:line="276" w:lineRule="auto"/>
        <w:ind w:firstLine="480" w:firstLineChars="200"/>
        <w:jc w:val="left"/>
        <w:rPr>
          <w:rFonts w:hint="eastAsia" w:ascii="宋体" w:hAnsi="宋体"/>
          <w:kern w:val="0"/>
          <w:sz w:val="24"/>
        </w:rPr>
      </w:pPr>
      <w:bookmarkStart w:id="0" w:name="_Hlk88310262"/>
      <w:r>
        <w:rPr>
          <w:rFonts w:hint="eastAsia" w:ascii="宋体" w:hAnsi="宋体"/>
          <w:kern w:val="0"/>
          <w:sz w:val="24"/>
        </w:rPr>
        <w:t>税法总论</w:t>
      </w:r>
    </w:p>
    <w:p>
      <w:pPr>
        <w:numPr>
          <w:ilvl w:val="0"/>
          <w:numId w:val="2"/>
        </w:numPr>
        <w:spacing w:line="360" w:lineRule="exact"/>
        <w:rPr>
          <w:rFonts w:hint="eastAsia" w:ascii="宋体" w:hAnsi="宋体"/>
          <w:sz w:val="24"/>
        </w:rPr>
      </w:pPr>
      <w:r>
        <w:rPr>
          <w:rFonts w:hint="eastAsia" w:ascii="宋体" w:hAnsi="宋体"/>
          <w:sz w:val="24"/>
        </w:rPr>
        <w:t>目的与要求</w:t>
      </w:r>
    </w:p>
    <w:p>
      <w:pPr>
        <w:numPr>
          <w:ilvl w:val="0"/>
          <w:numId w:val="3"/>
        </w:numPr>
        <w:spacing w:line="360" w:lineRule="exact"/>
        <w:rPr>
          <w:rFonts w:hint="eastAsia" w:ascii="宋体" w:hAnsi="宋体"/>
          <w:sz w:val="24"/>
        </w:rPr>
      </w:pPr>
      <w:r>
        <w:rPr>
          <w:rFonts w:hint="eastAsia" w:ascii="宋体" w:hAnsi="宋体"/>
          <w:sz w:val="24"/>
        </w:rPr>
        <w:t>掌握税法的概念、税法的要素；熟悉税法的原则；了解税收立法与我国现行税法体系。</w:t>
      </w:r>
    </w:p>
    <w:p>
      <w:pPr>
        <w:numPr>
          <w:ilvl w:val="0"/>
          <w:numId w:val="3"/>
        </w:numPr>
        <w:spacing w:line="360" w:lineRule="exact"/>
        <w:rPr>
          <w:rFonts w:hint="eastAsia" w:ascii="宋体" w:hAnsi="宋体"/>
          <w:sz w:val="24"/>
        </w:rPr>
      </w:pPr>
      <w:r>
        <w:rPr>
          <w:rFonts w:hint="eastAsia" w:ascii="宋体" w:hAnsi="宋体"/>
          <w:sz w:val="24"/>
          <w:highlight w:val="yellow"/>
        </w:rPr>
        <w:t>教育学生坚持“四个自信”、培养爱国精神、家国情怀，遵从法律，不违法，不钻税法漏洞。</w:t>
      </w:r>
      <w:r>
        <w:rPr>
          <w:rFonts w:hint="eastAsia" w:ascii="宋体" w:hAnsi="宋体"/>
          <w:sz w:val="24"/>
        </w:rPr>
        <w:t xml:space="preserve">      </w:t>
      </w:r>
    </w:p>
    <w:p>
      <w:pPr>
        <w:numPr>
          <w:ilvl w:val="0"/>
          <w:numId w:val="2"/>
        </w:numPr>
        <w:spacing w:line="360" w:lineRule="exact"/>
        <w:rPr>
          <w:rFonts w:hint="eastAsia" w:ascii="宋体" w:hAnsi="宋体"/>
          <w:sz w:val="24"/>
        </w:rPr>
      </w:pPr>
      <w:r>
        <w:rPr>
          <w:rFonts w:hint="eastAsia" w:ascii="宋体" w:hAnsi="宋体"/>
          <w:sz w:val="24"/>
        </w:rPr>
        <w:t>教学内容</w:t>
      </w:r>
    </w:p>
    <w:p>
      <w:pPr>
        <w:pStyle w:val="13"/>
        <w:numPr>
          <w:ilvl w:val="0"/>
          <w:numId w:val="4"/>
        </w:numPr>
        <w:spacing w:line="360" w:lineRule="exact"/>
        <w:ind w:firstLineChars="0"/>
        <w:rPr>
          <w:rFonts w:ascii="宋体" w:hAnsi="宋体"/>
          <w:sz w:val="24"/>
        </w:rPr>
      </w:pPr>
      <w:r>
        <w:rPr>
          <w:rFonts w:hint="eastAsia" w:ascii="宋体" w:hAnsi="宋体"/>
          <w:sz w:val="24"/>
        </w:rPr>
        <w:t>税法的概念</w:t>
      </w:r>
    </w:p>
    <w:p>
      <w:pPr>
        <w:pStyle w:val="6"/>
        <w:spacing w:before="0" w:beforeAutospacing="0" w:after="0" w:afterAutospacing="0"/>
        <w:ind w:left="1259" w:firstLine="480" w:firstLineChars="200"/>
        <w:rPr>
          <w:highlight w:val="yellow"/>
        </w:rPr>
      </w:pPr>
      <w:r>
        <w:rPr>
          <w:highlight w:val="yellow"/>
        </w:rPr>
        <w:t>税法与国家利益、行业（企业）利益和个人利益都息息相关，因此，《税法》课程在客观上蕴藏着丰富的思想政治资源。</w:t>
      </w:r>
    </w:p>
    <w:p>
      <w:pPr>
        <w:pStyle w:val="5"/>
        <w:spacing w:before="0" w:beforeAutospacing="0" w:after="0" w:afterAutospacing="0"/>
        <w:ind w:left="1515" w:leftChars="150" w:hanging="1200" w:hangingChars="500"/>
        <w:rPr>
          <w:rFonts w:ascii="宋体" w:hAnsi="宋体"/>
        </w:rPr>
      </w:pPr>
      <w:r>
        <w:rPr>
          <w:rFonts w:hint="eastAsia" w:ascii="宋体" w:hAnsi="宋体"/>
        </w:rPr>
        <w:t xml:space="preserve">        1.税法的概念：</w:t>
      </w:r>
      <w:r>
        <w:rPr>
          <w:rFonts w:hint="eastAsia" w:ascii="宋体" w:hAnsi="宋体" w:cs="宋体"/>
        </w:rPr>
        <w:t>税法是国家制定的用以调整国家与纳税人之间在征纳方面的权利及义务关系的法律规范的总称。</w:t>
      </w:r>
      <w:r>
        <w:rPr>
          <w:rFonts w:ascii="宋体" w:hAnsi="宋体"/>
        </w:rPr>
        <w:t xml:space="preserve"> </w:t>
      </w:r>
    </w:p>
    <w:p>
      <w:pPr>
        <w:pStyle w:val="5"/>
        <w:spacing w:before="0" w:beforeAutospacing="0" w:after="0" w:afterAutospacing="0"/>
        <w:ind w:left="1515" w:leftChars="150" w:hanging="1200" w:hangingChars="500"/>
        <w:rPr>
          <w:rFonts w:hint="eastAsia" w:ascii="宋体" w:hAnsi="宋体"/>
        </w:rPr>
      </w:pPr>
      <w:r>
        <w:rPr>
          <w:rFonts w:hint="eastAsia" w:ascii="宋体" w:hAnsi="宋体"/>
        </w:rPr>
        <w:t xml:space="preserve">        2.税收法律关系：</w:t>
      </w:r>
      <w:r>
        <w:rPr>
          <w:rFonts w:hint="eastAsia" w:ascii="宋体" w:hAnsi="宋体" w:cs="黑体"/>
          <w:kern w:val="24"/>
          <w:lang w:val="zh-CN"/>
        </w:rPr>
        <w:t>税收法律关系的构成；税收法律关系的产生、变更与消灭；税收法律关系的保护。</w:t>
      </w:r>
    </w:p>
    <w:p>
      <w:pPr>
        <w:pStyle w:val="5"/>
        <w:spacing w:before="0" w:beforeAutospacing="0" w:after="0" w:afterAutospacing="0"/>
        <w:ind w:left="1515" w:leftChars="150" w:hanging="1200" w:hangingChars="500"/>
        <w:rPr>
          <w:rFonts w:ascii="宋体" w:hAnsi="宋体"/>
        </w:rPr>
      </w:pPr>
      <w:r>
        <w:rPr>
          <w:rFonts w:hint="eastAsia" w:ascii="宋体" w:hAnsi="宋体"/>
        </w:rPr>
        <w:t xml:space="preserve">        3.税法与其它法律的关系：</w:t>
      </w:r>
      <w:r>
        <w:rPr>
          <w:rFonts w:hint="eastAsia" w:ascii="宋体" w:hAnsi="宋体" w:cs="黑体"/>
          <w:kern w:val="24"/>
          <w:lang w:val="zh-CN"/>
        </w:rPr>
        <w:t>税法与宪法的关系；税法与民法的关系；税法与刑法的关系；税法与行政法的关系。</w:t>
      </w:r>
    </w:p>
    <w:p>
      <w:pPr>
        <w:pStyle w:val="5"/>
        <w:spacing w:before="0" w:beforeAutospacing="0" w:after="0" w:afterAutospacing="0"/>
        <w:ind w:firstLine="360" w:firstLineChars="150"/>
        <w:rPr>
          <w:rFonts w:hint="eastAsia" w:ascii="宋体" w:hAnsi="宋体"/>
        </w:rPr>
      </w:pPr>
      <w:r>
        <w:rPr>
          <w:rFonts w:hint="eastAsia" w:ascii="宋体" w:hAnsi="宋体"/>
        </w:rPr>
        <w:t xml:space="preserve"> </w:t>
      </w:r>
      <w:r>
        <w:rPr>
          <w:rFonts w:ascii="宋体" w:hAnsi="宋体"/>
        </w:rPr>
        <w:t xml:space="preserve">        </w:t>
      </w:r>
    </w:p>
    <w:p>
      <w:pPr>
        <w:pStyle w:val="5"/>
        <w:spacing w:before="0" w:beforeAutospacing="0" w:after="0" w:afterAutospacing="0"/>
        <w:ind w:firstLine="1200" w:firstLineChars="500"/>
        <w:rPr>
          <w:rFonts w:hint="eastAsia" w:ascii="宋体" w:hAnsi="宋体"/>
        </w:rPr>
      </w:pPr>
      <w:r>
        <w:rPr>
          <w:rFonts w:hint="eastAsia" w:ascii="宋体" w:hAnsi="宋体"/>
        </w:rPr>
        <w:t xml:space="preserve">第二节 </w:t>
      </w:r>
      <w:r>
        <w:rPr>
          <w:rFonts w:hint="eastAsia"/>
        </w:rPr>
        <w:t>税法原则</w:t>
      </w:r>
    </w:p>
    <w:p>
      <w:pPr>
        <w:pStyle w:val="5"/>
        <w:spacing w:before="0" w:beforeAutospacing="0" w:after="0" w:afterAutospacing="0"/>
        <w:rPr>
          <w:rFonts w:hint="eastAsia" w:ascii="宋体" w:hAnsi="宋体"/>
        </w:rPr>
      </w:pPr>
      <w:r>
        <w:rPr>
          <w:rFonts w:hint="eastAsia" w:ascii="宋体" w:hAnsi="宋体"/>
        </w:rPr>
        <w:t xml:space="preserve">           1.</w:t>
      </w:r>
      <w:r>
        <w:rPr>
          <w:rFonts w:hint="eastAsia" w:ascii="宋体" w:hAnsi="宋体" w:cs="微软雅黑"/>
          <w:bCs/>
          <w:kern w:val="24"/>
          <w:lang w:val="zh-CN"/>
        </w:rPr>
        <w:t>四项基本原则</w:t>
      </w:r>
    </w:p>
    <w:p>
      <w:pPr>
        <w:pStyle w:val="5"/>
        <w:spacing w:before="0" w:beforeAutospacing="0" w:after="0" w:afterAutospacing="0"/>
        <w:rPr>
          <w:rFonts w:hint="eastAsia" w:ascii="宋体" w:hAnsi="宋体"/>
        </w:rPr>
      </w:pPr>
      <w:r>
        <w:rPr>
          <w:rFonts w:hint="eastAsia" w:ascii="宋体" w:hAnsi="宋体"/>
        </w:rPr>
        <w:t xml:space="preserve">           2.税收法定原则</w:t>
      </w:r>
    </w:p>
    <w:p>
      <w:pPr>
        <w:pStyle w:val="5"/>
        <w:spacing w:before="0" w:beforeAutospacing="0" w:after="0" w:afterAutospacing="0"/>
        <w:rPr>
          <w:rFonts w:hint="eastAsia" w:ascii="宋体" w:hAnsi="宋体"/>
        </w:rPr>
      </w:pPr>
      <w:r>
        <w:rPr>
          <w:rFonts w:hint="eastAsia" w:ascii="宋体" w:hAnsi="宋体"/>
        </w:rPr>
        <w:t xml:space="preserve">           3.税收公平原则</w:t>
      </w:r>
    </w:p>
    <w:p>
      <w:pPr>
        <w:pStyle w:val="5"/>
        <w:spacing w:before="0" w:beforeAutospacing="0" w:after="0" w:afterAutospacing="0"/>
        <w:rPr>
          <w:rFonts w:hint="eastAsia" w:ascii="宋体" w:hAnsi="宋体"/>
        </w:rPr>
      </w:pPr>
      <w:r>
        <w:rPr>
          <w:rFonts w:hint="eastAsia" w:ascii="宋体" w:hAnsi="宋体"/>
        </w:rPr>
        <w:t xml:space="preserve">           4.税收效率原则</w:t>
      </w:r>
    </w:p>
    <w:p>
      <w:pPr>
        <w:pStyle w:val="5"/>
        <w:spacing w:before="0" w:beforeAutospacing="0" w:after="0" w:afterAutospacing="0"/>
        <w:rPr>
          <w:rFonts w:hint="eastAsia" w:ascii="宋体" w:hAnsi="宋体"/>
        </w:rPr>
      </w:pPr>
      <w:r>
        <w:rPr>
          <w:rFonts w:hint="eastAsia" w:ascii="宋体" w:hAnsi="宋体"/>
        </w:rPr>
        <w:t xml:space="preserve">           5.实质课税原则</w:t>
      </w:r>
    </w:p>
    <w:p>
      <w:pPr>
        <w:pStyle w:val="5"/>
        <w:spacing w:before="0" w:beforeAutospacing="0" w:after="0" w:afterAutospacing="0"/>
        <w:rPr>
          <w:rFonts w:hint="eastAsia" w:ascii="宋体" w:hAnsi="宋体"/>
        </w:rPr>
      </w:pPr>
      <w:r>
        <w:rPr>
          <w:rFonts w:hint="eastAsia" w:ascii="宋体" w:hAnsi="宋体"/>
        </w:rPr>
        <w:t xml:space="preserve">           6.六项适用原则</w:t>
      </w:r>
    </w:p>
    <w:p>
      <w:pPr>
        <w:pStyle w:val="5"/>
        <w:spacing w:before="0" w:beforeAutospacing="0" w:after="0" w:afterAutospacing="0"/>
        <w:rPr>
          <w:rFonts w:ascii="宋体" w:hAnsi="宋体"/>
        </w:rPr>
      </w:pPr>
      <w:r>
        <w:rPr>
          <w:rFonts w:hint="eastAsia" w:ascii="宋体" w:hAnsi="宋体"/>
        </w:rPr>
        <w:t xml:space="preserve">           7.法律优位原则</w:t>
      </w:r>
    </w:p>
    <w:p>
      <w:pPr>
        <w:pStyle w:val="5"/>
        <w:spacing w:before="0" w:beforeAutospacing="0" w:after="0" w:afterAutospacing="0"/>
        <w:rPr>
          <w:rFonts w:ascii="宋体" w:hAnsi="宋体"/>
        </w:rPr>
      </w:pPr>
      <w:r>
        <w:rPr>
          <w:rFonts w:hint="eastAsia" w:ascii="宋体" w:hAnsi="宋体"/>
        </w:rPr>
        <w:t xml:space="preserve"> </w:t>
      </w:r>
      <w:r>
        <w:rPr>
          <w:rFonts w:ascii="宋体" w:hAnsi="宋体"/>
        </w:rPr>
        <w:t xml:space="preserve">          </w:t>
      </w:r>
      <w:r>
        <w:rPr>
          <w:rFonts w:hint="eastAsia" w:ascii="宋体" w:hAnsi="宋体"/>
        </w:rPr>
        <w:t>8.法律不溯及既往原则</w:t>
      </w:r>
    </w:p>
    <w:p>
      <w:pPr>
        <w:pStyle w:val="5"/>
        <w:spacing w:before="0" w:beforeAutospacing="0" w:after="0" w:afterAutospacing="0"/>
        <w:rPr>
          <w:rFonts w:ascii="宋体" w:hAnsi="宋体"/>
        </w:rPr>
      </w:pPr>
      <w:r>
        <w:rPr>
          <w:rFonts w:hint="eastAsia" w:ascii="宋体" w:hAnsi="宋体"/>
        </w:rPr>
        <w:t xml:space="preserve"> </w:t>
      </w:r>
      <w:r>
        <w:rPr>
          <w:rFonts w:ascii="宋体" w:hAnsi="宋体"/>
        </w:rPr>
        <w:t xml:space="preserve">          </w:t>
      </w:r>
      <w:r>
        <w:rPr>
          <w:rFonts w:hint="eastAsia" w:ascii="宋体" w:hAnsi="宋体"/>
        </w:rPr>
        <w:t>9.新法优于旧法原则</w:t>
      </w:r>
    </w:p>
    <w:p>
      <w:pPr>
        <w:pStyle w:val="5"/>
        <w:spacing w:before="0" w:beforeAutospacing="0" w:after="0" w:afterAutospacing="0"/>
        <w:rPr>
          <w:rFonts w:ascii="宋体" w:hAnsi="宋体"/>
        </w:rPr>
      </w:pPr>
      <w:r>
        <w:rPr>
          <w:rFonts w:hint="eastAsia" w:ascii="宋体" w:hAnsi="宋体"/>
        </w:rPr>
        <w:t xml:space="preserve"> </w:t>
      </w:r>
      <w:r>
        <w:rPr>
          <w:rFonts w:ascii="宋体" w:hAnsi="宋体"/>
        </w:rPr>
        <w:t xml:space="preserve">          </w:t>
      </w:r>
      <w:r>
        <w:rPr>
          <w:rFonts w:hint="eastAsia" w:ascii="宋体" w:hAnsi="宋体"/>
        </w:rPr>
        <w:t>10.特别法优于普通法原则</w:t>
      </w:r>
    </w:p>
    <w:p>
      <w:pPr>
        <w:pStyle w:val="5"/>
        <w:spacing w:before="0" w:beforeAutospacing="0" w:after="0" w:afterAutospacing="0"/>
        <w:rPr>
          <w:rFonts w:ascii="宋体" w:hAnsi="宋体"/>
        </w:rPr>
      </w:pPr>
      <w:r>
        <w:rPr>
          <w:rFonts w:hint="eastAsia" w:ascii="宋体" w:hAnsi="宋体"/>
        </w:rPr>
        <w:t xml:space="preserve"> </w:t>
      </w:r>
      <w:r>
        <w:rPr>
          <w:rFonts w:ascii="宋体" w:hAnsi="宋体"/>
        </w:rPr>
        <w:t xml:space="preserve">          </w:t>
      </w:r>
      <w:r>
        <w:rPr>
          <w:rFonts w:hint="eastAsia" w:ascii="宋体" w:hAnsi="宋体"/>
        </w:rPr>
        <w:t>11.实体从旧、程序从新原则</w:t>
      </w:r>
    </w:p>
    <w:p>
      <w:pPr>
        <w:pStyle w:val="5"/>
        <w:spacing w:before="0" w:beforeAutospacing="0" w:after="0" w:afterAutospacing="0"/>
        <w:rPr>
          <w:rFonts w:ascii="宋体" w:hAnsi="宋体"/>
        </w:rPr>
      </w:pPr>
      <w:r>
        <w:rPr>
          <w:rFonts w:hint="eastAsia" w:ascii="宋体" w:hAnsi="宋体"/>
        </w:rPr>
        <w:t xml:space="preserve"> </w:t>
      </w:r>
      <w:r>
        <w:rPr>
          <w:rFonts w:ascii="宋体" w:hAnsi="宋体"/>
        </w:rPr>
        <w:t xml:space="preserve">          </w:t>
      </w:r>
      <w:r>
        <w:rPr>
          <w:rFonts w:hint="eastAsia" w:ascii="宋体" w:hAnsi="宋体"/>
        </w:rPr>
        <w:t>12.程序优于实体原则</w:t>
      </w:r>
    </w:p>
    <w:p>
      <w:pPr>
        <w:pStyle w:val="5"/>
        <w:spacing w:before="0" w:beforeAutospacing="0" w:after="0" w:afterAutospacing="0"/>
        <w:rPr>
          <w:rFonts w:ascii="宋体" w:hAnsi="宋体"/>
        </w:rPr>
      </w:pPr>
    </w:p>
    <w:p>
      <w:pPr>
        <w:pStyle w:val="5"/>
        <w:spacing w:before="0" w:beforeAutospacing="0" w:after="0" w:afterAutospacing="0"/>
        <w:ind w:firstLine="1200" w:firstLineChars="500"/>
      </w:pPr>
      <w:r>
        <w:rPr>
          <w:rFonts w:hint="eastAsia" w:ascii="宋体" w:hAnsi="宋体"/>
        </w:rPr>
        <w:t xml:space="preserve">第三节 </w:t>
      </w:r>
      <w:r>
        <w:rPr>
          <w:rFonts w:hint="eastAsia"/>
        </w:rPr>
        <w:t>税法要素</w:t>
      </w:r>
    </w:p>
    <w:p>
      <w:pPr>
        <w:pStyle w:val="5"/>
        <w:spacing w:before="0" w:beforeAutospacing="0" w:after="0" w:afterAutospacing="0"/>
        <w:ind w:firstLine="1200" w:firstLineChars="500"/>
        <w:rPr>
          <w:rFonts w:hint="eastAsia" w:ascii="宋体" w:hAnsi="宋体"/>
        </w:rPr>
      </w:pPr>
      <w:r>
        <w:rPr>
          <w:rFonts w:hint="eastAsia" w:ascii="宋体" w:hAnsi="宋体"/>
        </w:rPr>
        <w:t>1.纳税义务人</w:t>
      </w:r>
    </w:p>
    <w:p>
      <w:pPr>
        <w:pStyle w:val="5"/>
        <w:spacing w:before="0" w:beforeAutospacing="0" w:after="0" w:afterAutospacing="0"/>
        <w:rPr>
          <w:rFonts w:hint="eastAsia" w:ascii="宋体" w:hAnsi="宋体"/>
        </w:rPr>
      </w:pPr>
      <w:r>
        <w:rPr>
          <w:rFonts w:hint="eastAsia" w:ascii="宋体" w:hAnsi="宋体"/>
        </w:rPr>
        <w:t xml:space="preserve">           2.征税对象</w:t>
      </w:r>
    </w:p>
    <w:p>
      <w:pPr>
        <w:pStyle w:val="5"/>
        <w:spacing w:before="0" w:beforeAutospacing="0" w:after="0" w:afterAutospacing="0"/>
        <w:rPr>
          <w:rFonts w:hint="eastAsia" w:ascii="宋体" w:hAnsi="宋体"/>
        </w:rPr>
      </w:pPr>
      <w:r>
        <w:rPr>
          <w:rFonts w:hint="eastAsia" w:ascii="宋体" w:hAnsi="宋体"/>
        </w:rPr>
        <w:t xml:space="preserve">           3.税目</w:t>
      </w:r>
    </w:p>
    <w:p>
      <w:pPr>
        <w:pStyle w:val="5"/>
        <w:spacing w:before="0" w:beforeAutospacing="0" w:after="0" w:afterAutospacing="0"/>
        <w:rPr>
          <w:rFonts w:hint="eastAsia" w:ascii="宋体" w:hAnsi="宋体"/>
        </w:rPr>
      </w:pPr>
      <w:r>
        <w:rPr>
          <w:rFonts w:hint="eastAsia" w:ascii="宋体" w:hAnsi="宋体"/>
        </w:rPr>
        <w:t xml:space="preserve">           4.税率</w:t>
      </w:r>
    </w:p>
    <w:p>
      <w:pPr>
        <w:pStyle w:val="5"/>
        <w:spacing w:before="0" w:beforeAutospacing="0" w:after="0" w:afterAutospacing="0"/>
        <w:rPr>
          <w:rFonts w:hint="eastAsia" w:ascii="宋体" w:hAnsi="宋体"/>
        </w:rPr>
      </w:pPr>
      <w:r>
        <w:rPr>
          <w:rFonts w:hint="eastAsia" w:ascii="宋体" w:hAnsi="宋体"/>
        </w:rPr>
        <w:t xml:space="preserve">           5.纳税环节</w:t>
      </w:r>
    </w:p>
    <w:p>
      <w:pPr>
        <w:pStyle w:val="5"/>
        <w:spacing w:before="0" w:beforeAutospacing="0" w:after="0" w:afterAutospacing="0"/>
        <w:rPr>
          <w:rFonts w:hint="eastAsia" w:ascii="宋体" w:hAnsi="宋体"/>
        </w:rPr>
      </w:pPr>
      <w:r>
        <w:rPr>
          <w:rFonts w:hint="eastAsia" w:ascii="宋体" w:hAnsi="宋体"/>
        </w:rPr>
        <w:t xml:space="preserve">           6.纳税期限</w:t>
      </w:r>
    </w:p>
    <w:p>
      <w:pPr>
        <w:pStyle w:val="5"/>
        <w:spacing w:before="0" w:beforeAutospacing="0" w:after="0" w:afterAutospacing="0"/>
        <w:rPr>
          <w:rFonts w:ascii="宋体" w:hAnsi="宋体"/>
        </w:rPr>
      </w:pPr>
      <w:r>
        <w:rPr>
          <w:rFonts w:hint="eastAsia" w:ascii="宋体" w:hAnsi="宋体"/>
        </w:rPr>
        <w:t xml:space="preserve">           7.纳税地点</w:t>
      </w:r>
    </w:p>
    <w:p>
      <w:pPr>
        <w:pStyle w:val="5"/>
        <w:spacing w:before="0" w:beforeAutospacing="0" w:after="0" w:afterAutospacing="0"/>
        <w:rPr>
          <w:rFonts w:ascii="宋体" w:hAnsi="宋体"/>
        </w:rPr>
      </w:pPr>
      <w:r>
        <w:rPr>
          <w:rFonts w:hint="eastAsia" w:ascii="宋体" w:hAnsi="宋体"/>
        </w:rPr>
        <w:t xml:space="preserve"> </w:t>
      </w:r>
      <w:r>
        <w:rPr>
          <w:rFonts w:ascii="宋体" w:hAnsi="宋体"/>
        </w:rPr>
        <w:t xml:space="preserve">          </w:t>
      </w:r>
      <w:r>
        <w:rPr>
          <w:rFonts w:hint="eastAsia" w:ascii="宋体" w:hAnsi="宋体"/>
        </w:rPr>
        <w:t>8.减税免税</w:t>
      </w:r>
    </w:p>
    <w:p>
      <w:pPr>
        <w:pStyle w:val="5"/>
        <w:spacing w:before="0" w:beforeAutospacing="0" w:after="0" w:afterAutospacing="0"/>
        <w:rPr>
          <w:rFonts w:ascii="宋体" w:hAnsi="宋体"/>
        </w:rPr>
      </w:pPr>
      <w:r>
        <w:rPr>
          <w:rFonts w:hint="eastAsia" w:ascii="宋体" w:hAnsi="宋体"/>
        </w:rPr>
        <w:t xml:space="preserve"> </w:t>
      </w:r>
      <w:r>
        <w:rPr>
          <w:rFonts w:ascii="宋体" w:hAnsi="宋体"/>
        </w:rPr>
        <w:t xml:space="preserve">          </w:t>
      </w:r>
      <w:r>
        <w:rPr>
          <w:rFonts w:hint="eastAsia" w:ascii="宋体" w:hAnsi="宋体"/>
        </w:rPr>
        <w:t>9.新法优于旧法原则</w:t>
      </w:r>
    </w:p>
    <w:p>
      <w:pPr>
        <w:pStyle w:val="5"/>
        <w:spacing w:before="0" w:beforeAutospacing="0" w:after="0" w:afterAutospacing="0"/>
        <w:rPr>
          <w:rFonts w:ascii="宋体" w:hAnsi="宋体"/>
        </w:rPr>
      </w:pPr>
      <w:r>
        <w:rPr>
          <w:rFonts w:hint="eastAsia" w:ascii="宋体" w:hAnsi="宋体"/>
        </w:rPr>
        <w:t xml:space="preserve"> </w:t>
      </w:r>
      <w:r>
        <w:rPr>
          <w:rFonts w:ascii="宋体" w:hAnsi="宋体"/>
        </w:rPr>
        <w:t xml:space="preserve">          </w:t>
      </w:r>
      <w:r>
        <w:rPr>
          <w:rFonts w:hint="eastAsia" w:ascii="宋体" w:hAnsi="宋体"/>
        </w:rPr>
        <w:t>10.罚则</w:t>
      </w:r>
    </w:p>
    <w:p>
      <w:pPr>
        <w:pStyle w:val="5"/>
        <w:spacing w:before="0" w:beforeAutospacing="0" w:after="0" w:afterAutospacing="0"/>
        <w:rPr>
          <w:rFonts w:ascii="宋体" w:hAnsi="宋体"/>
        </w:rPr>
      </w:pPr>
      <w:r>
        <w:rPr>
          <w:rFonts w:hint="eastAsia" w:ascii="宋体" w:hAnsi="宋体"/>
        </w:rPr>
        <w:t xml:space="preserve"> </w:t>
      </w:r>
      <w:r>
        <w:rPr>
          <w:rFonts w:ascii="宋体" w:hAnsi="宋体"/>
        </w:rPr>
        <w:t xml:space="preserve">          </w:t>
      </w:r>
      <w:r>
        <w:rPr>
          <w:rFonts w:hint="eastAsia" w:ascii="宋体" w:hAnsi="宋体"/>
        </w:rPr>
        <w:t>11.附则</w:t>
      </w:r>
      <w:r>
        <w:rPr>
          <w:rFonts w:ascii="宋体" w:hAnsi="宋体"/>
        </w:rPr>
        <w:t xml:space="preserve"> </w:t>
      </w:r>
    </w:p>
    <w:p>
      <w:pPr>
        <w:pStyle w:val="5"/>
        <w:spacing w:before="0" w:beforeAutospacing="0" w:after="0" w:afterAutospacing="0"/>
        <w:rPr>
          <w:rFonts w:ascii="宋体" w:hAnsi="宋体"/>
        </w:rPr>
      </w:pPr>
      <w:r>
        <w:rPr>
          <w:rFonts w:hint="eastAsia" w:ascii="宋体" w:hAnsi="宋体"/>
        </w:rPr>
        <w:t xml:space="preserve"> </w:t>
      </w:r>
      <w:r>
        <w:rPr>
          <w:rFonts w:ascii="宋体" w:hAnsi="宋体"/>
        </w:rPr>
        <w:t xml:space="preserve">          </w:t>
      </w:r>
    </w:p>
    <w:p>
      <w:pPr>
        <w:pStyle w:val="5"/>
        <w:spacing w:before="0" w:beforeAutospacing="0" w:after="0" w:afterAutospacing="0"/>
        <w:ind w:firstLine="1200" w:firstLineChars="500"/>
      </w:pPr>
      <w:r>
        <w:rPr>
          <w:rFonts w:hint="eastAsia" w:ascii="宋体" w:hAnsi="宋体"/>
        </w:rPr>
        <w:t>第四节 税收立法与我国现行税法体系</w:t>
      </w:r>
    </w:p>
    <w:p>
      <w:pPr>
        <w:pStyle w:val="5"/>
        <w:spacing w:before="0" w:beforeAutospacing="0" w:after="0" w:afterAutospacing="0"/>
        <w:ind w:firstLine="1200" w:firstLineChars="500"/>
        <w:rPr>
          <w:rFonts w:hint="eastAsia" w:ascii="宋体" w:hAnsi="宋体"/>
        </w:rPr>
      </w:pPr>
      <w:r>
        <w:rPr>
          <w:rFonts w:hint="eastAsia" w:ascii="宋体" w:hAnsi="宋体"/>
        </w:rPr>
        <w:t xml:space="preserve">1.税收管理体制的概念 </w:t>
      </w:r>
    </w:p>
    <w:p>
      <w:pPr>
        <w:pStyle w:val="5"/>
        <w:spacing w:before="0" w:beforeAutospacing="0" w:after="0" w:afterAutospacing="0"/>
        <w:ind w:firstLine="1200" w:firstLineChars="500"/>
        <w:rPr>
          <w:rFonts w:hint="eastAsia" w:ascii="宋体" w:hAnsi="宋体"/>
        </w:rPr>
      </w:pPr>
      <w:r>
        <w:rPr>
          <w:rFonts w:hint="eastAsia" w:ascii="宋体" w:hAnsi="宋体"/>
        </w:rPr>
        <w:t xml:space="preserve"> 2.税收立法原则</w:t>
      </w:r>
    </w:p>
    <w:p>
      <w:pPr>
        <w:pStyle w:val="5"/>
        <w:spacing w:before="0" w:beforeAutospacing="0" w:after="0" w:afterAutospacing="0"/>
        <w:ind w:firstLine="1200" w:firstLineChars="500"/>
        <w:rPr>
          <w:rFonts w:hint="eastAsia" w:ascii="宋体" w:hAnsi="宋体"/>
        </w:rPr>
      </w:pPr>
      <w:r>
        <w:rPr>
          <w:rFonts w:hint="eastAsia" w:ascii="宋体" w:hAnsi="宋体"/>
        </w:rPr>
        <w:t xml:space="preserve"> 3.税收立法权及其划分</w:t>
      </w:r>
    </w:p>
    <w:p>
      <w:pPr>
        <w:pStyle w:val="5"/>
        <w:spacing w:before="0" w:beforeAutospacing="0" w:after="0" w:afterAutospacing="0"/>
        <w:ind w:firstLine="1200" w:firstLineChars="500"/>
        <w:rPr>
          <w:rFonts w:hint="eastAsia" w:ascii="宋体" w:hAnsi="宋体"/>
        </w:rPr>
      </w:pPr>
      <w:r>
        <w:rPr>
          <w:rFonts w:hint="eastAsia" w:ascii="宋体" w:hAnsi="宋体"/>
        </w:rPr>
        <w:t xml:space="preserve"> 4.税收立法机关</w:t>
      </w:r>
    </w:p>
    <w:p>
      <w:pPr>
        <w:pStyle w:val="5"/>
        <w:spacing w:before="0" w:beforeAutospacing="0" w:after="0" w:afterAutospacing="0"/>
        <w:ind w:firstLine="1200" w:firstLineChars="500"/>
        <w:rPr>
          <w:rFonts w:hint="eastAsia" w:ascii="宋体" w:hAnsi="宋体"/>
        </w:rPr>
      </w:pPr>
      <w:r>
        <w:rPr>
          <w:rFonts w:hint="eastAsia" w:ascii="宋体" w:hAnsi="宋体"/>
        </w:rPr>
        <w:t xml:space="preserve"> 5.税收立法程序</w:t>
      </w:r>
    </w:p>
    <w:p>
      <w:pPr>
        <w:pStyle w:val="5"/>
        <w:spacing w:before="0" w:beforeAutospacing="0" w:after="0" w:afterAutospacing="0"/>
        <w:ind w:firstLine="1200" w:firstLineChars="500"/>
        <w:rPr>
          <w:rFonts w:hint="eastAsia" w:ascii="宋体" w:hAnsi="宋体"/>
        </w:rPr>
      </w:pPr>
      <w:r>
        <w:rPr>
          <w:rFonts w:hint="eastAsia" w:ascii="宋体" w:hAnsi="宋体"/>
        </w:rPr>
        <w:t xml:space="preserve"> 6.税法体系概述</w:t>
      </w:r>
    </w:p>
    <w:p>
      <w:pPr>
        <w:pStyle w:val="5"/>
        <w:spacing w:before="0" w:beforeAutospacing="0" w:after="0" w:afterAutospacing="0"/>
        <w:ind w:firstLine="1200" w:firstLineChars="500"/>
        <w:rPr>
          <w:rFonts w:ascii="宋体" w:hAnsi="宋体"/>
        </w:rPr>
      </w:pPr>
      <w:r>
        <w:rPr>
          <w:rFonts w:hint="eastAsia" w:ascii="宋体" w:hAnsi="宋体"/>
        </w:rPr>
        <w:t xml:space="preserve"> 7.我国现行税法体系</w:t>
      </w:r>
    </w:p>
    <w:p>
      <w:pPr>
        <w:pStyle w:val="5"/>
        <w:spacing w:before="0" w:beforeAutospacing="0" w:after="0" w:afterAutospacing="0"/>
        <w:rPr>
          <w:rFonts w:ascii="宋体" w:hAnsi="宋体"/>
        </w:rPr>
      </w:pPr>
      <w:r>
        <w:rPr>
          <w:rFonts w:hint="eastAsia" w:ascii="宋体" w:hAnsi="宋体"/>
        </w:rPr>
        <w:t xml:space="preserve"> </w:t>
      </w:r>
      <w:r>
        <w:rPr>
          <w:rFonts w:ascii="宋体" w:hAnsi="宋体"/>
        </w:rPr>
        <w:t xml:space="preserve">         </w:t>
      </w:r>
    </w:p>
    <w:p>
      <w:pPr>
        <w:pStyle w:val="5"/>
        <w:spacing w:before="0" w:beforeAutospacing="0" w:after="0" w:afterAutospacing="0"/>
        <w:ind w:firstLine="1200" w:firstLineChars="500"/>
        <w:rPr>
          <w:rFonts w:hint="eastAsia" w:ascii="宋体" w:hAnsi="宋体"/>
        </w:rPr>
      </w:pPr>
      <w:r>
        <w:rPr>
          <w:rFonts w:hint="eastAsia" w:ascii="宋体" w:hAnsi="宋体"/>
        </w:rPr>
        <w:t xml:space="preserve">第五节 </w:t>
      </w:r>
      <w:r>
        <w:rPr>
          <w:rFonts w:hint="eastAsia"/>
        </w:rPr>
        <w:t>税收执法</w:t>
      </w:r>
    </w:p>
    <w:p>
      <w:pPr>
        <w:pStyle w:val="5"/>
        <w:spacing w:before="0" w:beforeAutospacing="0" w:after="0" w:afterAutospacing="0"/>
        <w:rPr>
          <w:rFonts w:hint="eastAsia" w:ascii="宋体" w:hAnsi="宋体"/>
        </w:rPr>
      </w:pPr>
      <w:r>
        <w:rPr>
          <w:rFonts w:hint="eastAsia" w:ascii="宋体" w:hAnsi="宋体"/>
        </w:rPr>
        <w:t xml:space="preserve">           1.</w:t>
      </w:r>
      <w:r>
        <w:rPr>
          <w:rFonts w:hint="eastAsia" w:ascii="宋体" w:hAnsi="宋体" w:cs="黑体"/>
          <w:kern w:val="24"/>
          <w:lang w:val="zh-CN"/>
        </w:rPr>
        <w:t>层次高的法律优于层次低的法律</w:t>
      </w:r>
    </w:p>
    <w:p>
      <w:pPr>
        <w:pStyle w:val="5"/>
        <w:spacing w:before="0" w:beforeAutospacing="0" w:after="0" w:afterAutospacing="0"/>
        <w:rPr>
          <w:rFonts w:hint="eastAsia" w:ascii="宋体" w:hAnsi="宋体"/>
        </w:rPr>
      </w:pPr>
      <w:r>
        <w:rPr>
          <w:rFonts w:hint="eastAsia" w:ascii="宋体" w:hAnsi="宋体"/>
        </w:rPr>
        <w:t xml:space="preserve">           2.</w:t>
      </w:r>
      <w:r>
        <w:rPr>
          <w:rFonts w:hint="eastAsia" w:ascii="宋体" w:hAnsi="宋体" w:cs="黑体"/>
          <w:kern w:val="24"/>
          <w:lang w:val="zh-CN"/>
        </w:rPr>
        <w:t>同一层次的法律中特别法优于普通法</w:t>
      </w:r>
    </w:p>
    <w:p>
      <w:pPr>
        <w:pStyle w:val="5"/>
        <w:spacing w:before="0" w:beforeAutospacing="0" w:after="0" w:afterAutospacing="0"/>
        <w:rPr>
          <w:rFonts w:hint="eastAsia" w:ascii="宋体" w:hAnsi="宋体"/>
        </w:rPr>
      </w:pPr>
      <w:r>
        <w:rPr>
          <w:rFonts w:hint="eastAsia" w:ascii="宋体" w:hAnsi="宋体"/>
        </w:rPr>
        <w:t xml:space="preserve">           3.</w:t>
      </w:r>
      <w:r>
        <w:rPr>
          <w:rFonts w:hint="eastAsia" w:ascii="宋体" w:hAnsi="宋体" w:cs="黑体"/>
          <w:kern w:val="24"/>
          <w:lang w:val="zh-CN"/>
        </w:rPr>
        <w:t>国际法优于国内法</w:t>
      </w:r>
    </w:p>
    <w:p>
      <w:pPr>
        <w:pStyle w:val="5"/>
        <w:spacing w:before="0" w:beforeAutospacing="0" w:after="0" w:afterAutospacing="0"/>
        <w:rPr>
          <w:rFonts w:hint="eastAsia" w:ascii="宋体" w:hAnsi="宋体"/>
        </w:rPr>
      </w:pPr>
      <w:r>
        <w:rPr>
          <w:rFonts w:hint="eastAsia" w:ascii="宋体" w:hAnsi="宋体"/>
        </w:rPr>
        <w:t xml:space="preserve">           4.</w:t>
      </w:r>
      <w:r>
        <w:rPr>
          <w:rFonts w:hint="eastAsia" w:ascii="宋体" w:hAnsi="宋体" w:cs="黑体"/>
          <w:kern w:val="24"/>
          <w:lang w:val="zh-CN"/>
        </w:rPr>
        <w:t>实体法从旧、程序法从新</w:t>
      </w:r>
    </w:p>
    <w:p>
      <w:pPr>
        <w:pStyle w:val="5"/>
        <w:spacing w:before="0" w:beforeAutospacing="0" w:after="0" w:afterAutospacing="0"/>
        <w:rPr>
          <w:rFonts w:ascii="宋体" w:hAnsi="宋体"/>
        </w:rPr>
      </w:pPr>
      <w:r>
        <w:rPr>
          <w:rFonts w:hint="eastAsia" w:ascii="宋体" w:hAnsi="宋体"/>
        </w:rPr>
        <w:t xml:space="preserve">           </w:t>
      </w:r>
    </w:p>
    <w:p>
      <w:pPr>
        <w:pStyle w:val="5"/>
        <w:spacing w:before="0" w:beforeAutospacing="0" w:after="0" w:afterAutospacing="0"/>
        <w:ind w:firstLine="1200" w:firstLineChars="500"/>
        <w:rPr>
          <w:rFonts w:hint="eastAsia" w:ascii="宋体" w:hAnsi="宋体"/>
        </w:rPr>
      </w:pPr>
      <w:r>
        <w:rPr>
          <w:rFonts w:hint="eastAsia" w:ascii="宋体" w:hAnsi="宋体"/>
        </w:rPr>
        <w:t xml:space="preserve">第六节 </w:t>
      </w:r>
      <w:r>
        <w:rPr>
          <w:rFonts w:hint="eastAsia" w:ascii="宋体" w:hAnsi="宋体" w:cs="黑体"/>
          <w:kern w:val="24"/>
          <w:lang w:val="zh-CN"/>
        </w:rPr>
        <w:t>税务机关和纳税人的权利与义务</w:t>
      </w:r>
    </w:p>
    <w:p>
      <w:pPr>
        <w:pStyle w:val="5"/>
        <w:spacing w:before="0" w:beforeAutospacing="0" w:after="0" w:afterAutospacing="0"/>
        <w:rPr>
          <w:rFonts w:hint="eastAsia" w:ascii="宋体" w:hAnsi="宋体"/>
        </w:rPr>
      </w:pPr>
      <w:r>
        <w:rPr>
          <w:rFonts w:hint="eastAsia" w:ascii="宋体" w:hAnsi="宋体"/>
        </w:rPr>
        <w:t xml:space="preserve">           1.</w:t>
      </w:r>
      <w:r>
        <w:rPr>
          <w:rFonts w:hint="eastAsia" w:ascii="宋体" w:hAnsi="宋体" w:cs="黑体"/>
          <w:kern w:val="24"/>
          <w:lang w:val="zh-CN"/>
        </w:rPr>
        <w:t>税务行政主体的权利与义务</w:t>
      </w:r>
    </w:p>
    <w:p>
      <w:pPr>
        <w:pStyle w:val="5"/>
        <w:spacing w:before="0" w:beforeAutospacing="0" w:after="0" w:afterAutospacing="0"/>
        <w:rPr>
          <w:rFonts w:hint="eastAsia" w:ascii="宋体" w:hAnsi="宋体"/>
        </w:rPr>
      </w:pPr>
      <w:r>
        <w:rPr>
          <w:rFonts w:hint="eastAsia" w:ascii="宋体" w:hAnsi="宋体"/>
        </w:rPr>
        <w:t xml:space="preserve">           2.</w:t>
      </w:r>
      <w:r>
        <w:rPr>
          <w:rFonts w:hint="eastAsia" w:ascii="宋体" w:hAnsi="宋体" w:cs="微软雅黑"/>
          <w:kern w:val="24"/>
          <w:lang w:val="zh-CN"/>
        </w:rPr>
        <w:t>纳税人、扣缴义务人的权利与义务</w:t>
      </w:r>
    </w:p>
    <w:p>
      <w:pPr>
        <w:pStyle w:val="5"/>
        <w:spacing w:before="0" w:beforeAutospacing="0" w:after="0" w:afterAutospacing="0"/>
        <w:rPr>
          <w:rFonts w:hint="eastAsia" w:ascii="宋体" w:hAnsi="宋体"/>
        </w:rPr>
      </w:pPr>
      <w:r>
        <w:rPr>
          <w:rFonts w:hint="eastAsia" w:ascii="宋体" w:hAnsi="宋体"/>
        </w:rPr>
        <w:t xml:space="preserve">         </w:t>
      </w:r>
    </w:p>
    <w:p>
      <w:pPr>
        <w:pStyle w:val="5"/>
        <w:spacing w:before="0" w:beforeAutospacing="0" w:after="0" w:afterAutospacing="0"/>
        <w:ind w:firstLine="1200" w:firstLineChars="500"/>
        <w:rPr>
          <w:rFonts w:hint="eastAsia" w:ascii="宋体" w:hAnsi="宋体"/>
        </w:rPr>
      </w:pPr>
      <w:r>
        <w:rPr>
          <w:rFonts w:hint="eastAsia" w:ascii="宋体" w:hAnsi="宋体"/>
        </w:rPr>
        <w:t xml:space="preserve">第七节 </w:t>
      </w:r>
      <w:r>
        <w:rPr>
          <w:rFonts w:hint="eastAsia"/>
        </w:rPr>
        <w:t>国际税收关系</w:t>
      </w:r>
    </w:p>
    <w:p>
      <w:pPr>
        <w:pStyle w:val="5"/>
        <w:spacing w:before="0" w:beforeAutospacing="0" w:after="0" w:afterAutospacing="0"/>
        <w:ind w:left="1680" w:hanging="1680" w:hangingChars="700"/>
        <w:rPr>
          <w:rFonts w:hint="eastAsia" w:ascii="宋体" w:hAnsi="宋体"/>
        </w:rPr>
      </w:pPr>
      <w:r>
        <w:rPr>
          <w:rFonts w:hint="eastAsia" w:ascii="宋体" w:hAnsi="宋体"/>
        </w:rPr>
        <w:t xml:space="preserve">           1.</w:t>
      </w:r>
      <w:r>
        <w:rPr>
          <w:rFonts w:hint="eastAsia" w:ascii="宋体" w:hAnsi="宋体" w:cs="黑体"/>
          <w:kern w:val="24"/>
          <w:lang w:val="zh-CN"/>
        </w:rPr>
        <w:t>国际重复征税与国际税收协定：税收管辖权；国际重复课税；国际税收协定</w:t>
      </w:r>
    </w:p>
    <w:p>
      <w:pPr>
        <w:pStyle w:val="5"/>
        <w:spacing w:before="0" w:beforeAutospacing="0" w:after="0" w:afterAutospacing="0"/>
        <w:rPr>
          <w:rFonts w:ascii="宋体" w:hAnsi="宋体" w:cs="黑体"/>
          <w:kern w:val="24"/>
          <w:lang w:val="zh-CN"/>
        </w:rPr>
      </w:pPr>
      <w:r>
        <w:rPr>
          <w:rFonts w:hint="eastAsia" w:ascii="宋体" w:hAnsi="宋体"/>
        </w:rPr>
        <w:t xml:space="preserve">           2.</w:t>
      </w:r>
      <w:r>
        <w:rPr>
          <w:rFonts w:hint="eastAsia" w:ascii="宋体" w:hAnsi="宋体" w:cs="黑体"/>
          <w:kern w:val="24"/>
          <w:lang w:val="zh-CN"/>
        </w:rPr>
        <w:t>国际避税、反避税与国际税收合作</w:t>
      </w:r>
    </w:p>
    <w:p>
      <w:pPr>
        <w:pStyle w:val="5"/>
        <w:spacing w:before="0" w:beforeAutospacing="0" w:after="0" w:afterAutospacing="0"/>
        <w:ind w:left="1446" w:hanging="1446" w:hangingChars="600"/>
        <w:rPr>
          <w:rFonts w:hint="eastAsia" w:ascii="宋体" w:hAnsi="宋体"/>
          <w:bCs/>
        </w:rPr>
      </w:pPr>
      <w:r>
        <w:rPr>
          <w:rFonts w:hint="eastAsia" w:ascii="宋体" w:hAnsi="宋体" w:cs="黑体"/>
          <w:b/>
          <w:kern w:val="24"/>
          <w:lang w:val="zh-CN"/>
        </w:rPr>
        <w:t xml:space="preserve"> </w:t>
      </w:r>
      <w:r>
        <w:rPr>
          <w:rFonts w:ascii="宋体" w:hAnsi="宋体" w:cs="黑体"/>
          <w:b/>
          <w:kern w:val="24"/>
          <w:lang w:val="zh-CN"/>
        </w:rPr>
        <w:t xml:space="preserve">        </w:t>
      </w:r>
      <w:r>
        <w:rPr>
          <w:rFonts w:ascii="宋体" w:hAnsi="宋体" w:cs="黑体"/>
          <w:bCs/>
          <w:kern w:val="24"/>
          <w:lang w:val="zh-CN"/>
        </w:rPr>
        <w:t xml:space="preserve">  </w:t>
      </w:r>
      <w:r>
        <w:rPr>
          <w:rFonts w:hint="eastAsia" w:ascii="宋体" w:hAnsi="宋体" w:cs="黑体"/>
          <w:bCs/>
          <w:kern w:val="24"/>
          <w:lang w:val="zh-CN"/>
        </w:rPr>
        <w:t>3.</w:t>
      </w:r>
      <w:r>
        <w:rPr>
          <w:rFonts w:hint="eastAsia" w:ascii="宋体" w:hAnsi="宋体" w:cs="黑体"/>
          <w:bCs/>
          <w:kern w:val="24"/>
          <w:highlight w:val="yellow"/>
          <w:lang w:val="zh-CN"/>
        </w:rPr>
        <w:t>了解</w:t>
      </w:r>
      <w:r>
        <w:rPr>
          <w:rFonts w:hint="eastAsia" w:ascii="宋体" w:hAnsi="宋体"/>
          <w:highlight w:val="yellow"/>
        </w:rPr>
        <w:t>税收法律关系，正确理解国家税法的本质，树立依法纳税、依法征税的理念。在国际税收关系一节中</w:t>
      </w:r>
      <w:r>
        <w:rPr>
          <w:rFonts w:hint="eastAsia" w:ascii="宋体" w:hAnsi="宋体"/>
          <w:highlight w:val="yellow"/>
          <w:lang w:val="zh-CN"/>
        </w:rPr>
        <w:t>在</w:t>
      </w:r>
      <w:r>
        <w:rPr>
          <w:rFonts w:hint="eastAsia" w:ascii="宋体" w:hAnsi="宋体"/>
          <w:highlight w:val="yellow"/>
        </w:rPr>
        <w:t>讲解</w:t>
      </w:r>
      <w:r>
        <w:rPr>
          <w:rFonts w:hint="eastAsia" w:ascii="宋体" w:hAnsi="宋体"/>
          <w:highlight w:val="yellow"/>
          <w:lang w:val="zh-CN"/>
        </w:rPr>
        <w:t>跨国纳税人进行分别课税而形成的征纳关系中所</w:t>
      </w:r>
      <w:r>
        <w:rPr>
          <w:rFonts w:hint="eastAsia" w:ascii="宋体" w:hAnsi="宋体"/>
          <w:highlight w:val="yellow"/>
        </w:rPr>
        <w:t>产</w:t>
      </w:r>
      <w:r>
        <w:rPr>
          <w:rFonts w:hint="eastAsia" w:ascii="宋体" w:hAnsi="宋体"/>
          <w:highlight w:val="yellow"/>
          <w:lang w:val="zh-CN"/>
        </w:rPr>
        <w:t>生的国家或地区之间的税收分配关系</w:t>
      </w:r>
      <w:r>
        <w:rPr>
          <w:rFonts w:hint="eastAsia" w:ascii="宋体" w:hAnsi="宋体"/>
          <w:highlight w:val="yellow"/>
        </w:rPr>
        <w:t>时培养学生爱国意识和家国情怀。</w:t>
      </w:r>
    </w:p>
    <w:p>
      <w:pPr>
        <w:pStyle w:val="5"/>
        <w:spacing w:before="0" w:beforeAutospacing="0" w:after="0" w:afterAutospacing="0"/>
        <w:rPr>
          <w:rFonts w:hint="eastAsia" w:ascii="宋体" w:hAnsi="宋体"/>
        </w:rPr>
      </w:pPr>
      <w:r>
        <w:rPr>
          <w:rFonts w:hint="eastAsia" w:ascii="宋体" w:hAnsi="宋体"/>
        </w:rPr>
        <w:t xml:space="preserve">          </w:t>
      </w:r>
    </w:p>
    <w:p>
      <w:pPr>
        <w:numPr>
          <w:ilvl w:val="0"/>
          <w:numId w:val="2"/>
        </w:numPr>
        <w:spacing w:line="360" w:lineRule="exact"/>
        <w:rPr>
          <w:rFonts w:hint="eastAsia" w:ascii="宋体" w:hAnsi="宋体"/>
          <w:sz w:val="24"/>
        </w:rPr>
      </w:pPr>
      <w:r>
        <w:rPr>
          <w:rFonts w:hint="eastAsia" w:ascii="宋体" w:hAnsi="宋体"/>
          <w:sz w:val="24"/>
        </w:rPr>
        <w:t>思考与实践</w:t>
      </w:r>
    </w:p>
    <w:p>
      <w:pPr>
        <w:tabs>
          <w:tab w:val="left" w:pos="0"/>
        </w:tabs>
        <w:spacing w:line="360" w:lineRule="exact"/>
        <w:ind w:firstLine="720" w:firstLineChars="300"/>
        <w:rPr>
          <w:rFonts w:ascii="宋体" w:hAnsi="宋体"/>
          <w:sz w:val="24"/>
        </w:rPr>
      </w:pPr>
      <w:r>
        <w:rPr>
          <w:rFonts w:hint="eastAsia" w:ascii="宋体" w:hAnsi="宋体"/>
          <w:sz w:val="24"/>
        </w:rPr>
        <w:t xml:space="preserve">    </w:t>
      </w:r>
      <w:r>
        <w:rPr>
          <w:rFonts w:hint="eastAsia" w:ascii="宋体" w:hAnsi="宋体"/>
          <w:sz w:val="24"/>
          <w:highlight w:val="yellow"/>
        </w:rPr>
        <w:t xml:space="preserve"> 1.为什么说社会主义核心价值观是我国税收法律制度的内核？</w:t>
      </w:r>
    </w:p>
    <w:p>
      <w:pPr>
        <w:tabs>
          <w:tab w:val="left" w:pos="0"/>
        </w:tabs>
        <w:spacing w:line="360" w:lineRule="exact"/>
        <w:ind w:firstLine="720" w:firstLineChars="300"/>
        <w:rPr>
          <w:rFonts w:ascii="宋体" w:hAnsi="宋体" w:cs="黑体"/>
          <w:kern w:val="24"/>
          <w:sz w:val="24"/>
          <w:lang w:val="zh-CN"/>
        </w:rPr>
      </w:pPr>
      <w:r>
        <w:rPr>
          <w:rFonts w:hint="eastAsia" w:ascii="宋体" w:hAnsi="宋体"/>
          <w:sz w:val="24"/>
        </w:rPr>
        <w:t xml:space="preserve">     2.</w:t>
      </w:r>
      <w:r>
        <w:rPr>
          <w:rFonts w:hint="eastAsia" w:ascii="宋体" w:hAnsi="宋体" w:cs="黑体"/>
          <w:kern w:val="24"/>
          <w:sz w:val="24"/>
          <w:lang w:val="zh-CN"/>
        </w:rPr>
        <w:t>如何区分全额累进税率和超额累进税率？</w:t>
      </w:r>
    </w:p>
    <w:p>
      <w:pPr>
        <w:tabs>
          <w:tab w:val="left" w:pos="0"/>
        </w:tabs>
        <w:spacing w:line="360" w:lineRule="exact"/>
        <w:ind w:firstLine="720" w:firstLineChars="300"/>
        <w:rPr>
          <w:rFonts w:hint="eastAsia" w:ascii="宋体" w:hAnsi="宋体"/>
          <w:sz w:val="24"/>
        </w:rPr>
      </w:pPr>
      <w:r>
        <w:rPr>
          <w:rFonts w:hint="eastAsia" w:ascii="宋体" w:hAnsi="宋体" w:cs="黑体"/>
          <w:kern w:val="24"/>
          <w:sz w:val="24"/>
          <w:lang w:val="zh-CN"/>
        </w:rPr>
        <w:t xml:space="preserve"> </w:t>
      </w:r>
      <w:r>
        <w:rPr>
          <w:rFonts w:ascii="宋体" w:hAnsi="宋体" w:cs="黑体"/>
          <w:kern w:val="24"/>
          <w:sz w:val="24"/>
          <w:lang w:val="zh-CN"/>
        </w:rPr>
        <w:t xml:space="preserve">    </w:t>
      </w:r>
      <w:r>
        <w:rPr>
          <w:rFonts w:hint="eastAsia" w:ascii="宋体" w:hAnsi="宋体" w:cs="黑体"/>
          <w:kern w:val="24"/>
          <w:sz w:val="24"/>
          <w:lang w:val="zh-CN"/>
        </w:rPr>
        <w:t>3.税法构成要素有哪些？</w:t>
      </w:r>
    </w:p>
    <w:p>
      <w:pPr>
        <w:numPr>
          <w:ilvl w:val="0"/>
          <w:numId w:val="2"/>
        </w:numPr>
        <w:spacing w:line="360" w:lineRule="exact"/>
        <w:rPr>
          <w:rFonts w:hint="eastAsia" w:ascii="宋体" w:hAnsi="宋体"/>
          <w:sz w:val="24"/>
        </w:rPr>
      </w:pPr>
      <w:r>
        <w:rPr>
          <w:rFonts w:hint="eastAsia" w:ascii="宋体" w:hAnsi="宋体"/>
          <w:sz w:val="24"/>
        </w:rPr>
        <w:t>教学方法与手段</w:t>
      </w:r>
    </w:p>
    <w:p>
      <w:pPr>
        <w:tabs>
          <w:tab w:val="left" w:pos="0"/>
        </w:tabs>
        <w:spacing w:line="360" w:lineRule="exact"/>
        <w:ind w:firstLine="1440" w:firstLineChars="600"/>
        <w:rPr>
          <w:rFonts w:hint="eastAsia" w:ascii="宋体" w:hAnsi="宋体"/>
          <w:sz w:val="24"/>
        </w:rPr>
      </w:pPr>
      <w:r>
        <w:rPr>
          <w:rFonts w:hint="eastAsia"/>
          <w:color w:val="000000"/>
          <w:sz w:val="24"/>
        </w:rPr>
        <w:t>课堂讲授、多媒体教学、课堂讨论。</w:t>
      </w:r>
    </w:p>
    <w:p/>
    <w:p>
      <w:pPr>
        <w:numPr>
          <w:ilvl w:val="0"/>
          <w:numId w:val="1"/>
        </w:numPr>
        <w:spacing w:line="276" w:lineRule="auto"/>
        <w:ind w:firstLine="480" w:firstLineChars="200"/>
        <w:jc w:val="left"/>
        <w:rPr>
          <w:rFonts w:hint="eastAsia" w:ascii="宋体" w:hAnsi="宋体"/>
          <w:kern w:val="0"/>
          <w:sz w:val="24"/>
        </w:rPr>
      </w:pPr>
      <w:r>
        <w:rPr>
          <w:rFonts w:hint="eastAsia" w:ascii="宋体" w:hAnsi="宋体"/>
          <w:kern w:val="0"/>
          <w:sz w:val="24"/>
        </w:rPr>
        <w:t>增值税法</w:t>
      </w:r>
    </w:p>
    <w:p>
      <w:pPr>
        <w:numPr>
          <w:ilvl w:val="0"/>
          <w:numId w:val="5"/>
        </w:numPr>
        <w:spacing w:line="360" w:lineRule="exact"/>
        <w:rPr>
          <w:rFonts w:hint="eastAsia" w:ascii="宋体" w:hAnsi="宋体"/>
          <w:sz w:val="24"/>
        </w:rPr>
      </w:pPr>
      <w:r>
        <w:rPr>
          <w:rFonts w:hint="eastAsia" w:ascii="宋体" w:hAnsi="宋体"/>
          <w:sz w:val="24"/>
        </w:rPr>
        <w:t>目的与要求</w:t>
      </w:r>
    </w:p>
    <w:p>
      <w:pPr>
        <w:numPr>
          <w:ilvl w:val="0"/>
          <w:numId w:val="6"/>
        </w:numPr>
        <w:spacing w:line="360" w:lineRule="exact"/>
        <w:rPr>
          <w:rFonts w:ascii="宋体" w:hAnsi="宋体"/>
          <w:sz w:val="24"/>
        </w:rPr>
      </w:pPr>
      <w:r>
        <w:rPr>
          <w:rFonts w:hint="eastAsia" w:ascii="宋体" w:hAnsi="宋体"/>
          <w:sz w:val="24"/>
        </w:rPr>
        <w:t>掌握税务机构设置、增值税征税范围；熟悉税款征收管理权限、范围划分；了解征纳双方的权利义务关系、国际税收关系</w:t>
      </w:r>
    </w:p>
    <w:p>
      <w:pPr>
        <w:numPr>
          <w:ilvl w:val="0"/>
          <w:numId w:val="6"/>
        </w:numPr>
        <w:spacing w:line="360" w:lineRule="exact"/>
        <w:rPr>
          <w:rFonts w:ascii="宋体" w:hAnsi="宋体"/>
          <w:sz w:val="24"/>
        </w:rPr>
      </w:pPr>
      <w:r>
        <w:rPr>
          <w:rFonts w:hint="eastAsia" w:ascii="宋体" w:hAnsi="宋体"/>
          <w:sz w:val="24"/>
        </w:rPr>
        <w:t>掌握增值税的计税方法；熟悉增值税的纳税人的资格登记及管理；熟悉增值税的税率与征收率。</w:t>
      </w:r>
    </w:p>
    <w:p>
      <w:pPr>
        <w:numPr>
          <w:ilvl w:val="0"/>
          <w:numId w:val="6"/>
        </w:numPr>
        <w:spacing w:line="360" w:lineRule="exact"/>
        <w:rPr>
          <w:rFonts w:hint="eastAsia" w:ascii="宋体" w:hAnsi="宋体"/>
          <w:sz w:val="24"/>
        </w:rPr>
      </w:pPr>
      <w:r>
        <w:rPr>
          <w:rFonts w:hint="eastAsia" w:ascii="宋体" w:hAnsi="宋体"/>
          <w:sz w:val="24"/>
          <w:highlight w:val="yellow"/>
        </w:rPr>
        <w:t>增强学生的使命感、责任感、严谨认真的生活态度和工作态度，为国家经济建设做好相应的知识储备和专业技能。</w:t>
      </w:r>
      <w:r>
        <w:rPr>
          <w:rFonts w:hint="eastAsia" w:ascii="宋体" w:hAnsi="宋体"/>
          <w:sz w:val="24"/>
        </w:rPr>
        <w:t xml:space="preserve">      </w:t>
      </w:r>
    </w:p>
    <w:p>
      <w:pPr>
        <w:numPr>
          <w:ilvl w:val="0"/>
          <w:numId w:val="5"/>
        </w:numPr>
        <w:spacing w:line="360" w:lineRule="exact"/>
        <w:rPr>
          <w:rFonts w:hint="eastAsia" w:ascii="宋体" w:hAnsi="宋体"/>
          <w:sz w:val="24"/>
        </w:rPr>
      </w:pPr>
      <w:r>
        <w:rPr>
          <w:rFonts w:hint="eastAsia" w:ascii="宋体" w:hAnsi="宋体"/>
          <w:sz w:val="24"/>
        </w:rPr>
        <w:t>教学内容</w:t>
      </w:r>
    </w:p>
    <w:p>
      <w:pPr>
        <w:spacing w:line="360" w:lineRule="exact"/>
        <w:ind w:left="540" w:leftChars="257" w:firstLine="480" w:firstLineChars="200"/>
        <w:rPr>
          <w:rFonts w:hint="eastAsia" w:ascii="宋体" w:hAnsi="宋体"/>
          <w:highlight w:val="yellow"/>
        </w:rPr>
      </w:pPr>
      <w:r>
        <w:rPr>
          <w:rFonts w:hint="eastAsia" w:ascii="宋体" w:hAnsi="宋体"/>
          <w:sz w:val="24"/>
        </w:rPr>
        <w:t>第一节 增值税的概念</w:t>
      </w:r>
    </w:p>
    <w:p>
      <w:pPr>
        <w:pStyle w:val="5"/>
        <w:spacing w:before="0" w:beforeAutospacing="0" w:after="0" w:afterAutospacing="0"/>
        <w:ind w:left="1515" w:leftChars="150" w:hanging="1200" w:hangingChars="500"/>
        <w:rPr>
          <w:rFonts w:ascii="宋体" w:hAnsi="宋体"/>
        </w:rPr>
      </w:pPr>
      <w:r>
        <w:rPr>
          <w:rFonts w:hint="eastAsia" w:ascii="宋体" w:hAnsi="宋体"/>
        </w:rPr>
        <w:t xml:space="preserve">        1.</w:t>
      </w:r>
      <w:r>
        <w:rPr>
          <w:rFonts w:hint="eastAsia" w:ascii="宋体" w:hAnsi="宋体" w:cs="宋体"/>
          <w:color w:val="000000"/>
        </w:rPr>
        <w:t>增值税是以商品和劳务在流转过程中产生的增值额作为征税对象而征收的一种流转税。</w:t>
      </w:r>
      <w:r>
        <w:rPr>
          <w:rFonts w:ascii="宋体" w:hAnsi="宋体"/>
        </w:rPr>
        <w:t xml:space="preserve"> </w:t>
      </w:r>
    </w:p>
    <w:p>
      <w:pPr>
        <w:pStyle w:val="5"/>
        <w:spacing w:before="0" w:beforeAutospacing="0" w:after="0" w:afterAutospacing="0"/>
        <w:ind w:left="1515" w:leftChars="150" w:hanging="1200" w:hangingChars="500"/>
        <w:rPr>
          <w:rFonts w:hint="eastAsia" w:ascii="宋体" w:hAnsi="宋体"/>
        </w:rPr>
      </w:pPr>
      <w:r>
        <w:rPr>
          <w:rFonts w:hint="eastAsia" w:ascii="宋体" w:hAnsi="宋体"/>
        </w:rPr>
        <w:t xml:space="preserve">        2.征税范围</w:t>
      </w:r>
    </w:p>
    <w:p>
      <w:pPr>
        <w:pStyle w:val="5"/>
        <w:spacing w:before="0" w:beforeAutospacing="0" w:after="0" w:afterAutospacing="0"/>
        <w:ind w:left="1515" w:leftChars="150" w:hanging="1200" w:hangingChars="500"/>
        <w:rPr>
          <w:rFonts w:ascii="宋体" w:hAnsi="宋体"/>
        </w:rPr>
      </w:pPr>
      <w:r>
        <w:rPr>
          <w:rFonts w:hint="eastAsia" w:ascii="宋体" w:hAnsi="宋体"/>
        </w:rPr>
        <w:t xml:space="preserve">        3.纳税人义务</w:t>
      </w:r>
    </w:p>
    <w:p>
      <w:pPr>
        <w:pStyle w:val="5"/>
        <w:spacing w:before="0" w:beforeAutospacing="0" w:after="0" w:afterAutospacing="0"/>
        <w:ind w:left="1515" w:leftChars="150" w:hanging="1200" w:hangingChars="500"/>
        <w:rPr>
          <w:rFonts w:ascii="宋体" w:hAnsi="宋体"/>
        </w:rPr>
      </w:pPr>
      <w:r>
        <w:rPr>
          <w:rFonts w:hint="eastAsia" w:ascii="宋体" w:hAnsi="宋体"/>
        </w:rPr>
        <w:t xml:space="preserve"> </w:t>
      </w:r>
      <w:r>
        <w:rPr>
          <w:rFonts w:ascii="宋体" w:hAnsi="宋体"/>
        </w:rPr>
        <w:t xml:space="preserve">       </w:t>
      </w:r>
      <w:r>
        <w:rPr>
          <w:rFonts w:hint="eastAsia" w:ascii="宋体" w:hAnsi="宋体"/>
        </w:rPr>
        <w:t>4.</w:t>
      </w:r>
      <w:r>
        <w:rPr>
          <w:rFonts w:hint="eastAsia" w:ascii="宋体" w:hAnsi="宋体"/>
          <w:highlight w:val="yellow"/>
        </w:rPr>
        <w:t>结合国内经济环境和国际环境，介绍增值税近年减税政策，让学生了解税收工具对于国家调控经济的作用。在增长专业知识的同时，也增强学生的使命感和责任感，为国家经济建设做好相应的知识储备和专业技能。</w:t>
      </w:r>
    </w:p>
    <w:p>
      <w:pPr>
        <w:pStyle w:val="5"/>
        <w:spacing w:before="0" w:beforeAutospacing="0" w:after="0" w:afterAutospacing="0"/>
        <w:ind w:left="1515" w:leftChars="150" w:hanging="1200" w:hangingChars="500"/>
        <w:rPr>
          <w:rFonts w:ascii="宋体" w:hAnsi="宋体"/>
        </w:rPr>
      </w:pPr>
    </w:p>
    <w:p>
      <w:pPr>
        <w:pStyle w:val="5"/>
        <w:spacing w:before="0" w:beforeAutospacing="0" w:after="0" w:afterAutospacing="0"/>
        <w:ind w:firstLine="1200" w:firstLineChars="500"/>
        <w:rPr>
          <w:rFonts w:hint="eastAsia" w:ascii="宋体" w:hAnsi="宋体"/>
        </w:rPr>
      </w:pPr>
      <w:r>
        <w:rPr>
          <w:rFonts w:hint="eastAsia" w:ascii="宋体" w:hAnsi="宋体"/>
        </w:rPr>
        <w:t xml:space="preserve">第二节 </w:t>
      </w:r>
      <w:r>
        <w:rPr>
          <w:rFonts w:hint="eastAsia"/>
        </w:rPr>
        <w:t>增值税率与计税方法</w:t>
      </w:r>
    </w:p>
    <w:p>
      <w:pPr>
        <w:pStyle w:val="5"/>
        <w:spacing w:before="0" w:beforeAutospacing="0" w:after="0" w:afterAutospacing="0"/>
        <w:rPr>
          <w:rFonts w:hint="eastAsia" w:ascii="宋体" w:hAnsi="宋体"/>
        </w:rPr>
      </w:pPr>
      <w:r>
        <w:rPr>
          <w:rFonts w:hint="eastAsia" w:ascii="宋体" w:hAnsi="宋体"/>
        </w:rPr>
        <w:t xml:space="preserve">           1.</w:t>
      </w:r>
      <w:r>
        <w:rPr>
          <w:rFonts w:hint="eastAsia" w:ascii="宋体" w:hAnsi="宋体" w:cs="微软雅黑"/>
          <w:bCs/>
          <w:kern w:val="24"/>
          <w:lang w:val="zh-CN"/>
        </w:rPr>
        <w:t>计税范围</w:t>
      </w:r>
      <w:r>
        <w:rPr>
          <w:rFonts w:hint="eastAsia" w:ascii="宋体" w:hAnsi="宋体"/>
        </w:rPr>
        <w:t xml:space="preserve"> </w:t>
      </w:r>
    </w:p>
    <w:p>
      <w:pPr>
        <w:pStyle w:val="5"/>
        <w:spacing w:before="0" w:beforeAutospacing="0" w:after="0" w:afterAutospacing="0"/>
        <w:rPr>
          <w:rFonts w:hint="eastAsia" w:ascii="宋体" w:hAnsi="宋体"/>
        </w:rPr>
      </w:pPr>
      <w:r>
        <w:rPr>
          <w:rFonts w:hint="eastAsia" w:ascii="宋体" w:hAnsi="宋体"/>
        </w:rPr>
        <w:t xml:space="preserve">           2.一般纳税人和小规模纳税人管理 </w:t>
      </w:r>
    </w:p>
    <w:p>
      <w:pPr>
        <w:pStyle w:val="5"/>
        <w:spacing w:before="0" w:beforeAutospacing="0" w:after="0" w:afterAutospacing="0"/>
        <w:rPr>
          <w:rFonts w:hint="eastAsia" w:ascii="宋体" w:hAnsi="宋体"/>
        </w:rPr>
      </w:pPr>
      <w:r>
        <w:rPr>
          <w:rFonts w:hint="eastAsia" w:ascii="宋体" w:hAnsi="宋体"/>
        </w:rPr>
        <w:t xml:space="preserve">           3.税率与征收率</w:t>
      </w:r>
    </w:p>
    <w:p>
      <w:pPr>
        <w:pStyle w:val="5"/>
        <w:spacing w:before="0" w:beforeAutospacing="0" w:after="0" w:afterAutospacing="0"/>
        <w:ind w:left="1440" w:hanging="1440" w:hangingChars="600"/>
        <w:rPr>
          <w:rFonts w:hint="eastAsia" w:ascii="宋体" w:hAnsi="宋体"/>
        </w:rPr>
      </w:pPr>
      <w:r>
        <w:rPr>
          <w:rFonts w:hint="eastAsia" w:ascii="宋体" w:hAnsi="宋体"/>
        </w:rPr>
        <w:t xml:space="preserve">           4.计税方法：一般计税方法、简易计税方法、扣缴计税方法。</w:t>
      </w:r>
      <w:bookmarkStart w:id="1" w:name="_Hlk87870575"/>
      <w:r>
        <w:rPr>
          <w:rFonts w:hint="eastAsia" w:ascii="宋体" w:hAnsi="宋体"/>
          <w:highlight w:val="yellow"/>
        </w:rPr>
        <w:t>在讲解简易征税方法应纳税额的计算时，通过线上短视频的导入和线上线下一体化设计，使学生了解国家在减税降费，让利纳税人方面所做的实质性工作和努力，培养学生正确的价值观和爱国意识。</w:t>
      </w:r>
      <w:bookmarkEnd w:id="1"/>
    </w:p>
    <w:p>
      <w:pPr>
        <w:pStyle w:val="5"/>
        <w:spacing w:before="0" w:beforeAutospacing="0" w:after="0" w:afterAutospacing="0"/>
        <w:ind w:left="1440" w:hanging="1440" w:hangingChars="600"/>
        <w:rPr>
          <w:rFonts w:ascii="宋体" w:hAnsi="宋体"/>
        </w:rPr>
      </w:pPr>
      <w:r>
        <w:rPr>
          <w:rFonts w:hint="eastAsia" w:ascii="宋体" w:hAnsi="宋体"/>
        </w:rPr>
        <w:t xml:space="preserve">        </w:t>
      </w:r>
      <w:r>
        <w:rPr>
          <w:rFonts w:ascii="宋体" w:hAnsi="宋体"/>
        </w:rPr>
        <w:t xml:space="preserve">   </w:t>
      </w:r>
      <w:r>
        <w:rPr>
          <w:rFonts w:hint="eastAsia" w:ascii="宋体" w:hAnsi="宋体"/>
        </w:rPr>
        <w:t>5.</w:t>
      </w:r>
      <w:bookmarkStart w:id="2" w:name="_Hlk87870313"/>
      <w:r>
        <w:rPr>
          <w:rFonts w:hint="eastAsia" w:ascii="宋体" w:hAnsi="宋体"/>
          <w:highlight w:val="yellow"/>
        </w:rPr>
        <w:t xml:space="preserve"> 在讲解不得抵扣的进项税额与进项税额转出时，告诉学生扣税凭证不合格、未按规定取得并保存增值税扣除凭证均不得抵扣进项税额。培养学生养成严谨认真的生活态度和工作态度。</w:t>
      </w:r>
      <w:bookmarkEnd w:id="2"/>
    </w:p>
    <w:p>
      <w:pPr>
        <w:pStyle w:val="5"/>
        <w:spacing w:before="0" w:beforeAutospacing="0" w:after="0" w:afterAutospacing="0"/>
        <w:ind w:left="1515" w:leftChars="150" w:hanging="1200" w:hangingChars="500"/>
        <w:rPr>
          <w:rFonts w:hint="eastAsia" w:ascii="宋体" w:hAnsi="宋体"/>
        </w:rPr>
      </w:pPr>
    </w:p>
    <w:p>
      <w:pPr>
        <w:pStyle w:val="5"/>
        <w:spacing w:before="0" w:beforeAutospacing="0" w:after="0" w:afterAutospacing="0"/>
        <w:ind w:firstLine="1200" w:firstLineChars="500"/>
        <w:rPr>
          <w:rFonts w:hint="eastAsia" w:ascii="宋体" w:hAnsi="宋体"/>
        </w:rPr>
      </w:pPr>
      <w:r>
        <w:rPr>
          <w:rFonts w:hint="eastAsia" w:ascii="宋体" w:hAnsi="宋体"/>
        </w:rPr>
        <w:t xml:space="preserve">第三节 </w:t>
      </w:r>
      <w:r>
        <w:rPr>
          <w:rFonts w:hint="eastAsia"/>
        </w:rPr>
        <w:t>进口增值税与税收优惠</w:t>
      </w:r>
    </w:p>
    <w:p>
      <w:pPr>
        <w:pStyle w:val="5"/>
        <w:spacing w:before="0" w:beforeAutospacing="0" w:after="0" w:afterAutospacing="0"/>
        <w:ind w:left="1440" w:hanging="1440" w:hangingChars="600"/>
        <w:rPr>
          <w:rFonts w:hint="eastAsia" w:ascii="宋体" w:hAnsi="宋体"/>
        </w:rPr>
      </w:pPr>
      <w:r>
        <w:rPr>
          <w:rFonts w:hint="eastAsia" w:ascii="宋体" w:hAnsi="宋体"/>
        </w:rPr>
        <w:t xml:space="preserve">           1.</w:t>
      </w:r>
      <w:r>
        <w:rPr>
          <w:rFonts w:hint="eastAsia" w:ascii="宋体" w:hAnsi="宋体" w:cs="微软雅黑"/>
          <w:bCs/>
          <w:kern w:val="24"/>
          <w:lang w:val="zh-CN"/>
        </w:rPr>
        <w:t>进口增值税纳税人、征税范围、税率、计税依据及进口货物应纳增值税的计算</w:t>
      </w:r>
      <w:r>
        <w:rPr>
          <w:rFonts w:hint="eastAsia" w:ascii="宋体" w:hAnsi="宋体"/>
        </w:rPr>
        <w:t xml:space="preserve"> </w:t>
      </w:r>
    </w:p>
    <w:p>
      <w:pPr>
        <w:pStyle w:val="5"/>
        <w:spacing w:before="0" w:beforeAutospacing="0" w:after="0" w:afterAutospacing="0"/>
        <w:rPr>
          <w:rFonts w:hint="eastAsia" w:ascii="宋体" w:hAnsi="宋体"/>
        </w:rPr>
      </w:pPr>
      <w:r>
        <w:rPr>
          <w:rFonts w:hint="eastAsia" w:ascii="宋体" w:hAnsi="宋体"/>
        </w:rPr>
        <w:t xml:space="preserve">           2.进口货物的税收管理</w:t>
      </w:r>
    </w:p>
    <w:p>
      <w:pPr>
        <w:pStyle w:val="5"/>
        <w:spacing w:before="0" w:beforeAutospacing="0" w:after="0" w:afterAutospacing="0"/>
        <w:ind w:left="1440" w:hanging="1440" w:hangingChars="600"/>
        <w:rPr>
          <w:rFonts w:hint="eastAsia" w:ascii="宋体" w:hAnsi="宋体"/>
        </w:rPr>
      </w:pPr>
      <w:r>
        <w:rPr>
          <w:rFonts w:hint="eastAsia" w:ascii="宋体" w:hAnsi="宋体"/>
        </w:rPr>
        <w:t xml:space="preserve">           3.税收优惠：免税项目、“营改增”税收优惠政策</w:t>
      </w:r>
      <w:bookmarkStart w:id="3" w:name="_Hlk87871041"/>
      <w:r>
        <w:rPr>
          <w:rFonts w:hint="eastAsia" w:ascii="宋体" w:hAnsi="宋体"/>
        </w:rPr>
        <w:t>；</w:t>
      </w:r>
      <w:r>
        <w:rPr>
          <w:rFonts w:hint="eastAsia" w:ascii="宋体" w:hAnsi="宋体"/>
          <w:highlight w:val="yellow"/>
        </w:rPr>
        <w:t>在讲解税收优惠时有关涉及民生的税收优惠，通过音频、视频等技术为学生设计虚拟仿真场景，通过课堂氛围的渲染给学生带来心灵的触动和思维的启迪，使学生真切感受到国家对于弱势群体的关注</w:t>
      </w:r>
      <w:bookmarkEnd w:id="3"/>
      <w:bookmarkStart w:id="4" w:name="_Hlk87871215"/>
      <w:r>
        <w:rPr>
          <w:rFonts w:hint="eastAsia" w:ascii="宋体" w:hAnsi="宋体"/>
          <w:highlight w:val="yellow"/>
        </w:rPr>
        <w:t>；结合国内外经济形势介绍国家出台小微企业税收优惠政策的背景和原因，增强学生的投入度和认同感，潜移默化地培育学生的责任感和使命感，培植价值理念和道德观念。</w:t>
      </w:r>
      <w:bookmarkEnd w:id="4"/>
    </w:p>
    <w:p/>
    <w:p>
      <w:pPr>
        <w:pStyle w:val="5"/>
        <w:spacing w:before="0" w:beforeAutospacing="0" w:after="0" w:afterAutospacing="0"/>
        <w:ind w:firstLine="1200" w:firstLineChars="500"/>
        <w:rPr>
          <w:rFonts w:hint="eastAsia" w:ascii="宋体" w:hAnsi="宋体"/>
        </w:rPr>
      </w:pPr>
      <w:r>
        <w:rPr>
          <w:rFonts w:hint="eastAsia" w:ascii="宋体" w:hAnsi="宋体"/>
        </w:rPr>
        <w:t xml:space="preserve">第四节 </w:t>
      </w:r>
      <w:r>
        <w:rPr>
          <w:rFonts w:hint="eastAsia"/>
        </w:rPr>
        <w:t>增值税征收管理</w:t>
      </w:r>
    </w:p>
    <w:p>
      <w:pPr>
        <w:pStyle w:val="5"/>
        <w:spacing w:before="0" w:beforeAutospacing="0" w:after="0" w:afterAutospacing="0"/>
        <w:ind w:left="1440" w:hanging="1440" w:hangingChars="600"/>
        <w:rPr>
          <w:rFonts w:hint="eastAsia" w:ascii="宋体" w:hAnsi="宋体"/>
        </w:rPr>
      </w:pPr>
      <w:r>
        <w:rPr>
          <w:rFonts w:hint="eastAsia" w:ascii="宋体" w:hAnsi="宋体"/>
        </w:rPr>
        <w:t xml:space="preserve">           1.</w:t>
      </w:r>
      <w:r>
        <w:rPr>
          <w:rFonts w:hint="eastAsia" w:ascii="宋体" w:hAnsi="宋体" w:cs="微软雅黑"/>
          <w:bCs/>
          <w:kern w:val="24"/>
          <w:lang w:val="zh-CN"/>
        </w:rPr>
        <w:t>增值税征收管理：纳税义务发生时间、纳税期限、纳税地点。</w:t>
      </w:r>
      <w:r>
        <w:rPr>
          <w:rFonts w:hint="eastAsia" w:ascii="宋体" w:hAnsi="宋体"/>
          <w:highlight w:val="yellow"/>
        </w:rPr>
        <w:t>在讲解纳税义务发生时间时，强调纳税义务发生必须及时纳税报，要诚实守信。同时，</w:t>
      </w:r>
      <w:r>
        <w:rPr>
          <w:rFonts w:hint="eastAsia" w:ascii="宋体" w:hAnsi="宋体"/>
          <w:highlight w:val="yellow"/>
          <w:lang w:val="zh-CN"/>
        </w:rPr>
        <w:t>税法口径的收入不完全等同于会计口径的收入，</w:t>
      </w:r>
      <w:r>
        <w:rPr>
          <w:rFonts w:hint="eastAsia" w:ascii="宋体" w:hAnsi="宋体"/>
          <w:highlight w:val="yellow"/>
        </w:rPr>
        <w:t>增值税专用发票的使用和管理非常严格，这些都需要学生具备严谨诚实的素质，培养学生诚实劳动、信守承诺、诚恳待人的优秀品质，拓展学生的道德格局，培养学生成为有大爱大德大情怀的人。</w:t>
      </w:r>
      <w:r>
        <w:rPr>
          <w:rFonts w:hint="eastAsia" w:ascii="宋体" w:hAnsi="宋体"/>
        </w:rPr>
        <w:t xml:space="preserve"> </w:t>
      </w:r>
    </w:p>
    <w:p>
      <w:pPr>
        <w:pStyle w:val="5"/>
        <w:spacing w:before="0" w:beforeAutospacing="0" w:after="0" w:afterAutospacing="0"/>
        <w:ind w:left="1440" w:hanging="1440" w:hangingChars="600"/>
        <w:rPr>
          <w:rFonts w:ascii="宋体" w:hAnsi="宋体"/>
          <w:b/>
          <w:bCs/>
        </w:rPr>
      </w:pPr>
      <w:r>
        <w:rPr>
          <w:rFonts w:hint="eastAsia" w:ascii="宋体" w:hAnsi="宋体"/>
        </w:rPr>
        <w:t xml:space="preserve">           2.增值税发票的使用及管理。</w:t>
      </w:r>
    </w:p>
    <w:p>
      <w:pPr>
        <w:numPr>
          <w:ilvl w:val="0"/>
          <w:numId w:val="5"/>
        </w:numPr>
        <w:spacing w:line="360" w:lineRule="exact"/>
        <w:rPr>
          <w:rFonts w:hint="eastAsia" w:ascii="宋体" w:hAnsi="宋体"/>
          <w:sz w:val="24"/>
        </w:rPr>
      </w:pPr>
      <w:r>
        <w:rPr>
          <w:rFonts w:hint="eastAsia" w:ascii="宋体" w:hAnsi="宋体"/>
          <w:sz w:val="24"/>
        </w:rPr>
        <w:t>思考与实践</w:t>
      </w:r>
    </w:p>
    <w:p>
      <w:pPr>
        <w:tabs>
          <w:tab w:val="left" w:pos="0"/>
        </w:tabs>
        <w:spacing w:line="360" w:lineRule="exact"/>
        <w:ind w:left="1590" w:leftChars="300" w:hanging="960" w:hangingChars="400"/>
        <w:rPr>
          <w:rFonts w:ascii="宋体" w:hAnsi="宋体"/>
          <w:kern w:val="0"/>
          <w:sz w:val="24"/>
          <w:highlight w:val="yellow"/>
        </w:rPr>
      </w:pPr>
      <w:r>
        <w:rPr>
          <w:rFonts w:hint="eastAsia" w:ascii="宋体" w:hAnsi="宋体"/>
          <w:sz w:val="24"/>
        </w:rPr>
        <w:t xml:space="preserve">    </w:t>
      </w:r>
      <w:r>
        <w:rPr>
          <w:rFonts w:hint="eastAsia" w:ascii="宋体" w:hAnsi="宋体"/>
          <w:sz w:val="24"/>
          <w:highlight w:val="yellow"/>
        </w:rPr>
        <w:t xml:space="preserve"> 1.</w:t>
      </w:r>
      <w:bookmarkStart w:id="5" w:name="_Hlk87870027"/>
      <w:r>
        <w:rPr>
          <w:rFonts w:hint="eastAsia" w:ascii="宋体" w:hAnsi="宋体" w:cs="宋体"/>
          <w:color w:val="333333"/>
          <w:spacing w:val="4"/>
          <w:sz w:val="24"/>
          <w:highlight w:val="yellow"/>
          <w:shd w:val="clear" w:color="auto" w:fill="FFFFFF"/>
        </w:rPr>
        <w:t xml:space="preserve"> </w:t>
      </w:r>
      <w:r>
        <w:rPr>
          <w:rFonts w:hint="eastAsia" w:ascii="宋体" w:hAnsi="宋体"/>
          <w:kern w:val="0"/>
          <w:sz w:val="24"/>
          <w:highlight w:val="yellow"/>
        </w:rPr>
        <w:t>以“抗疫期间你看到税收的威力了吗”为切入点，让学生发表感想，学生展示所学、所见、所思、所感，确保教学效果入脑入心入行。</w:t>
      </w:r>
      <w:bookmarkEnd w:id="5"/>
    </w:p>
    <w:p>
      <w:pPr>
        <w:tabs>
          <w:tab w:val="left" w:pos="0"/>
        </w:tabs>
        <w:spacing w:line="360" w:lineRule="exact"/>
        <w:ind w:firstLine="720" w:firstLineChars="300"/>
        <w:rPr>
          <w:rFonts w:ascii="宋体" w:hAnsi="宋体" w:cs="黑体"/>
          <w:kern w:val="24"/>
          <w:sz w:val="24"/>
          <w:lang w:val="zh-CN"/>
        </w:rPr>
      </w:pPr>
      <w:r>
        <w:rPr>
          <w:rFonts w:hint="eastAsia" w:ascii="宋体" w:hAnsi="宋体"/>
          <w:sz w:val="24"/>
        </w:rPr>
        <w:t xml:space="preserve">     2. 如何区分“消费型”增值税与“生产型”增值税？</w:t>
      </w:r>
      <w:r>
        <w:rPr>
          <w:rFonts w:ascii="宋体" w:hAnsi="宋体" w:cs="黑体"/>
          <w:kern w:val="24"/>
          <w:sz w:val="24"/>
          <w:lang w:val="zh-CN"/>
        </w:rPr>
        <w:t xml:space="preserve"> </w:t>
      </w:r>
    </w:p>
    <w:p>
      <w:pPr>
        <w:tabs>
          <w:tab w:val="left" w:pos="0"/>
        </w:tabs>
        <w:spacing w:line="360" w:lineRule="exact"/>
        <w:ind w:firstLine="720" w:firstLineChars="300"/>
        <w:rPr>
          <w:rFonts w:ascii="宋体" w:hAnsi="宋体"/>
          <w:sz w:val="24"/>
        </w:rPr>
      </w:pPr>
      <w:r>
        <w:rPr>
          <w:rFonts w:hint="eastAsia" w:ascii="宋体" w:hAnsi="宋体" w:cs="黑体"/>
          <w:kern w:val="24"/>
          <w:sz w:val="24"/>
          <w:lang w:val="zh-CN"/>
        </w:rPr>
        <w:t xml:space="preserve"> </w:t>
      </w:r>
      <w:r>
        <w:rPr>
          <w:rFonts w:ascii="宋体" w:hAnsi="宋体" w:cs="黑体"/>
          <w:kern w:val="24"/>
          <w:sz w:val="24"/>
          <w:lang w:val="zh-CN"/>
        </w:rPr>
        <w:t xml:space="preserve">    </w:t>
      </w:r>
      <w:r>
        <w:rPr>
          <w:rFonts w:hint="eastAsia" w:ascii="宋体" w:hAnsi="宋体" w:cs="黑体"/>
          <w:kern w:val="24"/>
          <w:sz w:val="24"/>
          <w:lang w:val="zh-CN"/>
        </w:rPr>
        <w:t>3.</w:t>
      </w:r>
      <w:r>
        <w:rPr>
          <w:rFonts w:hint="eastAsia" w:ascii="宋体" w:hAnsi="宋体"/>
          <w:sz w:val="24"/>
        </w:rPr>
        <w:t xml:space="preserve"> 增值税的纳税人的不同点？</w:t>
      </w:r>
    </w:p>
    <w:p>
      <w:pPr>
        <w:tabs>
          <w:tab w:val="left" w:pos="0"/>
        </w:tabs>
        <w:spacing w:line="360" w:lineRule="exact"/>
        <w:ind w:firstLine="720" w:firstLineChars="300"/>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4. 增值税的直接计算方法和间接计算方法的差异点。</w:t>
      </w:r>
    </w:p>
    <w:p>
      <w:pPr>
        <w:tabs>
          <w:tab w:val="left" w:pos="0"/>
        </w:tabs>
        <w:spacing w:line="360" w:lineRule="exact"/>
        <w:ind w:firstLine="720" w:firstLineChars="300"/>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5. 如何区分一般计税方法中销项税额中销售额是否含税？</w:t>
      </w:r>
    </w:p>
    <w:p>
      <w:pPr>
        <w:numPr>
          <w:ilvl w:val="0"/>
          <w:numId w:val="5"/>
        </w:numPr>
        <w:spacing w:line="360" w:lineRule="exact"/>
        <w:rPr>
          <w:rFonts w:hint="eastAsia" w:ascii="宋体" w:hAnsi="宋体"/>
          <w:sz w:val="24"/>
        </w:rPr>
      </w:pPr>
      <w:r>
        <w:rPr>
          <w:rFonts w:hint="eastAsia" w:ascii="宋体" w:hAnsi="宋体"/>
          <w:sz w:val="24"/>
        </w:rPr>
        <w:t>教学方法与手段</w:t>
      </w:r>
    </w:p>
    <w:p>
      <w:pPr>
        <w:tabs>
          <w:tab w:val="left" w:pos="0"/>
        </w:tabs>
        <w:spacing w:line="360" w:lineRule="exact"/>
        <w:ind w:firstLine="1440" w:firstLineChars="600"/>
        <w:rPr>
          <w:rFonts w:hint="eastAsia" w:ascii="宋体" w:hAnsi="宋体"/>
          <w:sz w:val="24"/>
        </w:rPr>
      </w:pPr>
      <w:r>
        <w:rPr>
          <w:rFonts w:hint="eastAsia"/>
          <w:color w:val="000000"/>
          <w:sz w:val="24"/>
        </w:rPr>
        <w:t>课堂讲授、多媒体教学、课堂讨论。</w:t>
      </w:r>
    </w:p>
    <w:p/>
    <w:p/>
    <w:p>
      <w:pPr>
        <w:numPr>
          <w:ilvl w:val="0"/>
          <w:numId w:val="1"/>
        </w:numPr>
        <w:spacing w:line="276" w:lineRule="auto"/>
        <w:ind w:firstLine="480" w:firstLineChars="200"/>
        <w:jc w:val="left"/>
        <w:rPr>
          <w:rFonts w:hint="eastAsia" w:ascii="宋体" w:hAnsi="宋体"/>
          <w:kern w:val="0"/>
          <w:sz w:val="24"/>
        </w:rPr>
      </w:pPr>
      <w:r>
        <w:rPr>
          <w:rFonts w:hint="eastAsia" w:ascii="宋体" w:hAnsi="宋体"/>
          <w:kern w:val="0"/>
          <w:sz w:val="24"/>
        </w:rPr>
        <w:t>消费税法</w:t>
      </w:r>
    </w:p>
    <w:p>
      <w:pPr>
        <w:numPr>
          <w:ilvl w:val="0"/>
          <w:numId w:val="7"/>
        </w:numPr>
        <w:spacing w:line="360" w:lineRule="exact"/>
        <w:rPr>
          <w:rFonts w:hint="eastAsia" w:ascii="宋体" w:hAnsi="宋体"/>
          <w:sz w:val="24"/>
        </w:rPr>
      </w:pPr>
      <w:r>
        <w:rPr>
          <w:rFonts w:hint="eastAsia" w:ascii="宋体" w:hAnsi="宋体"/>
          <w:sz w:val="24"/>
        </w:rPr>
        <w:t>目的与要求</w:t>
      </w:r>
    </w:p>
    <w:p>
      <w:pPr>
        <w:numPr>
          <w:ilvl w:val="0"/>
          <w:numId w:val="8"/>
        </w:numPr>
        <w:spacing w:line="360" w:lineRule="exact"/>
        <w:rPr>
          <w:rFonts w:ascii="宋体" w:hAnsi="宋体"/>
          <w:sz w:val="24"/>
        </w:rPr>
      </w:pPr>
      <w:r>
        <w:rPr>
          <w:rFonts w:hint="eastAsia" w:ascii="宋体" w:hAnsi="宋体"/>
          <w:sz w:val="24"/>
        </w:rPr>
        <w:t>掌握消费税应纳税额的计算方法；熟悉消费税税率；了解消费税税目。</w:t>
      </w:r>
    </w:p>
    <w:p>
      <w:pPr>
        <w:tabs>
          <w:tab w:val="left" w:pos="0"/>
        </w:tabs>
        <w:spacing w:line="360" w:lineRule="exact"/>
        <w:ind w:left="1290" w:leftChars="500" w:hanging="240" w:hangingChars="100"/>
        <w:rPr>
          <w:rFonts w:ascii="宋体" w:hAnsi="宋体"/>
          <w:sz w:val="24"/>
        </w:rPr>
      </w:pPr>
      <w:r>
        <w:rPr>
          <w:rFonts w:hint="eastAsia" w:ascii="宋体" w:hAnsi="宋体"/>
          <w:kern w:val="0"/>
          <w:sz w:val="24"/>
          <w:highlight w:val="yellow"/>
        </w:rPr>
        <w:t>2.要求学生树立主动践行社会责任的意识，树立社会主义核心价值观—敬业: 踏实、肯干、精益求精、吃苦耐劳培养一丝不苟的敬业精神、精益求精的工匠精神、识大体负责任精神、吃苦耐劳精神、认真严谨的工作态度。</w:t>
      </w:r>
    </w:p>
    <w:p>
      <w:pPr>
        <w:numPr>
          <w:ilvl w:val="0"/>
          <w:numId w:val="7"/>
        </w:numPr>
        <w:spacing w:line="360" w:lineRule="exact"/>
        <w:rPr>
          <w:rFonts w:hint="eastAsia" w:ascii="宋体" w:hAnsi="宋体"/>
          <w:sz w:val="24"/>
        </w:rPr>
      </w:pPr>
      <w:r>
        <w:rPr>
          <w:rFonts w:hint="eastAsia" w:ascii="宋体" w:hAnsi="宋体"/>
          <w:sz w:val="24"/>
        </w:rPr>
        <w:t>教学内容</w:t>
      </w:r>
    </w:p>
    <w:p>
      <w:pPr>
        <w:spacing w:line="360" w:lineRule="exact"/>
        <w:ind w:left="540" w:leftChars="257" w:firstLine="480" w:firstLineChars="200"/>
        <w:rPr>
          <w:rFonts w:ascii="宋体" w:hAnsi="宋体"/>
          <w:highlight w:val="yellow"/>
        </w:rPr>
      </w:pPr>
      <w:r>
        <w:rPr>
          <w:rFonts w:hint="eastAsia" w:ascii="宋体" w:hAnsi="宋体"/>
          <w:sz w:val="24"/>
        </w:rPr>
        <w:t>第一节 消费税的概念</w:t>
      </w:r>
      <w:r>
        <w:rPr>
          <w:rFonts w:ascii="宋体" w:hAnsi="宋体"/>
        </w:rPr>
        <w:t xml:space="preserve"> </w:t>
      </w:r>
    </w:p>
    <w:p>
      <w:pPr>
        <w:pStyle w:val="5"/>
        <w:spacing w:before="0" w:beforeAutospacing="0" w:after="0" w:afterAutospacing="0"/>
        <w:ind w:left="1515" w:leftChars="150" w:hanging="1200" w:hangingChars="500"/>
        <w:rPr>
          <w:rFonts w:hint="eastAsia" w:ascii="宋体" w:hAnsi="宋体"/>
        </w:rPr>
      </w:pPr>
      <w:r>
        <w:rPr>
          <w:rFonts w:hint="eastAsia" w:ascii="宋体" w:hAnsi="宋体"/>
        </w:rPr>
        <w:t xml:space="preserve">        1.征税范围：生产应税消费品、委托加工应税消费品、进口应税消费品、零售应税消费品、批发应税消费品。</w:t>
      </w:r>
    </w:p>
    <w:p>
      <w:pPr>
        <w:pStyle w:val="5"/>
        <w:spacing w:before="0" w:beforeAutospacing="0" w:after="0" w:afterAutospacing="0"/>
        <w:ind w:left="1515" w:leftChars="150" w:hanging="1200" w:hangingChars="500"/>
        <w:rPr>
          <w:rFonts w:ascii="宋体" w:hAnsi="宋体"/>
        </w:rPr>
      </w:pPr>
      <w:r>
        <w:rPr>
          <w:rFonts w:hint="eastAsia" w:ascii="宋体" w:hAnsi="宋体"/>
        </w:rPr>
        <w:t xml:space="preserve">        2.纳税人义务</w:t>
      </w:r>
    </w:p>
    <w:p>
      <w:pPr>
        <w:pStyle w:val="5"/>
        <w:spacing w:before="0" w:beforeAutospacing="0" w:after="0" w:afterAutospacing="0"/>
        <w:ind w:left="1515" w:leftChars="150" w:hanging="1200" w:hangingChars="500"/>
        <w:rPr>
          <w:rFonts w:hint="eastAsia" w:ascii="宋体" w:hAnsi="宋体"/>
        </w:rPr>
      </w:pPr>
      <w:r>
        <w:rPr>
          <w:rFonts w:hint="eastAsia" w:ascii="宋体" w:hAnsi="宋体"/>
        </w:rPr>
        <w:t xml:space="preserve"> </w:t>
      </w:r>
      <w:r>
        <w:rPr>
          <w:rFonts w:ascii="宋体" w:hAnsi="宋体"/>
        </w:rPr>
        <w:t xml:space="preserve">       </w:t>
      </w:r>
      <w:r>
        <w:rPr>
          <w:rFonts w:hint="eastAsia" w:ascii="宋体" w:hAnsi="宋体"/>
        </w:rPr>
        <w:t>3.消费税税目与税率</w:t>
      </w:r>
    </w:p>
    <w:p>
      <w:pPr>
        <w:pStyle w:val="5"/>
        <w:spacing w:before="0" w:beforeAutospacing="0" w:after="0" w:afterAutospacing="0"/>
        <w:ind w:left="1515" w:leftChars="150" w:hanging="1200" w:hangingChars="500"/>
        <w:rPr>
          <w:rFonts w:ascii="宋体" w:hAnsi="宋体"/>
        </w:rPr>
      </w:pPr>
      <w:r>
        <w:rPr>
          <w:rFonts w:hint="eastAsia" w:ascii="宋体" w:hAnsi="宋体"/>
        </w:rPr>
        <w:t xml:space="preserve"> </w:t>
      </w:r>
      <w:r>
        <w:rPr>
          <w:rFonts w:ascii="宋体" w:hAnsi="宋体"/>
        </w:rPr>
        <w:t xml:space="preserve">      </w:t>
      </w:r>
    </w:p>
    <w:p>
      <w:pPr>
        <w:pStyle w:val="5"/>
        <w:spacing w:before="0" w:beforeAutospacing="0" w:after="0" w:afterAutospacing="0"/>
        <w:ind w:firstLine="1200" w:firstLineChars="500"/>
        <w:rPr>
          <w:rFonts w:ascii="宋体" w:hAnsi="宋体"/>
        </w:rPr>
      </w:pPr>
      <w:r>
        <w:rPr>
          <w:rFonts w:hint="eastAsia" w:ascii="宋体" w:hAnsi="宋体"/>
        </w:rPr>
        <w:t>第二节</w:t>
      </w:r>
      <w:r>
        <w:rPr>
          <w:rFonts w:hint="eastAsia"/>
        </w:rPr>
        <w:t xml:space="preserve"> 计税方法</w:t>
      </w:r>
    </w:p>
    <w:p>
      <w:pPr>
        <w:pStyle w:val="5"/>
        <w:spacing w:before="0" w:beforeAutospacing="0" w:after="0" w:afterAutospacing="0"/>
        <w:ind w:left="1500" w:leftChars="600" w:hanging="240" w:hangingChars="100"/>
        <w:rPr>
          <w:rFonts w:hint="eastAsia" w:ascii="宋体" w:hAnsi="宋体"/>
        </w:rPr>
      </w:pPr>
      <w:r>
        <w:rPr>
          <w:rFonts w:hint="eastAsia" w:ascii="宋体" w:hAnsi="宋体"/>
        </w:rPr>
        <w:t>1.</w:t>
      </w:r>
      <w:r>
        <w:rPr>
          <w:rFonts w:hint="eastAsia" w:ascii="宋体" w:hAnsi="宋体" w:cs="微软雅黑"/>
          <w:bCs/>
          <w:kern w:val="24"/>
          <w:lang w:val="zh-CN"/>
        </w:rPr>
        <w:t>计税依据：消费税</w:t>
      </w:r>
      <w:r>
        <w:rPr>
          <w:rFonts w:hint="eastAsia" w:ascii="宋体" w:hAnsi="宋体" w:cs="黑体"/>
          <w:kern w:val="24"/>
          <w:lang w:val="zh-CN"/>
        </w:rPr>
        <w:t>实行从价定率、从量定额，或者从价定率和从 量定额复合计税（以下简称复合计税）的办法计算应纳税额，计税依据包括销售额和销售数量。</w:t>
      </w:r>
      <w:r>
        <w:rPr>
          <w:rFonts w:hint="eastAsia" w:ascii="宋体" w:hAnsi="宋体"/>
        </w:rPr>
        <w:t xml:space="preserve"> </w:t>
      </w:r>
    </w:p>
    <w:p>
      <w:pPr>
        <w:pStyle w:val="5"/>
        <w:spacing w:before="0" w:beforeAutospacing="0" w:after="0" w:afterAutospacing="0"/>
        <w:ind w:left="1680" w:hanging="1680" w:hangingChars="700"/>
        <w:rPr>
          <w:rFonts w:hint="eastAsia" w:ascii="宋体" w:hAnsi="宋体"/>
        </w:rPr>
      </w:pPr>
      <w:r>
        <w:rPr>
          <w:rFonts w:hint="eastAsia" w:ascii="宋体" w:hAnsi="宋体"/>
        </w:rPr>
        <w:t xml:space="preserve">           2.应纳税额计算：生产销售环节、委托加工应税消费品、进口应税消费品 </w:t>
      </w:r>
    </w:p>
    <w:p>
      <w:pPr>
        <w:pStyle w:val="5"/>
        <w:spacing w:before="0" w:beforeAutospacing="0" w:after="0" w:afterAutospacing="0"/>
        <w:rPr>
          <w:rFonts w:hint="eastAsia" w:ascii="宋体" w:hAnsi="宋体"/>
        </w:rPr>
      </w:pPr>
      <w:r>
        <w:rPr>
          <w:rFonts w:hint="eastAsia" w:ascii="宋体" w:hAnsi="宋体"/>
        </w:rPr>
        <w:t xml:space="preserve">      </w:t>
      </w:r>
    </w:p>
    <w:p>
      <w:pPr>
        <w:numPr>
          <w:ilvl w:val="0"/>
          <w:numId w:val="7"/>
        </w:numPr>
        <w:spacing w:line="360" w:lineRule="exact"/>
        <w:rPr>
          <w:rFonts w:hint="eastAsia" w:ascii="宋体" w:hAnsi="宋体"/>
          <w:sz w:val="24"/>
        </w:rPr>
      </w:pPr>
      <w:r>
        <w:rPr>
          <w:rFonts w:hint="eastAsia" w:ascii="宋体" w:hAnsi="宋体"/>
          <w:sz w:val="24"/>
        </w:rPr>
        <w:t>思考与实践</w:t>
      </w:r>
    </w:p>
    <w:p>
      <w:pPr>
        <w:tabs>
          <w:tab w:val="left" w:pos="0"/>
        </w:tabs>
        <w:spacing w:line="360" w:lineRule="exact"/>
        <w:ind w:left="1590" w:leftChars="300" w:hanging="960" w:hangingChars="400"/>
        <w:rPr>
          <w:rFonts w:ascii="宋体" w:hAnsi="宋体" w:cs="黑体"/>
          <w:kern w:val="24"/>
          <w:sz w:val="24"/>
          <w:lang w:val="zh-CN"/>
        </w:rPr>
      </w:pPr>
      <w:r>
        <w:rPr>
          <w:rFonts w:hint="eastAsia" w:ascii="宋体" w:hAnsi="宋体"/>
          <w:sz w:val="24"/>
        </w:rPr>
        <w:t xml:space="preserve">      如何理解消费税的计税原理？</w:t>
      </w:r>
      <w:r>
        <w:rPr>
          <w:rFonts w:ascii="宋体" w:hAnsi="宋体" w:cs="黑体"/>
          <w:kern w:val="24"/>
          <w:sz w:val="24"/>
          <w:lang w:val="zh-CN"/>
        </w:rPr>
        <w:t xml:space="preserve"> </w:t>
      </w:r>
    </w:p>
    <w:p>
      <w:pPr>
        <w:numPr>
          <w:ilvl w:val="0"/>
          <w:numId w:val="7"/>
        </w:numPr>
        <w:spacing w:line="360" w:lineRule="exact"/>
        <w:rPr>
          <w:rFonts w:hint="eastAsia" w:ascii="宋体" w:hAnsi="宋体"/>
          <w:sz w:val="24"/>
        </w:rPr>
      </w:pPr>
      <w:r>
        <w:rPr>
          <w:rFonts w:hint="eastAsia" w:ascii="宋体" w:hAnsi="宋体"/>
          <w:sz w:val="24"/>
        </w:rPr>
        <w:t>教学方法与手段</w:t>
      </w:r>
    </w:p>
    <w:p>
      <w:pPr>
        <w:tabs>
          <w:tab w:val="left" w:pos="0"/>
        </w:tabs>
        <w:spacing w:line="360" w:lineRule="exact"/>
        <w:ind w:firstLine="1440" w:firstLineChars="600"/>
        <w:rPr>
          <w:rFonts w:hint="eastAsia" w:ascii="宋体" w:hAnsi="宋体"/>
          <w:sz w:val="24"/>
        </w:rPr>
      </w:pPr>
      <w:r>
        <w:rPr>
          <w:rFonts w:hint="eastAsia"/>
          <w:color w:val="000000"/>
          <w:sz w:val="24"/>
        </w:rPr>
        <w:t>课堂讲授、多媒体教学、课堂讨论。</w:t>
      </w:r>
    </w:p>
    <w:p/>
    <w:p>
      <w:pPr>
        <w:numPr>
          <w:ilvl w:val="0"/>
          <w:numId w:val="1"/>
        </w:numPr>
        <w:spacing w:line="276" w:lineRule="auto"/>
        <w:ind w:firstLine="480" w:firstLineChars="200"/>
        <w:jc w:val="left"/>
        <w:rPr>
          <w:rFonts w:hint="eastAsia" w:ascii="宋体" w:hAnsi="宋体"/>
          <w:kern w:val="0"/>
          <w:sz w:val="24"/>
        </w:rPr>
      </w:pPr>
      <w:r>
        <w:rPr>
          <w:rFonts w:hint="eastAsia" w:ascii="宋体" w:hAnsi="宋体"/>
          <w:kern w:val="0"/>
          <w:sz w:val="24"/>
        </w:rPr>
        <w:t>企业所得税法</w:t>
      </w:r>
    </w:p>
    <w:p>
      <w:pPr>
        <w:numPr>
          <w:ilvl w:val="0"/>
          <w:numId w:val="9"/>
        </w:numPr>
        <w:spacing w:line="360" w:lineRule="exact"/>
        <w:rPr>
          <w:rFonts w:hint="eastAsia" w:ascii="宋体" w:hAnsi="宋体"/>
          <w:sz w:val="24"/>
        </w:rPr>
      </w:pPr>
      <w:r>
        <w:rPr>
          <w:rFonts w:hint="eastAsia" w:ascii="宋体" w:hAnsi="宋体"/>
          <w:sz w:val="24"/>
        </w:rPr>
        <w:t>目的与要求</w:t>
      </w:r>
    </w:p>
    <w:p>
      <w:pPr>
        <w:numPr>
          <w:ilvl w:val="0"/>
          <w:numId w:val="10"/>
        </w:numPr>
        <w:spacing w:line="360" w:lineRule="exact"/>
        <w:rPr>
          <w:rFonts w:ascii="宋体" w:hAnsi="宋体"/>
          <w:sz w:val="24"/>
        </w:rPr>
      </w:pPr>
      <w:r>
        <w:rPr>
          <w:rFonts w:hint="eastAsia" w:ascii="宋体" w:hAnsi="宋体"/>
          <w:sz w:val="24"/>
        </w:rPr>
        <w:t>掌握企业所得税应纳税所得额的计算；熟悉企业所得税的征税对象和税率；了解企业所得税的纳税义务人。</w:t>
      </w:r>
    </w:p>
    <w:p>
      <w:pPr>
        <w:numPr>
          <w:ilvl w:val="0"/>
          <w:numId w:val="10"/>
        </w:numPr>
        <w:spacing w:line="360" w:lineRule="exact"/>
        <w:rPr>
          <w:rFonts w:ascii="宋体" w:hAnsi="宋体"/>
          <w:sz w:val="24"/>
        </w:rPr>
      </w:pPr>
      <w:r>
        <w:rPr>
          <w:rFonts w:hint="eastAsia" w:ascii="宋体" w:hAnsi="宋体"/>
          <w:sz w:val="24"/>
          <w:highlight w:val="yellow"/>
        </w:rPr>
        <w:t>着重提升学生报效祖国和服务人民的社会责任感，使学生能够将个人理想、个人创业梦同促进国家繁荣、社会进步、人民幸福、实现中国梦结合起来，为实现中华民族的伟大复兴而努力奋斗。</w:t>
      </w:r>
    </w:p>
    <w:p>
      <w:pPr>
        <w:numPr>
          <w:ilvl w:val="0"/>
          <w:numId w:val="9"/>
        </w:numPr>
        <w:spacing w:line="360" w:lineRule="exact"/>
        <w:rPr>
          <w:rFonts w:hint="eastAsia" w:ascii="宋体" w:hAnsi="宋体"/>
          <w:sz w:val="24"/>
        </w:rPr>
      </w:pPr>
      <w:r>
        <w:rPr>
          <w:rFonts w:hint="eastAsia" w:ascii="宋体" w:hAnsi="宋体"/>
          <w:sz w:val="24"/>
        </w:rPr>
        <w:t>教学内容</w:t>
      </w:r>
    </w:p>
    <w:p>
      <w:pPr>
        <w:spacing w:line="360" w:lineRule="exact"/>
        <w:ind w:left="540" w:leftChars="257" w:firstLine="480" w:firstLineChars="200"/>
        <w:rPr>
          <w:rFonts w:ascii="宋体" w:hAnsi="宋体"/>
          <w:highlight w:val="yellow"/>
        </w:rPr>
      </w:pPr>
      <w:r>
        <w:rPr>
          <w:rFonts w:hint="eastAsia" w:ascii="宋体" w:hAnsi="宋体"/>
          <w:sz w:val="24"/>
        </w:rPr>
        <w:t>第一节 企业所得税的概念</w:t>
      </w:r>
      <w:r>
        <w:rPr>
          <w:rFonts w:ascii="宋体" w:hAnsi="宋体"/>
        </w:rPr>
        <w:t xml:space="preserve"> </w:t>
      </w:r>
    </w:p>
    <w:p>
      <w:pPr>
        <w:pStyle w:val="5"/>
        <w:spacing w:before="0" w:beforeAutospacing="0" w:after="0" w:afterAutospacing="0"/>
        <w:ind w:left="1515" w:leftChars="150" w:hanging="1200" w:hangingChars="500"/>
        <w:rPr>
          <w:rFonts w:hint="eastAsia" w:ascii="宋体" w:hAnsi="宋体"/>
        </w:rPr>
      </w:pPr>
      <w:r>
        <w:rPr>
          <w:rFonts w:hint="eastAsia" w:ascii="宋体" w:hAnsi="宋体"/>
        </w:rPr>
        <w:t xml:space="preserve">        1.企业所得税是我国的两大所得税之一。企业所得税能促进企业改善经营管理活动，调整产业结构，促进经济发展，为国家建设筹集财政资金。</w:t>
      </w:r>
    </w:p>
    <w:p>
      <w:pPr>
        <w:pStyle w:val="5"/>
        <w:spacing w:before="0" w:beforeAutospacing="0" w:after="0" w:afterAutospacing="0"/>
        <w:ind w:left="1515" w:leftChars="150" w:hanging="1200" w:hangingChars="500"/>
        <w:rPr>
          <w:rFonts w:ascii="宋体" w:hAnsi="宋体"/>
        </w:rPr>
      </w:pPr>
      <w:r>
        <w:rPr>
          <w:rFonts w:hint="eastAsia" w:ascii="宋体" w:hAnsi="宋体"/>
        </w:rPr>
        <w:t xml:space="preserve">        2.纳税人义务</w:t>
      </w:r>
    </w:p>
    <w:p>
      <w:pPr>
        <w:pStyle w:val="5"/>
        <w:spacing w:before="0" w:beforeAutospacing="0" w:after="0" w:afterAutospacing="0"/>
        <w:ind w:left="1515" w:leftChars="150" w:hanging="1200" w:hangingChars="500"/>
        <w:rPr>
          <w:rFonts w:ascii="宋体" w:hAnsi="宋体"/>
        </w:rPr>
      </w:pPr>
      <w:r>
        <w:rPr>
          <w:rFonts w:hint="eastAsia" w:ascii="宋体" w:hAnsi="宋体"/>
        </w:rPr>
        <w:t xml:space="preserve"> </w:t>
      </w:r>
      <w:r>
        <w:rPr>
          <w:rFonts w:ascii="宋体" w:hAnsi="宋体"/>
        </w:rPr>
        <w:t xml:space="preserve">       </w:t>
      </w:r>
      <w:r>
        <w:rPr>
          <w:rFonts w:hint="eastAsia" w:ascii="宋体" w:hAnsi="宋体"/>
        </w:rPr>
        <w:t>3.征税对象</w:t>
      </w:r>
    </w:p>
    <w:p>
      <w:pPr>
        <w:pStyle w:val="5"/>
        <w:spacing w:before="0" w:beforeAutospacing="0" w:after="0" w:afterAutospacing="0"/>
        <w:ind w:left="1515" w:leftChars="150" w:hanging="1200" w:hangingChars="500"/>
        <w:rPr>
          <w:rFonts w:hint="eastAsia" w:ascii="宋体" w:hAnsi="宋体"/>
        </w:rPr>
      </w:pPr>
      <w:r>
        <w:rPr>
          <w:rFonts w:ascii="宋体" w:hAnsi="宋体"/>
        </w:rPr>
        <w:t xml:space="preserve">        </w:t>
      </w:r>
      <w:r>
        <w:rPr>
          <w:rFonts w:hint="eastAsia" w:ascii="宋体" w:hAnsi="宋体"/>
        </w:rPr>
        <w:t xml:space="preserve">4.税率 </w:t>
      </w:r>
    </w:p>
    <w:p>
      <w:pPr>
        <w:pStyle w:val="5"/>
        <w:spacing w:before="0" w:beforeAutospacing="0" w:after="0" w:afterAutospacing="0"/>
        <w:ind w:left="1515" w:leftChars="150" w:hanging="1200" w:hangingChars="500"/>
        <w:rPr>
          <w:rFonts w:ascii="宋体" w:hAnsi="宋体"/>
        </w:rPr>
      </w:pPr>
      <w:r>
        <w:rPr>
          <w:rFonts w:hint="eastAsia" w:ascii="宋体" w:hAnsi="宋体"/>
        </w:rPr>
        <w:t xml:space="preserve"> </w:t>
      </w:r>
      <w:r>
        <w:rPr>
          <w:rFonts w:ascii="宋体" w:hAnsi="宋体"/>
        </w:rPr>
        <w:t xml:space="preserve">      </w:t>
      </w:r>
    </w:p>
    <w:p>
      <w:pPr>
        <w:pStyle w:val="5"/>
        <w:spacing w:before="0" w:beforeAutospacing="0" w:after="0" w:afterAutospacing="0"/>
        <w:ind w:firstLine="1200" w:firstLineChars="500"/>
        <w:rPr>
          <w:rFonts w:ascii="宋体" w:hAnsi="宋体"/>
        </w:rPr>
      </w:pPr>
      <w:r>
        <w:rPr>
          <w:rFonts w:hint="eastAsia" w:ascii="宋体" w:hAnsi="宋体"/>
        </w:rPr>
        <w:t>第二节</w:t>
      </w:r>
      <w:r>
        <w:rPr>
          <w:rFonts w:hint="eastAsia"/>
        </w:rPr>
        <w:t xml:space="preserve"> 计税方法</w:t>
      </w:r>
    </w:p>
    <w:p>
      <w:pPr>
        <w:pStyle w:val="5"/>
        <w:spacing w:before="0" w:beforeAutospacing="0" w:after="0" w:afterAutospacing="0"/>
        <w:ind w:left="1500" w:leftChars="600" w:hanging="240" w:hangingChars="100"/>
        <w:rPr>
          <w:rFonts w:hint="eastAsia" w:ascii="宋体" w:hAnsi="宋体"/>
        </w:rPr>
      </w:pPr>
      <w:r>
        <w:rPr>
          <w:rFonts w:hint="eastAsia" w:ascii="宋体" w:hAnsi="宋体"/>
        </w:rPr>
        <w:t>1.应纳税额计算：应纳所得税额是</w:t>
      </w:r>
      <w:r>
        <w:rPr>
          <w:rFonts w:hint="eastAsia" w:ascii="宋体" w:hAnsi="宋体" w:cs="微软雅黑"/>
          <w:kern w:val="24"/>
          <w:lang w:val="zh-CN"/>
        </w:rPr>
        <w:t>企业每一个纳税年度的收入总额，减除不征税收入、免税收入、各项扣除，以及允许弥补的以前年度亏损后的余额。</w:t>
      </w:r>
    </w:p>
    <w:p>
      <w:pPr>
        <w:pStyle w:val="5"/>
        <w:spacing w:before="0" w:beforeAutospacing="0" w:after="0" w:afterAutospacing="0"/>
        <w:ind w:left="1680" w:hanging="1680" w:hangingChars="700"/>
        <w:rPr>
          <w:rFonts w:ascii="宋体" w:hAnsi="宋体"/>
        </w:rPr>
      </w:pPr>
      <w:r>
        <w:rPr>
          <w:rFonts w:hint="eastAsia" w:ascii="宋体" w:hAnsi="宋体"/>
        </w:rPr>
        <w:t xml:space="preserve">           2. 收入总额计算</w:t>
      </w:r>
    </w:p>
    <w:p>
      <w:pPr>
        <w:pStyle w:val="5"/>
        <w:spacing w:before="0" w:beforeAutospacing="0" w:after="0" w:afterAutospacing="0"/>
        <w:ind w:left="1680" w:hanging="1680" w:hangingChars="700"/>
        <w:rPr>
          <w:rFonts w:ascii="宋体" w:hAnsi="宋体"/>
        </w:rPr>
      </w:pPr>
      <w:r>
        <w:rPr>
          <w:rFonts w:hint="eastAsia" w:ascii="宋体" w:hAnsi="宋体"/>
        </w:rPr>
        <w:t xml:space="preserve"> </w:t>
      </w:r>
      <w:r>
        <w:rPr>
          <w:rFonts w:ascii="宋体" w:hAnsi="宋体"/>
        </w:rPr>
        <w:t xml:space="preserve">          </w:t>
      </w:r>
      <w:r>
        <w:rPr>
          <w:rFonts w:hint="eastAsia" w:ascii="宋体" w:hAnsi="宋体"/>
        </w:rPr>
        <w:t>3.税收优惠：企业所得税法的税收优惠方式包括免税、减税、加计扣除、加速折旧、减计收入、税额抵免等。</w:t>
      </w:r>
      <w:r>
        <w:rPr>
          <w:rFonts w:hint="eastAsia" w:ascii="宋体" w:hAnsi="宋体"/>
          <w:highlight w:val="yellow"/>
        </w:rPr>
        <w:t>在讲解企业所得税的税收优惠政策和政策的变迁时让学生进一步坚定四个自信，理论自信、道路自信、制度自信和文化自信，使学生树立正确的三观，世界观、人生观和价值观。</w:t>
      </w:r>
    </w:p>
    <w:p>
      <w:pPr>
        <w:pStyle w:val="5"/>
        <w:spacing w:before="0" w:beforeAutospacing="0" w:after="0" w:afterAutospacing="0"/>
        <w:ind w:left="1680" w:hanging="1680" w:hangingChars="700"/>
        <w:rPr>
          <w:rFonts w:ascii="宋体" w:hAnsi="宋体"/>
        </w:rPr>
      </w:pPr>
      <w:r>
        <w:rPr>
          <w:rFonts w:hint="eastAsia" w:ascii="宋体" w:hAnsi="宋体"/>
        </w:rPr>
        <w:t xml:space="preserve"> </w:t>
      </w:r>
      <w:r>
        <w:rPr>
          <w:rFonts w:ascii="宋体" w:hAnsi="宋体"/>
        </w:rPr>
        <w:t xml:space="preserve">          </w:t>
      </w:r>
      <w:r>
        <w:rPr>
          <w:rFonts w:hint="eastAsia" w:ascii="宋体" w:hAnsi="宋体"/>
        </w:rPr>
        <w:t>4.应纳税额计算：居民企业应纳税额计算（直接计算法、间接及算法）、境外所得抵扣税额的计算（直接抵免、间接抵免）、居民企业核定征收应纳税额的计算、非居民企业应纳税额的计算、房地产开发企业所得税预缴税款的处理。</w:t>
      </w:r>
      <w:r>
        <w:rPr>
          <w:rFonts w:hint="eastAsia" w:ascii="宋体" w:hAnsi="宋体"/>
          <w:highlight w:val="yellow"/>
        </w:rPr>
        <w:t>在讲解应纳税额计算时指导学生在理想信念、法律意识、心理健康、形势政策、职业道德等方面遵纪守法、不违法、不钻税法漏洞。</w:t>
      </w:r>
    </w:p>
    <w:p>
      <w:pPr>
        <w:pStyle w:val="5"/>
        <w:spacing w:before="0" w:beforeAutospacing="0" w:after="0" w:afterAutospacing="0"/>
        <w:ind w:left="1680" w:hanging="1680" w:hangingChars="700"/>
        <w:rPr>
          <w:rFonts w:ascii="宋体" w:hAnsi="宋体"/>
        </w:rPr>
      </w:pPr>
      <w:r>
        <w:rPr>
          <w:rFonts w:hint="eastAsia" w:ascii="宋体" w:hAnsi="宋体"/>
        </w:rPr>
        <w:t xml:space="preserve"> </w:t>
      </w:r>
      <w:r>
        <w:rPr>
          <w:rFonts w:ascii="宋体" w:hAnsi="宋体"/>
        </w:rPr>
        <w:t xml:space="preserve">          </w:t>
      </w:r>
      <w:r>
        <w:rPr>
          <w:rFonts w:hint="eastAsia" w:ascii="宋体" w:hAnsi="宋体"/>
        </w:rPr>
        <w:t>5.源泉扣缴</w:t>
      </w:r>
    </w:p>
    <w:p>
      <w:pPr>
        <w:pStyle w:val="5"/>
        <w:spacing w:before="0" w:beforeAutospacing="0" w:after="0" w:afterAutospacing="0"/>
        <w:ind w:left="1680" w:hanging="1680" w:hangingChars="700"/>
        <w:rPr>
          <w:rFonts w:hint="eastAsia" w:ascii="宋体" w:hAnsi="宋体"/>
        </w:rPr>
      </w:pPr>
    </w:p>
    <w:p>
      <w:pPr>
        <w:pStyle w:val="5"/>
        <w:spacing w:before="0" w:beforeAutospacing="0" w:after="0" w:afterAutospacing="0"/>
        <w:ind w:firstLine="1200" w:firstLineChars="500"/>
        <w:rPr>
          <w:rFonts w:hint="eastAsia" w:ascii="宋体" w:hAnsi="宋体"/>
        </w:rPr>
      </w:pPr>
      <w:r>
        <w:rPr>
          <w:rFonts w:hint="eastAsia" w:ascii="宋体" w:hAnsi="宋体"/>
        </w:rPr>
        <w:t xml:space="preserve">第三节 </w:t>
      </w:r>
      <w:r>
        <w:rPr>
          <w:rFonts w:hint="eastAsia"/>
        </w:rPr>
        <w:t>征收管理</w:t>
      </w:r>
    </w:p>
    <w:p>
      <w:pPr>
        <w:pStyle w:val="5"/>
        <w:spacing w:before="0" w:beforeAutospacing="0" w:after="0" w:afterAutospacing="0"/>
        <w:ind w:left="1440" w:hanging="1440" w:hangingChars="600"/>
        <w:rPr>
          <w:rFonts w:hint="eastAsia" w:ascii="宋体" w:hAnsi="宋体"/>
        </w:rPr>
      </w:pPr>
      <w:r>
        <w:rPr>
          <w:rFonts w:hint="eastAsia" w:ascii="宋体" w:hAnsi="宋体"/>
        </w:rPr>
        <w:t xml:space="preserve">           1.</w:t>
      </w:r>
      <w:r>
        <w:rPr>
          <w:rFonts w:hint="eastAsia" w:ascii="宋体" w:hAnsi="宋体"/>
          <w:color w:val="000000"/>
        </w:rPr>
        <w:t>关于纳税地点、纳税期限、纳税申报的基本规定</w:t>
      </w:r>
      <w:r>
        <w:rPr>
          <w:rFonts w:hint="eastAsia" w:ascii="宋体" w:hAnsi="宋体"/>
        </w:rPr>
        <w:t xml:space="preserve"> </w:t>
      </w:r>
    </w:p>
    <w:p>
      <w:pPr>
        <w:pStyle w:val="5"/>
        <w:spacing w:before="0" w:beforeAutospacing="0" w:after="0" w:afterAutospacing="0"/>
        <w:rPr>
          <w:rFonts w:hint="eastAsia" w:ascii="宋体" w:hAnsi="宋体"/>
        </w:rPr>
      </w:pPr>
      <w:r>
        <w:rPr>
          <w:rFonts w:hint="eastAsia" w:ascii="宋体" w:hAnsi="宋体"/>
        </w:rPr>
        <w:t xml:space="preserve">           2.</w:t>
      </w:r>
      <w:r>
        <w:rPr>
          <w:rFonts w:hint="eastAsia" w:ascii="宋体" w:hAnsi="宋体"/>
          <w:color w:val="000000"/>
        </w:rPr>
        <w:t>跨地区经营汇总纳税企业所得税征收管理</w:t>
      </w:r>
    </w:p>
    <w:p>
      <w:pPr>
        <w:pStyle w:val="5"/>
        <w:spacing w:before="0" w:beforeAutospacing="0" w:after="0" w:afterAutospacing="0"/>
        <w:rPr>
          <w:rFonts w:hint="eastAsia" w:ascii="宋体" w:hAnsi="宋体"/>
        </w:rPr>
      </w:pPr>
      <w:r>
        <w:rPr>
          <w:rFonts w:hint="eastAsia" w:ascii="宋体" w:hAnsi="宋体"/>
        </w:rPr>
        <w:t xml:space="preserve">         </w:t>
      </w:r>
    </w:p>
    <w:p>
      <w:pPr>
        <w:numPr>
          <w:ilvl w:val="0"/>
          <w:numId w:val="9"/>
        </w:numPr>
        <w:spacing w:line="360" w:lineRule="exact"/>
        <w:rPr>
          <w:rFonts w:hint="eastAsia" w:ascii="宋体" w:hAnsi="宋体"/>
          <w:sz w:val="24"/>
        </w:rPr>
      </w:pPr>
      <w:r>
        <w:rPr>
          <w:rFonts w:hint="eastAsia" w:ascii="宋体" w:hAnsi="宋体"/>
          <w:sz w:val="24"/>
        </w:rPr>
        <w:t>思考与实践</w:t>
      </w:r>
    </w:p>
    <w:p>
      <w:pPr>
        <w:tabs>
          <w:tab w:val="left" w:pos="0"/>
        </w:tabs>
        <w:spacing w:line="360" w:lineRule="exact"/>
        <w:ind w:left="498" w:leftChars="237" w:firstLine="720" w:firstLineChars="300"/>
        <w:rPr>
          <w:rFonts w:ascii="宋体" w:hAnsi="宋体"/>
          <w:sz w:val="24"/>
        </w:rPr>
      </w:pPr>
      <w:r>
        <w:rPr>
          <w:rFonts w:hint="eastAsia" w:ascii="宋体" w:hAnsi="宋体"/>
          <w:sz w:val="24"/>
        </w:rPr>
        <w:t>1.企业所得税的应纳税所得额两种计算方法的差异？</w:t>
      </w:r>
    </w:p>
    <w:p>
      <w:pPr>
        <w:tabs>
          <w:tab w:val="left" w:pos="0"/>
        </w:tabs>
        <w:spacing w:line="360" w:lineRule="exact"/>
        <w:ind w:left="498" w:leftChars="237" w:firstLine="720" w:firstLineChars="300"/>
        <w:rPr>
          <w:rFonts w:ascii="宋体" w:hAnsi="宋体" w:cs="黑体"/>
          <w:kern w:val="24"/>
          <w:sz w:val="24"/>
          <w:lang w:val="zh-CN"/>
        </w:rPr>
      </w:pPr>
      <w:r>
        <w:rPr>
          <w:rFonts w:hint="eastAsia" w:ascii="宋体" w:hAnsi="宋体" w:cs="黑体"/>
          <w:kern w:val="24"/>
          <w:sz w:val="24"/>
        </w:rPr>
        <w:t>2.</w:t>
      </w:r>
      <w:r>
        <w:rPr>
          <w:rFonts w:hint="eastAsia" w:ascii="宋体" w:hAnsi="宋体" w:cs="黑体"/>
          <w:kern w:val="24"/>
          <w:sz w:val="24"/>
          <w:highlight w:val="yellow"/>
        </w:rPr>
        <w:t>社会主义价值观在企业所得税立法中的应用。</w:t>
      </w:r>
      <w:r>
        <w:rPr>
          <w:rFonts w:ascii="宋体" w:hAnsi="宋体" w:cs="黑体"/>
          <w:kern w:val="24"/>
          <w:sz w:val="24"/>
          <w:lang w:val="zh-CN"/>
        </w:rPr>
        <w:t xml:space="preserve"> </w:t>
      </w:r>
    </w:p>
    <w:p>
      <w:pPr>
        <w:numPr>
          <w:ilvl w:val="0"/>
          <w:numId w:val="9"/>
        </w:numPr>
        <w:spacing w:line="360" w:lineRule="exact"/>
        <w:rPr>
          <w:rFonts w:hint="eastAsia" w:ascii="宋体" w:hAnsi="宋体"/>
          <w:sz w:val="24"/>
        </w:rPr>
      </w:pPr>
      <w:r>
        <w:rPr>
          <w:rFonts w:hint="eastAsia" w:ascii="宋体" w:hAnsi="宋体"/>
          <w:sz w:val="24"/>
        </w:rPr>
        <w:t>教学方法与手段</w:t>
      </w:r>
    </w:p>
    <w:p>
      <w:pPr>
        <w:tabs>
          <w:tab w:val="left" w:pos="0"/>
        </w:tabs>
        <w:spacing w:line="360" w:lineRule="exact"/>
        <w:ind w:firstLine="1440" w:firstLineChars="600"/>
        <w:rPr>
          <w:rFonts w:hint="eastAsia" w:ascii="宋体" w:hAnsi="宋体"/>
          <w:sz w:val="24"/>
        </w:rPr>
      </w:pPr>
      <w:r>
        <w:rPr>
          <w:rFonts w:hint="eastAsia"/>
          <w:color w:val="000000"/>
          <w:sz w:val="24"/>
        </w:rPr>
        <w:t>课堂讲授、多媒体教学、课堂讨论。</w:t>
      </w:r>
    </w:p>
    <w:p>
      <w:pPr>
        <w:rPr>
          <w:rFonts w:hint="eastAsia"/>
        </w:rPr>
      </w:pPr>
    </w:p>
    <w:p>
      <w:pPr>
        <w:numPr>
          <w:ilvl w:val="0"/>
          <w:numId w:val="1"/>
        </w:numPr>
        <w:spacing w:line="276" w:lineRule="auto"/>
        <w:ind w:firstLine="480" w:firstLineChars="200"/>
        <w:jc w:val="left"/>
        <w:rPr>
          <w:rFonts w:hint="eastAsia" w:ascii="宋体" w:hAnsi="宋体"/>
          <w:kern w:val="0"/>
          <w:sz w:val="24"/>
        </w:rPr>
      </w:pPr>
      <w:r>
        <w:rPr>
          <w:rFonts w:hint="eastAsia" w:ascii="宋体" w:hAnsi="宋体"/>
          <w:kern w:val="0"/>
          <w:sz w:val="24"/>
        </w:rPr>
        <w:t>个人所得税法</w:t>
      </w:r>
    </w:p>
    <w:p>
      <w:pPr>
        <w:numPr>
          <w:ilvl w:val="0"/>
          <w:numId w:val="11"/>
        </w:numPr>
        <w:spacing w:line="360" w:lineRule="exact"/>
        <w:rPr>
          <w:rFonts w:hint="eastAsia" w:ascii="宋体" w:hAnsi="宋体"/>
          <w:sz w:val="24"/>
        </w:rPr>
      </w:pPr>
      <w:r>
        <w:rPr>
          <w:rFonts w:hint="eastAsia" w:ascii="宋体" w:hAnsi="宋体"/>
          <w:sz w:val="24"/>
        </w:rPr>
        <w:t>目的与要求</w:t>
      </w:r>
    </w:p>
    <w:p>
      <w:pPr>
        <w:numPr>
          <w:ilvl w:val="0"/>
          <w:numId w:val="12"/>
        </w:numPr>
        <w:spacing w:line="360" w:lineRule="exact"/>
        <w:rPr>
          <w:rFonts w:ascii="宋体" w:hAnsi="宋体"/>
          <w:sz w:val="24"/>
        </w:rPr>
      </w:pPr>
      <w:r>
        <w:rPr>
          <w:rFonts w:hint="eastAsia" w:ascii="宋体" w:hAnsi="宋体"/>
          <w:sz w:val="24"/>
        </w:rPr>
        <w:t>掌握个人所得税的纳税义务人和征税范围；熟悉企业所得税的征收管理；了解个人所得税的作用。</w:t>
      </w:r>
    </w:p>
    <w:p>
      <w:pPr>
        <w:numPr>
          <w:ilvl w:val="0"/>
          <w:numId w:val="12"/>
        </w:numPr>
        <w:spacing w:line="360" w:lineRule="exact"/>
        <w:rPr>
          <w:rFonts w:ascii="宋体" w:hAnsi="宋体"/>
          <w:sz w:val="24"/>
        </w:rPr>
      </w:pPr>
      <w:r>
        <w:rPr>
          <w:rFonts w:hint="eastAsia" w:ascii="宋体" w:hAnsi="宋体"/>
          <w:sz w:val="24"/>
          <w:highlight w:val="yellow"/>
        </w:rPr>
        <w:t>使学生了解个人所得税在调节收入分配中起到的作用，培育和践行“求真务实的学术精神”，锻造学生对于学术的忠诚，培养他们对于学术研究、知识学习的忠实诚信态度和积极进取行为。</w:t>
      </w:r>
    </w:p>
    <w:p>
      <w:pPr>
        <w:numPr>
          <w:ilvl w:val="0"/>
          <w:numId w:val="11"/>
        </w:numPr>
        <w:spacing w:line="360" w:lineRule="exact"/>
        <w:rPr>
          <w:rFonts w:hint="eastAsia" w:ascii="宋体" w:hAnsi="宋体"/>
          <w:sz w:val="24"/>
        </w:rPr>
      </w:pPr>
      <w:r>
        <w:rPr>
          <w:rFonts w:hint="eastAsia" w:ascii="宋体" w:hAnsi="宋体"/>
          <w:sz w:val="24"/>
        </w:rPr>
        <w:t>教学内容</w:t>
      </w:r>
    </w:p>
    <w:p>
      <w:pPr>
        <w:spacing w:line="360" w:lineRule="exact"/>
        <w:ind w:left="540" w:leftChars="257" w:firstLine="480" w:firstLineChars="200"/>
        <w:rPr>
          <w:rFonts w:ascii="宋体" w:hAnsi="宋体"/>
          <w:highlight w:val="yellow"/>
        </w:rPr>
      </w:pPr>
      <w:r>
        <w:rPr>
          <w:rFonts w:hint="eastAsia" w:ascii="宋体" w:hAnsi="宋体"/>
          <w:sz w:val="24"/>
        </w:rPr>
        <w:t>第一节 个人所得税的概念</w:t>
      </w:r>
      <w:r>
        <w:rPr>
          <w:rFonts w:ascii="宋体" w:hAnsi="宋体"/>
        </w:rPr>
        <w:t xml:space="preserve"> </w:t>
      </w:r>
    </w:p>
    <w:p>
      <w:pPr>
        <w:pStyle w:val="5"/>
        <w:spacing w:before="0" w:beforeAutospacing="0" w:after="0" w:afterAutospacing="0"/>
        <w:ind w:left="1515" w:leftChars="150" w:hanging="1200" w:hangingChars="500"/>
        <w:rPr>
          <w:rFonts w:hint="eastAsia" w:ascii="宋体" w:hAnsi="宋体"/>
        </w:rPr>
      </w:pPr>
      <w:r>
        <w:rPr>
          <w:rFonts w:hint="eastAsia" w:ascii="宋体" w:hAnsi="宋体"/>
        </w:rPr>
        <w:t xml:space="preserve">        1.个人所得税是我国在十三五期间要进行税制改革的税种。个人所得税是个良税，能起到非常重要的作用。个人所得税的征税模式也是即将进行调整的重要区域。要会区分起征点和扣除额的不同。</w:t>
      </w:r>
      <w:r>
        <w:rPr>
          <w:rFonts w:hint="eastAsia" w:ascii="宋体" w:hAnsi="宋体" w:cs="宋体"/>
          <w:color w:val="333333"/>
          <w:spacing w:val="4"/>
          <w:highlight w:val="yellow"/>
          <w:shd w:val="clear" w:color="auto" w:fill="FFFFFF"/>
        </w:rPr>
        <w:t>在讲授个人所得税出台背景时提到，个税改革是党中央、国务院着眼于优化税收制度、推动经济发展、惠及百姓民生作出的一项重大决策。个税改革是推进国家治理体系和治理能力现代化的一步先手棋，是贯彻落实十九届四中全会精神的重要体现。从而引发学生的注意，并在课程中创设很多问题，去引导学生探究，激发他们的好奇心和斗志，在教学过程中，通过设置教学过程让学生在学习上有所突破。</w:t>
      </w:r>
    </w:p>
    <w:p>
      <w:pPr>
        <w:pStyle w:val="5"/>
        <w:spacing w:before="0" w:beforeAutospacing="0" w:after="0" w:afterAutospacing="0"/>
        <w:ind w:left="1515" w:leftChars="150" w:hanging="1200" w:hangingChars="500"/>
        <w:rPr>
          <w:rFonts w:ascii="宋体" w:hAnsi="宋体"/>
        </w:rPr>
      </w:pPr>
      <w:r>
        <w:rPr>
          <w:rFonts w:hint="eastAsia" w:ascii="宋体" w:hAnsi="宋体"/>
        </w:rPr>
        <w:t xml:space="preserve">        2.纳税义务人：居民个人、非居民个人。</w:t>
      </w:r>
    </w:p>
    <w:p>
      <w:pPr>
        <w:pStyle w:val="5"/>
        <w:spacing w:before="0" w:beforeAutospacing="0" w:after="0" w:afterAutospacing="0"/>
        <w:ind w:left="1515" w:leftChars="150" w:hanging="1200" w:hangingChars="500"/>
        <w:rPr>
          <w:rFonts w:ascii="宋体" w:hAnsi="宋体"/>
        </w:rPr>
      </w:pPr>
      <w:r>
        <w:rPr>
          <w:rFonts w:hint="eastAsia" w:ascii="宋体" w:hAnsi="宋体"/>
        </w:rPr>
        <w:t xml:space="preserve"> </w:t>
      </w:r>
      <w:r>
        <w:rPr>
          <w:rFonts w:ascii="宋体" w:hAnsi="宋体"/>
        </w:rPr>
        <w:t xml:space="preserve">       </w:t>
      </w:r>
      <w:r>
        <w:rPr>
          <w:rFonts w:hint="eastAsia" w:ascii="宋体" w:hAnsi="宋体"/>
        </w:rPr>
        <w:t>3.征税范围</w:t>
      </w:r>
    </w:p>
    <w:p>
      <w:pPr>
        <w:pStyle w:val="5"/>
        <w:spacing w:before="0" w:beforeAutospacing="0" w:after="0" w:afterAutospacing="0"/>
        <w:ind w:left="1515" w:leftChars="150" w:hanging="1200" w:hangingChars="500"/>
        <w:rPr>
          <w:rFonts w:hint="eastAsia" w:ascii="宋体" w:hAnsi="宋体"/>
        </w:rPr>
      </w:pPr>
      <w:r>
        <w:rPr>
          <w:rFonts w:ascii="宋体" w:hAnsi="宋体"/>
        </w:rPr>
        <w:t xml:space="preserve">        </w:t>
      </w:r>
      <w:r>
        <w:rPr>
          <w:rFonts w:hint="eastAsia" w:ascii="宋体" w:hAnsi="宋体"/>
        </w:rPr>
        <w:t xml:space="preserve">4.税率 </w:t>
      </w:r>
    </w:p>
    <w:p>
      <w:pPr>
        <w:pStyle w:val="5"/>
        <w:spacing w:before="0" w:beforeAutospacing="0" w:after="0" w:afterAutospacing="0"/>
        <w:ind w:left="1515" w:leftChars="150" w:hanging="1200" w:hangingChars="500"/>
        <w:rPr>
          <w:rFonts w:ascii="宋体" w:hAnsi="宋体"/>
        </w:rPr>
      </w:pPr>
      <w:r>
        <w:rPr>
          <w:rFonts w:hint="eastAsia" w:ascii="宋体" w:hAnsi="宋体"/>
        </w:rPr>
        <w:t xml:space="preserve"> </w:t>
      </w:r>
      <w:r>
        <w:rPr>
          <w:rFonts w:ascii="宋体" w:hAnsi="宋体"/>
        </w:rPr>
        <w:t xml:space="preserve">      </w:t>
      </w:r>
    </w:p>
    <w:p>
      <w:pPr>
        <w:pStyle w:val="5"/>
        <w:spacing w:before="0" w:beforeAutospacing="0" w:after="0" w:afterAutospacing="0"/>
        <w:ind w:firstLine="1200" w:firstLineChars="500"/>
        <w:rPr>
          <w:rFonts w:ascii="宋体" w:hAnsi="宋体"/>
        </w:rPr>
      </w:pPr>
      <w:r>
        <w:rPr>
          <w:rFonts w:hint="eastAsia" w:ascii="宋体" w:hAnsi="宋体"/>
        </w:rPr>
        <w:t>第二节</w:t>
      </w:r>
      <w:r>
        <w:rPr>
          <w:rFonts w:hint="eastAsia"/>
        </w:rPr>
        <w:t xml:space="preserve"> 计税方法</w:t>
      </w:r>
    </w:p>
    <w:p>
      <w:pPr>
        <w:pStyle w:val="5"/>
        <w:spacing w:before="0" w:beforeAutospacing="0" w:after="0" w:afterAutospacing="0"/>
        <w:ind w:left="1500" w:leftChars="600" w:hanging="240" w:hangingChars="100"/>
        <w:rPr>
          <w:rFonts w:ascii="宋体" w:hAnsi="宋体"/>
        </w:rPr>
      </w:pPr>
      <w:r>
        <w:rPr>
          <w:rFonts w:hint="eastAsia" w:ascii="宋体" w:hAnsi="宋体"/>
        </w:rPr>
        <w:t>1.各税目扣除：按年汇算清缴、按月/次预缴</w:t>
      </w:r>
      <w:r>
        <w:rPr>
          <w:rFonts w:hint="eastAsia" w:ascii="宋体" w:hAnsi="宋体" w:cs="微软雅黑"/>
          <w:kern w:val="24"/>
          <w:lang w:val="zh-CN"/>
        </w:rPr>
        <w:t>。</w:t>
      </w:r>
      <w:r>
        <w:rPr>
          <w:rFonts w:hint="eastAsia" w:ascii="宋体" w:hAnsi="宋体"/>
          <w:highlight w:val="yellow"/>
        </w:rPr>
        <w:t>通过讲解应纳税额的计算，培养学生从学生时代开始就要有对知识学习和学术研究的忠诚和对学术伦理道德的坚守和信奉。</w:t>
      </w:r>
      <w:r>
        <w:rPr>
          <w:rFonts w:ascii="宋体" w:hAnsi="宋体"/>
        </w:rPr>
        <w:t xml:space="preserve"> </w:t>
      </w:r>
    </w:p>
    <w:p>
      <w:pPr>
        <w:pStyle w:val="5"/>
        <w:spacing w:before="0" w:beforeAutospacing="0" w:after="0" w:afterAutospacing="0"/>
        <w:ind w:left="1680" w:hanging="1680" w:hangingChars="700"/>
        <w:rPr>
          <w:rFonts w:ascii="宋体" w:hAnsi="宋体"/>
        </w:rPr>
      </w:pPr>
      <w:r>
        <w:rPr>
          <w:rFonts w:hint="eastAsia" w:ascii="宋体" w:hAnsi="宋体"/>
        </w:rPr>
        <w:t xml:space="preserve"> </w:t>
      </w:r>
      <w:r>
        <w:rPr>
          <w:rFonts w:ascii="宋体" w:hAnsi="宋体"/>
        </w:rPr>
        <w:t xml:space="preserve">          </w:t>
      </w:r>
      <w:r>
        <w:rPr>
          <w:rFonts w:hint="eastAsia" w:ascii="宋体" w:hAnsi="宋体"/>
        </w:rPr>
        <w:t>2.税收优惠：免征个人所得税的优惠、减征个人所得税的优惠。</w:t>
      </w:r>
    </w:p>
    <w:p>
      <w:pPr>
        <w:pStyle w:val="5"/>
        <w:spacing w:before="0" w:beforeAutospacing="0" w:after="0" w:afterAutospacing="0"/>
        <w:ind w:left="1680" w:hanging="1680" w:hangingChars="700"/>
        <w:rPr>
          <w:rFonts w:ascii="宋体" w:hAnsi="宋体"/>
        </w:rPr>
      </w:pPr>
      <w:r>
        <w:rPr>
          <w:rFonts w:hint="eastAsia" w:ascii="宋体" w:hAnsi="宋体"/>
        </w:rPr>
        <w:t xml:space="preserve"> </w:t>
      </w:r>
      <w:r>
        <w:rPr>
          <w:rFonts w:ascii="宋体" w:hAnsi="宋体"/>
        </w:rPr>
        <w:t xml:space="preserve">          </w:t>
      </w:r>
      <w:r>
        <w:rPr>
          <w:rFonts w:hint="eastAsia" w:ascii="宋体" w:hAnsi="宋体"/>
        </w:rPr>
        <w:t>3.境外所得税额扣除</w:t>
      </w:r>
    </w:p>
    <w:p>
      <w:pPr>
        <w:pStyle w:val="5"/>
        <w:spacing w:before="0" w:beforeAutospacing="0" w:after="0" w:afterAutospacing="0"/>
        <w:ind w:left="1680" w:hanging="1680" w:hangingChars="700"/>
        <w:rPr>
          <w:rFonts w:hint="eastAsia" w:ascii="宋体" w:hAnsi="宋体"/>
        </w:rPr>
      </w:pPr>
      <w:r>
        <w:rPr>
          <w:rFonts w:hint="eastAsia" w:ascii="宋体" w:hAnsi="宋体"/>
        </w:rPr>
        <w:t xml:space="preserve"> </w:t>
      </w:r>
      <w:r>
        <w:rPr>
          <w:rFonts w:ascii="宋体" w:hAnsi="宋体"/>
        </w:rPr>
        <w:t xml:space="preserve">          </w:t>
      </w:r>
      <w:r>
        <w:rPr>
          <w:rFonts w:hint="eastAsia" w:ascii="宋体" w:hAnsi="宋体"/>
        </w:rPr>
        <w:t>4.应纳税额计算：</w:t>
      </w:r>
      <w:r>
        <w:rPr>
          <w:rFonts w:hint="eastAsia" w:ascii="宋体" w:hAnsi="宋体" w:cs="宋体"/>
          <w:color w:val="000000"/>
        </w:rPr>
        <w:t>混合税制下，个人所得税应纳税额一般计税方法</w:t>
      </w:r>
    </w:p>
    <w:p>
      <w:pPr>
        <w:pStyle w:val="5"/>
        <w:spacing w:before="0" w:beforeAutospacing="0" w:after="0" w:afterAutospacing="0"/>
        <w:ind w:left="1440" w:hanging="1440" w:hangingChars="600"/>
        <w:rPr>
          <w:rFonts w:ascii="宋体" w:hAnsi="宋体"/>
        </w:rPr>
      </w:pPr>
      <w:r>
        <w:rPr>
          <w:rFonts w:hint="eastAsia" w:ascii="宋体" w:hAnsi="宋体"/>
        </w:rPr>
        <w:t xml:space="preserve"> </w:t>
      </w:r>
      <w:r>
        <w:rPr>
          <w:rFonts w:ascii="宋体" w:hAnsi="宋体"/>
        </w:rPr>
        <w:t xml:space="preserve">          </w:t>
      </w:r>
      <w:r>
        <w:rPr>
          <w:rFonts w:hint="eastAsia" w:ascii="宋体" w:hAnsi="宋体"/>
        </w:rPr>
        <w:t>5.应纳税额计算中的特殊问题处理</w:t>
      </w:r>
    </w:p>
    <w:p>
      <w:pPr>
        <w:pStyle w:val="5"/>
        <w:spacing w:before="0" w:beforeAutospacing="0" w:after="0" w:afterAutospacing="0"/>
        <w:ind w:left="1440" w:hanging="1440" w:hangingChars="600"/>
        <w:rPr>
          <w:rFonts w:hint="eastAsia" w:ascii="宋体" w:hAnsi="宋体"/>
        </w:rPr>
      </w:pPr>
    </w:p>
    <w:p>
      <w:pPr>
        <w:pStyle w:val="5"/>
        <w:spacing w:before="0" w:beforeAutospacing="0" w:after="0" w:afterAutospacing="0"/>
        <w:ind w:firstLine="1200" w:firstLineChars="500"/>
        <w:rPr>
          <w:rFonts w:hint="eastAsia" w:ascii="宋体" w:hAnsi="宋体"/>
        </w:rPr>
      </w:pPr>
      <w:r>
        <w:rPr>
          <w:rFonts w:hint="eastAsia" w:ascii="宋体" w:hAnsi="宋体"/>
        </w:rPr>
        <w:t xml:space="preserve">第三节 </w:t>
      </w:r>
      <w:r>
        <w:rPr>
          <w:rFonts w:hint="eastAsia"/>
        </w:rPr>
        <w:t>征收管理</w:t>
      </w:r>
    </w:p>
    <w:p>
      <w:pPr>
        <w:pStyle w:val="5"/>
        <w:spacing w:before="0" w:beforeAutospacing="0" w:after="0" w:afterAutospacing="0"/>
        <w:ind w:left="1440" w:hanging="1440" w:hangingChars="600"/>
        <w:rPr>
          <w:rFonts w:ascii="宋体" w:hAnsi="宋体"/>
        </w:rPr>
      </w:pPr>
      <w:r>
        <w:rPr>
          <w:rFonts w:hint="eastAsia" w:ascii="宋体" w:hAnsi="宋体"/>
        </w:rPr>
        <w:t xml:space="preserve">           1.自行申报纳税事项</w:t>
      </w:r>
    </w:p>
    <w:p>
      <w:pPr>
        <w:pStyle w:val="5"/>
        <w:spacing w:before="0" w:beforeAutospacing="0" w:after="0" w:afterAutospacing="0"/>
        <w:ind w:left="1440" w:hanging="1440" w:hangingChars="600"/>
        <w:rPr>
          <w:rFonts w:ascii="宋体" w:hAnsi="宋体"/>
        </w:rPr>
      </w:pPr>
      <w:r>
        <w:rPr>
          <w:rFonts w:ascii="宋体" w:hAnsi="宋体"/>
        </w:rPr>
        <w:t xml:space="preserve">           </w:t>
      </w:r>
      <w:r>
        <w:rPr>
          <w:rFonts w:hint="eastAsia" w:ascii="宋体" w:hAnsi="宋体"/>
        </w:rPr>
        <w:t>2.综合所得需要办理会算清缴的纳税申报</w:t>
      </w:r>
    </w:p>
    <w:p>
      <w:pPr>
        <w:pStyle w:val="5"/>
        <w:spacing w:before="0" w:beforeAutospacing="0" w:after="0" w:afterAutospacing="0"/>
        <w:ind w:left="1440" w:hanging="1440" w:hangingChars="600"/>
        <w:rPr>
          <w:rFonts w:ascii="宋体" w:hAnsi="宋体"/>
        </w:rPr>
      </w:pPr>
      <w:r>
        <w:rPr>
          <w:rFonts w:hint="eastAsia" w:ascii="宋体" w:hAnsi="宋体"/>
        </w:rPr>
        <w:t xml:space="preserve"> </w:t>
      </w:r>
      <w:r>
        <w:rPr>
          <w:rFonts w:ascii="宋体" w:hAnsi="宋体"/>
        </w:rPr>
        <w:t xml:space="preserve">          </w:t>
      </w:r>
      <w:r>
        <w:rPr>
          <w:rFonts w:hint="eastAsia" w:ascii="宋体" w:hAnsi="宋体"/>
        </w:rPr>
        <w:t>3.取得经营所得的纳税申报</w:t>
      </w:r>
    </w:p>
    <w:p>
      <w:pPr>
        <w:pStyle w:val="5"/>
        <w:spacing w:before="0" w:beforeAutospacing="0" w:after="0" w:afterAutospacing="0"/>
        <w:ind w:left="1440" w:hanging="1440" w:hangingChars="600"/>
        <w:rPr>
          <w:rFonts w:hint="eastAsia" w:ascii="宋体" w:hAnsi="宋体"/>
        </w:rPr>
      </w:pPr>
      <w:r>
        <w:rPr>
          <w:rFonts w:hint="eastAsia" w:ascii="宋体" w:hAnsi="宋体"/>
        </w:rPr>
        <w:t xml:space="preserve"> </w:t>
      </w:r>
      <w:r>
        <w:rPr>
          <w:rFonts w:ascii="宋体" w:hAnsi="宋体"/>
        </w:rPr>
        <w:t xml:space="preserve">          </w:t>
      </w:r>
      <w:r>
        <w:rPr>
          <w:rFonts w:hint="eastAsia" w:ascii="宋体" w:hAnsi="宋体"/>
        </w:rPr>
        <w:t>4.其它相关规定</w:t>
      </w:r>
    </w:p>
    <w:p>
      <w:pPr>
        <w:pStyle w:val="5"/>
        <w:spacing w:before="0" w:beforeAutospacing="0" w:after="0" w:afterAutospacing="0"/>
        <w:ind w:left="1500" w:leftChars="600" w:hanging="240" w:hangingChars="100"/>
        <w:rPr>
          <w:rFonts w:hint="eastAsia" w:ascii="宋体" w:hAnsi="宋体"/>
        </w:rPr>
      </w:pPr>
      <w:r>
        <w:rPr>
          <w:rFonts w:hint="eastAsia" w:ascii="宋体" w:hAnsi="宋体"/>
          <w:highlight w:val="yellow"/>
        </w:rPr>
        <w:t xml:space="preserve"> 5.在讲解税收优惠政策和个人所得税的征收管理时培养学生践行敬业价值观念、敬业道德和敬业精神，具体为爱业、勤业、精业和创业</w:t>
      </w:r>
    </w:p>
    <w:p>
      <w:pPr>
        <w:pStyle w:val="5"/>
        <w:spacing w:before="0" w:beforeAutospacing="0" w:after="0" w:afterAutospacing="0"/>
        <w:rPr>
          <w:rFonts w:hint="eastAsia" w:ascii="宋体" w:hAnsi="宋体"/>
        </w:rPr>
      </w:pPr>
    </w:p>
    <w:p>
      <w:pPr>
        <w:numPr>
          <w:ilvl w:val="0"/>
          <w:numId w:val="11"/>
        </w:numPr>
        <w:spacing w:line="360" w:lineRule="exact"/>
        <w:rPr>
          <w:rFonts w:hint="eastAsia" w:ascii="宋体" w:hAnsi="宋体"/>
          <w:sz w:val="24"/>
        </w:rPr>
      </w:pPr>
      <w:r>
        <w:rPr>
          <w:rFonts w:hint="eastAsia" w:ascii="宋体" w:hAnsi="宋体"/>
          <w:sz w:val="24"/>
        </w:rPr>
        <w:t>思考与实践</w:t>
      </w:r>
    </w:p>
    <w:p>
      <w:pPr>
        <w:tabs>
          <w:tab w:val="left" w:pos="0"/>
        </w:tabs>
        <w:spacing w:line="360" w:lineRule="exact"/>
        <w:ind w:left="498" w:leftChars="237" w:firstLine="960" w:firstLineChars="400"/>
        <w:rPr>
          <w:rFonts w:ascii="宋体" w:hAnsi="宋体" w:cs="黑体"/>
          <w:kern w:val="24"/>
          <w:sz w:val="24"/>
          <w:lang w:val="zh-CN"/>
        </w:rPr>
      </w:pPr>
      <w:r>
        <w:rPr>
          <w:rFonts w:hint="eastAsia" w:ascii="宋体" w:hAnsi="宋体"/>
          <w:sz w:val="24"/>
        </w:rPr>
        <w:t>1．个人所得税的纳税义务人的分类的相关条件是什么？</w:t>
      </w:r>
      <w:r>
        <w:rPr>
          <w:rFonts w:ascii="宋体" w:hAnsi="宋体" w:cs="黑体"/>
          <w:kern w:val="24"/>
          <w:sz w:val="24"/>
          <w:lang w:val="zh-CN"/>
        </w:rPr>
        <w:t xml:space="preserve"> </w:t>
      </w:r>
    </w:p>
    <w:p>
      <w:pPr>
        <w:tabs>
          <w:tab w:val="left" w:pos="0"/>
        </w:tabs>
        <w:spacing w:line="360" w:lineRule="exact"/>
        <w:ind w:left="1470" w:leftChars="7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个人所得税的纳税义务发生的时间如何规定？</w:t>
      </w:r>
    </w:p>
    <w:p>
      <w:pPr>
        <w:tabs>
          <w:tab w:val="left" w:pos="0"/>
        </w:tabs>
        <w:spacing w:line="360" w:lineRule="exact"/>
        <w:ind w:left="1470" w:leftChars="700"/>
        <w:rPr>
          <w:rFonts w:hint="eastAsia" w:ascii="宋体" w:hAnsi="宋体" w:cs="黑体"/>
          <w:kern w:val="24"/>
          <w:sz w:val="24"/>
          <w:lang w:val="zh-CN"/>
        </w:rPr>
      </w:pPr>
      <w:r>
        <w:rPr>
          <w:rFonts w:hint="eastAsia" w:ascii="宋体" w:hAnsi="宋体"/>
          <w:sz w:val="24"/>
        </w:rPr>
        <w:t xml:space="preserve">3. </w:t>
      </w:r>
      <w:r>
        <w:rPr>
          <w:rFonts w:hint="eastAsia" w:ascii="宋体" w:hAnsi="宋体"/>
          <w:sz w:val="24"/>
          <w:highlight w:val="yellow"/>
        </w:rPr>
        <w:t>职业道德和敬业精神在个人所得税立法中的应用。</w:t>
      </w:r>
    </w:p>
    <w:p>
      <w:pPr>
        <w:numPr>
          <w:ilvl w:val="0"/>
          <w:numId w:val="11"/>
        </w:numPr>
        <w:spacing w:line="360" w:lineRule="exact"/>
        <w:rPr>
          <w:rFonts w:hint="eastAsia" w:ascii="宋体" w:hAnsi="宋体"/>
          <w:sz w:val="24"/>
        </w:rPr>
      </w:pPr>
      <w:r>
        <w:rPr>
          <w:rFonts w:hint="eastAsia" w:ascii="宋体" w:hAnsi="宋体"/>
          <w:sz w:val="24"/>
        </w:rPr>
        <w:t>教学方法与手段</w:t>
      </w:r>
    </w:p>
    <w:p>
      <w:pPr>
        <w:tabs>
          <w:tab w:val="left" w:pos="0"/>
        </w:tabs>
        <w:spacing w:line="360" w:lineRule="exact"/>
        <w:ind w:firstLine="1440" w:firstLineChars="600"/>
        <w:rPr>
          <w:rFonts w:hint="eastAsia" w:ascii="宋体" w:hAnsi="宋体"/>
          <w:sz w:val="24"/>
        </w:rPr>
      </w:pPr>
      <w:r>
        <w:rPr>
          <w:rFonts w:hint="eastAsia"/>
          <w:color w:val="000000"/>
          <w:sz w:val="24"/>
        </w:rPr>
        <w:t>课堂讲授、多媒体教学、课堂讨论。</w:t>
      </w:r>
    </w:p>
    <w:p/>
    <w:p>
      <w:pPr>
        <w:numPr>
          <w:ilvl w:val="0"/>
          <w:numId w:val="1"/>
        </w:numPr>
        <w:spacing w:line="276" w:lineRule="auto"/>
        <w:ind w:firstLine="480" w:firstLineChars="200"/>
        <w:jc w:val="left"/>
        <w:rPr>
          <w:rFonts w:hint="eastAsia" w:ascii="宋体" w:hAnsi="宋体"/>
          <w:kern w:val="0"/>
          <w:sz w:val="24"/>
        </w:rPr>
      </w:pPr>
      <w:r>
        <w:rPr>
          <w:rFonts w:hint="eastAsia" w:ascii="宋体" w:hAnsi="宋体"/>
          <w:kern w:val="0"/>
          <w:sz w:val="24"/>
        </w:rPr>
        <w:t>城建税和教育费附加</w:t>
      </w:r>
    </w:p>
    <w:p>
      <w:pPr>
        <w:numPr>
          <w:ilvl w:val="0"/>
          <w:numId w:val="13"/>
        </w:numPr>
        <w:spacing w:line="360" w:lineRule="exact"/>
        <w:rPr>
          <w:rFonts w:hint="eastAsia" w:ascii="宋体" w:hAnsi="宋体"/>
          <w:sz w:val="24"/>
        </w:rPr>
      </w:pPr>
      <w:r>
        <w:rPr>
          <w:rFonts w:hint="eastAsia" w:ascii="宋体" w:hAnsi="宋体"/>
          <w:sz w:val="24"/>
        </w:rPr>
        <w:t>目的与要求</w:t>
      </w:r>
    </w:p>
    <w:p>
      <w:pPr>
        <w:numPr>
          <w:ilvl w:val="0"/>
          <w:numId w:val="14"/>
        </w:numPr>
        <w:spacing w:line="360" w:lineRule="exact"/>
        <w:rPr>
          <w:rFonts w:ascii="宋体" w:hAnsi="宋体"/>
          <w:sz w:val="24"/>
        </w:rPr>
      </w:pPr>
      <w:r>
        <w:rPr>
          <w:rFonts w:hint="eastAsia" w:ascii="宋体" w:hAnsi="宋体"/>
          <w:sz w:val="24"/>
        </w:rPr>
        <w:t>掌握城市维护建设税；熟悉教育费附加 。</w:t>
      </w:r>
    </w:p>
    <w:p>
      <w:pPr>
        <w:numPr>
          <w:ilvl w:val="0"/>
          <w:numId w:val="14"/>
        </w:numPr>
        <w:spacing w:line="360" w:lineRule="exact"/>
        <w:rPr>
          <w:rFonts w:ascii="宋体" w:hAnsi="宋体"/>
          <w:sz w:val="24"/>
        </w:rPr>
      </w:pPr>
      <w:r>
        <w:rPr>
          <w:rFonts w:hint="eastAsia" w:ascii="宋体" w:hAnsi="宋体"/>
          <w:sz w:val="24"/>
          <w:highlight w:val="yellow"/>
        </w:rPr>
        <w:t>使学生将所学专业知识运用到生产实践，转化成生产力，造福社会，为推动行业进步做出积极贡献。</w:t>
      </w:r>
    </w:p>
    <w:p>
      <w:pPr>
        <w:numPr>
          <w:ilvl w:val="0"/>
          <w:numId w:val="13"/>
        </w:numPr>
        <w:spacing w:line="360" w:lineRule="exact"/>
        <w:rPr>
          <w:rFonts w:hint="eastAsia" w:ascii="宋体" w:hAnsi="宋体"/>
          <w:sz w:val="24"/>
        </w:rPr>
      </w:pPr>
      <w:r>
        <w:rPr>
          <w:rFonts w:hint="eastAsia" w:ascii="宋体" w:hAnsi="宋体"/>
          <w:sz w:val="24"/>
        </w:rPr>
        <w:t>教学内容</w:t>
      </w:r>
    </w:p>
    <w:p>
      <w:pPr>
        <w:spacing w:line="360" w:lineRule="exact"/>
        <w:ind w:left="540" w:leftChars="257" w:firstLine="480" w:firstLineChars="200"/>
        <w:rPr>
          <w:rFonts w:ascii="宋体" w:hAnsi="宋体"/>
          <w:highlight w:val="yellow"/>
        </w:rPr>
      </w:pPr>
      <w:r>
        <w:rPr>
          <w:rFonts w:hint="eastAsia" w:ascii="宋体" w:hAnsi="宋体"/>
          <w:sz w:val="24"/>
        </w:rPr>
        <w:t>第一节 城市维护建设税</w:t>
      </w:r>
      <w:r>
        <w:rPr>
          <w:rFonts w:ascii="宋体" w:hAnsi="宋体"/>
        </w:rPr>
        <w:t xml:space="preserve"> </w:t>
      </w:r>
    </w:p>
    <w:p>
      <w:pPr>
        <w:pStyle w:val="5"/>
        <w:spacing w:before="0" w:beforeAutospacing="0" w:after="0" w:afterAutospacing="0"/>
        <w:ind w:left="1515" w:leftChars="150" w:hanging="1200" w:hangingChars="500"/>
        <w:rPr>
          <w:rFonts w:hint="eastAsia" w:ascii="宋体" w:hAnsi="宋体"/>
        </w:rPr>
      </w:pPr>
      <w:r>
        <w:rPr>
          <w:rFonts w:hint="eastAsia" w:ascii="宋体" w:hAnsi="宋体"/>
        </w:rPr>
        <w:t xml:space="preserve">        1. 城建税征税范围包括城市、县城、建制镇，以及税法规定征收“两税”的其他地区。城市维护建设税的纳税人是在征税范围内从事工商经营，并缴纳消费税、增值税的单位和个人，包括外商投资企业和外国企业及外籍个人。烟叶税是对我国境内收购烟叶的行为、以收购金额为征税依据而征收的一种税</w:t>
      </w:r>
      <w:r>
        <w:rPr>
          <w:rFonts w:hint="eastAsia" w:ascii="宋体" w:hAnsi="宋体" w:cs="宋体"/>
          <w:color w:val="333333"/>
          <w:spacing w:val="4"/>
          <w:shd w:val="clear" w:color="auto" w:fill="FFFFFF"/>
        </w:rPr>
        <w:t>。</w:t>
      </w:r>
    </w:p>
    <w:p>
      <w:pPr>
        <w:pStyle w:val="5"/>
        <w:spacing w:before="0" w:beforeAutospacing="0" w:after="0" w:afterAutospacing="0"/>
        <w:ind w:left="1515" w:leftChars="150" w:hanging="1200" w:hangingChars="500"/>
        <w:rPr>
          <w:rFonts w:ascii="宋体" w:hAnsi="宋体"/>
        </w:rPr>
      </w:pPr>
      <w:r>
        <w:rPr>
          <w:rFonts w:hint="eastAsia" w:ascii="宋体" w:hAnsi="宋体"/>
        </w:rPr>
        <w:t xml:space="preserve">        2.纳税义务人</w:t>
      </w:r>
    </w:p>
    <w:p>
      <w:pPr>
        <w:pStyle w:val="5"/>
        <w:spacing w:before="0" w:beforeAutospacing="0" w:after="0" w:afterAutospacing="0"/>
        <w:ind w:left="1515" w:leftChars="150" w:hanging="1200" w:hangingChars="500"/>
        <w:rPr>
          <w:rFonts w:ascii="宋体" w:hAnsi="宋体"/>
        </w:rPr>
      </w:pPr>
      <w:r>
        <w:rPr>
          <w:rFonts w:hint="eastAsia" w:ascii="宋体" w:hAnsi="宋体"/>
        </w:rPr>
        <w:t xml:space="preserve"> </w:t>
      </w:r>
      <w:r>
        <w:rPr>
          <w:rFonts w:ascii="宋体" w:hAnsi="宋体"/>
        </w:rPr>
        <w:t xml:space="preserve">       </w:t>
      </w:r>
      <w:r>
        <w:rPr>
          <w:rFonts w:hint="eastAsia" w:ascii="宋体" w:hAnsi="宋体"/>
        </w:rPr>
        <w:t>3.征税范围</w:t>
      </w:r>
    </w:p>
    <w:p>
      <w:pPr>
        <w:pStyle w:val="5"/>
        <w:spacing w:before="0" w:beforeAutospacing="0" w:after="0" w:afterAutospacing="0"/>
        <w:ind w:left="1515" w:leftChars="150" w:hanging="1200" w:hangingChars="500"/>
        <w:rPr>
          <w:rFonts w:ascii="宋体" w:hAnsi="宋体"/>
        </w:rPr>
      </w:pPr>
      <w:r>
        <w:rPr>
          <w:rFonts w:ascii="宋体" w:hAnsi="宋体"/>
        </w:rPr>
        <w:t xml:space="preserve">        </w:t>
      </w:r>
      <w:r>
        <w:rPr>
          <w:rFonts w:hint="eastAsia" w:ascii="宋体" w:hAnsi="宋体"/>
        </w:rPr>
        <w:t>4.税率</w:t>
      </w:r>
    </w:p>
    <w:p>
      <w:pPr>
        <w:pStyle w:val="5"/>
        <w:spacing w:before="0" w:beforeAutospacing="0" w:after="0" w:afterAutospacing="0"/>
        <w:ind w:left="1515" w:leftChars="150" w:hanging="1200" w:hangingChars="500"/>
        <w:rPr>
          <w:rFonts w:hint="eastAsia" w:ascii="宋体" w:hAnsi="宋体"/>
        </w:rPr>
      </w:pPr>
      <w:r>
        <w:rPr>
          <w:rFonts w:ascii="宋体" w:hAnsi="宋体"/>
        </w:rPr>
        <w:t xml:space="preserve">        </w:t>
      </w:r>
      <w:r>
        <w:rPr>
          <w:rFonts w:hint="eastAsia" w:ascii="宋体" w:hAnsi="宋体"/>
        </w:rPr>
        <w:t xml:space="preserve">5.征收管理 </w:t>
      </w:r>
    </w:p>
    <w:p>
      <w:pPr>
        <w:pStyle w:val="5"/>
        <w:spacing w:before="0" w:beforeAutospacing="0" w:after="0" w:afterAutospacing="0"/>
        <w:ind w:left="1515" w:leftChars="150" w:hanging="1200" w:hangingChars="500"/>
        <w:rPr>
          <w:rFonts w:ascii="宋体" w:hAnsi="宋体"/>
        </w:rPr>
      </w:pPr>
      <w:r>
        <w:rPr>
          <w:rFonts w:hint="eastAsia" w:ascii="宋体" w:hAnsi="宋体"/>
        </w:rPr>
        <w:t xml:space="preserve"> </w:t>
      </w:r>
      <w:r>
        <w:rPr>
          <w:rFonts w:ascii="宋体" w:hAnsi="宋体"/>
        </w:rPr>
        <w:t xml:space="preserve">      </w:t>
      </w:r>
    </w:p>
    <w:p>
      <w:pPr>
        <w:pStyle w:val="5"/>
        <w:spacing w:before="0" w:beforeAutospacing="0" w:after="0" w:afterAutospacing="0"/>
        <w:ind w:firstLine="1200" w:firstLineChars="500"/>
        <w:rPr>
          <w:rFonts w:ascii="宋体" w:hAnsi="宋体"/>
        </w:rPr>
      </w:pPr>
      <w:r>
        <w:rPr>
          <w:rFonts w:hint="eastAsia" w:ascii="宋体" w:hAnsi="宋体"/>
        </w:rPr>
        <w:t>第二节</w:t>
      </w:r>
      <w:r>
        <w:rPr>
          <w:rFonts w:hint="eastAsia"/>
        </w:rPr>
        <w:t xml:space="preserve"> </w:t>
      </w:r>
      <w:r>
        <w:rPr>
          <w:rFonts w:hint="eastAsia" w:ascii="宋体" w:hAnsi="宋体"/>
        </w:rPr>
        <w:t>教育费附加</w:t>
      </w:r>
    </w:p>
    <w:p>
      <w:pPr>
        <w:pStyle w:val="5"/>
        <w:spacing w:before="0" w:beforeAutospacing="0" w:after="0" w:afterAutospacing="0"/>
        <w:ind w:left="1500" w:leftChars="600" w:hanging="240" w:hangingChars="100"/>
        <w:rPr>
          <w:rFonts w:ascii="宋体" w:hAnsi="宋体"/>
        </w:rPr>
      </w:pPr>
      <w:r>
        <w:rPr>
          <w:rFonts w:hint="eastAsia" w:ascii="宋体" w:hAnsi="宋体"/>
        </w:rPr>
        <w:t>1.</w:t>
      </w:r>
      <w:r>
        <w:rPr>
          <w:rFonts w:ascii="宋体" w:hAnsi="宋体"/>
        </w:rPr>
        <w:t>教育费附加是由税务机关负责征收，同级教育部门统筹安排，同级财政部门监督管理，专门用于发展地方教育事业的</w:t>
      </w:r>
      <w:r>
        <w:fldChar w:fldCharType="begin"/>
      </w:r>
      <w:r>
        <w:instrText xml:space="preserve"> HYPERLINK "https://baike.baidu.com/item/%E9%A2%84%E7%AE%97%E5%A4%96%E8%B5%84%E9%87%91/6879804" \t "_blank" </w:instrText>
      </w:r>
      <w:r>
        <w:fldChar w:fldCharType="separate"/>
      </w:r>
      <w:r>
        <w:rPr>
          <w:rFonts w:ascii="宋体" w:hAnsi="宋体"/>
        </w:rPr>
        <w:t>预算外资金</w:t>
      </w:r>
      <w:r>
        <w:rPr>
          <w:rFonts w:ascii="宋体" w:hAnsi="宋体"/>
        </w:rPr>
        <w:fldChar w:fldCharType="end"/>
      </w:r>
      <w:r>
        <w:rPr>
          <w:rFonts w:ascii="宋体" w:hAnsi="宋体"/>
        </w:rPr>
        <w:t xml:space="preserve">。 </w:t>
      </w:r>
    </w:p>
    <w:p>
      <w:pPr>
        <w:pStyle w:val="5"/>
        <w:spacing w:before="0" w:beforeAutospacing="0" w:after="0" w:afterAutospacing="0"/>
        <w:ind w:left="1680" w:hanging="1680" w:hangingChars="700"/>
        <w:rPr>
          <w:rFonts w:ascii="宋体" w:hAnsi="宋体"/>
        </w:rPr>
      </w:pPr>
      <w:r>
        <w:rPr>
          <w:rFonts w:hint="eastAsia" w:ascii="宋体" w:hAnsi="宋体"/>
        </w:rPr>
        <w:t xml:space="preserve"> </w:t>
      </w:r>
      <w:r>
        <w:rPr>
          <w:rFonts w:ascii="宋体" w:hAnsi="宋体"/>
        </w:rPr>
        <w:t xml:space="preserve">          </w:t>
      </w:r>
      <w:r>
        <w:rPr>
          <w:rFonts w:hint="eastAsia" w:ascii="宋体" w:hAnsi="宋体"/>
        </w:rPr>
        <w:t>2.纳费人</w:t>
      </w:r>
      <w:r>
        <w:rPr>
          <w:rFonts w:ascii="宋体" w:hAnsi="宋体"/>
        </w:rPr>
        <w:t xml:space="preserve"> </w:t>
      </w:r>
    </w:p>
    <w:p>
      <w:pPr>
        <w:pStyle w:val="5"/>
        <w:spacing w:before="0" w:beforeAutospacing="0" w:after="0" w:afterAutospacing="0"/>
        <w:ind w:left="1680" w:hanging="1680" w:hangingChars="700"/>
        <w:rPr>
          <w:rFonts w:hint="eastAsia" w:ascii="宋体" w:hAnsi="宋体"/>
        </w:rPr>
      </w:pPr>
      <w:r>
        <w:rPr>
          <w:rFonts w:hint="eastAsia" w:ascii="宋体" w:hAnsi="宋体"/>
        </w:rPr>
        <w:t xml:space="preserve"> </w:t>
      </w:r>
      <w:r>
        <w:rPr>
          <w:rFonts w:ascii="宋体" w:hAnsi="宋体"/>
        </w:rPr>
        <w:t xml:space="preserve">          </w:t>
      </w:r>
      <w:r>
        <w:rPr>
          <w:rFonts w:hint="eastAsia" w:ascii="宋体" w:hAnsi="宋体"/>
        </w:rPr>
        <w:t>3.费额计算</w:t>
      </w:r>
      <w:r>
        <w:rPr>
          <w:rFonts w:ascii="宋体" w:hAnsi="宋体"/>
        </w:rPr>
        <w:t xml:space="preserve"> </w:t>
      </w:r>
    </w:p>
    <w:p>
      <w:pPr>
        <w:pStyle w:val="5"/>
        <w:spacing w:before="0" w:beforeAutospacing="0" w:after="0" w:afterAutospacing="0"/>
        <w:ind w:left="1440" w:hanging="1440" w:hangingChars="600"/>
        <w:rPr>
          <w:rFonts w:ascii="宋体" w:hAnsi="宋体"/>
        </w:rPr>
      </w:pPr>
      <w:r>
        <w:rPr>
          <w:rFonts w:hint="eastAsia" w:ascii="宋体" w:hAnsi="宋体"/>
        </w:rPr>
        <w:t xml:space="preserve"> </w:t>
      </w:r>
      <w:r>
        <w:rPr>
          <w:rFonts w:ascii="宋体" w:hAnsi="宋体"/>
        </w:rPr>
        <w:t xml:space="preserve">          </w:t>
      </w:r>
      <w:r>
        <w:rPr>
          <w:rFonts w:hint="eastAsia" w:ascii="宋体" w:hAnsi="宋体"/>
        </w:rPr>
        <w:t>4.征收管理</w:t>
      </w:r>
    </w:p>
    <w:p>
      <w:pPr>
        <w:pStyle w:val="5"/>
        <w:spacing w:before="0" w:beforeAutospacing="0" w:after="0" w:afterAutospacing="0"/>
        <w:ind w:left="420"/>
        <w:rPr>
          <w:rFonts w:hint="eastAsia" w:ascii="宋体" w:hAnsi="宋体"/>
        </w:rPr>
      </w:pPr>
      <w:r>
        <w:rPr>
          <w:rFonts w:hint="eastAsia" w:ascii="宋体" w:hAnsi="宋体"/>
        </w:rPr>
        <w:t xml:space="preserve">         </w:t>
      </w:r>
    </w:p>
    <w:p>
      <w:pPr>
        <w:numPr>
          <w:ilvl w:val="0"/>
          <w:numId w:val="13"/>
        </w:numPr>
        <w:spacing w:line="360" w:lineRule="exact"/>
        <w:rPr>
          <w:rFonts w:hint="eastAsia" w:ascii="宋体" w:hAnsi="宋体"/>
          <w:sz w:val="24"/>
        </w:rPr>
      </w:pPr>
      <w:r>
        <w:rPr>
          <w:rFonts w:hint="eastAsia" w:ascii="宋体" w:hAnsi="宋体"/>
          <w:sz w:val="24"/>
        </w:rPr>
        <w:t>思考与实践</w:t>
      </w:r>
    </w:p>
    <w:p>
      <w:pPr>
        <w:tabs>
          <w:tab w:val="left" w:pos="0"/>
        </w:tabs>
        <w:spacing w:line="360" w:lineRule="exact"/>
        <w:ind w:firstLine="1200" w:firstLineChars="500"/>
        <w:rPr>
          <w:rFonts w:ascii="宋体" w:hAnsi="宋体" w:cs="黑体"/>
          <w:kern w:val="24"/>
          <w:sz w:val="24"/>
          <w:lang w:val="zh-CN"/>
        </w:rPr>
      </w:pPr>
      <w:r>
        <w:rPr>
          <w:rFonts w:hint="eastAsia" w:ascii="宋体" w:hAnsi="宋体"/>
          <w:sz w:val="24"/>
        </w:rPr>
        <w:t>1.城市维护建设税的征税范围？</w:t>
      </w:r>
      <w:r>
        <w:rPr>
          <w:rFonts w:ascii="宋体" w:hAnsi="宋体" w:cs="黑体"/>
          <w:kern w:val="24"/>
          <w:sz w:val="24"/>
          <w:lang w:val="zh-CN"/>
        </w:rPr>
        <w:t xml:space="preserve"> </w:t>
      </w:r>
    </w:p>
    <w:p>
      <w:pPr>
        <w:tabs>
          <w:tab w:val="left" w:pos="0"/>
        </w:tabs>
        <w:spacing w:line="360" w:lineRule="exact"/>
        <w:ind w:firstLine="1200" w:firstLineChars="500"/>
        <w:rPr>
          <w:rFonts w:hint="eastAsia" w:ascii="宋体" w:hAnsi="宋体" w:cs="黑体"/>
          <w:kern w:val="24"/>
          <w:sz w:val="24"/>
          <w:lang w:val="zh-CN"/>
        </w:rPr>
      </w:pPr>
      <w:r>
        <w:rPr>
          <w:rFonts w:hint="eastAsia" w:ascii="宋体" w:hAnsi="宋体" w:cs="黑体"/>
          <w:kern w:val="24"/>
          <w:sz w:val="24"/>
          <w:lang w:val="zh-CN"/>
        </w:rPr>
        <w:t>2.</w:t>
      </w:r>
      <w:r>
        <w:rPr>
          <w:rFonts w:hint="eastAsia" w:ascii="宋体" w:hAnsi="宋体" w:cs="黑体"/>
          <w:kern w:val="24"/>
          <w:sz w:val="24"/>
          <w:highlight w:val="yellow"/>
          <w:lang w:val="zh-CN"/>
        </w:rPr>
        <w:t>社会主义核心价值观在其它税种立法种的应用。</w:t>
      </w:r>
    </w:p>
    <w:p>
      <w:pPr>
        <w:numPr>
          <w:ilvl w:val="0"/>
          <w:numId w:val="13"/>
        </w:numPr>
        <w:spacing w:line="360" w:lineRule="exact"/>
        <w:rPr>
          <w:rFonts w:hint="eastAsia" w:ascii="宋体" w:hAnsi="宋体"/>
          <w:sz w:val="24"/>
        </w:rPr>
      </w:pPr>
      <w:r>
        <w:rPr>
          <w:rFonts w:hint="eastAsia" w:ascii="宋体" w:hAnsi="宋体"/>
          <w:sz w:val="24"/>
        </w:rPr>
        <w:t>教学方法与手段</w:t>
      </w:r>
    </w:p>
    <w:p>
      <w:pPr>
        <w:ind w:firstLine="1440" w:firstLineChars="600"/>
        <w:rPr>
          <w:color w:val="000000"/>
          <w:sz w:val="24"/>
        </w:rPr>
      </w:pPr>
      <w:r>
        <w:rPr>
          <w:rFonts w:hint="eastAsia"/>
          <w:color w:val="000000"/>
          <w:sz w:val="24"/>
        </w:rPr>
        <w:t>课堂讲授、多媒体教学、课堂讨论。</w:t>
      </w:r>
    </w:p>
    <w:bookmarkEnd w:id="0"/>
    <w:p>
      <w:pPr>
        <w:rPr>
          <w:color w:val="000000"/>
          <w:sz w:val="24"/>
        </w:rPr>
      </w:pPr>
    </w:p>
    <w:p>
      <w:pPr>
        <w:spacing w:line="360" w:lineRule="exact"/>
        <w:rPr>
          <w:rFonts w:hint="eastAsia" w:ascii="黑体" w:eastAsia="黑体"/>
          <w:color w:val="FF0000"/>
          <w:sz w:val="24"/>
        </w:rPr>
      </w:pPr>
      <w:r>
        <w:rPr>
          <w:rFonts w:hint="eastAsia" w:ascii="黑体" w:eastAsia="黑体"/>
          <w:sz w:val="24"/>
        </w:rPr>
        <w:t>五、各教学环节学时分配</w:t>
      </w:r>
    </w:p>
    <w:tbl>
      <w:tblPr>
        <w:tblStyle w:val="8"/>
        <w:tblW w:w="86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8"/>
        <w:gridCol w:w="847"/>
        <w:gridCol w:w="847"/>
        <w:gridCol w:w="847"/>
        <w:gridCol w:w="847"/>
        <w:gridCol w:w="847"/>
        <w:gridCol w:w="847"/>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8" w:type="dxa"/>
          </w:tcPr>
          <w:p>
            <w:pPr>
              <w:pStyle w:val="4"/>
              <w:rPr>
                <w:rFonts w:hint="eastAsia"/>
                <w:b/>
              </w:rPr>
            </w:pPr>
            <w:r>
              <w:rPr>
                <w:b/>
                <w:sz w:val="20"/>
                <w:lang w:val="en-US" w:eastAsia="zh-CN"/>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19685</wp:posOffset>
                      </wp:positionV>
                      <wp:extent cx="1705610" cy="1344930"/>
                      <wp:effectExtent l="0" t="0" r="27940" b="2730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H="1" flipV="1">
                                <a:off x="0" y="0"/>
                                <a:ext cx="1705864" cy="1344706"/>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flip:x y;margin-left:-5pt;margin-top:1.55pt;height:105.9pt;width:134.3pt;z-index:251659264;mso-width-relative:page;mso-height-relative:page;" filled="f" stroked="t" coordsize="21600,21600" o:gfxdata="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g0pZDVAAAACQEAAA8AAAAAAAAAAQAgAAAAIgAAAGRycy9kb3ducmV2Lnht&#10;bFBLAQIUABQAAAAIAIdO4kCsb/gh/AEAAM8DAAAOAAAAAAAAAAEAIAAAACQBAABkcnMvZTJvRG9j&#10;LnhtbFBLBQYAAAAABgAGAFkBAACSBQAAAAA=&#10;">
                      <v:fill on="f" focussize="0,0"/>
                      <v:stroke color="#000000" joinstyle="round"/>
                      <v:imagedata o:title=""/>
                      <o:lock v:ext="edit" aspectratio="f"/>
                    </v:line>
                  </w:pict>
                </mc:Fallback>
              </mc:AlternateContent>
            </w:r>
            <w:r>
              <w:rPr>
                <w:rFonts w:hint="eastAsia"/>
                <w:b/>
              </w:rPr>
              <w:t>教学环节</w:t>
            </w:r>
          </w:p>
          <w:p>
            <w:pPr>
              <w:pStyle w:val="4"/>
              <w:ind w:firstLine="843" w:firstLineChars="400"/>
              <w:jc w:val="center"/>
              <w:rPr>
                <w:rFonts w:hint="eastAsia"/>
                <w:b/>
              </w:rPr>
            </w:pPr>
          </w:p>
          <w:p>
            <w:pPr>
              <w:pStyle w:val="4"/>
              <w:ind w:left="0" w:leftChars="0"/>
              <w:rPr>
                <w:rFonts w:hint="eastAsia"/>
                <w:b/>
              </w:rPr>
            </w:pPr>
            <w:r>
              <w:rPr>
                <w:b/>
                <w:sz w:val="20"/>
                <w:lang w:val="en-US" w:eastAsia="zh-CN"/>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273050</wp:posOffset>
                      </wp:positionV>
                      <wp:extent cx="1696720" cy="535305"/>
                      <wp:effectExtent l="0" t="0" r="18415" b="3619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flipV="1">
                                <a:off x="0" y="0"/>
                                <a:ext cx="1696585" cy="535597"/>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flip:x y;margin-left:-4.2pt;margin-top:21.5pt;height:42.15pt;width:133.6pt;z-index:251660288;mso-width-relative:page;mso-height-relative:page;" filled="f" stroked="t" coordsize="21600,21600" o:gfxdata="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k0+x1AAAAAkBAAAPAAAAAAAAAAEAIAAAACIAAABkcnMvZG93bnJldi54bWxQ&#10;SwECFAAUAAAACACHTuJALV8iJPsBAADOAwAADgAAAAAAAAABACAAAAAjAQAAZHJzL2Uyb0RvYy54&#10;bWxQSwUGAAAAAAYABgBZAQAAkAUAAAAA&#10;">
                      <v:fill on="f" focussize="0,0"/>
                      <v:stroke color="#000000" joinstyle="round"/>
                      <v:imagedata o:title=""/>
                      <o:lock v:ext="edit" aspectratio="f"/>
                    </v:line>
                  </w:pict>
                </mc:Fallback>
              </mc:AlternateContent>
            </w:r>
            <w:r>
              <w:rPr>
                <w:rFonts w:hint="eastAsia"/>
                <w:b/>
              </w:rPr>
              <w:t>教学时数</w:t>
            </w:r>
          </w:p>
          <w:p>
            <w:pPr>
              <w:pStyle w:val="4"/>
              <w:ind w:left="359" w:leftChars="171" w:firstLine="422" w:firstLineChars="200"/>
              <w:rPr>
                <w:rFonts w:hint="eastAsia"/>
                <w:b/>
              </w:rPr>
            </w:pPr>
          </w:p>
          <w:p>
            <w:pPr>
              <w:pStyle w:val="4"/>
              <w:rPr>
                <w:rFonts w:hint="eastAsia"/>
                <w:b/>
              </w:rPr>
            </w:pPr>
            <w:r>
              <w:rPr>
                <w:rFonts w:hint="eastAsia"/>
                <w:b/>
              </w:rPr>
              <w:t>课程内容</w:t>
            </w:r>
          </w:p>
        </w:tc>
        <w:tc>
          <w:tcPr>
            <w:tcW w:w="847" w:type="dxa"/>
            <w:vAlign w:val="center"/>
          </w:tcPr>
          <w:p>
            <w:pPr>
              <w:pStyle w:val="4"/>
              <w:jc w:val="center"/>
              <w:rPr>
                <w:rFonts w:hint="eastAsia"/>
                <w:b/>
              </w:rPr>
            </w:pPr>
            <w:r>
              <w:rPr>
                <w:rFonts w:hint="eastAsia"/>
                <w:b/>
              </w:rPr>
              <w:t>讲</w:t>
            </w:r>
          </w:p>
          <w:p>
            <w:pPr>
              <w:pStyle w:val="4"/>
              <w:jc w:val="center"/>
              <w:rPr>
                <w:rFonts w:hint="eastAsia"/>
                <w:b/>
              </w:rPr>
            </w:pPr>
          </w:p>
          <w:p>
            <w:pPr>
              <w:pStyle w:val="4"/>
              <w:jc w:val="center"/>
              <w:rPr>
                <w:rFonts w:hint="eastAsia"/>
                <w:b/>
              </w:rPr>
            </w:pPr>
            <w:r>
              <w:rPr>
                <w:rFonts w:hint="eastAsia"/>
                <w:b/>
              </w:rPr>
              <w:t>课</w:t>
            </w:r>
          </w:p>
        </w:tc>
        <w:tc>
          <w:tcPr>
            <w:tcW w:w="847" w:type="dxa"/>
            <w:vAlign w:val="center"/>
          </w:tcPr>
          <w:p>
            <w:pPr>
              <w:pStyle w:val="4"/>
              <w:jc w:val="center"/>
              <w:rPr>
                <w:rFonts w:hint="eastAsia"/>
                <w:b/>
              </w:rPr>
            </w:pPr>
            <w:r>
              <w:rPr>
                <w:rFonts w:hint="eastAsia"/>
                <w:b/>
              </w:rPr>
              <w:t>习</w:t>
            </w:r>
          </w:p>
          <w:p>
            <w:pPr>
              <w:pStyle w:val="4"/>
              <w:jc w:val="center"/>
              <w:rPr>
                <w:rFonts w:hint="eastAsia"/>
                <w:b/>
              </w:rPr>
            </w:pPr>
            <w:r>
              <w:rPr>
                <w:rFonts w:hint="eastAsia"/>
                <w:b/>
              </w:rPr>
              <w:t>题</w:t>
            </w:r>
          </w:p>
          <w:p>
            <w:pPr>
              <w:pStyle w:val="4"/>
              <w:jc w:val="center"/>
              <w:rPr>
                <w:rFonts w:hint="eastAsia"/>
                <w:b/>
              </w:rPr>
            </w:pPr>
            <w:r>
              <w:rPr>
                <w:rFonts w:hint="eastAsia"/>
                <w:b/>
              </w:rPr>
              <w:t>课</w:t>
            </w:r>
          </w:p>
        </w:tc>
        <w:tc>
          <w:tcPr>
            <w:tcW w:w="847" w:type="dxa"/>
            <w:vAlign w:val="center"/>
          </w:tcPr>
          <w:p>
            <w:pPr>
              <w:pStyle w:val="4"/>
              <w:jc w:val="center"/>
              <w:rPr>
                <w:rFonts w:hint="eastAsia"/>
                <w:b/>
              </w:rPr>
            </w:pPr>
            <w:r>
              <w:rPr>
                <w:rFonts w:hint="eastAsia"/>
                <w:b/>
              </w:rPr>
              <w:t>讨</w:t>
            </w:r>
          </w:p>
          <w:p>
            <w:pPr>
              <w:pStyle w:val="4"/>
              <w:jc w:val="center"/>
              <w:rPr>
                <w:rFonts w:hint="eastAsia"/>
                <w:b/>
              </w:rPr>
            </w:pPr>
            <w:r>
              <w:rPr>
                <w:rFonts w:hint="eastAsia"/>
                <w:b/>
              </w:rPr>
              <w:t>论</w:t>
            </w:r>
          </w:p>
          <w:p>
            <w:pPr>
              <w:pStyle w:val="4"/>
              <w:jc w:val="center"/>
              <w:rPr>
                <w:rFonts w:hint="eastAsia"/>
                <w:b/>
              </w:rPr>
            </w:pPr>
            <w:r>
              <w:rPr>
                <w:rFonts w:hint="eastAsia"/>
                <w:b/>
              </w:rPr>
              <w:t>课</w:t>
            </w:r>
          </w:p>
        </w:tc>
        <w:tc>
          <w:tcPr>
            <w:tcW w:w="847" w:type="dxa"/>
            <w:vAlign w:val="center"/>
          </w:tcPr>
          <w:p>
            <w:pPr>
              <w:pStyle w:val="4"/>
              <w:jc w:val="center"/>
              <w:rPr>
                <w:rFonts w:hint="eastAsia"/>
                <w:b/>
              </w:rPr>
            </w:pPr>
            <w:r>
              <w:rPr>
                <w:rFonts w:hint="eastAsia"/>
                <w:b/>
              </w:rPr>
              <w:t>实验</w:t>
            </w:r>
          </w:p>
        </w:tc>
        <w:tc>
          <w:tcPr>
            <w:tcW w:w="847" w:type="dxa"/>
            <w:vAlign w:val="center"/>
          </w:tcPr>
          <w:p>
            <w:pPr>
              <w:pStyle w:val="4"/>
              <w:jc w:val="center"/>
              <w:rPr>
                <w:rFonts w:hint="eastAsia"/>
                <w:b/>
              </w:rPr>
            </w:pPr>
            <w:r>
              <w:rPr>
                <w:rFonts w:hint="eastAsia"/>
                <w:b/>
              </w:rPr>
              <w:t>实习</w:t>
            </w:r>
          </w:p>
        </w:tc>
        <w:tc>
          <w:tcPr>
            <w:tcW w:w="847" w:type="dxa"/>
            <w:vAlign w:val="center"/>
          </w:tcPr>
          <w:p>
            <w:pPr>
              <w:pStyle w:val="4"/>
              <w:jc w:val="center"/>
              <w:rPr>
                <w:rFonts w:hint="eastAsia"/>
                <w:b/>
              </w:rPr>
            </w:pPr>
            <w:r>
              <w:rPr>
                <w:rFonts w:hint="eastAsia"/>
                <w:b/>
              </w:rPr>
              <w:t>其他教学环节</w:t>
            </w:r>
          </w:p>
        </w:tc>
        <w:tc>
          <w:tcPr>
            <w:tcW w:w="847" w:type="dxa"/>
            <w:vAlign w:val="center"/>
          </w:tcPr>
          <w:p>
            <w:pPr>
              <w:pStyle w:val="4"/>
              <w:jc w:val="center"/>
              <w:rPr>
                <w:rFonts w:hint="eastAsia"/>
                <w:b/>
              </w:rPr>
            </w:pPr>
            <w:r>
              <w:rPr>
                <w:rFonts w:hint="eastAsia"/>
                <w:b/>
              </w:rPr>
              <w:t>小</w:t>
            </w:r>
          </w:p>
          <w:p>
            <w:pPr>
              <w:pStyle w:val="4"/>
              <w:jc w:val="center"/>
              <w:rPr>
                <w:rFonts w:hint="eastAsia"/>
                <w:b/>
              </w:rPr>
            </w:pPr>
          </w:p>
          <w:p>
            <w:pPr>
              <w:pStyle w:val="4"/>
              <w:jc w:val="center"/>
              <w:rPr>
                <w:rFonts w:hint="eastAsia"/>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8" w:type="dxa"/>
            <w:vAlign w:val="center"/>
          </w:tcPr>
          <w:p>
            <w:pPr>
              <w:tabs>
                <w:tab w:val="left" w:pos="0"/>
              </w:tabs>
              <w:spacing w:line="360" w:lineRule="exact"/>
              <w:jc w:val="center"/>
              <w:rPr>
                <w:rFonts w:hint="eastAsia"/>
                <w:sz w:val="24"/>
              </w:rPr>
            </w:pPr>
            <w:r>
              <w:rPr>
                <w:rFonts w:hint="eastAsia"/>
                <w:sz w:val="24"/>
              </w:rPr>
              <w:t>第一章</w:t>
            </w:r>
          </w:p>
        </w:tc>
        <w:tc>
          <w:tcPr>
            <w:tcW w:w="847" w:type="dxa"/>
          </w:tcPr>
          <w:p>
            <w:pPr>
              <w:pStyle w:val="4"/>
              <w:jc w:val="center"/>
              <w:rPr>
                <w:rFonts w:hint="eastAsia"/>
              </w:rPr>
            </w:pPr>
            <w:r>
              <w:rPr>
                <w:rFonts w:hint="eastAsia"/>
              </w:rPr>
              <w:t>3</w:t>
            </w: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8" w:type="dxa"/>
            <w:vAlign w:val="center"/>
          </w:tcPr>
          <w:p>
            <w:pPr>
              <w:tabs>
                <w:tab w:val="left" w:pos="0"/>
              </w:tabs>
              <w:spacing w:line="360" w:lineRule="exact"/>
              <w:jc w:val="center"/>
              <w:rPr>
                <w:rFonts w:hint="eastAsia"/>
                <w:sz w:val="24"/>
              </w:rPr>
            </w:pPr>
            <w:r>
              <w:rPr>
                <w:rFonts w:hint="eastAsia"/>
                <w:sz w:val="24"/>
              </w:rPr>
              <w:t>第二章</w:t>
            </w:r>
          </w:p>
        </w:tc>
        <w:tc>
          <w:tcPr>
            <w:tcW w:w="847" w:type="dxa"/>
          </w:tcPr>
          <w:p>
            <w:pPr>
              <w:pStyle w:val="4"/>
              <w:jc w:val="center"/>
              <w:rPr>
                <w:rFonts w:hint="eastAsia"/>
              </w:rPr>
            </w:pPr>
            <w:r>
              <w:rPr>
                <w:rFonts w:hint="eastAsia"/>
              </w:rPr>
              <w:t>8</w:t>
            </w:r>
          </w:p>
        </w:tc>
        <w:tc>
          <w:tcPr>
            <w:tcW w:w="847" w:type="dxa"/>
          </w:tcPr>
          <w:p>
            <w:pPr>
              <w:pStyle w:val="4"/>
              <w:jc w:val="center"/>
              <w:rPr>
                <w:rFonts w:hint="eastAsia"/>
              </w:rPr>
            </w:pPr>
          </w:p>
        </w:tc>
        <w:tc>
          <w:tcPr>
            <w:tcW w:w="847" w:type="dxa"/>
          </w:tcPr>
          <w:p>
            <w:pPr>
              <w:pStyle w:val="4"/>
              <w:jc w:val="center"/>
              <w:rPr>
                <w:rFonts w:hint="eastAsia"/>
              </w:rPr>
            </w:pPr>
            <w:r>
              <w:rPr>
                <w:rFonts w:hint="eastAsia"/>
              </w:rPr>
              <w:t>1</w:t>
            </w: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r>
              <w:rPr>
                <w:rFonts w:hint="eastAsi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8" w:type="dxa"/>
            <w:vAlign w:val="center"/>
          </w:tcPr>
          <w:p>
            <w:pPr>
              <w:tabs>
                <w:tab w:val="left" w:pos="0"/>
              </w:tabs>
              <w:spacing w:line="360" w:lineRule="exact"/>
              <w:jc w:val="center"/>
              <w:rPr>
                <w:rFonts w:hint="eastAsia"/>
              </w:rPr>
            </w:pPr>
            <w:r>
              <w:rPr>
                <w:rFonts w:hint="eastAsia"/>
              </w:rPr>
              <w:t>第三章</w:t>
            </w:r>
          </w:p>
        </w:tc>
        <w:tc>
          <w:tcPr>
            <w:tcW w:w="847" w:type="dxa"/>
          </w:tcPr>
          <w:p>
            <w:pPr>
              <w:pStyle w:val="4"/>
              <w:jc w:val="center"/>
              <w:rPr>
                <w:rFonts w:hint="eastAsia"/>
              </w:rPr>
            </w:pPr>
            <w:r>
              <w:rPr>
                <w:rFonts w:hint="eastAsia"/>
              </w:rPr>
              <w:t>6</w:t>
            </w: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8" w:type="dxa"/>
            <w:vAlign w:val="center"/>
          </w:tcPr>
          <w:p>
            <w:pPr>
              <w:tabs>
                <w:tab w:val="left" w:pos="0"/>
              </w:tabs>
              <w:spacing w:line="360" w:lineRule="exact"/>
              <w:jc w:val="center"/>
              <w:rPr>
                <w:rFonts w:hint="eastAsia"/>
              </w:rPr>
            </w:pPr>
            <w:r>
              <w:rPr>
                <w:rFonts w:hint="eastAsia"/>
              </w:rPr>
              <w:t>第四章</w:t>
            </w:r>
          </w:p>
        </w:tc>
        <w:tc>
          <w:tcPr>
            <w:tcW w:w="847" w:type="dxa"/>
          </w:tcPr>
          <w:p>
            <w:pPr>
              <w:pStyle w:val="4"/>
              <w:jc w:val="center"/>
              <w:rPr>
                <w:rFonts w:hint="eastAsia"/>
              </w:rPr>
            </w:pPr>
            <w:r>
              <w:rPr>
                <w:rFonts w:hint="eastAsia"/>
              </w:rPr>
              <w:t>8</w:t>
            </w:r>
          </w:p>
        </w:tc>
        <w:tc>
          <w:tcPr>
            <w:tcW w:w="847" w:type="dxa"/>
          </w:tcPr>
          <w:p>
            <w:pPr>
              <w:pStyle w:val="4"/>
              <w:jc w:val="center"/>
              <w:rPr>
                <w:rFonts w:hint="eastAsia"/>
              </w:rPr>
            </w:pPr>
          </w:p>
        </w:tc>
        <w:tc>
          <w:tcPr>
            <w:tcW w:w="847" w:type="dxa"/>
          </w:tcPr>
          <w:p>
            <w:pPr>
              <w:pStyle w:val="4"/>
              <w:jc w:val="center"/>
              <w:rPr>
                <w:rFonts w:hint="eastAsia"/>
              </w:rPr>
            </w:pPr>
            <w:r>
              <w:rPr>
                <w:rFonts w:hint="eastAsia"/>
              </w:rPr>
              <w:t>1</w:t>
            </w: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r>
              <w:rPr>
                <w:rFonts w:hint="eastAsi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8" w:type="dxa"/>
            <w:vAlign w:val="center"/>
          </w:tcPr>
          <w:p>
            <w:pPr>
              <w:tabs>
                <w:tab w:val="left" w:pos="0"/>
              </w:tabs>
              <w:spacing w:line="360" w:lineRule="exact"/>
              <w:jc w:val="center"/>
              <w:rPr>
                <w:rFonts w:hint="eastAsia"/>
              </w:rPr>
            </w:pPr>
            <w:r>
              <w:rPr>
                <w:rFonts w:hint="eastAsia"/>
              </w:rPr>
              <w:t>第五章</w:t>
            </w:r>
          </w:p>
        </w:tc>
        <w:tc>
          <w:tcPr>
            <w:tcW w:w="847" w:type="dxa"/>
          </w:tcPr>
          <w:p>
            <w:pPr>
              <w:pStyle w:val="4"/>
              <w:jc w:val="center"/>
              <w:rPr>
                <w:rFonts w:hint="eastAsia"/>
              </w:rPr>
            </w:pPr>
            <w:r>
              <w:rPr>
                <w:rFonts w:hint="eastAsia"/>
              </w:rPr>
              <w:t>11</w:t>
            </w:r>
          </w:p>
        </w:tc>
        <w:tc>
          <w:tcPr>
            <w:tcW w:w="847" w:type="dxa"/>
          </w:tcPr>
          <w:p>
            <w:pPr>
              <w:pStyle w:val="4"/>
              <w:jc w:val="center"/>
              <w:rPr>
                <w:rFonts w:hint="eastAsia"/>
              </w:rPr>
            </w:pPr>
            <w:r>
              <w:rPr>
                <w:rFonts w:hint="eastAsia"/>
              </w:rPr>
              <w:t>2</w:t>
            </w:r>
          </w:p>
        </w:tc>
        <w:tc>
          <w:tcPr>
            <w:tcW w:w="847" w:type="dxa"/>
          </w:tcPr>
          <w:p>
            <w:pPr>
              <w:pStyle w:val="4"/>
              <w:jc w:val="center"/>
              <w:rPr>
                <w:rFonts w:hint="eastAsia"/>
              </w:rPr>
            </w:pPr>
            <w:r>
              <w:rPr>
                <w:rFonts w:hint="eastAsia"/>
              </w:rPr>
              <w:t>2</w:t>
            </w: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8" w:type="dxa"/>
            <w:vAlign w:val="center"/>
          </w:tcPr>
          <w:p>
            <w:pPr>
              <w:tabs>
                <w:tab w:val="left" w:pos="0"/>
              </w:tabs>
              <w:spacing w:line="360" w:lineRule="exact"/>
              <w:jc w:val="center"/>
              <w:rPr>
                <w:rFonts w:hint="eastAsia"/>
              </w:rPr>
            </w:pPr>
            <w:r>
              <w:rPr>
                <w:rFonts w:hint="eastAsia"/>
              </w:rPr>
              <w:t>第六章</w:t>
            </w:r>
          </w:p>
        </w:tc>
        <w:tc>
          <w:tcPr>
            <w:tcW w:w="847" w:type="dxa"/>
          </w:tcPr>
          <w:p>
            <w:pPr>
              <w:pStyle w:val="4"/>
              <w:jc w:val="center"/>
              <w:rPr>
                <w:rFonts w:hint="eastAsia"/>
              </w:rPr>
            </w:pPr>
            <w:r>
              <w:rPr>
                <w:rFonts w:hint="eastAsia"/>
              </w:rPr>
              <w:t>3</w:t>
            </w: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718" w:type="dxa"/>
          </w:tcPr>
          <w:p>
            <w:pPr>
              <w:tabs>
                <w:tab w:val="left" w:pos="0"/>
              </w:tabs>
              <w:spacing w:line="360" w:lineRule="exact"/>
              <w:jc w:val="center"/>
              <w:rPr>
                <w:rFonts w:hint="eastAsia"/>
                <w:sz w:val="24"/>
              </w:rPr>
            </w:pPr>
            <w:r>
              <w:rPr>
                <w:rFonts w:hint="eastAsia"/>
                <w:sz w:val="24"/>
              </w:rPr>
              <w:t>合计</w:t>
            </w: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p>
        </w:tc>
        <w:tc>
          <w:tcPr>
            <w:tcW w:w="847" w:type="dxa"/>
          </w:tcPr>
          <w:p>
            <w:pPr>
              <w:pStyle w:val="4"/>
              <w:jc w:val="center"/>
              <w:rPr>
                <w:rFonts w:hint="eastAsia"/>
              </w:rPr>
            </w:pPr>
            <w:r>
              <w:rPr>
                <w:rFonts w:hint="eastAsia"/>
              </w:rPr>
              <w:t>48</w:t>
            </w:r>
          </w:p>
        </w:tc>
      </w:tr>
    </w:tbl>
    <w:p/>
    <w:p/>
    <w:tbl>
      <w:tblPr>
        <w:tblStyle w:val="8"/>
        <w:tblW w:w="95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992"/>
        <w:gridCol w:w="1251"/>
        <w:gridCol w:w="1747"/>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9" w:type="dxa"/>
            <w:vAlign w:val="center"/>
          </w:tcPr>
          <w:p>
            <w:pPr>
              <w:spacing w:line="360" w:lineRule="auto"/>
              <w:jc w:val="center"/>
              <w:rPr>
                <w:rFonts w:hint="eastAsia"/>
                <w:b/>
                <w:bCs/>
              </w:rPr>
            </w:pPr>
            <w:r>
              <w:rPr>
                <w:rFonts w:hint="eastAsia"/>
                <w:b/>
                <w:bCs/>
              </w:rPr>
              <w:t>周次</w:t>
            </w:r>
          </w:p>
        </w:tc>
        <w:tc>
          <w:tcPr>
            <w:tcW w:w="3992" w:type="dxa"/>
            <w:vAlign w:val="center"/>
          </w:tcPr>
          <w:p>
            <w:pPr>
              <w:spacing w:line="360" w:lineRule="auto"/>
              <w:jc w:val="center"/>
              <w:rPr>
                <w:rFonts w:hint="eastAsia"/>
                <w:b/>
                <w:bCs/>
              </w:rPr>
            </w:pPr>
            <w:r>
              <w:rPr>
                <w:rFonts w:hint="eastAsia"/>
                <w:b/>
                <w:bCs/>
              </w:rPr>
              <w:t>教学内容</w:t>
            </w:r>
          </w:p>
        </w:tc>
        <w:tc>
          <w:tcPr>
            <w:tcW w:w="1251" w:type="dxa"/>
            <w:vAlign w:val="center"/>
          </w:tcPr>
          <w:p>
            <w:pPr>
              <w:spacing w:line="360" w:lineRule="auto"/>
              <w:jc w:val="center"/>
              <w:rPr>
                <w:rFonts w:hint="eastAsia"/>
                <w:b/>
                <w:bCs/>
              </w:rPr>
            </w:pPr>
            <w:r>
              <w:rPr>
                <w:rFonts w:hint="eastAsia"/>
                <w:b/>
                <w:bCs/>
              </w:rPr>
              <w:t>教学方式</w:t>
            </w:r>
          </w:p>
        </w:tc>
        <w:tc>
          <w:tcPr>
            <w:tcW w:w="1747" w:type="dxa"/>
            <w:vAlign w:val="center"/>
          </w:tcPr>
          <w:p>
            <w:pPr>
              <w:spacing w:line="360" w:lineRule="auto"/>
              <w:jc w:val="center"/>
              <w:rPr>
                <w:rFonts w:hint="eastAsia"/>
                <w:b/>
                <w:bCs/>
              </w:rPr>
            </w:pPr>
            <w:r>
              <w:rPr>
                <w:rFonts w:hint="eastAsia"/>
                <w:b/>
                <w:bCs/>
              </w:rPr>
              <w:t>学时</w:t>
            </w:r>
          </w:p>
        </w:tc>
        <w:tc>
          <w:tcPr>
            <w:tcW w:w="1878" w:type="dxa"/>
            <w:vAlign w:val="center"/>
          </w:tcPr>
          <w:p>
            <w:pPr>
              <w:spacing w:line="360" w:lineRule="auto"/>
              <w:jc w:val="center"/>
              <w:rPr>
                <w:rFonts w:hint="eastAsia"/>
                <w:b/>
                <w:bCs/>
              </w:rPr>
            </w:pPr>
            <w:r>
              <w:rPr>
                <w:rFonts w:hint="eastAsia"/>
                <w:b/>
                <w:bCs/>
              </w:rPr>
              <w:t>课外作业及平时考核内容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09" w:type="dxa"/>
            <w:vAlign w:val="center"/>
          </w:tcPr>
          <w:p>
            <w:pPr>
              <w:spacing w:line="360" w:lineRule="auto"/>
              <w:jc w:val="center"/>
              <w:rPr>
                <w:rFonts w:hint="eastAsia"/>
              </w:rPr>
            </w:pPr>
            <w:r>
              <w:rPr>
                <w:rFonts w:hint="eastAsia"/>
              </w:rPr>
              <w:t>1</w:t>
            </w:r>
          </w:p>
        </w:tc>
        <w:tc>
          <w:tcPr>
            <w:tcW w:w="3992" w:type="dxa"/>
            <w:vAlign w:val="center"/>
          </w:tcPr>
          <w:p>
            <w:pPr>
              <w:pStyle w:val="5"/>
              <w:spacing w:before="0" w:beforeAutospacing="0" w:after="0" w:afterAutospacing="0"/>
              <w:rPr>
                <w:rFonts w:hint="eastAsia" w:ascii="宋体" w:hAnsi="宋体"/>
              </w:rPr>
            </w:pPr>
            <w:r>
              <w:rPr>
                <w:rFonts w:hint="eastAsia"/>
              </w:rPr>
              <w:t>第一章  税法总论</w:t>
            </w:r>
          </w:p>
          <w:p>
            <w:pPr>
              <w:pStyle w:val="5"/>
              <w:spacing w:before="0" w:beforeAutospacing="0" w:after="0" w:afterAutospacing="0"/>
              <w:ind w:firstLine="360" w:firstLineChars="150"/>
              <w:rPr>
                <w:rFonts w:ascii="宋体" w:hAnsi="宋体"/>
              </w:rPr>
            </w:pPr>
            <w:r>
              <w:rPr>
                <w:rFonts w:hint="eastAsia" w:ascii="宋体" w:hAnsi="宋体"/>
              </w:rPr>
              <w:t>第一节 税法的概念</w:t>
            </w:r>
          </w:p>
          <w:p>
            <w:pPr>
              <w:pStyle w:val="5"/>
              <w:spacing w:before="0" w:beforeAutospacing="0" w:after="0" w:afterAutospacing="0"/>
              <w:ind w:firstLine="360" w:firstLineChars="150"/>
              <w:rPr>
                <w:rFonts w:ascii="宋体" w:hAnsi="宋体"/>
              </w:rPr>
            </w:pPr>
            <w:r>
              <w:rPr>
                <w:rFonts w:hint="eastAsia" w:ascii="宋体" w:hAnsi="宋体"/>
              </w:rPr>
              <w:t>第二节 税法原则</w:t>
            </w:r>
          </w:p>
          <w:p>
            <w:pPr>
              <w:pStyle w:val="5"/>
              <w:spacing w:before="0" w:beforeAutospacing="0" w:after="0" w:afterAutospacing="0"/>
              <w:ind w:firstLine="360" w:firstLineChars="150"/>
              <w:rPr>
                <w:rFonts w:ascii="宋体" w:hAnsi="宋体"/>
              </w:rPr>
            </w:pPr>
            <w:r>
              <w:rPr>
                <w:rFonts w:hint="eastAsia" w:ascii="宋体" w:hAnsi="宋体"/>
              </w:rPr>
              <w:t>第三节 税法要素</w:t>
            </w:r>
          </w:p>
          <w:p>
            <w:pPr>
              <w:pStyle w:val="5"/>
              <w:spacing w:before="0" w:beforeAutospacing="0" w:after="0" w:afterAutospacing="0"/>
              <w:ind w:left="1275" w:leftChars="150" w:hanging="960" w:hangingChars="400"/>
              <w:rPr>
                <w:rFonts w:ascii="宋体" w:hAnsi="宋体"/>
              </w:rPr>
            </w:pPr>
            <w:r>
              <w:rPr>
                <w:rFonts w:hint="eastAsia" w:ascii="宋体" w:hAnsi="宋体"/>
              </w:rPr>
              <w:t>第四节 税收立法与我国现行税法体系</w:t>
            </w:r>
          </w:p>
          <w:p>
            <w:pPr>
              <w:pStyle w:val="5"/>
              <w:spacing w:before="0" w:beforeAutospacing="0" w:after="0" w:afterAutospacing="0"/>
              <w:ind w:firstLine="360" w:firstLineChars="150"/>
              <w:rPr>
                <w:rFonts w:ascii="宋体" w:hAnsi="宋体"/>
              </w:rPr>
            </w:pPr>
            <w:r>
              <w:rPr>
                <w:rFonts w:hint="eastAsia" w:ascii="宋体" w:hAnsi="宋体"/>
              </w:rPr>
              <w:t xml:space="preserve">第五节 </w:t>
            </w:r>
            <w:r>
              <w:rPr>
                <w:rFonts w:hint="eastAsia"/>
              </w:rPr>
              <w:t>税收执法</w:t>
            </w:r>
          </w:p>
          <w:p>
            <w:pPr>
              <w:pStyle w:val="5"/>
              <w:spacing w:before="0" w:beforeAutospacing="0" w:after="0" w:afterAutospacing="0"/>
              <w:ind w:left="1275" w:leftChars="150" w:hanging="960" w:hangingChars="400"/>
              <w:rPr>
                <w:rFonts w:ascii="宋体" w:hAnsi="宋体"/>
              </w:rPr>
            </w:pPr>
            <w:r>
              <w:rPr>
                <w:rFonts w:hint="eastAsia" w:ascii="宋体" w:hAnsi="宋体"/>
              </w:rPr>
              <w:t xml:space="preserve">第六节 </w:t>
            </w:r>
            <w:r>
              <w:rPr>
                <w:rFonts w:hint="eastAsia" w:ascii="宋体" w:hAnsi="宋体" w:cs="黑体"/>
                <w:kern w:val="24"/>
                <w:lang w:val="zh-CN"/>
              </w:rPr>
              <w:t>税务机关和纳税人的权利与义务</w:t>
            </w:r>
          </w:p>
          <w:p>
            <w:pPr>
              <w:pStyle w:val="5"/>
              <w:spacing w:before="0" w:beforeAutospacing="0" w:after="0" w:afterAutospacing="0"/>
              <w:ind w:firstLine="360" w:firstLineChars="150"/>
              <w:rPr>
                <w:rFonts w:hint="eastAsia" w:ascii="宋体" w:hAnsi="宋体"/>
              </w:rPr>
            </w:pPr>
            <w:r>
              <w:rPr>
                <w:rFonts w:hint="eastAsia" w:ascii="宋体" w:hAnsi="宋体"/>
              </w:rPr>
              <w:t xml:space="preserve">第七节 </w:t>
            </w:r>
            <w:r>
              <w:rPr>
                <w:rFonts w:hint="eastAsia"/>
              </w:rPr>
              <w:t>国际税收关系</w:t>
            </w:r>
          </w:p>
        </w:tc>
        <w:tc>
          <w:tcPr>
            <w:tcW w:w="1251" w:type="dxa"/>
            <w:vAlign w:val="center"/>
          </w:tcPr>
          <w:p>
            <w:pPr>
              <w:spacing w:line="360" w:lineRule="auto"/>
              <w:jc w:val="center"/>
              <w:rPr>
                <w:sz w:val="24"/>
              </w:rPr>
            </w:pPr>
            <w:r>
              <w:rPr>
                <w:rFonts w:hint="eastAsia"/>
                <w:sz w:val="24"/>
              </w:rPr>
              <w:t>课堂讲授</w:t>
            </w:r>
          </w:p>
          <w:p>
            <w:pPr>
              <w:spacing w:line="360" w:lineRule="auto"/>
              <w:jc w:val="center"/>
              <w:rPr>
                <w:rFonts w:hint="eastAsia"/>
                <w:sz w:val="24"/>
              </w:rPr>
            </w:pPr>
            <w:r>
              <w:rPr>
                <w:rFonts w:hint="eastAsia"/>
                <w:sz w:val="24"/>
              </w:rPr>
              <w:t>讨论</w:t>
            </w:r>
          </w:p>
        </w:tc>
        <w:tc>
          <w:tcPr>
            <w:tcW w:w="1747" w:type="dxa"/>
            <w:vAlign w:val="center"/>
          </w:tcPr>
          <w:p>
            <w:pPr>
              <w:spacing w:line="360" w:lineRule="auto"/>
              <w:jc w:val="center"/>
              <w:rPr>
                <w:rFonts w:hint="eastAsia"/>
              </w:rPr>
            </w:pPr>
            <w:r>
              <w:rPr>
                <w:rFonts w:hint="eastAsia"/>
              </w:rPr>
              <w:t>3</w:t>
            </w:r>
          </w:p>
        </w:tc>
        <w:tc>
          <w:tcPr>
            <w:tcW w:w="1878" w:type="dxa"/>
            <w:vAlign w:val="center"/>
          </w:tcPr>
          <w:p>
            <w:pPr>
              <w:jc w:val="left"/>
              <w:rPr>
                <w:sz w:val="24"/>
              </w:rPr>
            </w:pPr>
            <w:r>
              <w:rPr>
                <w:rFonts w:hint="eastAsia"/>
                <w:sz w:val="24"/>
              </w:rPr>
              <w:t>查阅资料：</w:t>
            </w:r>
            <w:r>
              <w:rPr>
                <w:rFonts w:hint="eastAsia" w:ascii="宋体" w:hAnsi="宋体"/>
                <w:sz w:val="24"/>
                <w:highlight w:val="yellow"/>
              </w:rPr>
              <w:t>为什么说社会主义核心价值观是我国税收法律制度的内核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09" w:type="dxa"/>
            <w:vAlign w:val="center"/>
          </w:tcPr>
          <w:p>
            <w:pPr>
              <w:spacing w:line="360" w:lineRule="auto"/>
              <w:jc w:val="center"/>
              <w:rPr>
                <w:rFonts w:hint="eastAsia"/>
              </w:rPr>
            </w:pPr>
            <w:r>
              <w:rPr>
                <w:rFonts w:hint="eastAsia"/>
              </w:rPr>
              <w:t>2</w:t>
            </w:r>
          </w:p>
        </w:tc>
        <w:tc>
          <w:tcPr>
            <w:tcW w:w="3992" w:type="dxa"/>
            <w:vAlign w:val="center"/>
          </w:tcPr>
          <w:p>
            <w:pPr>
              <w:pStyle w:val="5"/>
              <w:spacing w:before="0" w:beforeAutospacing="0" w:after="0" w:afterAutospacing="0"/>
              <w:rPr>
                <w:rFonts w:hint="eastAsia" w:ascii="宋体" w:hAnsi="宋体"/>
              </w:rPr>
            </w:pPr>
            <w:r>
              <w:rPr>
                <w:rFonts w:hint="eastAsia"/>
              </w:rPr>
              <w:t>第二章  增值税法</w:t>
            </w:r>
          </w:p>
          <w:p>
            <w:pPr>
              <w:pStyle w:val="5"/>
              <w:spacing w:before="0" w:beforeAutospacing="0" w:after="0" w:afterAutospacing="0"/>
              <w:ind w:firstLine="360" w:firstLineChars="150"/>
              <w:rPr>
                <w:rFonts w:ascii="宋体" w:hAnsi="宋体"/>
              </w:rPr>
            </w:pPr>
            <w:r>
              <w:rPr>
                <w:rFonts w:hint="eastAsia" w:ascii="宋体" w:hAnsi="宋体"/>
              </w:rPr>
              <w:t>第一节 增值税的概念</w:t>
            </w:r>
          </w:p>
          <w:p>
            <w:pPr>
              <w:pStyle w:val="5"/>
              <w:spacing w:before="0" w:beforeAutospacing="0" w:after="0" w:afterAutospacing="0"/>
              <w:ind w:left="1035" w:leftChars="150" w:hanging="720" w:hangingChars="300"/>
              <w:rPr>
                <w:rFonts w:ascii="宋体" w:hAnsi="宋体"/>
              </w:rPr>
            </w:pPr>
            <w:r>
              <w:rPr>
                <w:rFonts w:hint="eastAsia" w:ascii="宋体" w:hAnsi="宋体"/>
              </w:rPr>
              <w:t xml:space="preserve">第二节 </w:t>
            </w:r>
            <w:r>
              <w:rPr>
                <w:rFonts w:hint="eastAsia"/>
              </w:rPr>
              <w:t>增值税率与计税方法</w:t>
            </w:r>
          </w:p>
          <w:p>
            <w:pPr>
              <w:pStyle w:val="5"/>
              <w:spacing w:before="0" w:beforeAutospacing="0" w:after="0" w:afterAutospacing="0"/>
              <w:ind w:firstLine="360" w:firstLineChars="150"/>
              <w:rPr>
                <w:rFonts w:hint="eastAsia"/>
              </w:rPr>
            </w:pPr>
          </w:p>
        </w:tc>
        <w:tc>
          <w:tcPr>
            <w:tcW w:w="1251" w:type="dxa"/>
            <w:vAlign w:val="center"/>
          </w:tcPr>
          <w:p>
            <w:pPr>
              <w:spacing w:line="360" w:lineRule="auto"/>
              <w:jc w:val="center"/>
              <w:rPr>
                <w:rFonts w:hint="eastAsia"/>
                <w:sz w:val="24"/>
              </w:rPr>
            </w:pPr>
            <w:r>
              <w:rPr>
                <w:rFonts w:hint="eastAsia"/>
                <w:sz w:val="24"/>
              </w:rPr>
              <w:t>课堂讲授讨论</w:t>
            </w:r>
          </w:p>
        </w:tc>
        <w:tc>
          <w:tcPr>
            <w:tcW w:w="1747" w:type="dxa"/>
            <w:vAlign w:val="center"/>
          </w:tcPr>
          <w:p>
            <w:pPr>
              <w:spacing w:line="360" w:lineRule="auto"/>
              <w:jc w:val="center"/>
              <w:rPr>
                <w:rFonts w:hint="eastAsia"/>
              </w:rPr>
            </w:pPr>
            <w:r>
              <w:rPr>
                <w:rFonts w:hint="eastAsia"/>
              </w:rPr>
              <w:t>3</w:t>
            </w:r>
          </w:p>
        </w:tc>
        <w:tc>
          <w:tcPr>
            <w:tcW w:w="1878" w:type="dxa"/>
            <w:vAlign w:val="center"/>
          </w:tcPr>
          <w:p>
            <w:pPr>
              <w:jc w:val="left"/>
              <w:rPr>
                <w:sz w:val="24"/>
              </w:rPr>
            </w:pPr>
            <w:r>
              <w:rPr>
                <w:rFonts w:hint="eastAsia"/>
                <w:sz w:val="24"/>
              </w:rPr>
              <w:t>查阅资料：</w:t>
            </w:r>
            <w:r>
              <w:rPr>
                <w:rFonts w:hint="eastAsia" w:ascii="宋体" w:hAnsi="宋体"/>
                <w:sz w:val="24"/>
              </w:rPr>
              <w:t>如何区分“消费型”增值税与“生产型”增值税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9" w:type="dxa"/>
            <w:vAlign w:val="center"/>
          </w:tcPr>
          <w:p>
            <w:pPr>
              <w:spacing w:line="360" w:lineRule="auto"/>
              <w:jc w:val="center"/>
              <w:rPr>
                <w:rFonts w:hint="eastAsia"/>
              </w:rPr>
            </w:pPr>
            <w:r>
              <w:rPr>
                <w:rFonts w:hint="eastAsia"/>
              </w:rPr>
              <w:t>3</w:t>
            </w:r>
          </w:p>
        </w:tc>
        <w:tc>
          <w:tcPr>
            <w:tcW w:w="3992" w:type="dxa"/>
            <w:vAlign w:val="center"/>
          </w:tcPr>
          <w:p>
            <w:pPr>
              <w:pStyle w:val="5"/>
              <w:spacing w:before="0" w:beforeAutospacing="0" w:after="0" w:afterAutospacing="0"/>
              <w:rPr>
                <w:rFonts w:hint="eastAsia" w:ascii="宋体" w:hAnsi="宋体"/>
              </w:rPr>
            </w:pPr>
            <w:r>
              <w:rPr>
                <w:rFonts w:hint="eastAsia"/>
              </w:rPr>
              <w:t>第二章  增值税法</w:t>
            </w:r>
          </w:p>
          <w:p>
            <w:pPr>
              <w:pStyle w:val="5"/>
              <w:spacing w:before="0" w:beforeAutospacing="0" w:after="0" w:afterAutospacing="0"/>
              <w:ind w:firstLine="360" w:firstLineChars="150"/>
              <w:rPr>
                <w:rFonts w:ascii="宋体" w:hAnsi="宋体"/>
              </w:rPr>
            </w:pPr>
            <w:r>
              <w:rPr>
                <w:rFonts w:hint="eastAsia" w:ascii="宋体" w:hAnsi="宋体"/>
              </w:rPr>
              <w:t xml:space="preserve">第二节 </w:t>
            </w:r>
            <w:r>
              <w:rPr>
                <w:rFonts w:hint="eastAsia"/>
              </w:rPr>
              <w:t>增值税率与计税方法</w:t>
            </w:r>
          </w:p>
          <w:p>
            <w:pPr>
              <w:pStyle w:val="5"/>
              <w:spacing w:before="0" w:beforeAutospacing="0" w:after="0" w:afterAutospacing="0"/>
              <w:ind w:firstLine="360" w:firstLineChars="150"/>
              <w:rPr>
                <w:rFonts w:ascii="宋体" w:hAnsi="宋体"/>
              </w:rPr>
            </w:pPr>
            <w:r>
              <w:rPr>
                <w:rFonts w:hint="eastAsia" w:ascii="宋体" w:hAnsi="宋体"/>
              </w:rPr>
              <w:t xml:space="preserve">第三节 </w:t>
            </w:r>
            <w:r>
              <w:rPr>
                <w:rFonts w:hint="eastAsia"/>
              </w:rPr>
              <w:t>进口增值税与税收优惠</w:t>
            </w:r>
          </w:p>
          <w:p>
            <w:pPr>
              <w:pStyle w:val="5"/>
              <w:spacing w:before="0" w:beforeAutospacing="0" w:after="0" w:afterAutospacing="0"/>
              <w:ind w:firstLine="360" w:firstLineChars="150"/>
              <w:rPr>
                <w:rFonts w:hint="eastAsia"/>
              </w:rPr>
            </w:pPr>
          </w:p>
        </w:tc>
        <w:tc>
          <w:tcPr>
            <w:tcW w:w="1251" w:type="dxa"/>
            <w:vAlign w:val="center"/>
          </w:tcPr>
          <w:p>
            <w:pPr>
              <w:spacing w:line="360" w:lineRule="auto"/>
              <w:jc w:val="center"/>
              <w:rPr>
                <w:sz w:val="24"/>
              </w:rPr>
            </w:pPr>
            <w:r>
              <w:rPr>
                <w:rFonts w:hint="eastAsia"/>
                <w:sz w:val="24"/>
              </w:rPr>
              <w:t>课堂讲授</w:t>
            </w:r>
          </w:p>
          <w:p>
            <w:pPr>
              <w:spacing w:line="360" w:lineRule="auto"/>
              <w:jc w:val="center"/>
              <w:rPr>
                <w:rFonts w:hint="eastAsia"/>
                <w:sz w:val="24"/>
              </w:rPr>
            </w:pPr>
            <w:r>
              <w:rPr>
                <w:rFonts w:hint="eastAsia"/>
                <w:sz w:val="24"/>
              </w:rPr>
              <w:t>讨论</w:t>
            </w:r>
          </w:p>
        </w:tc>
        <w:tc>
          <w:tcPr>
            <w:tcW w:w="1747" w:type="dxa"/>
            <w:vAlign w:val="center"/>
          </w:tcPr>
          <w:p>
            <w:pPr>
              <w:spacing w:line="360" w:lineRule="auto"/>
              <w:jc w:val="center"/>
              <w:rPr>
                <w:rFonts w:hint="eastAsia"/>
              </w:rPr>
            </w:pPr>
            <w:r>
              <w:rPr>
                <w:rFonts w:hint="eastAsia"/>
              </w:rPr>
              <w:t>3</w:t>
            </w:r>
          </w:p>
        </w:tc>
        <w:tc>
          <w:tcPr>
            <w:tcW w:w="1878" w:type="dxa"/>
            <w:vAlign w:val="center"/>
          </w:tcPr>
          <w:p>
            <w:pPr>
              <w:jc w:val="left"/>
              <w:rPr>
                <w:sz w:val="24"/>
              </w:rPr>
            </w:pPr>
            <w:r>
              <w:rPr>
                <w:rFonts w:hint="eastAsia"/>
                <w:sz w:val="24"/>
              </w:rPr>
              <w:t>查阅资料：</w:t>
            </w:r>
            <w:r>
              <w:rPr>
                <w:rFonts w:hint="eastAsia" w:ascii="宋体" w:hAnsi="宋体"/>
                <w:sz w:val="24"/>
              </w:rPr>
              <w:t>增值税的直接计算方法和间接计算方法的差异点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709" w:type="dxa"/>
            <w:vAlign w:val="center"/>
          </w:tcPr>
          <w:p>
            <w:pPr>
              <w:spacing w:line="360" w:lineRule="auto"/>
              <w:jc w:val="center"/>
              <w:rPr>
                <w:rFonts w:hint="eastAsia"/>
              </w:rPr>
            </w:pPr>
            <w:r>
              <w:rPr>
                <w:rFonts w:hint="eastAsia"/>
              </w:rPr>
              <w:t>4</w:t>
            </w:r>
          </w:p>
        </w:tc>
        <w:tc>
          <w:tcPr>
            <w:tcW w:w="3992" w:type="dxa"/>
            <w:vAlign w:val="center"/>
          </w:tcPr>
          <w:p>
            <w:pPr>
              <w:pStyle w:val="5"/>
              <w:spacing w:before="0" w:beforeAutospacing="0" w:after="0" w:afterAutospacing="0"/>
              <w:rPr>
                <w:rFonts w:hint="eastAsia" w:ascii="宋体" w:hAnsi="宋体"/>
              </w:rPr>
            </w:pPr>
            <w:r>
              <w:rPr>
                <w:rFonts w:hint="eastAsia"/>
              </w:rPr>
              <w:t>第二章  增值税法</w:t>
            </w:r>
          </w:p>
          <w:p>
            <w:pPr>
              <w:pStyle w:val="5"/>
              <w:spacing w:before="0" w:beforeAutospacing="0" w:after="0" w:afterAutospacing="0"/>
              <w:ind w:firstLine="360" w:firstLineChars="150"/>
              <w:rPr>
                <w:rFonts w:ascii="宋体" w:hAnsi="宋体"/>
              </w:rPr>
            </w:pPr>
            <w:r>
              <w:rPr>
                <w:rFonts w:hint="eastAsia" w:ascii="宋体" w:hAnsi="宋体"/>
              </w:rPr>
              <w:t xml:space="preserve">第三节 </w:t>
            </w:r>
            <w:r>
              <w:rPr>
                <w:rFonts w:hint="eastAsia"/>
              </w:rPr>
              <w:t>进口增值税与税收优惠</w:t>
            </w:r>
          </w:p>
          <w:p>
            <w:pPr>
              <w:pStyle w:val="5"/>
              <w:spacing w:before="0" w:beforeAutospacing="0" w:after="0" w:afterAutospacing="0"/>
              <w:ind w:firstLine="360" w:firstLineChars="150"/>
              <w:rPr>
                <w:rFonts w:ascii="宋体" w:hAnsi="宋体"/>
              </w:rPr>
            </w:pPr>
            <w:r>
              <w:rPr>
                <w:rFonts w:hint="eastAsia" w:ascii="宋体" w:hAnsi="宋体"/>
              </w:rPr>
              <w:t xml:space="preserve">第四节 </w:t>
            </w:r>
            <w:r>
              <w:rPr>
                <w:rFonts w:hint="eastAsia"/>
              </w:rPr>
              <w:t xml:space="preserve">增值税征收管理 </w:t>
            </w:r>
          </w:p>
          <w:p>
            <w:pPr>
              <w:pStyle w:val="5"/>
              <w:spacing w:before="0" w:beforeAutospacing="0" w:after="0" w:afterAutospacing="0"/>
              <w:ind w:firstLine="360" w:firstLineChars="150"/>
              <w:rPr>
                <w:rFonts w:hint="eastAsia" w:ascii="宋体" w:hAnsi="宋体"/>
              </w:rPr>
            </w:pPr>
          </w:p>
        </w:tc>
        <w:tc>
          <w:tcPr>
            <w:tcW w:w="1251" w:type="dxa"/>
            <w:vAlign w:val="center"/>
          </w:tcPr>
          <w:p>
            <w:pPr>
              <w:spacing w:line="360" w:lineRule="auto"/>
              <w:jc w:val="center"/>
              <w:rPr>
                <w:sz w:val="24"/>
              </w:rPr>
            </w:pPr>
            <w:r>
              <w:rPr>
                <w:rFonts w:hint="eastAsia"/>
                <w:sz w:val="24"/>
              </w:rPr>
              <w:t>课堂讲授</w:t>
            </w:r>
          </w:p>
          <w:p>
            <w:pPr>
              <w:spacing w:line="360" w:lineRule="auto"/>
              <w:jc w:val="center"/>
              <w:rPr>
                <w:rFonts w:hint="eastAsia"/>
                <w:sz w:val="24"/>
              </w:rPr>
            </w:pPr>
            <w:r>
              <w:rPr>
                <w:rFonts w:hint="eastAsia"/>
                <w:sz w:val="24"/>
              </w:rPr>
              <w:t>讨论</w:t>
            </w:r>
          </w:p>
        </w:tc>
        <w:tc>
          <w:tcPr>
            <w:tcW w:w="1747" w:type="dxa"/>
            <w:vAlign w:val="center"/>
          </w:tcPr>
          <w:p>
            <w:pPr>
              <w:spacing w:line="360" w:lineRule="auto"/>
              <w:jc w:val="center"/>
              <w:rPr>
                <w:rFonts w:hint="eastAsia"/>
              </w:rPr>
            </w:pPr>
            <w:r>
              <w:rPr>
                <w:rFonts w:hint="eastAsia"/>
              </w:rPr>
              <w:t>3</w:t>
            </w:r>
          </w:p>
        </w:tc>
        <w:tc>
          <w:tcPr>
            <w:tcW w:w="1878" w:type="dxa"/>
            <w:vAlign w:val="center"/>
          </w:tcPr>
          <w:p>
            <w:pPr>
              <w:rPr>
                <w:sz w:val="24"/>
              </w:rPr>
            </w:pPr>
            <w:r>
              <w:rPr>
                <w:rFonts w:hint="eastAsia"/>
                <w:sz w:val="24"/>
              </w:rPr>
              <w:t>查阅资料：</w:t>
            </w:r>
            <w:r>
              <w:rPr>
                <w:rFonts w:hint="eastAsia" w:ascii="宋体" w:hAnsi="宋体"/>
                <w:kern w:val="0"/>
                <w:sz w:val="24"/>
                <w:highlight w:val="yellow"/>
              </w:rPr>
              <w:t>以“抗疫期间你看到税收的威力了吗”为切入点，让学生发表感想，学生展示所学、所见、所思、所感，确保教学效果入脑入心入行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9" w:type="dxa"/>
            <w:vAlign w:val="center"/>
          </w:tcPr>
          <w:p>
            <w:pPr>
              <w:spacing w:line="360" w:lineRule="auto"/>
              <w:jc w:val="center"/>
              <w:rPr>
                <w:rFonts w:hint="eastAsia"/>
              </w:rPr>
            </w:pPr>
            <w:r>
              <w:rPr>
                <w:rFonts w:hint="eastAsia"/>
              </w:rPr>
              <w:t>5</w:t>
            </w:r>
          </w:p>
        </w:tc>
        <w:tc>
          <w:tcPr>
            <w:tcW w:w="3992" w:type="dxa"/>
            <w:vAlign w:val="center"/>
          </w:tcPr>
          <w:p>
            <w:pPr>
              <w:pStyle w:val="5"/>
              <w:spacing w:before="0" w:beforeAutospacing="0" w:after="0" w:afterAutospacing="0"/>
              <w:rPr>
                <w:rFonts w:hint="eastAsia" w:ascii="宋体" w:hAnsi="宋体"/>
              </w:rPr>
            </w:pPr>
            <w:r>
              <w:rPr>
                <w:rFonts w:hint="eastAsia"/>
              </w:rPr>
              <w:t>第三章  消费税法</w:t>
            </w:r>
          </w:p>
          <w:p>
            <w:pPr>
              <w:pStyle w:val="5"/>
              <w:spacing w:before="0" w:beforeAutospacing="0" w:after="0" w:afterAutospacing="0"/>
              <w:ind w:firstLine="360" w:firstLineChars="150"/>
              <w:rPr>
                <w:rFonts w:ascii="宋体" w:hAnsi="宋体"/>
              </w:rPr>
            </w:pPr>
            <w:r>
              <w:rPr>
                <w:rFonts w:hint="eastAsia" w:ascii="宋体" w:hAnsi="宋体"/>
              </w:rPr>
              <w:t>第一节 消费税的概念</w:t>
            </w:r>
          </w:p>
          <w:p>
            <w:pPr>
              <w:pStyle w:val="5"/>
              <w:spacing w:before="0" w:beforeAutospacing="0" w:after="0" w:afterAutospacing="0"/>
              <w:ind w:firstLine="240" w:firstLineChars="100"/>
              <w:rPr>
                <w:rFonts w:ascii="宋体" w:hAnsi="宋体"/>
              </w:rPr>
            </w:pPr>
            <w:r>
              <w:rPr>
                <w:rFonts w:hint="eastAsia" w:ascii="宋体" w:hAnsi="宋体"/>
              </w:rPr>
              <w:t xml:space="preserve">第二节 </w:t>
            </w:r>
            <w:r>
              <w:rPr>
                <w:rFonts w:hint="eastAsia"/>
              </w:rPr>
              <w:t>计税方法</w:t>
            </w:r>
          </w:p>
          <w:p>
            <w:pPr>
              <w:spacing w:line="360" w:lineRule="auto"/>
              <w:ind w:firstLine="315" w:firstLineChars="150"/>
              <w:rPr>
                <w:rFonts w:hint="eastAsia"/>
              </w:rPr>
            </w:pPr>
          </w:p>
        </w:tc>
        <w:tc>
          <w:tcPr>
            <w:tcW w:w="1251" w:type="dxa"/>
            <w:vAlign w:val="center"/>
          </w:tcPr>
          <w:p>
            <w:pPr>
              <w:spacing w:line="360" w:lineRule="auto"/>
              <w:jc w:val="center"/>
              <w:rPr>
                <w:rFonts w:hint="eastAsia"/>
                <w:sz w:val="24"/>
              </w:rPr>
            </w:pPr>
            <w:r>
              <w:rPr>
                <w:rFonts w:hint="eastAsia"/>
                <w:sz w:val="24"/>
              </w:rPr>
              <w:t>课堂讲授</w:t>
            </w:r>
          </w:p>
        </w:tc>
        <w:tc>
          <w:tcPr>
            <w:tcW w:w="1747" w:type="dxa"/>
            <w:vAlign w:val="center"/>
          </w:tcPr>
          <w:p>
            <w:pPr>
              <w:spacing w:line="360" w:lineRule="auto"/>
              <w:jc w:val="center"/>
              <w:rPr>
                <w:rFonts w:hint="eastAsia"/>
              </w:rPr>
            </w:pPr>
            <w:r>
              <w:rPr>
                <w:rFonts w:hint="eastAsia"/>
              </w:rPr>
              <w:t>3</w:t>
            </w:r>
          </w:p>
        </w:tc>
        <w:tc>
          <w:tcPr>
            <w:tcW w:w="1878" w:type="dxa"/>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09" w:type="dxa"/>
            <w:vAlign w:val="center"/>
          </w:tcPr>
          <w:p>
            <w:pPr>
              <w:spacing w:line="360" w:lineRule="auto"/>
              <w:jc w:val="center"/>
              <w:rPr>
                <w:rFonts w:hint="eastAsia"/>
              </w:rPr>
            </w:pPr>
            <w:r>
              <w:rPr>
                <w:rFonts w:hint="eastAsia"/>
              </w:rPr>
              <w:t>6</w:t>
            </w:r>
          </w:p>
        </w:tc>
        <w:tc>
          <w:tcPr>
            <w:tcW w:w="3992" w:type="dxa"/>
            <w:vAlign w:val="center"/>
          </w:tcPr>
          <w:p>
            <w:pPr>
              <w:pStyle w:val="5"/>
              <w:spacing w:before="0" w:beforeAutospacing="0" w:after="0" w:afterAutospacing="0"/>
              <w:rPr>
                <w:rFonts w:hint="eastAsia" w:ascii="宋体" w:hAnsi="宋体"/>
              </w:rPr>
            </w:pPr>
            <w:r>
              <w:rPr>
                <w:rFonts w:hint="eastAsia" w:ascii="宋体" w:hAnsi="宋体"/>
              </w:rPr>
              <w:t>第三章 消费税</w:t>
            </w:r>
          </w:p>
          <w:p>
            <w:pPr>
              <w:pStyle w:val="5"/>
              <w:spacing w:before="0" w:beforeAutospacing="0" w:after="0" w:afterAutospacing="0"/>
              <w:ind w:firstLine="240" w:firstLineChars="100"/>
              <w:rPr>
                <w:rFonts w:ascii="宋体" w:hAnsi="宋体"/>
              </w:rPr>
            </w:pPr>
            <w:r>
              <w:rPr>
                <w:rFonts w:hint="eastAsia" w:ascii="宋体" w:hAnsi="宋体"/>
              </w:rPr>
              <w:t xml:space="preserve">  第二节 </w:t>
            </w:r>
            <w:r>
              <w:rPr>
                <w:rFonts w:hint="eastAsia"/>
              </w:rPr>
              <w:t>计税方法</w:t>
            </w:r>
          </w:p>
          <w:p>
            <w:pPr>
              <w:pStyle w:val="5"/>
              <w:spacing w:before="0" w:beforeAutospacing="0" w:after="0" w:afterAutospacing="0"/>
              <w:ind w:firstLine="480" w:firstLineChars="200"/>
              <w:rPr>
                <w:rFonts w:hint="eastAsia"/>
              </w:rPr>
            </w:pPr>
          </w:p>
        </w:tc>
        <w:tc>
          <w:tcPr>
            <w:tcW w:w="1251" w:type="dxa"/>
            <w:vAlign w:val="center"/>
          </w:tcPr>
          <w:p>
            <w:pPr>
              <w:spacing w:line="360" w:lineRule="auto"/>
              <w:jc w:val="center"/>
              <w:rPr>
                <w:rFonts w:hint="eastAsia"/>
                <w:sz w:val="24"/>
              </w:rPr>
            </w:pPr>
            <w:r>
              <w:rPr>
                <w:rFonts w:hint="eastAsia"/>
                <w:sz w:val="24"/>
              </w:rPr>
              <w:t>课堂讲授讨论</w:t>
            </w:r>
          </w:p>
        </w:tc>
        <w:tc>
          <w:tcPr>
            <w:tcW w:w="1747" w:type="dxa"/>
            <w:vAlign w:val="center"/>
          </w:tcPr>
          <w:p>
            <w:pPr>
              <w:spacing w:line="360" w:lineRule="auto"/>
              <w:jc w:val="center"/>
              <w:rPr>
                <w:rFonts w:hint="eastAsia"/>
              </w:rPr>
            </w:pPr>
            <w:r>
              <w:rPr>
                <w:rFonts w:hint="eastAsia"/>
              </w:rPr>
              <w:t>3</w:t>
            </w:r>
          </w:p>
        </w:tc>
        <w:tc>
          <w:tcPr>
            <w:tcW w:w="1878" w:type="dxa"/>
            <w:vAlign w:val="center"/>
          </w:tcPr>
          <w:p>
            <w:pPr>
              <w:rPr>
                <w:rFonts w:hint="eastAsia"/>
                <w:sz w:val="24"/>
              </w:rPr>
            </w:pPr>
            <w:r>
              <w:rPr>
                <w:rFonts w:hint="eastAsia"/>
                <w:sz w:val="24"/>
              </w:rPr>
              <w:t>查阅资料：</w:t>
            </w:r>
            <w:r>
              <w:rPr>
                <w:rFonts w:hint="eastAsia" w:ascii="宋体" w:hAnsi="宋体"/>
                <w:sz w:val="24"/>
              </w:rPr>
              <w:t>如何理解消费税的计税原理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09" w:type="dxa"/>
            <w:vAlign w:val="center"/>
          </w:tcPr>
          <w:p>
            <w:pPr>
              <w:spacing w:line="360" w:lineRule="auto"/>
              <w:jc w:val="center"/>
              <w:rPr>
                <w:rFonts w:hint="eastAsia"/>
              </w:rPr>
            </w:pPr>
            <w:r>
              <w:rPr>
                <w:rFonts w:hint="eastAsia"/>
              </w:rPr>
              <w:t>7</w:t>
            </w:r>
          </w:p>
        </w:tc>
        <w:tc>
          <w:tcPr>
            <w:tcW w:w="3992" w:type="dxa"/>
            <w:vAlign w:val="center"/>
          </w:tcPr>
          <w:p>
            <w:pPr>
              <w:pStyle w:val="5"/>
              <w:spacing w:before="0" w:beforeAutospacing="0" w:after="0" w:afterAutospacing="0"/>
              <w:rPr>
                <w:rFonts w:hint="eastAsia" w:ascii="宋体" w:hAnsi="宋体"/>
              </w:rPr>
            </w:pPr>
            <w:r>
              <w:rPr>
                <w:rFonts w:hint="eastAsia" w:ascii="宋体" w:hAnsi="宋体"/>
              </w:rPr>
              <w:t>第四章 企业所得税法</w:t>
            </w:r>
          </w:p>
          <w:p>
            <w:pPr>
              <w:pStyle w:val="5"/>
              <w:spacing w:before="0" w:beforeAutospacing="0" w:after="0" w:afterAutospacing="0"/>
              <w:ind w:firstLine="480" w:firstLineChars="200"/>
              <w:rPr>
                <w:rFonts w:hint="eastAsia" w:ascii="宋体" w:hAnsi="宋体"/>
              </w:rPr>
            </w:pPr>
            <w:r>
              <w:rPr>
                <w:rFonts w:hint="eastAsia"/>
              </w:rPr>
              <w:t xml:space="preserve">第一节 </w:t>
            </w:r>
            <w:r>
              <w:rPr>
                <w:rFonts w:hint="eastAsia" w:ascii="宋体" w:hAnsi="宋体"/>
              </w:rPr>
              <w:t>企业所得税的概念</w:t>
            </w:r>
          </w:p>
        </w:tc>
        <w:tc>
          <w:tcPr>
            <w:tcW w:w="1251" w:type="dxa"/>
            <w:vAlign w:val="center"/>
          </w:tcPr>
          <w:p>
            <w:pPr>
              <w:spacing w:line="360" w:lineRule="auto"/>
              <w:jc w:val="center"/>
              <w:rPr>
                <w:rFonts w:hint="eastAsia"/>
                <w:sz w:val="24"/>
              </w:rPr>
            </w:pPr>
            <w:r>
              <w:rPr>
                <w:rFonts w:hint="eastAsia"/>
                <w:sz w:val="24"/>
              </w:rPr>
              <w:t>课堂讲授</w:t>
            </w:r>
          </w:p>
        </w:tc>
        <w:tc>
          <w:tcPr>
            <w:tcW w:w="1747" w:type="dxa"/>
            <w:vAlign w:val="center"/>
          </w:tcPr>
          <w:p>
            <w:pPr>
              <w:spacing w:line="360" w:lineRule="auto"/>
              <w:jc w:val="center"/>
              <w:rPr>
                <w:rFonts w:hint="eastAsia"/>
              </w:rPr>
            </w:pPr>
            <w:r>
              <w:rPr>
                <w:rFonts w:hint="eastAsia"/>
              </w:rPr>
              <w:t>3</w:t>
            </w:r>
          </w:p>
        </w:tc>
        <w:tc>
          <w:tcPr>
            <w:tcW w:w="1878" w:type="dxa"/>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09" w:type="dxa"/>
            <w:vAlign w:val="center"/>
          </w:tcPr>
          <w:p>
            <w:pPr>
              <w:spacing w:line="360" w:lineRule="auto"/>
              <w:jc w:val="center"/>
              <w:rPr>
                <w:rFonts w:hint="eastAsia"/>
              </w:rPr>
            </w:pPr>
            <w:r>
              <w:rPr>
                <w:rFonts w:hint="eastAsia"/>
              </w:rPr>
              <w:t>8</w:t>
            </w:r>
          </w:p>
        </w:tc>
        <w:tc>
          <w:tcPr>
            <w:tcW w:w="3992" w:type="dxa"/>
            <w:vAlign w:val="center"/>
          </w:tcPr>
          <w:p>
            <w:pPr>
              <w:pStyle w:val="5"/>
              <w:spacing w:before="0" w:beforeAutospacing="0" w:after="0" w:afterAutospacing="0"/>
              <w:rPr>
                <w:rFonts w:hint="eastAsia" w:ascii="宋体" w:hAnsi="宋体"/>
              </w:rPr>
            </w:pPr>
            <w:r>
              <w:rPr>
                <w:rFonts w:hint="eastAsia" w:ascii="宋体" w:hAnsi="宋体"/>
              </w:rPr>
              <w:t>第四章 企业所得税法</w:t>
            </w:r>
          </w:p>
          <w:p>
            <w:pPr>
              <w:pStyle w:val="5"/>
              <w:spacing w:before="0" w:beforeAutospacing="0" w:after="0" w:afterAutospacing="0"/>
              <w:ind w:firstLine="480" w:firstLineChars="200"/>
              <w:rPr>
                <w:rFonts w:hint="eastAsia" w:ascii="宋体" w:hAnsi="宋体"/>
              </w:rPr>
            </w:pPr>
            <w:r>
              <w:rPr>
                <w:rFonts w:hint="eastAsia"/>
              </w:rPr>
              <w:t xml:space="preserve">第二节 </w:t>
            </w:r>
            <w:r>
              <w:rPr>
                <w:rFonts w:hint="eastAsia" w:ascii="宋体" w:hAnsi="宋体"/>
              </w:rPr>
              <w:t>计税方法</w:t>
            </w:r>
          </w:p>
        </w:tc>
        <w:tc>
          <w:tcPr>
            <w:tcW w:w="1251" w:type="dxa"/>
            <w:vAlign w:val="center"/>
          </w:tcPr>
          <w:p>
            <w:pPr>
              <w:spacing w:line="360" w:lineRule="auto"/>
              <w:jc w:val="center"/>
              <w:rPr>
                <w:rFonts w:hint="eastAsia"/>
                <w:sz w:val="24"/>
              </w:rPr>
            </w:pPr>
            <w:r>
              <w:rPr>
                <w:rFonts w:hint="eastAsia"/>
                <w:sz w:val="24"/>
              </w:rPr>
              <w:t>课堂讲授讨论</w:t>
            </w:r>
          </w:p>
        </w:tc>
        <w:tc>
          <w:tcPr>
            <w:tcW w:w="1747" w:type="dxa"/>
            <w:vAlign w:val="center"/>
          </w:tcPr>
          <w:p>
            <w:pPr>
              <w:spacing w:line="360" w:lineRule="auto"/>
              <w:jc w:val="center"/>
              <w:rPr>
                <w:rFonts w:hint="eastAsia"/>
              </w:rPr>
            </w:pPr>
            <w:r>
              <w:rPr>
                <w:rFonts w:hint="eastAsia"/>
              </w:rPr>
              <w:t>3</w:t>
            </w:r>
          </w:p>
        </w:tc>
        <w:tc>
          <w:tcPr>
            <w:tcW w:w="1878" w:type="dxa"/>
            <w:vAlign w:val="center"/>
          </w:tcPr>
          <w:p>
            <w:pPr>
              <w:jc w:val="left"/>
              <w:rPr>
                <w:rFonts w:hint="eastAsia"/>
                <w:sz w:val="24"/>
              </w:rPr>
            </w:pPr>
            <w:r>
              <w:rPr>
                <w:rFonts w:hint="eastAsia"/>
                <w:sz w:val="24"/>
                <w:highlight w:val="yellow"/>
              </w:rPr>
              <w:t>查阅资料：说说社会主义价值观在企业所得税立法中的体现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09" w:type="dxa"/>
            <w:vAlign w:val="center"/>
          </w:tcPr>
          <w:p>
            <w:pPr>
              <w:spacing w:line="360" w:lineRule="auto"/>
              <w:jc w:val="center"/>
              <w:rPr>
                <w:rFonts w:hint="eastAsia"/>
              </w:rPr>
            </w:pPr>
            <w:r>
              <w:rPr>
                <w:rFonts w:hint="eastAsia"/>
              </w:rPr>
              <w:t>9</w:t>
            </w:r>
          </w:p>
        </w:tc>
        <w:tc>
          <w:tcPr>
            <w:tcW w:w="3992" w:type="dxa"/>
            <w:vAlign w:val="center"/>
          </w:tcPr>
          <w:p>
            <w:pPr>
              <w:pStyle w:val="5"/>
              <w:spacing w:before="0" w:beforeAutospacing="0" w:after="0" w:afterAutospacing="0"/>
              <w:rPr>
                <w:rFonts w:hint="eastAsia" w:ascii="宋体" w:hAnsi="宋体"/>
              </w:rPr>
            </w:pPr>
            <w:r>
              <w:rPr>
                <w:rFonts w:hint="eastAsia" w:ascii="宋体" w:hAnsi="宋体"/>
              </w:rPr>
              <w:t>第四章 企业所得税法</w:t>
            </w:r>
          </w:p>
          <w:p>
            <w:pPr>
              <w:pStyle w:val="5"/>
              <w:spacing w:before="0" w:beforeAutospacing="0" w:after="0" w:afterAutospacing="0"/>
              <w:ind w:firstLine="360" w:firstLineChars="150"/>
              <w:rPr>
                <w:rFonts w:hint="eastAsia" w:ascii="宋体" w:hAnsi="宋体"/>
              </w:rPr>
            </w:pPr>
            <w:r>
              <w:rPr>
                <w:rFonts w:hint="eastAsia"/>
              </w:rPr>
              <w:t xml:space="preserve">第三节 </w:t>
            </w:r>
            <w:r>
              <w:rPr>
                <w:rFonts w:hint="eastAsia" w:ascii="宋体" w:hAnsi="宋体"/>
              </w:rPr>
              <w:t>征收管理</w:t>
            </w:r>
          </w:p>
        </w:tc>
        <w:tc>
          <w:tcPr>
            <w:tcW w:w="1251" w:type="dxa"/>
            <w:vAlign w:val="center"/>
          </w:tcPr>
          <w:p>
            <w:pPr>
              <w:spacing w:line="360" w:lineRule="auto"/>
              <w:rPr>
                <w:sz w:val="24"/>
              </w:rPr>
            </w:pPr>
            <w:r>
              <w:rPr>
                <w:rFonts w:hint="eastAsia"/>
                <w:sz w:val="24"/>
              </w:rPr>
              <w:t>课堂讲授</w:t>
            </w:r>
          </w:p>
          <w:p>
            <w:pPr>
              <w:spacing w:line="360" w:lineRule="auto"/>
              <w:jc w:val="center"/>
              <w:rPr>
                <w:rFonts w:hint="eastAsia"/>
                <w:sz w:val="24"/>
              </w:rPr>
            </w:pPr>
            <w:r>
              <w:rPr>
                <w:rFonts w:hint="eastAsia"/>
                <w:sz w:val="24"/>
              </w:rPr>
              <w:t>讨论</w:t>
            </w:r>
          </w:p>
        </w:tc>
        <w:tc>
          <w:tcPr>
            <w:tcW w:w="1747" w:type="dxa"/>
            <w:vAlign w:val="center"/>
          </w:tcPr>
          <w:p>
            <w:pPr>
              <w:spacing w:line="360" w:lineRule="auto"/>
              <w:jc w:val="center"/>
              <w:rPr>
                <w:rFonts w:hint="eastAsia"/>
              </w:rPr>
            </w:pPr>
            <w:r>
              <w:rPr>
                <w:rFonts w:hint="eastAsia"/>
              </w:rPr>
              <w:t>3</w:t>
            </w:r>
          </w:p>
        </w:tc>
        <w:tc>
          <w:tcPr>
            <w:tcW w:w="1878" w:type="dxa"/>
            <w:vAlign w:val="center"/>
          </w:tcPr>
          <w:p>
            <w:pPr>
              <w:jc w:val="left"/>
              <w:rPr>
                <w:sz w:val="24"/>
              </w:rPr>
            </w:pPr>
            <w:r>
              <w:rPr>
                <w:rFonts w:hint="eastAsia"/>
                <w:sz w:val="24"/>
              </w:rPr>
              <w:t>查阅资料：</w:t>
            </w:r>
            <w:r>
              <w:rPr>
                <w:rFonts w:hint="eastAsia" w:ascii="宋体" w:hAnsi="宋体"/>
                <w:sz w:val="24"/>
              </w:rPr>
              <w:t>企业所得税的应纳税所得额两种计算方法的差异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09" w:type="dxa"/>
            <w:vAlign w:val="center"/>
          </w:tcPr>
          <w:p>
            <w:pPr>
              <w:spacing w:line="360" w:lineRule="auto"/>
              <w:jc w:val="center"/>
              <w:rPr>
                <w:rFonts w:hint="eastAsia"/>
              </w:rPr>
            </w:pPr>
            <w:r>
              <w:rPr>
                <w:rFonts w:hint="eastAsia"/>
              </w:rPr>
              <w:t>10</w:t>
            </w:r>
          </w:p>
        </w:tc>
        <w:tc>
          <w:tcPr>
            <w:tcW w:w="3992" w:type="dxa"/>
            <w:vAlign w:val="center"/>
          </w:tcPr>
          <w:p>
            <w:pPr>
              <w:pStyle w:val="5"/>
              <w:spacing w:before="0" w:beforeAutospacing="0" w:after="0" w:afterAutospacing="0"/>
              <w:rPr>
                <w:rFonts w:hint="eastAsia" w:ascii="宋体" w:hAnsi="宋体"/>
              </w:rPr>
            </w:pPr>
            <w:r>
              <w:rPr>
                <w:rFonts w:hint="eastAsia" w:ascii="宋体" w:hAnsi="宋体"/>
              </w:rPr>
              <w:t>第五章 个人所得税法</w:t>
            </w:r>
          </w:p>
          <w:p>
            <w:pPr>
              <w:spacing w:line="360" w:lineRule="auto"/>
              <w:ind w:firstLine="360" w:firstLineChars="150"/>
              <w:rPr>
                <w:rFonts w:hint="eastAsia"/>
              </w:rPr>
            </w:pPr>
            <w:r>
              <w:rPr>
                <w:rFonts w:hint="eastAsia"/>
                <w:sz w:val="24"/>
              </w:rPr>
              <w:t xml:space="preserve">第一节 </w:t>
            </w:r>
            <w:r>
              <w:rPr>
                <w:rFonts w:hint="eastAsia" w:ascii="宋体" w:hAnsi="宋体"/>
                <w:sz w:val="24"/>
              </w:rPr>
              <w:t>个人所得税的概念</w:t>
            </w:r>
          </w:p>
        </w:tc>
        <w:tc>
          <w:tcPr>
            <w:tcW w:w="1251" w:type="dxa"/>
            <w:vAlign w:val="center"/>
          </w:tcPr>
          <w:p>
            <w:pPr>
              <w:spacing w:line="360" w:lineRule="auto"/>
              <w:jc w:val="center"/>
              <w:rPr>
                <w:rFonts w:hint="eastAsia"/>
                <w:sz w:val="24"/>
              </w:rPr>
            </w:pPr>
            <w:r>
              <w:rPr>
                <w:rFonts w:hint="eastAsia"/>
                <w:sz w:val="24"/>
              </w:rPr>
              <w:t>课堂讲授</w:t>
            </w:r>
          </w:p>
        </w:tc>
        <w:tc>
          <w:tcPr>
            <w:tcW w:w="1747" w:type="dxa"/>
            <w:vAlign w:val="center"/>
          </w:tcPr>
          <w:p>
            <w:pPr>
              <w:spacing w:line="360" w:lineRule="auto"/>
              <w:jc w:val="center"/>
              <w:rPr>
                <w:rFonts w:hint="eastAsia"/>
              </w:rPr>
            </w:pPr>
            <w:r>
              <w:rPr>
                <w:rFonts w:hint="eastAsia"/>
              </w:rPr>
              <w:t>3</w:t>
            </w:r>
          </w:p>
        </w:tc>
        <w:tc>
          <w:tcPr>
            <w:tcW w:w="1878"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9" w:type="dxa"/>
            <w:vAlign w:val="center"/>
          </w:tcPr>
          <w:p>
            <w:pPr>
              <w:spacing w:line="360" w:lineRule="auto"/>
              <w:jc w:val="center"/>
              <w:rPr>
                <w:rFonts w:hint="eastAsia"/>
              </w:rPr>
            </w:pPr>
            <w:r>
              <w:rPr>
                <w:rFonts w:hint="eastAsia"/>
              </w:rPr>
              <w:t>11</w:t>
            </w:r>
          </w:p>
        </w:tc>
        <w:tc>
          <w:tcPr>
            <w:tcW w:w="3992" w:type="dxa"/>
            <w:vAlign w:val="center"/>
          </w:tcPr>
          <w:p>
            <w:pPr>
              <w:pStyle w:val="5"/>
              <w:spacing w:before="0" w:beforeAutospacing="0" w:after="0" w:afterAutospacing="0"/>
              <w:rPr>
                <w:rFonts w:hint="eastAsia" w:ascii="宋体" w:hAnsi="宋体"/>
              </w:rPr>
            </w:pPr>
            <w:r>
              <w:rPr>
                <w:rFonts w:hint="eastAsia" w:ascii="宋体" w:hAnsi="宋体"/>
              </w:rPr>
              <w:t>第五章 个人所得税法</w:t>
            </w:r>
          </w:p>
          <w:p>
            <w:pPr>
              <w:pStyle w:val="5"/>
              <w:spacing w:before="0" w:beforeAutospacing="0" w:after="0" w:afterAutospacing="0"/>
              <w:ind w:firstLine="360" w:firstLineChars="150"/>
              <w:rPr>
                <w:rFonts w:hint="eastAsia" w:ascii="宋体" w:hAnsi="宋体"/>
              </w:rPr>
            </w:pPr>
            <w:r>
              <w:rPr>
                <w:rFonts w:hint="eastAsia"/>
              </w:rPr>
              <w:t>第二节 计税方法</w:t>
            </w:r>
          </w:p>
        </w:tc>
        <w:tc>
          <w:tcPr>
            <w:tcW w:w="1251" w:type="dxa"/>
            <w:vAlign w:val="center"/>
          </w:tcPr>
          <w:p>
            <w:pPr>
              <w:spacing w:line="360" w:lineRule="auto"/>
              <w:jc w:val="center"/>
              <w:rPr>
                <w:rFonts w:hint="eastAsia"/>
                <w:sz w:val="24"/>
              </w:rPr>
            </w:pPr>
            <w:r>
              <w:rPr>
                <w:rFonts w:hint="eastAsia"/>
                <w:sz w:val="24"/>
              </w:rPr>
              <w:t>课堂讲授讨论</w:t>
            </w:r>
          </w:p>
        </w:tc>
        <w:tc>
          <w:tcPr>
            <w:tcW w:w="1747" w:type="dxa"/>
            <w:vAlign w:val="center"/>
          </w:tcPr>
          <w:p>
            <w:pPr>
              <w:spacing w:line="360" w:lineRule="auto"/>
              <w:jc w:val="center"/>
              <w:rPr>
                <w:rFonts w:hint="eastAsia"/>
              </w:rPr>
            </w:pPr>
            <w:r>
              <w:rPr>
                <w:rFonts w:hint="eastAsia"/>
              </w:rPr>
              <w:t>3</w:t>
            </w:r>
          </w:p>
        </w:tc>
        <w:tc>
          <w:tcPr>
            <w:tcW w:w="1878" w:type="dxa"/>
            <w:vAlign w:val="center"/>
          </w:tcPr>
          <w:p>
            <w:pPr>
              <w:jc w:val="left"/>
              <w:rPr>
                <w:rFonts w:hint="eastAsia"/>
                <w:sz w:val="24"/>
              </w:rPr>
            </w:pPr>
            <w:r>
              <w:rPr>
                <w:rFonts w:hint="eastAsia"/>
                <w:sz w:val="24"/>
              </w:rPr>
              <w:t>查阅资料：</w:t>
            </w:r>
            <w:r>
              <w:rPr>
                <w:rFonts w:hint="eastAsia"/>
                <w:sz w:val="24"/>
                <w:highlight w:val="yellow"/>
              </w:rPr>
              <w:t>说说</w:t>
            </w:r>
            <w:r>
              <w:rPr>
                <w:rFonts w:hint="eastAsia" w:ascii="宋体" w:hAnsi="宋体"/>
                <w:sz w:val="24"/>
                <w:highlight w:val="yellow"/>
              </w:rPr>
              <w:t>职业道德和敬业精神在个人所得税中的体现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09" w:type="dxa"/>
            <w:vAlign w:val="center"/>
          </w:tcPr>
          <w:p>
            <w:pPr>
              <w:spacing w:line="360" w:lineRule="auto"/>
              <w:jc w:val="center"/>
              <w:rPr>
                <w:rFonts w:hint="eastAsia"/>
              </w:rPr>
            </w:pPr>
            <w:r>
              <w:rPr>
                <w:rFonts w:hint="eastAsia"/>
              </w:rPr>
              <w:t>12</w:t>
            </w:r>
          </w:p>
        </w:tc>
        <w:tc>
          <w:tcPr>
            <w:tcW w:w="3992" w:type="dxa"/>
            <w:vAlign w:val="center"/>
          </w:tcPr>
          <w:p>
            <w:pPr>
              <w:pStyle w:val="5"/>
              <w:spacing w:before="0" w:beforeAutospacing="0" w:after="0" w:afterAutospacing="0"/>
              <w:rPr>
                <w:rFonts w:hint="eastAsia" w:ascii="宋体" w:hAnsi="宋体"/>
              </w:rPr>
            </w:pPr>
            <w:r>
              <w:rPr>
                <w:rFonts w:hint="eastAsia" w:ascii="宋体" w:hAnsi="宋体"/>
              </w:rPr>
              <w:t>第五章 个人所得税法</w:t>
            </w:r>
          </w:p>
          <w:p>
            <w:pPr>
              <w:spacing w:line="360" w:lineRule="auto"/>
              <w:ind w:firstLine="360" w:firstLineChars="150"/>
              <w:rPr>
                <w:rFonts w:hint="eastAsia"/>
                <w:sz w:val="24"/>
              </w:rPr>
            </w:pPr>
            <w:r>
              <w:rPr>
                <w:rFonts w:hint="eastAsia"/>
                <w:sz w:val="24"/>
              </w:rPr>
              <w:t>第二节 计税方法</w:t>
            </w:r>
          </w:p>
        </w:tc>
        <w:tc>
          <w:tcPr>
            <w:tcW w:w="1251" w:type="dxa"/>
            <w:vAlign w:val="center"/>
          </w:tcPr>
          <w:p>
            <w:pPr>
              <w:spacing w:line="360" w:lineRule="auto"/>
              <w:jc w:val="center"/>
              <w:rPr>
                <w:rFonts w:hint="eastAsia"/>
                <w:sz w:val="24"/>
              </w:rPr>
            </w:pPr>
            <w:r>
              <w:rPr>
                <w:rFonts w:hint="eastAsia"/>
                <w:sz w:val="24"/>
              </w:rPr>
              <w:t>课堂讲授</w:t>
            </w:r>
          </w:p>
        </w:tc>
        <w:tc>
          <w:tcPr>
            <w:tcW w:w="1747" w:type="dxa"/>
            <w:vAlign w:val="center"/>
          </w:tcPr>
          <w:p>
            <w:pPr>
              <w:spacing w:line="360" w:lineRule="auto"/>
              <w:jc w:val="center"/>
              <w:rPr>
                <w:rFonts w:hint="eastAsia"/>
              </w:rPr>
            </w:pPr>
            <w:r>
              <w:rPr>
                <w:rFonts w:hint="eastAsia"/>
              </w:rPr>
              <w:t>3</w:t>
            </w:r>
          </w:p>
        </w:tc>
        <w:tc>
          <w:tcPr>
            <w:tcW w:w="1878"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709" w:type="dxa"/>
            <w:vAlign w:val="center"/>
          </w:tcPr>
          <w:p>
            <w:pPr>
              <w:spacing w:line="360" w:lineRule="auto"/>
              <w:jc w:val="center"/>
              <w:rPr>
                <w:rFonts w:hint="eastAsia"/>
              </w:rPr>
            </w:pPr>
            <w:r>
              <w:rPr>
                <w:rFonts w:hint="eastAsia"/>
              </w:rPr>
              <w:t>13</w:t>
            </w:r>
          </w:p>
        </w:tc>
        <w:tc>
          <w:tcPr>
            <w:tcW w:w="3992" w:type="dxa"/>
            <w:vAlign w:val="center"/>
          </w:tcPr>
          <w:p>
            <w:pPr>
              <w:pStyle w:val="5"/>
              <w:spacing w:before="0" w:beforeAutospacing="0" w:after="0" w:afterAutospacing="0"/>
              <w:rPr>
                <w:rFonts w:hint="eastAsia" w:ascii="宋体" w:hAnsi="宋体"/>
              </w:rPr>
            </w:pPr>
            <w:r>
              <w:rPr>
                <w:rFonts w:hint="eastAsia" w:ascii="宋体" w:hAnsi="宋体"/>
              </w:rPr>
              <w:t>第五章 个人所得税法</w:t>
            </w:r>
          </w:p>
          <w:p>
            <w:pPr>
              <w:pStyle w:val="5"/>
              <w:spacing w:before="0" w:beforeAutospacing="0" w:after="0" w:afterAutospacing="0"/>
              <w:ind w:firstLine="360" w:firstLineChars="150"/>
              <w:rPr>
                <w:rFonts w:hint="eastAsia"/>
                <w:b/>
              </w:rPr>
            </w:pPr>
            <w:r>
              <w:rPr>
                <w:rFonts w:hint="eastAsia"/>
              </w:rPr>
              <w:t>第三节 征收管理</w:t>
            </w:r>
          </w:p>
        </w:tc>
        <w:tc>
          <w:tcPr>
            <w:tcW w:w="1251" w:type="dxa"/>
            <w:vAlign w:val="center"/>
          </w:tcPr>
          <w:p>
            <w:pPr>
              <w:spacing w:line="360" w:lineRule="auto"/>
              <w:jc w:val="center"/>
              <w:rPr>
                <w:rFonts w:hint="eastAsia"/>
                <w:sz w:val="24"/>
              </w:rPr>
            </w:pPr>
            <w:r>
              <w:rPr>
                <w:rFonts w:hint="eastAsia"/>
                <w:sz w:val="24"/>
              </w:rPr>
              <w:t>课堂讲授</w:t>
            </w:r>
          </w:p>
        </w:tc>
        <w:tc>
          <w:tcPr>
            <w:tcW w:w="1747" w:type="dxa"/>
            <w:vAlign w:val="center"/>
          </w:tcPr>
          <w:p>
            <w:pPr>
              <w:spacing w:line="360" w:lineRule="auto"/>
              <w:jc w:val="center"/>
              <w:rPr>
                <w:rFonts w:hint="eastAsia"/>
              </w:rPr>
            </w:pPr>
            <w:r>
              <w:rPr>
                <w:rFonts w:hint="eastAsia"/>
              </w:rPr>
              <w:t>3</w:t>
            </w:r>
          </w:p>
        </w:tc>
        <w:tc>
          <w:tcPr>
            <w:tcW w:w="18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09" w:type="dxa"/>
            <w:vAlign w:val="center"/>
          </w:tcPr>
          <w:p>
            <w:pPr>
              <w:spacing w:line="360" w:lineRule="auto"/>
              <w:jc w:val="center"/>
              <w:rPr>
                <w:rFonts w:hint="eastAsia"/>
              </w:rPr>
            </w:pPr>
            <w:r>
              <w:rPr>
                <w:rFonts w:hint="eastAsia"/>
              </w:rPr>
              <w:t>14</w:t>
            </w:r>
          </w:p>
        </w:tc>
        <w:tc>
          <w:tcPr>
            <w:tcW w:w="3992" w:type="dxa"/>
            <w:vAlign w:val="center"/>
          </w:tcPr>
          <w:p>
            <w:pPr>
              <w:pStyle w:val="5"/>
              <w:spacing w:before="0" w:beforeAutospacing="0" w:after="0" w:afterAutospacing="0"/>
              <w:rPr>
                <w:rFonts w:hint="eastAsia" w:ascii="宋体" w:hAnsi="宋体"/>
              </w:rPr>
            </w:pPr>
            <w:r>
              <w:rPr>
                <w:rFonts w:hint="eastAsia" w:ascii="宋体" w:hAnsi="宋体"/>
              </w:rPr>
              <w:t>第五章 个人所得税法</w:t>
            </w:r>
          </w:p>
          <w:p>
            <w:pPr>
              <w:ind w:firstLine="360" w:firstLineChars="150"/>
              <w:rPr>
                <w:rFonts w:hint="eastAsia"/>
                <w:sz w:val="24"/>
              </w:rPr>
            </w:pPr>
            <w:r>
              <w:rPr>
                <w:rFonts w:hint="eastAsia"/>
                <w:sz w:val="24"/>
              </w:rPr>
              <w:t>第三节 征收管理</w:t>
            </w:r>
          </w:p>
        </w:tc>
        <w:tc>
          <w:tcPr>
            <w:tcW w:w="1251" w:type="dxa"/>
            <w:vAlign w:val="center"/>
          </w:tcPr>
          <w:p>
            <w:pPr>
              <w:spacing w:line="360" w:lineRule="auto"/>
              <w:jc w:val="center"/>
              <w:rPr>
                <w:rFonts w:hint="eastAsia"/>
                <w:sz w:val="24"/>
              </w:rPr>
            </w:pPr>
            <w:r>
              <w:rPr>
                <w:rFonts w:hint="eastAsia"/>
                <w:sz w:val="24"/>
              </w:rPr>
              <w:t>课堂讲授</w:t>
            </w:r>
          </w:p>
        </w:tc>
        <w:tc>
          <w:tcPr>
            <w:tcW w:w="1747" w:type="dxa"/>
            <w:vAlign w:val="center"/>
          </w:tcPr>
          <w:p>
            <w:pPr>
              <w:spacing w:line="360" w:lineRule="auto"/>
              <w:jc w:val="center"/>
              <w:rPr>
                <w:rFonts w:hint="eastAsia"/>
              </w:rPr>
            </w:pPr>
            <w:r>
              <w:rPr>
                <w:rFonts w:hint="eastAsia"/>
              </w:rPr>
              <w:t>3</w:t>
            </w:r>
          </w:p>
        </w:tc>
        <w:tc>
          <w:tcPr>
            <w:tcW w:w="1878"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9" w:type="dxa"/>
            <w:vAlign w:val="center"/>
          </w:tcPr>
          <w:p>
            <w:pPr>
              <w:spacing w:line="360" w:lineRule="auto"/>
              <w:jc w:val="center"/>
              <w:rPr>
                <w:rFonts w:hint="eastAsia"/>
              </w:rPr>
            </w:pPr>
            <w:r>
              <w:rPr>
                <w:rFonts w:hint="eastAsia"/>
              </w:rPr>
              <w:t>15</w:t>
            </w:r>
          </w:p>
        </w:tc>
        <w:tc>
          <w:tcPr>
            <w:tcW w:w="3992" w:type="dxa"/>
            <w:vAlign w:val="center"/>
          </w:tcPr>
          <w:p>
            <w:pPr>
              <w:pStyle w:val="5"/>
              <w:spacing w:before="0" w:beforeAutospacing="0" w:after="0" w:afterAutospacing="0"/>
              <w:rPr>
                <w:rFonts w:hint="eastAsia" w:ascii="宋体" w:hAnsi="宋体"/>
              </w:rPr>
            </w:pPr>
            <w:r>
              <w:rPr>
                <w:rFonts w:hint="eastAsia"/>
              </w:rPr>
              <w:t>第六章  城建税和教育费附加</w:t>
            </w:r>
          </w:p>
          <w:p>
            <w:pPr>
              <w:pStyle w:val="5"/>
              <w:spacing w:before="0" w:beforeAutospacing="0" w:after="0" w:afterAutospacing="0"/>
              <w:ind w:firstLine="360" w:firstLineChars="150"/>
              <w:rPr>
                <w:rFonts w:ascii="宋体" w:hAnsi="宋体"/>
              </w:rPr>
            </w:pPr>
            <w:r>
              <w:rPr>
                <w:rFonts w:hint="eastAsia" w:ascii="宋体" w:hAnsi="宋体"/>
              </w:rPr>
              <w:t xml:space="preserve">第一节 </w:t>
            </w:r>
            <w:r>
              <w:rPr>
                <w:rFonts w:hint="eastAsia"/>
              </w:rPr>
              <w:t>城建税</w:t>
            </w:r>
          </w:p>
          <w:p>
            <w:pPr>
              <w:pStyle w:val="5"/>
              <w:spacing w:before="0" w:beforeAutospacing="0" w:after="0" w:afterAutospacing="0"/>
              <w:ind w:left="1035" w:leftChars="150" w:hanging="720" w:hangingChars="300"/>
              <w:rPr>
                <w:rFonts w:hint="eastAsia" w:ascii="宋体" w:hAnsi="宋体"/>
              </w:rPr>
            </w:pPr>
            <w:r>
              <w:rPr>
                <w:rFonts w:hint="eastAsia" w:ascii="宋体" w:hAnsi="宋体"/>
              </w:rPr>
              <w:t xml:space="preserve">第二节 </w:t>
            </w:r>
            <w:r>
              <w:rPr>
                <w:rFonts w:hint="eastAsia"/>
              </w:rPr>
              <w:t>教育费附加</w:t>
            </w:r>
          </w:p>
        </w:tc>
        <w:tc>
          <w:tcPr>
            <w:tcW w:w="1251" w:type="dxa"/>
            <w:vAlign w:val="center"/>
          </w:tcPr>
          <w:p>
            <w:pPr>
              <w:spacing w:line="360" w:lineRule="auto"/>
              <w:jc w:val="center"/>
              <w:rPr>
                <w:rFonts w:hint="eastAsia"/>
                <w:sz w:val="24"/>
              </w:rPr>
            </w:pPr>
            <w:r>
              <w:rPr>
                <w:rFonts w:hint="eastAsia"/>
                <w:sz w:val="24"/>
              </w:rPr>
              <w:t>课堂讲授讨论</w:t>
            </w:r>
          </w:p>
        </w:tc>
        <w:tc>
          <w:tcPr>
            <w:tcW w:w="1747" w:type="dxa"/>
            <w:vAlign w:val="center"/>
          </w:tcPr>
          <w:p>
            <w:pPr>
              <w:spacing w:line="360" w:lineRule="auto"/>
              <w:jc w:val="center"/>
              <w:rPr>
                <w:rFonts w:hint="eastAsia"/>
              </w:rPr>
            </w:pPr>
            <w:r>
              <w:rPr>
                <w:rFonts w:hint="eastAsia"/>
              </w:rPr>
              <w:t>3</w:t>
            </w:r>
          </w:p>
        </w:tc>
        <w:tc>
          <w:tcPr>
            <w:tcW w:w="1878" w:type="dxa"/>
            <w:vAlign w:val="center"/>
          </w:tcPr>
          <w:p>
            <w:pPr>
              <w:rPr>
                <w:sz w:val="24"/>
              </w:rPr>
            </w:pPr>
            <w:r>
              <w:rPr>
                <w:rFonts w:hint="eastAsia"/>
                <w:sz w:val="24"/>
              </w:rPr>
              <w:t>查阅资料：</w:t>
            </w:r>
            <w:r>
              <w:rPr>
                <w:rFonts w:hint="eastAsia"/>
                <w:sz w:val="24"/>
                <w:highlight w:val="yellow"/>
              </w:rPr>
              <w:t>说说</w:t>
            </w:r>
            <w:r>
              <w:rPr>
                <w:rFonts w:hint="eastAsia" w:ascii="宋体" w:hAnsi="宋体"/>
                <w:sz w:val="24"/>
                <w:highlight w:val="yellow"/>
              </w:rPr>
              <w:t>社会主义核心价值观在其它税种立法中的体现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9" w:type="dxa"/>
            <w:vAlign w:val="center"/>
          </w:tcPr>
          <w:p>
            <w:pPr>
              <w:spacing w:line="360" w:lineRule="auto"/>
              <w:jc w:val="center"/>
              <w:rPr>
                <w:rFonts w:hint="eastAsia"/>
              </w:rPr>
            </w:pPr>
            <w:r>
              <w:rPr>
                <w:rFonts w:hint="eastAsia"/>
              </w:rPr>
              <w:t>16</w:t>
            </w:r>
          </w:p>
        </w:tc>
        <w:tc>
          <w:tcPr>
            <w:tcW w:w="3992" w:type="dxa"/>
            <w:vAlign w:val="center"/>
          </w:tcPr>
          <w:p>
            <w:pPr>
              <w:spacing w:line="360" w:lineRule="auto"/>
              <w:rPr>
                <w:rFonts w:hint="eastAsia"/>
              </w:rPr>
            </w:pPr>
            <w:r>
              <w:rPr>
                <w:rFonts w:hint="eastAsia"/>
                <w:b/>
              </w:rPr>
              <w:t>复习答疑</w:t>
            </w:r>
          </w:p>
        </w:tc>
        <w:tc>
          <w:tcPr>
            <w:tcW w:w="1251" w:type="dxa"/>
            <w:vAlign w:val="center"/>
          </w:tcPr>
          <w:p>
            <w:pPr>
              <w:spacing w:line="360" w:lineRule="auto"/>
              <w:jc w:val="center"/>
              <w:rPr>
                <w:rFonts w:hint="eastAsia"/>
                <w:sz w:val="24"/>
              </w:rPr>
            </w:pPr>
            <w:r>
              <w:rPr>
                <w:rFonts w:hint="eastAsia"/>
                <w:sz w:val="24"/>
              </w:rPr>
              <w:t>课堂讲授</w:t>
            </w:r>
          </w:p>
        </w:tc>
        <w:tc>
          <w:tcPr>
            <w:tcW w:w="1747" w:type="dxa"/>
            <w:vAlign w:val="center"/>
          </w:tcPr>
          <w:p>
            <w:pPr>
              <w:spacing w:line="360" w:lineRule="auto"/>
              <w:jc w:val="center"/>
              <w:rPr>
                <w:rFonts w:hint="eastAsia"/>
              </w:rPr>
            </w:pPr>
            <w:r>
              <w:rPr>
                <w:rFonts w:hint="eastAsia"/>
              </w:rPr>
              <w:t>3</w:t>
            </w:r>
          </w:p>
        </w:tc>
        <w:tc>
          <w:tcPr>
            <w:tcW w:w="1878" w:type="dxa"/>
            <w:vAlign w:val="center"/>
          </w:tcPr>
          <w:p>
            <w:pPr>
              <w:rPr>
                <w:rFonts w:hint="eastAsia"/>
                <w:sz w:val="24"/>
              </w:rPr>
            </w:pPr>
          </w:p>
        </w:tc>
      </w:tr>
    </w:tbl>
    <w:p/>
    <w:p>
      <w:pPr>
        <w:spacing w:line="360" w:lineRule="exact"/>
        <w:rPr>
          <w:rFonts w:ascii="黑体" w:eastAsia="黑体"/>
          <w:sz w:val="24"/>
        </w:rPr>
      </w:pPr>
      <w:r>
        <w:rPr>
          <w:rFonts w:hint="eastAsia" w:ascii="黑体" w:eastAsia="黑体"/>
          <w:sz w:val="24"/>
        </w:rPr>
        <w:t>六、</w:t>
      </w:r>
      <w:r>
        <w:rPr>
          <w:rFonts w:ascii="黑体" w:eastAsia="黑体"/>
          <w:sz w:val="24"/>
        </w:rPr>
        <w:t>课程考核</w:t>
      </w:r>
    </w:p>
    <w:p>
      <w:pPr>
        <w:spacing w:line="360" w:lineRule="exact"/>
        <w:ind w:left="4656" w:hanging="4656" w:hangingChars="1940"/>
        <w:rPr>
          <w:rFonts w:ascii="黑体" w:eastAsia="黑体"/>
          <w:sz w:val="24"/>
        </w:rPr>
      </w:pPr>
      <w:r>
        <w:rPr>
          <w:rFonts w:hint="eastAsia" w:ascii="黑体" w:eastAsia="黑体"/>
          <w:sz w:val="24"/>
        </w:rPr>
        <w:t>（一）考核</w:t>
      </w:r>
      <w:r>
        <w:rPr>
          <w:rFonts w:ascii="黑体" w:eastAsia="黑体"/>
          <w:sz w:val="24"/>
        </w:rPr>
        <w:t>方式</w:t>
      </w:r>
    </w:p>
    <w:p>
      <w:pPr>
        <w:spacing w:line="360" w:lineRule="exact"/>
        <w:ind w:left="4656" w:hanging="4656" w:hangingChars="1940"/>
        <w:rPr>
          <w:rFonts w:ascii="黑体" w:eastAsia="黑体"/>
          <w:sz w:val="24"/>
        </w:rPr>
      </w:pPr>
      <w:r>
        <w:rPr>
          <w:rFonts w:hint="eastAsia" w:ascii="黑体" w:eastAsia="黑体"/>
          <w:sz w:val="24"/>
        </w:rPr>
        <w:t xml:space="preserve">      集中或分散，闭卷或开卷  </w:t>
      </w:r>
    </w:p>
    <w:p>
      <w:pPr>
        <w:spacing w:line="360" w:lineRule="exact"/>
        <w:ind w:left="4656" w:hanging="4656" w:hangingChars="1940"/>
        <w:rPr>
          <w:rFonts w:ascii="黑体" w:eastAsia="黑体"/>
          <w:sz w:val="24"/>
        </w:rPr>
      </w:pPr>
      <w:r>
        <w:rPr>
          <w:rFonts w:hint="eastAsia" w:ascii="黑体" w:eastAsia="黑体"/>
          <w:sz w:val="24"/>
        </w:rPr>
        <w:t>（二）成绩</w:t>
      </w:r>
      <w:r>
        <w:rPr>
          <w:rFonts w:ascii="黑体" w:eastAsia="黑体"/>
          <w:sz w:val="24"/>
        </w:rPr>
        <w:t>构成</w:t>
      </w:r>
    </w:p>
    <w:p>
      <w:pPr>
        <w:spacing w:line="360" w:lineRule="exact"/>
        <w:ind w:left="4646" w:leftChars="342" w:hanging="3928" w:hangingChars="1637"/>
        <w:rPr>
          <w:rFonts w:ascii="黑体" w:eastAsia="黑体"/>
          <w:sz w:val="24"/>
        </w:rPr>
      </w:pPr>
      <w:r>
        <w:rPr>
          <w:rFonts w:hint="eastAsia" w:ascii="黑体" w:eastAsia="黑体"/>
          <w:sz w:val="24"/>
        </w:rPr>
        <w:t>平时</w:t>
      </w:r>
      <w:r>
        <w:rPr>
          <w:rFonts w:ascii="黑体" w:eastAsia="黑体"/>
          <w:sz w:val="24"/>
        </w:rPr>
        <w:t>成绩占比：</w:t>
      </w:r>
      <w:r>
        <w:rPr>
          <w:rFonts w:hint="eastAsia" w:ascii="黑体" w:eastAsia="黑体"/>
          <w:sz w:val="24"/>
        </w:rPr>
        <w:t>30%    期末</w:t>
      </w:r>
      <w:r>
        <w:rPr>
          <w:rFonts w:ascii="黑体" w:eastAsia="黑体"/>
          <w:sz w:val="24"/>
        </w:rPr>
        <w:t>考试占比：</w:t>
      </w:r>
      <w:r>
        <w:rPr>
          <w:rFonts w:hint="eastAsia" w:ascii="黑体" w:eastAsia="黑体"/>
          <w:sz w:val="24"/>
        </w:rPr>
        <w:t>70%</w:t>
      </w:r>
    </w:p>
    <w:p>
      <w:pPr>
        <w:spacing w:line="360" w:lineRule="exact"/>
        <w:ind w:left="4656" w:hanging="4656" w:hangingChars="1940"/>
        <w:rPr>
          <w:rFonts w:ascii="黑体" w:eastAsia="黑体"/>
          <w:sz w:val="24"/>
        </w:rPr>
      </w:pPr>
      <w:r>
        <w:rPr>
          <w:rFonts w:hint="eastAsia" w:ascii="黑体" w:eastAsia="黑体"/>
          <w:sz w:val="24"/>
        </w:rPr>
        <w:t>（三）成绩</w:t>
      </w:r>
      <w:r>
        <w:rPr>
          <w:rFonts w:ascii="黑体" w:eastAsia="黑体"/>
          <w:sz w:val="24"/>
        </w:rPr>
        <w:t>考核标准</w:t>
      </w:r>
    </w:p>
    <w:p>
      <w:pPr>
        <w:spacing w:line="360" w:lineRule="exact"/>
        <w:ind w:left="655" w:hanging="655" w:hangingChars="273"/>
        <w:rPr>
          <w:rFonts w:ascii="黑体" w:eastAsia="黑体"/>
          <w:sz w:val="24"/>
        </w:rPr>
      </w:pPr>
      <w:r>
        <w:rPr>
          <w:rFonts w:hint="eastAsia" w:ascii="黑体" w:eastAsia="黑体"/>
          <w:sz w:val="24"/>
        </w:rPr>
        <w:t xml:space="preserve">         </w:t>
      </w:r>
      <w:r>
        <w:rPr>
          <w:rFonts w:hint="eastAsia" w:ascii="宋体" w:hAnsi="宋体" w:cs="宋体"/>
          <w:b/>
          <w:bCs/>
          <w:sz w:val="24"/>
          <w:highlight w:val="yellow"/>
        </w:rPr>
        <w:t>要求平时作业（课堂讨论、案例分析报告、作业）和期末考试卷面（闭卷考的答卷、开卷考的课程论文）中具备政治正确性，在国家意识、国家利益、民族利益和我党的核心领导地位方面，能够坚持把握正确的政治方向。</w:t>
      </w:r>
    </w:p>
    <w:p>
      <w:pPr>
        <w:spacing w:line="360" w:lineRule="exact"/>
        <w:ind w:left="4656" w:hanging="4656" w:hangingChars="1940"/>
        <w:rPr>
          <w:rFonts w:ascii="黑体" w:eastAsia="黑体"/>
          <w:sz w:val="24"/>
        </w:rPr>
      </w:pPr>
      <w:r>
        <w:rPr>
          <w:rFonts w:hint="eastAsia" w:ascii="黑体" w:eastAsia="黑体"/>
          <w:sz w:val="24"/>
        </w:rPr>
        <w:t>七、推荐教材和教学参考资源</w:t>
      </w:r>
    </w:p>
    <w:p>
      <w:pPr>
        <w:numPr>
          <w:ilvl w:val="0"/>
          <w:numId w:val="15"/>
        </w:numPr>
        <w:spacing w:line="360" w:lineRule="exact"/>
        <w:ind w:firstLine="1061" w:firstLineChars="423"/>
        <w:rPr>
          <w:rFonts w:ascii="宋体" w:hAnsi="宋体" w:cs="宋体"/>
          <w:b/>
          <w:bCs/>
          <w:color w:val="000000"/>
          <w:sz w:val="24"/>
          <w:highlight w:val="yellow"/>
        </w:rPr>
      </w:pPr>
      <w:r>
        <w:rPr>
          <w:rFonts w:hint="eastAsia" w:ascii="宋体" w:hAnsi="宋体" w:cs="宋体"/>
          <w:b/>
          <w:bCs/>
          <w:spacing w:val="5"/>
          <w:sz w:val="24"/>
          <w:highlight w:val="yellow"/>
        </w:rPr>
        <w:t xml:space="preserve">学习强国官方网站  </w:t>
      </w:r>
      <w:r>
        <w:fldChar w:fldCharType="begin"/>
      </w:r>
      <w:r>
        <w:instrText xml:space="preserve"> HYPERLINK "http://www.xuexi.cn" </w:instrText>
      </w:r>
      <w:r>
        <w:fldChar w:fldCharType="separate"/>
      </w:r>
      <w:r>
        <w:rPr>
          <w:rStyle w:val="10"/>
          <w:rFonts w:hint="eastAsia" w:ascii="宋体" w:hAnsi="宋体" w:cs="宋体"/>
          <w:b/>
          <w:bCs/>
          <w:spacing w:val="5"/>
          <w:sz w:val="24"/>
          <w:highlight w:val="yellow"/>
        </w:rPr>
        <w:t>www.xuexi.cn</w:t>
      </w:r>
      <w:r>
        <w:rPr>
          <w:rStyle w:val="10"/>
          <w:rFonts w:hint="eastAsia" w:ascii="宋体" w:hAnsi="宋体" w:cs="宋体"/>
          <w:b/>
          <w:bCs/>
          <w:spacing w:val="5"/>
          <w:sz w:val="24"/>
          <w:highlight w:val="yellow"/>
        </w:rPr>
        <w:fldChar w:fldCharType="end"/>
      </w:r>
    </w:p>
    <w:p>
      <w:pPr>
        <w:numPr>
          <w:ilvl w:val="0"/>
          <w:numId w:val="15"/>
        </w:numPr>
        <w:spacing w:line="360" w:lineRule="exact"/>
        <w:ind w:firstLine="1061" w:firstLineChars="423"/>
        <w:rPr>
          <w:rFonts w:ascii="宋体" w:hAnsi="宋体" w:cs="宋体"/>
          <w:b/>
          <w:bCs/>
          <w:color w:val="000000"/>
          <w:sz w:val="24"/>
          <w:highlight w:val="yellow"/>
        </w:rPr>
      </w:pPr>
      <w:r>
        <w:rPr>
          <w:rFonts w:hint="eastAsia" w:ascii="宋体" w:hAnsi="宋体" w:cs="宋体"/>
          <w:b/>
          <w:bCs/>
          <w:spacing w:val="5"/>
          <w:sz w:val="24"/>
          <w:highlight w:val="yellow"/>
        </w:rPr>
        <w:t xml:space="preserve"> 习近平.《习近平谈治国理政》（中文）.背景：外文出版社.2016</w:t>
      </w:r>
    </w:p>
    <w:p>
      <w:pPr>
        <w:numPr>
          <w:ilvl w:val="0"/>
          <w:numId w:val="15"/>
        </w:numPr>
        <w:spacing w:line="360" w:lineRule="exact"/>
        <w:ind w:firstLine="1061" w:firstLineChars="423"/>
        <w:rPr>
          <w:rFonts w:ascii="宋体" w:hAnsi="宋体" w:cs="宋体"/>
          <w:b/>
          <w:bCs/>
          <w:color w:val="000000"/>
          <w:sz w:val="24"/>
          <w:highlight w:val="yellow"/>
        </w:rPr>
      </w:pPr>
      <w:r>
        <w:rPr>
          <w:rFonts w:hint="eastAsia" w:ascii="宋体" w:hAnsi="宋体" w:cs="宋体"/>
          <w:b/>
          <w:bCs/>
          <w:spacing w:val="5"/>
          <w:sz w:val="24"/>
          <w:highlight w:val="yellow"/>
        </w:rPr>
        <w:t xml:space="preserve"> </w:t>
      </w:r>
      <w:r>
        <w:rPr>
          <w:rFonts w:hint="eastAsia" w:ascii="宋体" w:hAnsi="宋体" w:cs="宋体"/>
          <w:b/>
          <w:bCs/>
          <w:color w:val="000000"/>
          <w:sz w:val="24"/>
          <w:highlight w:val="yellow"/>
          <w:shd w:val="clear" w:color="auto" w:fill="FFFFFF"/>
        </w:rPr>
        <w:t>凝心聚力 锐意改革 开启建设大湾区一流财经大学新征程</w:t>
      </w:r>
    </w:p>
    <w:p>
      <w:pPr>
        <w:pStyle w:val="2"/>
        <w:widowControl/>
        <w:shd w:val="clear" w:color="auto" w:fill="FFFFFF"/>
        <w:spacing w:beforeAutospacing="0" w:afterAutospacing="0"/>
        <w:jc w:val="center"/>
        <w:rPr>
          <w:rFonts w:hint="default" w:cs="宋体"/>
          <w:bCs/>
          <w:color w:val="0000FF"/>
          <w:spacing w:val="5"/>
          <w:sz w:val="24"/>
          <w:highlight w:val="yellow"/>
          <w:u w:val="single"/>
        </w:rPr>
      </w:pPr>
      <w:r>
        <w:rPr>
          <w:rFonts w:cs="宋体"/>
          <w:bCs/>
          <w:color w:val="000000"/>
          <w:sz w:val="21"/>
          <w:szCs w:val="21"/>
          <w:highlight w:val="yellow"/>
          <w:shd w:val="clear" w:color="auto" w:fill="FFFFFF"/>
        </w:rPr>
        <w:t xml:space="preserve">——在中国共产党广东财经大学第一次代表大会上的报告  </w:t>
      </w:r>
      <w:r>
        <w:rPr>
          <w:rFonts w:cs="宋体"/>
          <w:bCs/>
          <w:color w:val="0000FF"/>
          <w:sz w:val="21"/>
          <w:szCs w:val="21"/>
          <w:highlight w:val="yellow"/>
          <w:u w:val="single"/>
          <w:shd w:val="clear" w:color="auto" w:fill="FFFFFF"/>
        </w:rPr>
        <w:t>h</w:t>
      </w:r>
      <w:r>
        <w:rPr>
          <w:rFonts w:cs="宋体"/>
          <w:bCs/>
          <w:color w:val="0000FF"/>
          <w:spacing w:val="5"/>
          <w:sz w:val="24"/>
          <w:highlight w:val="yellow"/>
          <w:u w:val="single"/>
        </w:rPr>
        <w:t>ttp://ddbdh.gdgxxbw.com/normal_show-392.html</w:t>
      </w:r>
    </w:p>
    <w:p>
      <w:pPr>
        <w:pStyle w:val="3"/>
        <w:spacing w:line="360" w:lineRule="exact"/>
        <w:ind w:left="1265" w:leftChars="488" w:hanging="240" w:hangingChars="100"/>
        <w:rPr>
          <w:rFonts w:ascii="宋体" w:hAnsi="宋体"/>
          <w:sz w:val="24"/>
        </w:rPr>
      </w:pPr>
      <w:r>
        <w:rPr>
          <w:rFonts w:hint="eastAsia" w:ascii="宋体" w:hAnsi="宋体"/>
          <w:sz w:val="24"/>
        </w:rPr>
        <w:t>4.《税法》中国注册会计师协会组织编写，中国财政经济出版社2019年3月。</w:t>
      </w:r>
    </w:p>
    <w:p>
      <w:pPr>
        <w:pStyle w:val="3"/>
        <w:spacing w:line="360" w:lineRule="exact"/>
        <w:ind w:left="638" w:leftChars="304" w:firstLine="460" w:firstLineChars="184"/>
        <w:rPr>
          <w:rFonts w:ascii="宋体" w:hAnsi="宋体"/>
          <w:sz w:val="24"/>
        </w:rPr>
      </w:pPr>
      <w:r>
        <w:rPr>
          <w:rFonts w:hint="eastAsia" w:hAnsi="宋体"/>
          <w:spacing w:val="5"/>
          <w:sz w:val="24"/>
        </w:rPr>
        <w:t>5</w:t>
      </w:r>
      <w:r>
        <w:rPr>
          <w:rFonts w:hint="eastAsia" w:ascii="宋体" w:hAnsi="宋体"/>
          <w:spacing w:val="5"/>
          <w:sz w:val="24"/>
        </w:rPr>
        <w:t>.</w:t>
      </w:r>
      <w:r>
        <w:rPr>
          <w:rFonts w:hint="eastAsia" w:ascii="宋体" w:hAnsi="宋体"/>
          <w:sz w:val="24"/>
        </w:rPr>
        <w:t xml:space="preserve"> 2019年中华会计网校，税法应试指南。</w:t>
      </w:r>
    </w:p>
    <w:p>
      <w:pPr>
        <w:pStyle w:val="3"/>
        <w:spacing w:line="360" w:lineRule="exact"/>
        <w:ind w:left="638" w:leftChars="304" w:firstLine="441" w:firstLineChars="184"/>
        <w:rPr>
          <w:rFonts w:hint="eastAsia" w:hAnsi="宋体"/>
          <w:sz w:val="24"/>
        </w:rPr>
      </w:pPr>
      <w:r>
        <w:rPr>
          <w:rFonts w:hint="eastAsia" w:ascii="宋体" w:hAnsi="宋体"/>
          <w:sz w:val="24"/>
        </w:rPr>
        <w:t>6. 《中国税务报》。</w:t>
      </w:r>
    </w:p>
    <w:p>
      <w:pPr>
        <w:spacing w:line="360" w:lineRule="exact"/>
        <w:ind w:left="4656" w:hanging="4656" w:hangingChars="1940"/>
        <w:rPr>
          <w:rFonts w:ascii="黑体" w:eastAsia="黑体"/>
          <w:color w:val="FF0000"/>
          <w:sz w:val="24"/>
        </w:rPr>
      </w:pPr>
      <w:r>
        <w:rPr>
          <w:rFonts w:hint="eastAsia" w:ascii="黑体" w:eastAsia="黑体"/>
          <w:sz w:val="24"/>
        </w:rPr>
        <w:t>七、其他说明</w:t>
      </w:r>
      <w:r>
        <w:rPr>
          <w:rFonts w:hint="eastAsia" w:ascii="黑体" w:eastAsia="黑体"/>
          <w:color w:val="FF0000"/>
          <w:sz w:val="24"/>
        </w:rPr>
        <w:t xml:space="preserve">       </w:t>
      </w:r>
    </w:p>
    <w:p>
      <w:pPr>
        <w:spacing w:line="360" w:lineRule="exact"/>
        <w:ind w:left="4656" w:hanging="4656" w:hangingChars="1940"/>
        <w:rPr>
          <w:rFonts w:ascii="宋体" w:hAnsi="宋体"/>
          <w:color w:val="FF0000"/>
          <w:sz w:val="24"/>
        </w:rPr>
      </w:pPr>
      <w:r>
        <w:rPr>
          <w:rFonts w:hint="eastAsia" w:ascii="黑体" w:eastAsia="黑体"/>
          <w:color w:val="FF0000"/>
          <w:sz w:val="24"/>
        </w:rPr>
        <w:t xml:space="preserve">           </w:t>
      </w:r>
      <w:r>
        <w:rPr>
          <w:rFonts w:hint="eastAsia" w:ascii="宋体" w:hAnsi="宋体"/>
          <w:color w:val="FF0000"/>
          <w:sz w:val="24"/>
        </w:rPr>
        <w:t xml:space="preserve"> </w:t>
      </w:r>
    </w:p>
    <w:p>
      <w:pPr>
        <w:spacing w:line="3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大纲修订人：王妍文                     修订日期：</w:t>
      </w:r>
      <w:r>
        <w:rPr>
          <w:rFonts w:ascii="宋体" w:hAnsi="宋体"/>
          <w:color w:val="000000" w:themeColor="text1"/>
          <w:sz w:val="24"/>
          <w14:textFill>
            <w14:solidFill>
              <w14:schemeClr w14:val="tx1"/>
            </w14:solidFill>
          </w14:textFill>
        </w:rPr>
        <w:t xml:space="preserve"> </w:t>
      </w:r>
    </w:p>
    <w:p>
      <w:pPr>
        <w:spacing w:line="3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大纲审定人：                           审定日期：</w:t>
      </w:r>
    </w:p>
    <w:p>
      <w:pPr>
        <w:spacing w:line="360" w:lineRule="exact"/>
        <w:rPr>
          <w:rFonts w:ascii="宋体" w:hAnsi="宋体"/>
          <w:sz w:val="24"/>
        </w:rPr>
      </w:pPr>
      <w:r>
        <w:rPr>
          <w:rFonts w:hint="eastAsia" w:ascii="宋体" w:hAnsi="宋体"/>
          <w:color w:val="FF0000"/>
          <w:sz w:val="24"/>
        </w:rPr>
        <w:t xml:space="preserve">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1DBFD7"/>
    <w:multiLevelType w:val="singleLevel"/>
    <w:tmpl w:val="F11DBFD7"/>
    <w:lvl w:ilvl="0" w:tentative="0">
      <w:start w:val="1"/>
      <w:numFmt w:val="chineseCounting"/>
      <w:suff w:val="space"/>
      <w:lvlText w:val="第%1章"/>
      <w:lvlJc w:val="left"/>
      <w:rPr>
        <w:rFonts w:hint="eastAsia"/>
      </w:rPr>
    </w:lvl>
  </w:abstractNum>
  <w:abstractNum w:abstractNumId="1">
    <w:nsid w:val="096A5149"/>
    <w:multiLevelType w:val="multilevel"/>
    <w:tmpl w:val="096A5149"/>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2">
    <w:nsid w:val="14B05A9F"/>
    <w:multiLevelType w:val="multilevel"/>
    <w:tmpl w:val="14B05A9F"/>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3">
    <w:nsid w:val="1A283646"/>
    <w:multiLevelType w:val="multilevel"/>
    <w:tmpl w:val="1A283646"/>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4">
    <w:nsid w:val="2EAB0680"/>
    <w:multiLevelType w:val="multilevel"/>
    <w:tmpl w:val="2EAB0680"/>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5">
    <w:nsid w:val="3277360A"/>
    <w:multiLevelType w:val="multilevel"/>
    <w:tmpl w:val="3277360A"/>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6">
    <w:nsid w:val="3F2707F3"/>
    <w:multiLevelType w:val="multilevel"/>
    <w:tmpl w:val="3F2707F3"/>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7">
    <w:nsid w:val="48BF049E"/>
    <w:multiLevelType w:val="multilevel"/>
    <w:tmpl w:val="48BF049E"/>
    <w:lvl w:ilvl="0" w:tentative="0">
      <w:start w:val="1"/>
      <w:numFmt w:val="japaneseCounting"/>
      <w:lvlText w:val="第%1节"/>
      <w:lvlJc w:val="left"/>
      <w:pPr>
        <w:ind w:left="2100" w:hanging="84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8">
    <w:nsid w:val="4AE45C70"/>
    <w:multiLevelType w:val="multilevel"/>
    <w:tmpl w:val="4AE45C70"/>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9">
    <w:nsid w:val="59BF77D2"/>
    <w:multiLevelType w:val="singleLevel"/>
    <w:tmpl w:val="59BF77D2"/>
    <w:lvl w:ilvl="0" w:tentative="0">
      <w:start w:val="1"/>
      <w:numFmt w:val="decimal"/>
      <w:suff w:val="nothing"/>
      <w:lvlText w:val="%1."/>
      <w:lvlJc w:val="left"/>
    </w:lvl>
  </w:abstractNum>
  <w:abstractNum w:abstractNumId="10">
    <w:nsid w:val="5C25302A"/>
    <w:multiLevelType w:val="multilevel"/>
    <w:tmpl w:val="5C25302A"/>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11">
    <w:nsid w:val="5F4C2CC2"/>
    <w:multiLevelType w:val="multilevel"/>
    <w:tmpl w:val="5F4C2CC2"/>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12">
    <w:nsid w:val="671E37A0"/>
    <w:multiLevelType w:val="multilevel"/>
    <w:tmpl w:val="671E37A0"/>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13">
    <w:nsid w:val="6DBA58CD"/>
    <w:multiLevelType w:val="multilevel"/>
    <w:tmpl w:val="6DBA58CD"/>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14">
    <w:nsid w:val="71DB357B"/>
    <w:multiLevelType w:val="multilevel"/>
    <w:tmpl w:val="71DB357B"/>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num w:numId="1">
    <w:abstractNumId w:val="0"/>
  </w:num>
  <w:num w:numId="2">
    <w:abstractNumId w:val="4"/>
  </w:num>
  <w:num w:numId="3">
    <w:abstractNumId w:val="6"/>
  </w:num>
  <w:num w:numId="4">
    <w:abstractNumId w:val="7"/>
  </w:num>
  <w:num w:numId="5">
    <w:abstractNumId w:val="1"/>
  </w:num>
  <w:num w:numId="6">
    <w:abstractNumId w:val="2"/>
  </w:num>
  <w:num w:numId="7">
    <w:abstractNumId w:val="8"/>
  </w:num>
  <w:num w:numId="8">
    <w:abstractNumId w:val="14"/>
  </w:num>
  <w:num w:numId="9">
    <w:abstractNumId w:val="5"/>
  </w:num>
  <w:num w:numId="10">
    <w:abstractNumId w:val="13"/>
  </w:num>
  <w:num w:numId="11">
    <w:abstractNumId w:val="10"/>
  </w:num>
  <w:num w:numId="12">
    <w:abstractNumId w:val="12"/>
  </w:num>
  <w:num w:numId="13">
    <w:abstractNumId w:val="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1B"/>
    <w:rsid w:val="000E58D1"/>
    <w:rsid w:val="0011758E"/>
    <w:rsid w:val="00144348"/>
    <w:rsid w:val="00144D1B"/>
    <w:rsid w:val="0019433E"/>
    <w:rsid w:val="001F2845"/>
    <w:rsid w:val="00212074"/>
    <w:rsid w:val="00265CC2"/>
    <w:rsid w:val="002D5BA4"/>
    <w:rsid w:val="00380113"/>
    <w:rsid w:val="003975C4"/>
    <w:rsid w:val="003C52F9"/>
    <w:rsid w:val="0040277F"/>
    <w:rsid w:val="00464A5D"/>
    <w:rsid w:val="004937F4"/>
    <w:rsid w:val="005465D4"/>
    <w:rsid w:val="0055466F"/>
    <w:rsid w:val="005A6B0C"/>
    <w:rsid w:val="005B18B5"/>
    <w:rsid w:val="00612D88"/>
    <w:rsid w:val="00624CFA"/>
    <w:rsid w:val="006805A3"/>
    <w:rsid w:val="00696721"/>
    <w:rsid w:val="006A7AF0"/>
    <w:rsid w:val="007E5113"/>
    <w:rsid w:val="008266FD"/>
    <w:rsid w:val="00904FA9"/>
    <w:rsid w:val="00910A6C"/>
    <w:rsid w:val="009324D5"/>
    <w:rsid w:val="009703C5"/>
    <w:rsid w:val="0097794C"/>
    <w:rsid w:val="009A3211"/>
    <w:rsid w:val="00A379E4"/>
    <w:rsid w:val="00B6283E"/>
    <w:rsid w:val="00C149BA"/>
    <w:rsid w:val="00C74954"/>
    <w:rsid w:val="00CB7E65"/>
    <w:rsid w:val="00D2646D"/>
    <w:rsid w:val="00D41BFE"/>
    <w:rsid w:val="00DE714D"/>
    <w:rsid w:val="00E62439"/>
    <w:rsid w:val="00EB0793"/>
    <w:rsid w:val="00F00A59"/>
    <w:rsid w:val="00F02DB5"/>
    <w:rsid w:val="00F27D3A"/>
    <w:rsid w:val="00F6482D"/>
    <w:rsid w:val="00FC1A20"/>
    <w:rsid w:val="092037EC"/>
    <w:rsid w:val="33886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7"/>
    <w:semiHidden/>
    <w:unhideWhenUsed/>
    <w:qFormat/>
    <w:uiPriority w:val="0"/>
    <w:pPr>
      <w:spacing w:beforeAutospacing="1" w:afterAutospacing="1"/>
      <w:jc w:val="left"/>
      <w:outlineLvl w:val="2"/>
    </w:pPr>
    <w:rPr>
      <w:rFonts w:hint="eastAsia" w:ascii="宋体" w:hAnsi="宋体"/>
      <w:b/>
      <w:kern w:val="0"/>
      <w:sz w:val="27"/>
      <w:szCs w:val="27"/>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5"/>
    <w:semiHidden/>
    <w:unhideWhenUsed/>
    <w:uiPriority w:val="99"/>
    <w:pPr>
      <w:spacing w:after="120"/>
    </w:pPr>
  </w:style>
  <w:style w:type="paragraph" w:styleId="4">
    <w:name w:val="Body Text Indent"/>
    <w:basedOn w:val="1"/>
    <w:link w:val="14"/>
    <w:semiHidden/>
    <w:unhideWhenUsed/>
    <w:uiPriority w:val="99"/>
    <w:pPr>
      <w:spacing w:after="120"/>
      <w:ind w:left="420" w:leftChars="200"/>
    </w:pPr>
  </w:style>
  <w:style w:type="paragraph" w:styleId="5">
    <w:name w:val="Body Text Indent 2"/>
    <w:basedOn w:val="1"/>
    <w:link w:val="11"/>
    <w:uiPriority w:val="0"/>
    <w:pPr>
      <w:widowControl/>
      <w:spacing w:before="100" w:beforeAutospacing="1" w:after="100" w:afterAutospacing="1"/>
      <w:jc w:val="left"/>
    </w:pPr>
    <w:rPr>
      <w:rFonts w:ascii="Arial Unicode MS" w:hAnsi="Arial Unicode MS"/>
      <w:kern w:val="0"/>
      <w:sz w:val="24"/>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w:basedOn w:val="3"/>
    <w:link w:val="16"/>
    <w:semiHidden/>
    <w:unhideWhenUsed/>
    <w:uiPriority w:val="99"/>
    <w:pPr>
      <w:ind w:firstLine="420" w:firstLineChars="100"/>
    </w:pPr>
  </w:style>
  <w:style w:type="character" w:styleId="10">
    <w:name w:val="Hyperlink"/>
    <w:basedOn w:val="9"/>
    <w:semiHidden/>
    <w:unhideWhenUsed/>
    <w:qFormat/>
    <w:uiPriority w:val="99"/>
    <w:rPr>
      <w:color w:val="0000FF"/>
      <w:u w:val="single"/>
    </w:rPr>
  </w:style>
  <w:style w:type="character" w:customStyle="1" w:styleId="11">
    <w:name w:val="正文文本缩进 2 字符"/>
    <w:link w:val="5"/>
    <w:qFormat/>
    <w:uiPriority w:val="0"/>
    <w:rPr>
      <w:rFonts w:ascii="Arial Unicode MS" w:hAnsi="Arial Unicode MS" w:eastAsia="宋体" w:cs="Times New Roman"/>
      <w:kern w:val="0"/>
      <w:sz w:val="24"/>
      <w:szCs w:val="24"/>
    </w:rPr>
  </w:style>
  <w:style w:type="character" w:customStyle="1" w:styleId="12">
    <w:name w:val="正文文本缩进 2 字符1"/>
    <w:basedOn w:val="9"/>
    <w:semiHidden/>
    <w:uiPriority w:val="99"/>
    <w:rPr>
      <w:rFonts w:ascii="Times New Roman" w:hAnsi="Times New Roman" w:eastAsia="宋体" w:cs="Times New Roman"/>
      <w:szCs w:val="24"/>
    </w:rPr>
  </w:style>
  <w:style w:type="paragraph" w:styleId="13">
    <w:name w:val="List Paragraph"/>
    <w:basedOn w:val="1"/>
    <w:qFormat/>
    <w:uiPriority w:val="34"/>
    <w:pPr>
      <w:ind w:firstLine="420" w:firstLineChars="200"/>
    </w:pPr>
  </w:style>
  <w:style w:type="character" w:customStyle="1" w:styleId="14">
    <w:name w:val="正文文本缩进 字符"/>
    <w:basedOn w:val="9"/>
    <w:link w:val="4"/>
    <w:semiHidden/>
    <w:uiPriority w:val="99"/>
    <w:rPr>
      <w:rFonts w:ascii="Times New Roman" w:hAnsi="Times New Roman" w:eastAsia="宋体" w:cs="Times New Roman"/>
      <w:szCs w:val="24"/>
    </w:rPr>
  </w:style>
  <w:style w:type="character" w:customStyle="1" w:styleId="15">
    <w:name w:val="正文文本 字符"/>
    <w:basedOn w:val="9"/>
    <w:link w:val="3"/>
    <w:semiHidden/>
    <w:uiPriority w:val="99"/>
    <w:rPr>
      <w:rFonts w:ascii="Times New Roman" w:hAnsi="Times New Roman" w:eastAsia="宋体" w:cs="Times New Roman"/>
      <w:szCs w:val="24"/>
    </w:rPr>
  </w:style>
  <w:style w:type="character" w:customStyle="1" w:styleId="16">
    <w:name w:val="正文文本首行缩进 字符"/>
    <w:basedOn w:val="15"/>
    <w:link w:val="7"/>
    <w:semiHidden/>
    <w:uiPriority w:val="99"/>
    <w:rPr>
      <w:rFonts w:ascii="Times New Roman" w:hAnsi="Times New Roman" w:eastAsia="宋体" w:cs="Times New Roman"/>
      <w:szCs w:val="24"/>
    </w:rPr>
  </w:style>
  <w:style w:type="character" w:customStyle="1" w:styleId="17">
    <w:name w:val="标题 3 字符"/>
    <w:basedOn w:val="9"/>
    <w:link w:val="2"/>
    <w:semiHidden/>
    <w:qFormat/>
    <w:uiPriority w:val="0"/>
    <w:rPr>
      <w:rFonts w:ascii="宋体" w:hAnsi="宋体" w:eastAsia="宋体" w:cs="Times New Roman"/>
      <w:b/>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1402</Words>
  <Characters>7996</Characters>
  <Lines>66</Lines>
  <Paragraphs>18</Paragraphs>
  <TotalTime>8</TotalTime>
  <ScaleCrop>false</ScaleCrop>
  <LinksUpToDate>false</LinksUpToDate>
  <CharactersWithSpaces>9380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2021-11-20T07:11:00Z</dcterms:created>
  <dc:creator>wang yanwen</dc:creator>
  <cp:lastModifiedBy>霡霂</cp:lastModifiedBy>
  <dcterms:modified xsi:type="dcterms:W3CDTF">2021-12-29T10:55:02Z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116D41704E87454AA7EC59A272212CFA</vt:lpwstr>
  </property>
</Properties>
</file>