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99" w:rsidRPr="00243C80" w:rsidRDefault="00E24C99" w:rsidP="00430EC8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spacing w:val="-4"/>
          <w:kern w:val="24"/>
          <w:sz w:val="24"/>
          <w:lang w:val="zh-CN"/>
        </w:rPr>
      </w:pPr>
      <w:r w:rsidRPr="00243C80">
        <w:rPr>
          <w:rFonts w:ascii="黑体" w:eastAsia="黑体" w:hAnsi="黑体" w:hint="eastAsia"/>
          <w:kern w:val="24"/>
          <w:sz w:val="32"/>
        </w:rPr>
        <w:t>附件</w:t>
      </w:r>
      <w:r w:rsidR="00DB0920" w:rsidRPr="00243C80">
        <w:rPr>
          <w:rFonts w:ascii="黑体" w:eastAsia="黑体" w:hAnsi="黑体" w:hint="eastAsia"/>
          <w:kern w:val="24"/>
          <w:sz w:val="32"/>
        </w:rPr>
        <w:t>2</w:t>
      </w:r>
    </w:p>
    <w:p w:rsidR="00E24C99" w:rsidRPr="00D4163E" w:rsidRDefault="00E24C99" w:rsidP="002252E6">
      <w:pPr>
        <w:ind w:firstLineChars="639" w:firstLine="2823"/>
        <w:rPr>
          <w:rFonts w:ascii="宋体" w:hAnsi="宋体"/>
          <w:b/>
          <w:sz w:val="44"/>
          <w:szCs w:val="44"/>
        </w:rPr>
      </w:pPr>
      <w:r w:rsidRPr="00D4163E">
        <w:rPr>
          <w:rFonts w:ascii="宋体" w:hAnsi="宋体" w:hint="eastAsia"/>
          <w:b/>
          <w:sz w:val="44"/>
          <w:szCs w:val="44"/>
        </w:rPr>
        <w:t>期末考试命题要求</w:t>
      </w:r>
    </w:p>
    <w:p w:rsidR="00E24C99" w:rsidRPr="00662030" w:rsidRDefault="00E24C99" w:rsidP="00430EC8">
      <w:pPr>
        <w:autoSpaceDE w:val="0"/>
        <w:autoSpaceDN w:val="0"/>
        <w:adjustRightInd w:val="0"/>
        <w:ind w:firstLine="420"/>
        <w:rPr>
          <w:rFonts w:ascii="仿宋_GB2312" w:eastAsia="仿宋_GB2312" w:cs="宋体"/>
          <w:kern w:val="24"/>
          <w:sz w:val="32"/>
        </w:rPr>
      </w:pPr>
    </w:p>
    <w:p w:rsidR="00E24C99" w:rsidRPr="00D6255A" w:rsidRDefault="00E24C99" w:rsidP="000C2C1A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严格按《</w:t>
      </w:r>
      <w:r w:rsidRPr="00D6255A">
        <w:rPr>
          <w:rFonts w:ascii="仿宋" w:eastAsia="仿宋" w:hAnsi="仿宋" w:hint="eastAsia"/>
          <w:bCs/>
          <w:sz w:val="32"/>
          <w:szCs w:val="32"/>
        </w:rPr>
        <w:t>广东财经大学普教本科课程考核管理规定（试行）》（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粤财大〔</w:t>
      </w:r>
      <w:r w:rsidRPr="00D6255A">
        <w:rPr>
          <w:rFonts w:ascii="仿宋" w:eastAsia="仿宋" w:hAnsi="仿宋" w:cs="仿宋_GB2312"/>
          <w:color w:val="333333"/>
          <w:sz w:val="32"/>
          <w:szCs w:val="32"/>
        </w:rPr>
        <w:t>2016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〕</w:t>
      </w:r>
      <w:r w:rsidRPr="00D6255A">
        <w:rPr>
          <w:rFonts w:ascii="仿宋" w:eastAsia="仿宋" w:hAnsi="仿宋" w:cs="仿宋_GB2312"/>
          <w:color w:val="333333"/>
          <w:sz w:val="32"/>
          <w:szCs w:val="32"/>
        </w:rPr>
        <w:t>92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号）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和本通知组织好考试命题各环节工作。任课教师要按教学大纲指导学生系统复习，严禁考前划定范围或泄露考题。严格按有关规定做好考试命题、报送等工作。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一、集中考试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（一）加强命题审查。考试命题须以教学大纲为依据，</w:t>
      </w:r>
      <w:r w:rsidRPr="00D6255A">
        <w:rPr>
          <w:rFonts w:ascii="仿宋" w:eastAsia="仿宋" w:hAnsi="仿宋" w:cs="宋体" w:hint="eastAsia"/>
          <w:b/>
          <w:kern w:val="24"/>
          <w:sz w:val="32"/>
          <w:lang w:val="zh-CN"/>
        </w:rPr>
        <w:t>重点考查学生利用所学知识分析问题、解决问题的能力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。试题的覆盖面要广，要有一定的难度和区分度。教学院长（主任）和教研室主任须按《广东财经大学试题审批登记表》的规定对每套试题进行审查，审查合格后方可签字。</w:t>
      </w:r>
    </w:p>
    <w:p w:rsidR="003E6668" w:rsidRPr="00D6255A" w:rsidRDefault="003E6668" w:rsidP="003E6668">
      <w:pPr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(二)本学期试行教考分离课程的命题。由开课单位成立教考分离课程命题组，原则上不少于3人，并任命1名组长。命题组成员由承担过课程授课任务或熟悉课程内容，且具有丰富教学经验和高度责任心的教师组成。参加当学期课程的任课教师，原则上不参加当学期命题工作。</w:t>
      </w:r>
    </w:p>
    <w:p w:rsidR="00E24C99" w:rsidRPr="00D6255A" w:rsidRDefault="003E6668" w:rsidP="003E666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（三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）在不同学院（含</w:t>
      </w:r>
      <w:r w:rsidR="00C369D8">
        <w:rPr>
          <w:rFonts w:ascii="仿宋" w:eastAsia="仿宋" w:hAnsi="仿宋" w:cs="宋体" w:hint="eastAsia"/>
          <w:kern w:val="24"/>
          <w:sz w:val="32"/>
          <w:lang w:val="zh-CN"/>
        </w:rPr>
        <w:t>佛山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校区）或班级开设的同一门课程的考试</w:t>
      </w:r>
      <w:r w:rsidR="0080125B" w:rsidRPr="00D6255A">
        <w:rPr>
          <w:rFonts w:ascii="仿宋" w:eastAsia="仿宋" w:hAnsi="仿宋" w:cs="宋体" w:hint="eastAsia"/>
          <w:kern w:val="24"/>
          <w:sz w:val="32"/>
          <w:lang w:val="zh-CN"/>
        </w:rPr>
        <w:t>，以及跨校区选课的统考课程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80125B" w:rsidRPr="00D6255A">
        <w:rPr>
          <w:rFonts w:ascii="仿宋" w:eastAsia="仿宋" w:hAnsi="仿宋" w:cs="宋体" w:hint="eastAsia"/>
          <w:kern w:val="24"/>
          <w:sz w:val="32"/>
          <w:lang w:val="zh-CN"/>
        </w:rPr>
        <w:t>即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凡使用统一教学大纲、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统一教材、学分一致的，须由开课单位指定有经验的教师组成命题小组统一进行命题，制定统一的评分标准，采取流水或交叉方式评卷。集中考试的</w:t>
      </w:r>
      <w:proofErr w:type="gramStart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课程须命制</w:t>
      </w:r>
      <w:proofErr w:type="gramEnd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两套等效试题，由教务处随机抽取</w:t>
      </w:r>
      <w:proofErr w:type="gramStart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一</w:t>
      </w:r>
      <w:proofErr w:type="gramEnd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套用于正考，一套备用。</w:t>
      </w:r>
    </w:p>
    <w:p w:rsidR="003E6668" w:rsidRPr="00D6255A" w:rsidRDefault="003E6668" w:rsidP="003E6668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所有试卷需配以相应的《广东财经大学命题双向细目表》，将试题和双项细目表按试卷不同类型配套，一起装入相应的试题袋，由教学秘书在</w:t>
      </w:r>
      <w:r w:rsidR="001C6764">
        <w:rPr>
          <w:rFonts w:ascii="仿宋" w:eastAsia="仿宋" w:hAnsi="仿宋" w:cs="宋体" w:hint="eastAsia"/>
          <w:kern w:val="24"/>
          <w:sz w:val="32"/>
          <w:lang w:val="zh-CN"/>
        </w:rPr>
        <w:t>6</w:t>
      </w:r>
      <w:r w:rsidRPr="00B624A6">
        <w:rPr>
          <w:rFonts w:ascii="仿宋" w:eastAsia="仿宋" w:hAnsi="仿宋" w:cs="宋体" w:hint="eastAsia"/>
          <w:kern w:val="24"/>
          <w:sz w:val="32"/>
          <w:lang w:val="zh-CN"/>
        </w:rPr>
        <w:t>月</w:t>
      </w:r>
      <w:bookmarkStart w:id="0" w:name="_GoBack"/>
      <w:bookmarkEnd w:id="0"/>
      <w:r w:rsidR="001C6764">
        <w:rPr>
          <w:rFonts w:ascii="仿宋" w:eastAsia="仿宋" w:hAnsi="仿宋" w:cs="宋体" w:hint="eastAsia"/>
          <w:kern w:val="24"/>
          <w:sz w:val="32"/>
          <w:lang w:val="zh-CN"/>
        </w:rPr>
        <w:t>2</w:t>
      </w:r>
      <w:r w:rsidRPr="00B624A6">
        <w:rPr>
          <w:rFonts w:ascii="仿宋" w:eastAsia="仿宋" w:hAnsi="仿宋" w:cs="宋体" w:hint="eastAsia"/>
          <w:kern w:val="24"/>
          <w:sz w:val="32"/>
          <w:lang w:val="zh-CN"/>
        </w:rPr>
        <w:t>日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以前送至教务处</w:t>
      </w:r>
      <w:r w:rsidR="00E60385">
        <w:rPr>
          <w:rFonts w:ascii="仿宋" w:eastAsia="仿宋" w:hAnsi="仿宋" w:cs="宋体" w:hint="eastAsia"/>
          <w:kern w:val="24"/>
          <w:sz w:val="32"/>
          <w:lang w:val="zh-CN"/>
        </w:rPr>
        <w:t>教学管理科</w:t>
      </w:r>
      <w:r w:rsidR="00F403DD" w:rsidRPr="006153F0">
        <w:rPr>
          <w:rFonts w:ascii="仿宋" w:eastAsia="仿宋" w:hAnsi="仿宋" w:hint="eastAsia"/>
          <w:sz w:val="32"/>
          <w:szCs w:val="32"/>
        </w:rPr>
        <w:t>（</w:t>
      </w:r>
      <w:r w:rsidR="000332F7" w:rsidRPr="000332F7">
        <w:rPr>
          <w:rFonts w:ascii="仿宋" w:eastAsia="仿宋" w:hAnsi="仿宋" w:hint="eastAsia"/>
          <w:sz w:val="32"/>
          <w:szCs w:val="32"/>
        </w:rPr>
        <w:t>广州校区第二教学楼101室谢老师</w:t>
      </w:r>
      <w:r w:rsidR="00F403DD">
        <w:rPr>
          <w:rFonts w:ascii="仿宋" w:eastAsia="仿宋" w:hAnsi="仿宋" w:hint="eastAsia"/>
          <w:sz w:val="32"/>
          <w:szCs w:val="32"/>
        </w:rPr>
        <w:t>，联系电话</w:t>
      </w:r>
      <w:r w:rsidR="00EB43AE">
        <w:rPr>
          <w:rFonts w:ascii="仿宋" w:eastAsia="仿宋" w:hAnsi="仿宋" w:hint="eastAsia"/>
          <w:sz w:val="32"/>
          <w:szCs w:val="32"/>
        </w:rPr>
        <w:t>：</w:t>
      </w:r>
      <w:r w:rsidR="00F403DD" w:rsidRPr="00C16183">
        <w:rPr>
          <w:rFonts w:ascii="仿宋" w:eastAsia="仿宋" w:hAnsi="仿宋"/>
          <w:sz w:val="32"/>
          <w:szCs w:val="32"/>
        </w:rPr>
        <w:t>020-84096749</w:t>
      </w:r>
      <w:r w:rsidR="00EB43AE">
        <w:rPr>
          <w:rFonts w:ascii="仿宋" w:eastAsia="仿宋" w:hAnsi="仿宋" w:hint="eastAsia"/>
          <w:sz w:val="32"/>
          <w:szCs w:val="32"/>
        </w:rPr>
        <w:t>；</w:t>
      </w:r>
      <w:r w:rsidR="00F403DD" w:rsidRPr="006153F0">
        <w:rPr>
          <w:rFonts w:ascii="仿宋" w:eastAsia="仿宋" w:hAnsi="仿宋" w:hint="eastAsia"/>
          <w:sz w:val="32"/>
          <w:szCs w:val="32"/>
        </w:rPr>
        <w:t>佛山校区厚德楼209</w:t>
      </w:r>
      <w:r w:rsidR="00F403DD">
        <w:rPr>
          <w:rFonts w:ascii="仿宋" w:eastAsia="仿宋" w:hAnsi="仿宋" w:hint="eastAsia"/>
          <w:sz w:val="32"/>
          <w:szCs w:val="32"/>
        </w:rPr>
        <w:t>彭灿</w:t>
      </w:r>
      <w:r w:rsidR="00F403DD" w:rsidRPr="006153F0">
        <w:rPr>
          <w:rFonts w:ascii="仿宋" w:eastAsia="仿宋" w:hAnsi="仿宋" w:hint="eastAsia"/>
          <w:sz w:val="32"/>
          <w:szCs w:val="32"/>
        </w:rPr>
        <w:t>老师</w:t>
      </w:r>
      <w:r w:rsidR="00EB43AE">
        <w:rPr>
          <w:rFonts w:ascii="仿宋" w:eastAsia="仿宋" w:hAnsi="仿宋" w:hint="eastAsia"/>
          <w:sz w:val="32"/>
          <w:szCs w:val="32"/>
        </w:rPr>
        <w:t>，联系电话：</w:t>
      </w:r>
      <w:r w:rsidR="00F403DD" w:rsidRPr="00D511EC">
        <w:rPr>
          <w:rFonts w:ascii="仿宋" w:eastAsia="仿宋" w:hAnsi="仿宋"/>
          <w:sz w:val="32"/>
          <w:szCs w:val="32"/>
        </w:rPr>
        <w:t>0757-87828282</w:t>
      </w:r>
      <w:r w:rsidR="00F403DD" w:rsidRPr="006153F0">
        <w:rPr>
          <w:rFonts w:ascii="仿宋" w:eastAsia="仿宋" w:hAnsi="仿宋" w:hint="eastAsia"/>
          <w:sz w:val="32"/>
          <w:szCs w:val="32"/>
        </w:rPr>
        <w:t>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。</w:t>
      </w:r>
      <w:r w:rsidR="008669A8" w:rsidRPr="00D6255A">
        <w:rPr>
          <w:rFonts w:ascii="仿宋" w:eastAsia="仿宋" w:hAnsi="仿宋" w:cs="宋体" w:hint="eastAsia"/>
          <w:kern w:val="24"/>
          <w:sz w:val="32"/>
          <w:lang w:val="zh-CN"/>
        </w:rPr>
        <w:t>跨校区选课的统考课程</w:t>
      </w:r>
      <w:r w:rsidR="00CE008D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764E83" w:rsidRPr="00D6255A">
        <w:rPr>
          <w:rFonts w:ascii="仿宋" w:eastAsia="仿宋" w:hAnsi="仿宋" w:cs="宋体" w:hint="eastAsia"/>
          <w:kern w:val="24"/>
          <w:sz w:val="32"/>
          <w:lang w:val="zh-CN"/>
        </w:rPr>
        <w:t>由教务处提供详细考试信息，</w:t>
      </w:r>
      <w:r w:rsidR="00CE008D" w:rsidRPr="00D6255A">
        <w:rPr>
          <w:rFonts w:ascii="仿宋" w:eastAsia="仿宋" w:hAnsi="仿宋" w:cs="宋体" w:hint="eastAsia"/>
          <w:kern w:val="24"/>
          <w:sz w:val="32"/>
          <w:lang w:val="zh-CN"/>
        </w:rPr>
        <w:t>开课学院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除按</w:t>
      </w:r>
      <w:proofErr w:type="gramStart"/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以上送卷要求</w:t>
      </w:r>
      <w:proofErr w:type="gramEnd"/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送</w:t>
      </w:r>
      <w:r w:rsidR="00900833">
        <w:rPr>
          <w:rFonts w:ascii="仿宋" w:eastAsia="仿宋" w:hAnsi="仿宋" w:cs="宋体" w:hint="eastAsia"/>
          <w:kern w:val="24"/>
          <w:sz w:val="32"/>
          <w:lang w:val="zh-CN"/>
        </w:rPr>
        <w:t>给</w:t>
      </w:r>
      <w:r w:rsidR="00900833" w:rsidRPr="002413CF">
        <w:rPr>
          <w:rFonts w:ascii="仿宋" w:eastAsia="仿宋" w:hAnsi="仿宋" w:hint="eastAsia"/>
          <w:sz w:val="32"/>
          <w:szCs w:val="32"/>
        </w:rPr>
        <w:t>佛山校区厚德楼209的彭灿老师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外，再</w:t>
      </w:r>
      <w:r w:rsidR="00764E83" w:rsidRPr="00D6255A">
        <w:rPr>
          <w:rFonts w:ascii="仿宋" w:eastAsia="仿宋" w:hAnsi="仿宋" w:cs="宋体" w:hint="eastAsia"/>
          <w:kern w:val="24"/>
          <w:sz w:val="32"/>
          <w:lang w:val="zh-CN"/>
        </w:rPr>
        <w:t>送该类课程试卷A/B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到广州校区教务处。</w:t>
      </w:r>
    </w:p>
    <w:p w:rsidR="00E24C99" w:rsidRPr="00D6255A" w:rsidRDefault="00E24C99" w:rsidP="002B2D92">
      <w:pPr>
        <w:autoSpaceDE w:val="0"/>
        <w:autoSpaceDN w:val="0"/>
        <w:adjustRightInd w:val="0"/>
        <w:ind w:firstLineChars="250" w:firstLine="803"/>
        <w:rPr>
          <w:rFonts w:ascii="仿宋" w:eastAsia="仿宋" w:hAnsi="仿宋" w:cs="宋体"/>
          <w:kern w:val="24"/>
          <w:sz w:val="32"/>
          <w:u w:val="single"/>
          <w:lang w:val="zh-CN"/>
        </w:rPr>
      </w:pP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试题及相关考试材料须按《规定》中要求的样板格式打印（</w:t>
      </w:r>
      <w:r w:rsidRPr="00D6255A">
        <w:rPr>
          <w:rFonts w:ascii="仿宋" w:eastAsia="仿宋" w:hAnsi="仿宋" w:cs="宋体" w:hint="eastAsia"/>
          <w:b/>
          <w:bCs/>
          <w:kern w:val="24"/>
          <w:sz w:val="32"/>
          <w:u w:val="single"/>
          <w:lang w:val="zh-CN"/>
        </w:rPr>
        <w:t>外国语学院对照样板翻译成外文）</w:t>
      </w: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，</w:t>
      </w:r>
      <w:r w:rsidRPr="00D6255A">
        <w:rPr>
          <w:rFonts w:ascii="仿宋" w:eastAsia="仿宋" w:hAnsi="仿宋" w:cs="宋体" w:hint="eastAsia"/>
          <w:b/>
          <w:bCs/>
          <w:kern w:val="24"/>
          <w:sz w:val="32"/>
          <w:u w:val="single"/>
          <w:lang w:val="zh-CN"/>
        </w:rPr>
        <w:t>每套试卷须标明考试的教学班名称及课程代码</w:t>
      </w: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。为保证正确印刷及分装试卷，请各学院通知命题老师务必正确标注试卷页码、并按规定的样板格式打印。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二、分散考试</w:t>
      </w:r>
    </w:p>
    <w:p w:rsidR="00E24C99" w:rsidRPr="006C5EFE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/>
          <w:color w:val="FF0000"/>
          <w:kern w:val="24"/>
          <w:sz w:val="32"/>
        </w:rPr>
      </w:pPr>
      <w:r w:rsidRPr="00D6255A">
        <w:rPr>
          <w:rFonts w:ascii="仿宋" w:eastAsia="仿宋" w:hAnsi="仿宋" w:hint="eastAsia"/>
          <w:kern w:val="24"/>
          <w:sz w:val="32"/>
        </w:rPr>
        <w:t>（一）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提倡采用小论文、案例分析、口试、设计、开卷论述等较为灵活的考核方式。为了便于试卷的装订、存档，学生须统一使用学校设计的答题纸（格式</w:t>
      </w:r>
      <w:proofErr w:type="gramStart"/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一</w:t>
      </w:r>
      <w:proofErr w:type="gramEnd"/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或格式二）作答。如考试人数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较多需要统一印刷试卷，试题要按照标准的格式打印，经本单位领导同意后，在每门课程考前一周</w:t>
      </w:r>
      <w:r w:rsidR="00E6160A">
        <w:rPr>
          <w:rFonts w:ascii="仿宋" w:eastAsia="仿宋" w:hAnsi="仿宋" w:cs="宋体" w:hint="eastAsia"/>
          <w:kern w:val="24"/>
          <w:sz w:val="32"/>
          <w:lang w:val="zh-CN"/>
        </w:rPr>
        <w:t>由老师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送</w:t>
      </w:r>
      <w:r w:rsidR="00E6160A">
        <w:rPr>
          <w:rFonts w:ascii="仿宋" w:eastAsia="仿宋" w:hAnsi="仿宋" w:cs="宋体" w:hint="eastAsia"/>
          <w:kern w:val="24"/>
          <w:sz w:val="32"/>
          <w:lang w:val="zh-CN"/>
        </w:rPr>
        <w:t>至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教务处文印室印制，</w:t>
      </w:r>
      <w:r w:rsidR="00A11585" w:rsidRPr="00A11585">
        <w:rPr>
          <w:rFonts w:ascii="仿宋" w:eastAsia="仿宋" w:hAnsi="仿宋" w:cs="宋体" w:hint="eastAsia"/>
          <w:kern w:val="24"/>
          <w:sz w:val="32"/>
        </w:rPr>
        <w:t>主考老师于考试前半天到文印室领取</w:t>
      </w:r>
      <w:r w:rsidR="00A11585" w:rsidRPr="00A11585">
        <w:rPr>
          <w:rFonts w:ascii="仿宋" w:eastAsia="仿宋" w:hAnsi="仿宋" w:cs="宋体" w:hint="eastAsia"/>
          <w:bCs/>
          <w:kern w:val="24"/>
          <w:sz w:val="32"/>
        </w:rPr>
        <w:t>试卷和答题纸</w:t>
      </w:r>
      <w:r w:rsidR="00A11585" w:rsidRPr="00A11585">
        <w:rPr>
          <w:rFonts w:ascii="仿宋" w:eastAsia="仿宋" w:hAnsi="仿宋" w:cs="宋体" w:hint="eastAsia"/>
          <w:kern w:val="24"/>
          <w:sz w:val="32"/>
        </w:rPr>
        <w:t>。</w:t>
      </w:r>
    </w:p>
    <w:p w:rsidR="00E24C99" w:rsidRPr="00D6255A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hint="eastAsia"/>
          <w:kern w:val="24"/>
          <w:sz w:val="32"/>
        </w:rPr>
        <w:t>（二）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凡闭卷考试的分散考试课程，其试卷报送方法须参照集中考试的试卷报送要求操作。</w:t>
      </w:r>
    </w:p>
    <w:p w:rsidR="00E24C99" w:rsidRPr="00D6255A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（三）由两名以上（含两名）学生共同完成的作业、设计，须标明每个人的分工，教师评阅时必须给出评分的依据。</w:t>
      </w:r>
    </w:p>
    <w:p w:rsidR="00E24C99" w:rsidRDefault="00E24C99" w:rsidP="00610CC8">
      <w:pPr>
        <w:tabs>
          <w:tab w:val="left" w:pos="0"/>
        </w:tabs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（四）分散考试</w:t>
      </w:r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分为随</w:t>
      </w:r>
      <w:proofErr w:type="gramStart"/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堂考试</w:t>
      </w:r>
      <w:proofErr w:type="gramEnd"/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和学院集中考试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proofErr w:type="gramStart"/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若另外</w:t>
      </w:r>
      <w:proofErr w:type="gramEnd"/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安排考试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时间、地点，须与学生协商一致，以免与其它</w:t>
      </w:r>
      <w:r w:rsidR="001D5408">
        <w:rPr>
          <w:rFonts w:ascii="仿宋" w:eastAsia="仿宋" w:hAnsi="仿宋" w:cs="宋体" w:hint="eastAsia"/>
          <w:kern w:val="24"/>
          <w:sz w:val="32"/>
          <w:lang w:val="zh-CN"/>
        </w:rPr>
        <w:t>课程考试冲突。需要分考场进行考试的课程</w:t>
      </w:r>
      <w:r w:rsidR="002E08F2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C46C7C">
        <w:rPr>
          <w:rFonts w:ascii="仿宋" w:eastAsia="仿宋" w:hAnsi="仿宋" w:cs="宋体" w:hint="eastAsia"/>
          <w:kern w:val="24"/>
          <w:sz w:val="32"/>
          <w:lang w:val="zh-CN"/>
        </w:rPr>
        <w:t>广州校区通过网上申请</w:t>
      </w:r>
      <w:r w:rsidR="002E08F2">
        <w:rPr>
          <w:rFonts w:ascii="仿宋" w:eastAsia="仿宋" w:hAnsi="仿宋" w:cs="宋体" w:hint="eastAsia"/>
          <w:kern w:val="24"/>
          <w:sz w:val="32"/>
          <w:lang w:val="zh-CN"/>
        </w:rPr>
        <w:t>考试</w:t>
      </w:r>
      <w:r w:rsidR="00C46C7C">
        <w:rPr>
          <w:rFonts w:ascii="仿宋" w:eastAsia="仿宋" w:hAnsi="仿宋" w:cs="宋体" w:hint="eastAsia"/>
          <w:kern w:val="24"/>
          <w:sz w:val="32"/>
          <w:lang w:val="zh-CN"/>
        </w:rPr>
        <w:t>课室，佛山校区联系王老师</w:t>
      </w:r>
      <w:r w:rsidR="002B6521">
        <w:rPr>
          <w:rFonts w:ascii="仿宋" w:eastAsia="仿宋" w:hAnsi="仿宋" w:cs="宋体" w:hint="eastAsia"/>
          <w:kern w:val="24"/>
          <w:sz w:val="32"/>
          <w:lang w:val="zh-CN"/>
        </w:rPr>
        <w:t>，联系电话</w:t>
      </w:r>
      <w:r w:rsidR="002214C3" w:rsidRPr="002214C3">
        <w:rPr>
          <w:rFonts w:ascii="仿宋" w:eastAsia="仿宋" w:hAnsi="仿宋" w:cs="宋体"/>
          <w:kern w:val="24"/>
          <w:sz w:val="32"/>
          <w:lang w:val="zh-CN"/>
        </w:rPr>
        <w:t>0757-87828968</w:t>
      </w:r>
      <w:r w:rsidR="002E08F2">
        <w:rPr>
          <w:rFonts w:ascii="仿宋" w:eastAsia="仿宋" w:hAnsi="仿宋" w:cs="宋体" w:hint="eastAsia"/>
          <w:kern w:val="24"/>
          <w:sz w:val="32"/>
          <w:lang w:val="zh-CN"/>
        </w:rPr>
        <w:t>。</w:t>
      </w:r>
      <w:r w:rsidR="001D5408">
        <w:rPr>
          <w:rFonts w:ascii="仿宋" w:eastAsia="仿宋" w:hAnsi="仿宋" w:cs="宋体" w:hint="eastAsia"/>
          <w:kern w:val="24"/>
          <w:sz w:val="32"/>
          <w:lang w:val="zh-CN"/>
        </w:rPr>
        <w:t>开课学院根据考场人数安排</w:t>
      </w:r>
      <w:r w:rsidR="007357DE">
        <w:rPr>
          <w:rFonts w:ascii="仿宋" w:eastAsia="仿宋" w:hAnsi="仿宋" w:cs="宋体" w:hint="eastAsia"/>
          <w:kern w:val="24"/>
          <w:sz w:val="32"/>
          <w:lang w:val="zh-CN"/>
        </w:rPr>
        <w:t>监考员</w:t>
      </w:r>
      <w:r w:rsidR="001D5408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学生所在学院</w:t>
      </w:r>
      <w:r w:rsidR="001D5408">
        <w:rPr>
          <w:rFonts w:ascii="仿宋" w:eastAsia="仿宋" w:hAnsi="仿宋" w:cs="宋体" w:hint="eastAsia"/>
          <w:kern w:val="24"/>
          <w:sz w:val="32"/>
          <w:lang w:val="zh-CN"/>
        </w:rPr>
        <w:t>须协助开课学院安排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监考员。</w:t>
      </w:r>
    </w:p>
    <w:p w:rsidR="00205DA7" w:rsidRPr="00205DA7" w:rsidRDefault="00205DA7" w:rsidP="00205DA7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>
        <w:rPr>
          <w:rFonts w:ascii="仿宋" w:eastAsia="仿宋" w:hAnsi="仿宋" w:cs="宋体" w:hint="eastAsia"/>
          <w:kern w:val="24"/>
          <w:sz w:val="32"/>
          <w:lang w:val="zh-CN"/>
        </w:rPr>
        <w:t>（五）如果考试过程中有</w:t>
      </w:r>
      <w:r w:rsidR="00D82E83">
        <w:rPr>
          <w:rFonts w:ascii="仿宋" w:eastAsia="仿宋" w:hAnsi="仿宋" w:cs="宋体" w:hint="eastAsia"/>
          <w:kern w:val="24"/>
          <w:sz w:val="32"/>
          <w:lang w:val="zh-CN"/>
        </w:rPr>
        <w:t>需要</w:t>
      </w:r>
      <w:r>
        <w:rPr>
          <w:rFonts w:ascii="仿宋" w:eastAsia="仿宋" w:hAnsi="仿宋" w:cs="宋体" w:hint="eastAsia"/>
          <w:kern w:val="24"/>
          <w:sz w:val="32"/>
          <w:lang w:val="zh-CN"/>
        </w:rPr>
        <w:t>使用计算器、答题卡、双份草稿纸等特殊要求，</w:t>
      </w:r>
      <w:r w:rsidR="00D82E83">
        <w:rPr>
          <w:rFonts w:ascii="仿宋" w:eastAsia="仿宋" w:hAnsi="仿宋" w:cs="宋体" w:hint="eastAsia"/>
          <w:kern w:val="24"/>
          <w:sz w:val="32"/>
          <w:lang w:val="zh-CN"/>
        </w:rPr>
        <w:t>须</w:t>
      </w:r>
      <w:r>
        <w:rPr>
          <w:rFonts w:ascii="仿宋" w:eastAsia="仿宋" w:hAnsi="仿宋" w:cs="宋体" w:hint="eastAsia"/>
          <w:kern w:val="24"/>
          <w:sz w:val="32"/>
          <w:lang w:val="zh-CN"/>
        </w:rPr>
        <w:t xml:space="preserve">在试题袋的考试方式下方空白处备注。 </w:t>
      </w:r>
    </w:p>
    <w:p w:rsidR="00E24C99" w:rsidRPr="00D6255A" w:rsidRDefault="00E24C99" w:rsidP="00430E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55A">
        <w:rPr>
          <w:rFonts w:ascii="仿宋" w:eastAsia="仿宋" w:hAnsi="仿宋" w:cs="宋体" w:hint="eastAsia"/>
          <w:kern w:val="24"/>
          <w:sz w:val="32"/>
        </w:rPr>
        <w:t>三、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命题教师所出</w:t>
      </w:r>
      <w:r w:rsidRPr="00D6255A">
        <w:rPr>
          <w:rFonts w:ascii="仿宋" w:eastAsia="仿宋" w:hAnsi="仿宋" w:hint="eastAsia"/>
          <w:spacing w:val="20"/>
          <w:sz w:val="32"/>
          <w:szCs w:val="32"/>
        </w:rPr>
        <w:t>试题不得与近三年的重复或雷同。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各院（部）务必落实试卷安全保密措施，</w:t>
      </w:r>
      <w:r w:rsidRPr="00D6255A">
        <w:rPr>
          <w:rFonts w:ascii="仿宋" w:eastAsia="仿宋" w:hAnsi="仿宋" w:hint="eastAsia"/>
          <w:spacing w:val="20"/>
          <w:sz w:val="32"/>
          <w:szCs w:val="32"/>
        </w:rPr>
        <w:t>并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安排专人负责，确保试卷的安全。</w:t>
      </w:r>
    </w:p>
    <w:p w:rsidR="00E24C99" w:rsidRDefault="00E24C99" w:rsidP="00216881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考试结束后，各开课单位按有关要求将试卷整理归档。必修课考试试卷送教务处保存，其余课程的考试试卷由开课单位保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存。统一考试的课程，请各教研室以课程为单位进行考试统计分析，并将</w:t>
      </w:r>
      <w:proofErr w:type="gramStart"/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分析表随试卷</w:t>
      </w:r>
      <w:proofErr w:type="gramEnd"/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一起归档。</w:t>
      </w:r>
    </w:p>
    <w:sectPr w:rsidR="00E24C99" w:rsidSect="00A9471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BF" w:rsidRDefault="009D2FBF" w:rsidP="00FE782C">
      <w:r>
        <w:separator/>
      </w:r>
    </w:p>
  </w:endnote>
  <w:endnote w:type="continuationSeparator" w:id="0">
    <w:p w:rsidR="009D2FBF" w:rsidRDefault="009D2FBF" w:rsidP="00FE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96034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4C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4C99">
      <w:rPr>
        <w:rStyle w:val="a3"/>
      </w:rPr>
      <w:t>6</w:t>
    </w:r>
    <w:r>
      <w:rPr>
        <w:rStyle w:val="a3"/>
      </w:rPr>
      <w:fldChar w:fldCharType="end"/>
    </w:r>
  </w:p>
  <w:p w:rsidR="00E24C99" w:rsidRDefault="00E24C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96034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4C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0CC8">
      <w:rPr>
        <w:rStyle w:val="a3"/>
        <w:noProof/>
      </w:rPr>
      <w:t>2</w:t>
    </w:r>
    <w:r>
      <w:rPr>
        <w:rStyle w:val="a3"/>
      </w:rPr>
      <w:fldChar w:fldCharType="end"/>
    </w:r>
  </w:p>
  <w:p w:rsidR="00E24C99" w:rsidRDefault="00E24C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BF" w:rsidRDefault="009D2FBF" w:rsidP="00FE782C">
      <w:r>
        <w:separator/>
      </w:r>
    </w:p>
  </w:footnote>
  <w:footnote w:type="continuationSeparator" w:id="0">
    <w:p w:rsidR="009D2FBF" w:rsidRDefault="009D2FBF" w:rsidP="00FE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E24C99" w:rsidP="00313FA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C8"/>
    <w:rsid w:val="00000004"/>
    <w:rsid w:val="00000218"/>
    <w:rsid w:val="00007354"/>
    <w:rsid w:val="000120C0"/>
    <w:rsid w:val="00013434"/>
    <w:rsid w:val="00014A12"/>
    <w:rsid w:val="00023E4C"/>
    <w:rsid w:val="0003093A"/>
    <w:rsid w:val="00031E53"/>
    <w:rsid w:val="000332F7"/>
    <w:rsid w:val="000376A5"/>
    <w:rsid w:val="00040464"/>
    <w:rsid w:val="00040C63"/>
    <w:rsid w:val="00040E87"/>
    <w:rsid w:val="0004154A"/>
    <w:rsid w:val="00050DCE"/>
    <w:rsid w:val="00051F18"/>
    <w:rsid w:val="00055D30"/>
    <w:rsid w:val="000600B6"/>
    <w:rsid w:val="000629AE"/>
    <w:rsid w:val="00072D03"/>
    <w:rsid w:val="00074FBF"/>
    <w:rsid w:val="000777A8"/>
    <w:rsid w:val="00080375"/>
    <w:rsid w:val="000809C6"/>
    <w:rsid w:val="00080D1F"/>
    <w:rsid w:val="00082BC1"/>
    <w:rsid w:val="000866EC"/>
    <w:rsid w:val="00086866"/>
    <w:rsid w:val="00086D36"/>
    <w:rsid w:val="0008798B"/>
    <w:rsid w:val="00092951"/>
    <w:rsid w:val="0009718E"/>
    <w:rsid w:val="000A09C7"/>
    <w:rsid w:val="000A2919"/>
    <w:rsid w:val="000A5EB0"/>
    <w:rsid w:val="000A7C86"/>
    <w:rsid w:val="000B592F"/>
    <w:rsid w:val="000B60E9"/>
    <w:rsid w:val="000B64AF"/>
    <w:rsid w:val="000B764F"/>
    <w:rsid w:val="000C2C1A"/>
    <w:rsid w:val="000C5C9B"/>
    <w:rsid w:val="000C652B"/>
    <w:rsid w:val="000D082D"/>
    <w:rsid w:val="000D292A"/>
    <w:rsid w:val="000D2ED5"/>
    <w:rsid w:val="000D47AF"/>
    <w:rsid w:val="000E085B"/>
    <w:rsid w:val="000E1952"/>
    <w:rsid w:val="000E206D"/>
    <w:rsid w:val="000E4218"/>
    <w:rsid w:val="000E6517"/>
    <w:rsid w:val="000E65FD"/>
    <w:rsid w:val="000E7EFA"/>
    <w:rsid w:val="000F3DD9"/>
    <w:rsid w:val="000F5CF2"/>
    <w:rsid w:val="000F7D9D"/>
    <w:rsid w:val="001004C2"/>
    <w:rsid w:val="0010115C"/>
    <w:rsid w:val="00101905"/>
    <w:rsid w:val="00106123"/>
    <w:rsid w:val="001130CD"/>
    <w:rsid w:val="00123679"/>
    <w:rsid w:val="0013137E"/>
    <w:rsid w:val="001322DA"/>
    <w:rsid w:val="001353E4"/>
    <w:rsid w:val="001427C6"/>
    <w:rsid w:val="00142F7C"/>
    <w:rsid w:val="0014428F"/>
    <w:rsid w:val="00150F2B"/>
    <w:rsid w:val="0015796D"/>
    <w:rsid w:val="00157F57"/>
    <w:rsid w:val="00162145"/>
    <w:rsid w:val="00162CA4"/>
    <w:rsid w:val="001638EF"/>
    <w:rsid w:val="00163A61"/>
    <w:rsid w:val="00163E2E"/>
    <w:rsid w:val="00167533"/>
    <w:rsid w:val="00170A87"/>
    <w:rsid w:val="0017205C"/>
    <w:rsid w:val="00172941"/>
    <w:rsid w:val="00172A64"/>
    <w:rsid w:val="00173CC9"/>
    <w:rsid w:val="00186B47"/>
    <w:rsid w:val="00187623"/>
    <w:rsid w:val="001936FB"/>
    <w:rsid w:val="0019661B"/>
    <w:rsid w:val="00197CBF"/>
    <w:rsid w:val="001A2669"/>
    <w:rsid w:val="001A5DBB"/>
    <w:rsid w:val="001A67F0"/>
    <w:rsid w:val="001A7316"/>
    <w:rsid w:val="001A75A4"/>
    <w:rsid w:val="001B0C9A"/>
    <w:rsid w:val="001B658A"/>
    <w:rsid w:val="001B6EC5"/>
    <w:rsid w:val="001B7C90"/>
    <w:rsid w:val="001B7D30"/>
    <w:rsid w:val="001C071B"/>
    <w:rsid w:val="001C0A06"/>
    <w:rsid w:val="001C112D"/>
    <w:rsid w:val="001C362A"/>
    <w:rsid w:val="001C6764"/>
    <w:rsid w:val="001D1358"/>
    <w:rsid w:val="001D3C38"/>
    <w:rsid w:val="001D45BA"/>
    <w:rsid w:val="001D5408"/>
    <w:rsid w:val="001E1130"/>
    <w:rsid w:val="001E4C29"/>
    <w:rsid w:val="001F0561"/>
    <w:rsid w:val="00205DA7"/>
    <w:rsid w:val="00206311"/>
    <w:rsid w:val="00210928"/>
    <w:rsid w:val="00211602"/>
    <w:rsid w:val="00211629"/>
    <w:rsid w:val="00212701"/>
    <w:rsid w:val="00216881"/>
    <w:rsid w:val="002214C3"/>
    <w:rsid w:val="00221721"/>
    <w:rsid w:val="002252E6"/>
    <w:rsid w:val="00226C3E"/>
    <w:rsid w:val="0023562E"/>
    <w:rsid w:val="0023743C"/>
    <w:rsid w:val="0024123A"/>
    <w:rsid w:val="002430B0"/>
    <w:rsid w:val="00243AF0"/>
    <w:rsid w:val="00243C80"/>
    <w:rsid w:val="0024489C"/>
    <w:rsid w:val="00244998"/>
    <w:rsid w:val="0024773D"/>
    <w:rsid w:val="00247EE9"/>
    <w:rsid w:val="00250FBB"/>
    <w:rsid w:val="0025372D"/>
    <w:rsid w:val="0025377A"/>
    <w:rsid w:val="002547C7"/>
    <w:rsid w:val="0025533A"/>
    <w:rsid w:val="00262005"/>
    <w:rsid w:val="00265C3B"/>
    <w:rsid w:val="002764B8"/>
    <w:rsid w:val="00282444"/>
    <w:rsid w:val="0028595C"/>
    <w:rsid w:val="0028684B"/>
    <w:rsid w:val="00290963"/>
    <w:rsid w:val="00291A74"/>
    <w:rsid w:val="0029303C"/>
    <w:rsid w:val="00294318"/>
    <w:rsid w:val="002A12C8"/>
    <w:rsid w:val="002A244D"/>
    <w:rsid w:val="002A43CB"/>
    <w:rsid w:val="002A4682"/>
    <w:rsid w:val="002A5B56"/>
    <w:rsid w:val="002A6930"/>
    <w:rsid w:val="002A6E1E"/>
    <w:rsid w:val="002B1614"/>
    <w:rsid w:val="002B2AC3"/>
    <w:rsid w:val="002B2D92"/>
    <w:rsid w:val="002B3F1E"/>
    <w:rsid w:val="002B6201"/>
    <w:rsid w:val="002B6521"/>
    <w:rsid w:val="002B7DAD"/>
    <w:rsid w:val="002C3A86"/>
    <w:rsid w:val="002C4D27"/>
    <w:rsid w:val="002C4F16"/>
    <w:rsid w:val="002D01BE"/>
    <w:rsid w:val="002D0B26"/>
    <w:rsid w:val="002D1BD1"/>
    <w:rsid w:val="002D4E46"/>
    <w:rsid w:val="002E08F2"/>
    <w:rsid w:val="002E0FD8"/>
    <w:rsid w:val="002E6CC2"/>
    <w:rsid w:val="002F2217"/>
    <w:rsid w:val="002F45A9"/>
    <w:rsid w:val="00304555"/>
    <w:rsid w:val="00310D14"/>
    <w:rsid w:val="003111CE"/>
    <w:rsid w:val="00311C38"/>
    <w:rsid w:val="00313FAF"/>
    <w:rsid w:val="00315599"/>
    <w:rsid w:val="00317269"/>
    <w:rsid w:val="003207B6"/>
    <w:rsid w:val="00322FB1"/>
    <w:rsid w:val="00325302"/>
    <w:rsid w:val="00326621"/>
    <w:rsid w:val="00327046"/>
    <w:rsid w:val="00335108"/>
    <w:rsid w:val="003426EA"/>
    <w:rsid w:val="003469B5"/>
    <w:rsid w:val="00355240"/>
    <w:rsid w:val="00357DF6"/>
    <w:rsid w:val="003637BC"/>
    <w:rsid w:val="003645F6"/>
    <w:rsid w:val="003657D8"/>
    <w:rsid w:val="00366053"/>
    <w:rsid w:val="00366E86"/>
    <w:rsid w:val="003702C7"/>
    <w:rsid w:val="00371CA0"/>
    <w:rsid w:val="00374869"/>
    <w:rsid w:val="00383F29"/>
    <w:rsid w:val="00391E50"/>
    <w:rsid w:val="00394448"/>
    <w:rsid w:val="003A40CE"/>
    <w:rsid w:val="003A43B0"/>
    <w:rsid w:val="003A50B2"/>
    <w:rsid w:val="003A6759"/>
    <w:rsid w:val="003B1CE8"/>
    <w:rsid w:val="003C26C9"/>
    <w:rsid w:val="003C7D83"/>
    <w:rsid w:val="003E06AB"/>
    <w:rsid w:val="003E09A2"/>
    <w:rsid w:val="003E3343"/>
    <w:rsid w:val="003E6668"/>
    <w:rsid w:val="003F6018"/>
    <w:rsid w:val="003F721E"/>
    <w:rsid w:val="004004D3"/>
    <w:rsid w:val="00401B21"/>
    <w:rsid w:val="00404B12"/>
    <w:rsid w:val="004063CD"/>
    <w:rsid w:val="00406450"/>
    <w:rsid w:val="0040703D"/>
    <w:rsid w:val="004073BB"/>
    <w:rsid w:val="00410255"/>
    <w:rsid w:val="004157C8"/>
    <w:rsid w:val="00415B64"/>
    <w:rsid w:val="00430EC8"/>
    <w:rsid w:val="004330EF"/>
    <w:rsid w:val="0044195E"/>
    <w:rsid w:val="00443299"/>
    <w:rsid w:val="00444266"/>
    <w:rsid w:val="00444EF6"/>
    <w:rsid w:val="00445115"/>
    <w:rsid w:val="00445616"/>
    <w:rsid w:val="00454873"/>
    <w:rsid w:val="00461021"/>
    <w:rsid w:val="0046426D"/>
    <w:rsid w:val="00464C3A"/>
    <w:rsid w:val="00466714"/>
    <w:rsid w:val="004674CE"/>
    <w:rsid w:val="00470D12"/>
    <w:rsid w:val="00472763"/>
    <w:rsid w:val="00472DA2"/>
    <w:rsid w:val="0047383F"/>
    <w:rsid w:val="00483555"/>
    <w:rsid w:val="00485601"/>
    <w:rsid w:val="00486F48"/>
    <w:rsid w:val="0048769F"/>
    <w:rsid w:val="00491D19"/>
    <w:rsid w:val="00492EC0"/>
    <w:rsid w:val="00495969"/>
    <w:rsid w:val="00495AB4"/>
    <w:rsid w:val="00495C64"/>
    <w:rsid w:val="004A016A"/>
    <w:rsid w:val="004A1FF6"/>
    <w:rsid w:val="004A524C"/>
    <w:rsid w:val="004A687B"/>
    <w:rsid w:val="004A6A3D"/>
    <w:rsid w:val="004B2067"/>
    <w:rsid w:val="004B31D2"/>
    <w:rsid w:val="004B357D"/>
    <w:rsid w:val="004B3BFF"/>
    <w:rsid w:val="004B5D9D"/>
    <w:rsid w:val="004B662E"/>
    <w:rsid w:val="004B78C7"/>
    <w:rsid w:val="004C0575"/>
    <w:rsid w:val="004C7CA5"/>
    <w:rsid w:val="004D26A8"/>
    <w:rsid w:val="004D744C"/>
    <w:rsid w:val="004D756D"/>
    <w:rsid w:val="004E0B23"/>
    <w:rsid w:val="004E1548"/>
    <w:rsid w:val="004E1A6C"/>
    <w:rsid w:val="004E365D"/>
    <w:rsid w:val="004F281D"/>
    <w:rsid w:val="004F46A6"/>
    <w:rsid w:val="004F4803"/>
    <w:rsid w:val="004F4A89"/>
    <w:rsid w:val="004F61C0"/>
    <w:rsid w:val="004F7C8A"/>
    <w:rsid w:val="00505084"/>
    <w:rsid w:val="00507376"/>
    <w:rsid w:val="0051259F"/>
    <w:rsid w:val="0051285F"/>
    <w:rsid w:val="00517B63"/>
    <w:rsid w:val="00524460"/>
    <w:rsid w:val="00524FA0"/>
    <w:rsid w:val="005253D3"/>
    <w:rsid w:val="00526819"/>
    <w:rsid w:val="005311CD"/>
    <w:rsid w:val="005345BC"/>
    <w:rsid w:val="00536833"/>
    <w:rsid w:val="00536A30"/>
    <w:rsid w:val="00540B4D"/>
    <w:rsid w:val="0054502D"/>
    <w:rsid w:val="00545A1C"/>
    <w:rsid w:val="005503B3"/>
    <w:rsid w:val="00556B51"/>
    <w:rsid w:val="005629DE"/>
    <w:rsid w:val="005634AF"/>
    <w:rsid w:val="00563E3B"/>
    <w:rsid w:val="005640EA"/>
    <w:rsid w:val="005675B0"/>
    <w:rsid w:val="0057057F"/>
    <w:rsid w:val="00571AA9"/>
    <w:rsid w:val="00573A8C"/>
    <w:rsid w:val="00573F83"/>
    <w:rsid w:val="00574A73"/>
    <w:rsid w:val="00575DDE"/>
    <w:rsid w:val="005844F6"/>
    <w:rsid w:val="00584A7E"/>
    <w:rsid w:val="00590EF2"/>
    <w:rsid w:val="005912C1"/>
    <w:rsid w:val="005A2657"/>
    <w:rsid w:val="005A3027"/>
    <w:rsid w:val="005A737D"/>
    <w:rsid w:val="005B04A3"/>
    <w:rsid w:val="005B346B"/>
    <w:rsid w:val="005B5DB0"/>
    <w:rsid w:val="005C297E"/>
    <w:rsid w:val="005C2ADA"/>
    <w:rsid w:val="005C599F"/>
    <w:rsid w:val="005C5F9C"/>
    <w:rsid w:val="005C7971"/>
    <w:rsid w:val="005D43F5"/>
    <w:rsid w:val="005D60F4"/>
    <w:rsid w:val="005D73BC"/>
    <w:rsid w:val="005E0FB5"/>
    <w:rsid w:val="005E1019"/>
    <w:rsid w:val="005E3377"/>
    <w:rsid w:val="005E39F0"/>
    <w:rsid w:val="005E4925"/>
    <w:rsid w:val="005F3607"/>
    <w:rsid w:val="005F44B5"/>
    <w:rsid w:val="005F494C"/>
    <w:rsid w:val="005F4D31"/>
    <w:rsid w:val="005F5101"/>
    <w:rsid w:val="005F51D9"/>
    <w:rsid w:val="005F717A"/>
    <w:rsid w:val="00604BEF"/>
    <w:rsid w:val="0060786C"/>
    <w:rsid w:val="00610CC8"/>
    <w:rsid w:val="00612F22"/>
    <w:rsid w:val="00616644"/>
    <w:rsid w:val="00620898"/>
    <w:rsid w:val="006213B1"/>
    <w:rsid w:val="00623407"/>
    <w:rsid w:val="00624326"/>
    <w:rsid w:val="00625853"/>
    <w:rsid w:val="00627980"/>
    <w:rsid w:val="0063030F"/>
    <w:rsid w:val="006304E7"/>
    <w:rsid w:val="006313A7"/>
    <w:rsid w:val="00633C14"/>
    <w:rsid w:val="006353D6"/>
    <w:rsid w:val="00635C1E"/>
    <w:rsid w:val="00653A38"/>
    <w:rsid w:val="00662030"/>
    <w:rsid w:val="006664FA"/>
    <w:rsid w:val="00674191"/>
    <w:rsid w:val="006741F1"/>
    <w:rsid w:val="00674FDD"/>
    <w:rsid w:val="00682FF9"/>
    <w:rsid w:val="0068538A"/>
    <w:rsid w:val="00690B4E"/>
    <w:rsid w:val="00691A9B"/>
    <w:rsid w:val="00691CFC"/>
    <w:rsid w:val="00696D40"/>
    <w:rsid w:val="00697A7A"/>
    <w:rsid w:val="006A3134"/>
    <w:rsid w:val="006B04D2"/>
    <w:rsid w:val="006B16D5"/>
    <w:rsid w:val="006B1961"/>
    <w:rsid w:val="006B431F"/>
    <w:rsid w:val="006B55B2"/>
    <w:rsid w:val="006B6E9E"/>
    <w:rsid w:val="006B7A7E"/>
    <w:rsid w:val="006C4E36"/>
    <w:rsid w:val="006C5EFE"/>
    <w:rsid w:val="006D2992"/>
    <w:rsid w:val="006D4D79"/>
    <w:rsid w:val="006D750B"/>
    <w:rsid w:val="006E21CE"/>
    <w:rsid w:val="006E3648"/>
    <w:rsid w:val="006E485A"/>
    <w:rsid w:val="006E6A91"/>
    <w:rsid w:val="006F02B6"/>
    <w:rsid w:val="006F2D7F"/>
    <w:rsid w:val="006F2FD9"/>
    <w:rsid w:val="006F300F"/>
    <w:rsid w:val="006F5010"/>
    <w:rsid w:val="006F7446"/>
    <w:rsid w:val="0070168F"/>
    <w:rsid w:val="00703281"/>
    <w:rsid w:val="0070338E"/>
    <w:rsid w:val="00704731"/>
    <w:rsid w:val="00711D10"/>
    <w:rsid w:val="00714D33"/>
    <w:rsid w:val="00715CAC"/>
    <w:rsid w:val="00715E7B"/>
    <w:rsid w:val="007247FE"/>
    <w:rsid w:val="00725ECF"/>
    <w:rsid w:val="007331D5"/>
    <w:rsid w:val="00734647"/>
    <w:rsid w:val="00734CEB"/>
    <w:rsid w:val="007357DE"/>
    <w:rsid w:val="00737304"/>
    <w:rsid w:val="0073779B"/>
    <w:rsid w:val="00742C11"/>
    <w:rsid w:val="007504FC"/>
    <w:rsid w:val="00752CAB"/>
    <w:rsid w:val="00754F86"/>
    <w:rsid w:val="007555C7"/>
    <w:rsid w:val="007568F0"/>
    <w:rsid w:val="00764E83"/>
    <w:rsid w:val="00771B57"/>
    <w:rsid w:val="00775D83"/>
    <w:rsid w:val="00781973"/>
    <w:rsid w:val="00787B1D"/>
    <w:rsid w:val="00792E16"/>
    <w:rsid w:val="00792F0B"/>
    <w:rsid w:val="007940EB"/>
    <w:rsid w:val="00794C6C"/>
    <w:rsid w:val="007A11BC"/>
    <w:rsid w:val="007A712F"/>
    <w:rsid w:val="007B2267"/>
    <w:rsid w:val="007B281C"/>
    <w:rsid w:val="007B77ED"/>
    <w:rsid w:val="007C20A6"/>
    <w:rsid w:val="007C4E2E"/>
    <w:rsid w:val="007C5902"/>
    <w:rsid w:val="007C737B"/>
    <w:rsid w:val="007E1C4C"/>
    <w:rsid w:val="007E27BB"/>
    <w:rsid w:val="007E4AFA"/>
    <w:rsid w:val="007F29EC"/>
    <w:rsid w:val="007F7D2B"/>
    <w:rsid w:val="00800429"/>
    <w:rsid w:val="0080125B"/>
    <w:rsid w:val="00802F53"/>
    <w:rsid w:val="00804269"/>
    <w:rsid w:val="00806FEE"/>
    <w:rsid w:val="00810A3F"/>
    <w:rsid w:val="008110E5"/>
    <w:rsid w:val="008116F6"/>
    <w:rsid w:val="0081610C"/>
    <w:rsid w:val="00825170"/>
    <w:rsid w:val="008254A0"/>
    <w:rsid w:val="0083025A"/>
    <w:rsid w:val="0083174C"/>
    <w:rsid w:val="00831ED7"/>
    <w:rsid w:val="008350DE"/>
    <w:rsid w:val="00835636"/>
    <w:rsid w:val="00845520"/>
    <w:rsid w:val="00845BD0"/>
    <w:rsid w:val="0084720E"/>
    <w:rsid w:val="0085124D"/>
    <w:rsid w:val="00861F74"/>
    <w:rsid w:val="00863E61"/>
    <w:rsid w:val="008669A8"/>
    <w:rsid w:val="00866D1F"/>
    <w:rsid w:val="00867C9F"/>
    <w:rsid w:val="00871B66"/>
    <w:rsid w:val="00871DC1"/>
    <w:rsid w:val="008758F5"/>
    <w:rsid w:val="008766F3"/>
    <w:rsid w:val="00877EBB"/>
    <w:rsid w:val="00882ED5"/>
    <w:rsid w:val="00884D7C"/>
    <w:rsid w:val="008A0486"/>
    <w:rsid w:val="008B3A34"/>
    <w:rsid w:val="008B3A72"/>
    <w:rsid w:val="008C0B08"/>
    <w:rsid w:val="008C5968"/>
    <w:rsid w:val="008C7286"/>
    <w:rsid w:val="008C7DF2"/>
    <w:rsid w:val="008D568A"/>
    <w:rsid w:val="008E4BE4"/>
    <w:rsid w:val="008E4D6A"/>
    <w:rsid w:val="008E5AE8"/>
    <w:rsid w:val="008F33B0"/>
    <w:rsid w:val="008F4027"/>
    <w:rsid w:val="008F4EEA"/>
    <w:rsid w:val="00900833"/>
    <w:rsid w:val="00900BE9"/>
    <w:rsid w:val="009028B1"/>
    <w:rsid w:val="0090682F"/>
    <w:rsid w:val="00915ADA"/>
    <w:rsid w:val="00920B01"/>
    <w:rsid w:val="00920EB8"/>
    <w:rsid w:val="00923281"/>
    <w:rsid w:val="00925A44"/>
    <w:rsid w:val="009263F8"/>
    <w:rsid w:val="00926B2C"/>
    <w:rsid w:val="00926E8C"/>
    <w:rsid w:val="0093271F"/>
    <w:rsid w:val="00935EE3"/>
    <w:rsid w:val="009369FF"/>
    <w:rsid w:val="009505A9"/>
    <w:rsid w:val="00952F3E"/>
    <w:rsid w:val="0095351A"/>
    <w:rsid w:val="0095423B"/>
    <w:rsid w:val="00956EBF"/>
    <w:rsid w:val="00957081"/>
    <w:rsid w:val="00960346"/>
    <w:rsid w:val="00964141"/>
    <w:rsid w:val="0096684E"/>
    <w:rsid w:val="009675F2"/>
    <w:rsid w:val="009718E2"/>
    <w:rsid w:val="009735BF"/>
    <w:rsid w:val="00973B48"/>
    <w:rsid w:val="00974F7E"/>
    <w:rsid w:val="00980921"/>
    <w:rsid w:val="00981D68"/>
    <w:rsid w:val="009A154C"/>
    <w:rsid w:val="009A2EC4"/>
    <w:rsid w:val="009A4093"/>
    <w:rsid w:val="009A787E"/>
    <w:rsid w:val="009B0561"/>
    <w:rsid w:val="009B4E2A"/>
    <w:rsid w:val="009C4605"/>
    <w:rsid w:val="009C4EBE"/>
    <w:rsid w:val="009C5CE7"/>
    <w:rsid w:val="009C65B1"/>
    <w:rsid w:val="009C74B1"/>
    <w:rsid w:val="009D2FBF"/>
    <w:rsid w:val="009D7968"/>
    <w:rsid w:val="009E09CA"/>
    <w:rsid w:val="009E2822"/>
    <w:rsid w:val="009F2586"/>
    <w:rsid w:val="009F7762"/>
    <w:rsid w:val="00A03C66"/>
    <w:rsid w:val="00A066ED"/>
    <w:rsid w:val="00A06A98"/>
    <w:rsid w:val="00A11418"/>
    <w:rsid w:val="00A11585"/>
    <w:rsid w:val="00A15E97"/>
    <w:rsid w:val="00A17C80"/>
    <w:rsid w:val="00A21BE0"/>
    <w:rsid w:val="00A22CE2"/>
    <w:rsid w:val="00A2713C"/>
    <w:rsid w:val="00A275C1"/>
    <w:rsid w:val="00A300C0"/>
    <w:rsid w:val="00A30E9D"/>
    <w:rsid w:val="00A321DD"/>
    <w:rsid w:val="00A325AC"/>
    <w:rsid w:val="00A40582"/>
    <w:rsid w:val="00A42F7E"/>
    <w:rsid w:val="00A454DB"/>
    <w:rsid w:val="00A53F1C"/>
    <w:rsid w:val="00A55761"/>
    <w:rsid w:val="00A55CC2"/>
    <w:rsid w:val="00A56894"/>
    <w:rsid w:val="00A640BF"/>
    <w:rsid w:val="00A761EB"/>
    <w:rsid w:val="00A80178"/>
    <w:rsid w:val="00A80230"/>
    <w:rsid w:val="00A941FE"/>
    <w:rsid w:val="00A9471D"/>
    <w:rsid w:val="00AA1571"/>
    <w:rsid w:val="00AA37B5"/>
    <w:rsid w:val="00AA49A5"/>
    <w:rsid w:val="00AB0D30"/>
    <w:rsid w:val="00AB2949"/>
    <w:rsid w:val="00AB2BD0"/>
    <w:rsid w:val="00AB40A8"/>
    <w:rsid w:val="00AB4CAC"/>
    <w:rsid w:val="00AB5C75"/>
    <w:rsid w:val="00AB5E65"/>
    <w:rsid w:val="00AB5F63"/>
    <w:rsid w:val="00AC1723"/>
    <w:rsid w:val="00AC4B94"/>
    <w:rsid w:val="00AD0DF4"/>
    <w:rsid w:val="00AD309F"/>
    <w:rsid w:val="00AD30D1"/>
    <w:rsid w:val="00AD533F"/>
    <w:rsid w:val="00AE48D3"/>
    <w:rsid w:val="00AE5394"/>
    <w:rsid w:val="00AE5E79"/>
    <w:rsid w:val="00AE78A1"/>
    <w:rsid w:val="00AF0CAE"/>
    <w:rsid w:val="00AF11C2"/>
    <w:rsid w:val="00AF2A14"/>
    <w:rsid w:val="00AF4326"/>
    <w:rsid w:val="00AF4B10"/>
    <w:rsid w:val="00B00762"/>
    <w:rsid w:val="00B02948"/>
    <w:rsid w:val="00B06F74"/>
    <w:rsid w:val="00B074B4"/>
    <w:rsid w:val="00B103C7"/>
    <w:rsid w:val="00B1111C"/>
    <w:rsid w:val="00B12DBD"/>
    <w:rsid w:val="00B1735A"/>
    <w:rsid w:val="00B20944"/>
    <w:rsid w:val="00B21FBA"/>
    <w:rsid w:val="00B253B4"/>
    <w:rsid w:val="00B425C0"/>
    <w:rsid w:val="00B4261C"/>
    <w:rsid w:val="00B53F58"/>
    <w:rsid w:val="00B54D96"/>
    <w:rsid w:val="00B57EDE"/>
    <w:rsid w:val="00B613D4"/>
    <w:rsid w:val="00B624A6"/>
    <w:rsid w:val="00B629C6"/>
    <w:rsid w:val="00B65C7F"/>
    <w:rsid w:val="00B720A6"/>
    <w:rsid w:val="00B72A7E"/>
    <w:rsid w:val="00B7314D"/>
    <w:rsid w:val="00B74015"/>
    <w:rsid w:val="00B74CB0"/>
    <w:rsid w:val="00B80482"/>
    <w:rsid w:val="00BA1FF1"/>
    <w:rsid w:val="00BA285D"/>
    <w:rsid w:val="00BA6EB4"/>
    <w:rsid w:val="00BB09CC"/>
    <w:rsid w:val="00BB0A02"/>
    <w:rsid w:val="00BB5044"/>
    <w:rsid w:val="00BC0E40"/>
    <w:rsid w:val="00BC1BBC"/>
    <w:rsid w:val="00BC3E37"/>
    <w:rsid w:val="00BC589C"/>
    <w:rsid w:val="00BD1E64"/>
    <w:rsid w:val="00BD4DFA"/>
    <w:rsid w:val="00BE0052"/>
    <w:rsid w:val="00BE326F"/>
    <w:rsid w:val="00BE5264"/>
    <w:rsid w:val="00BE5EC6"/>
    <w:rsid w:val="00BE6309"/>
    <w:rsid w:val="00BF0558"/>
    <w:rsid w:val="00BF5100"/>
    <w:rsid w:val="00C0275C"/>
    <w:rsid w:val="00C035AA"/>
    <w:rsid w:val="00C03EAB"/>
    <w:rsid w:val="00C06F41"/>
    <w:rsid w:val="00C07C72"/>
    <w:rsid w:val="00C113AB"/>
    <w:rsid w:val="00C135F8"/>
    <w:rsid w:val="00C148E2"/>
    <w:rsid w:val="00C165E9"/>
    <w:rsid w:val="00C227F3"/>
    <w:rsid w:val="00C23350"/>
    <w:rsid w:val="00C26A47"/>
    <w:rsid w:val="00C26B4A"/>
    <w:rsid w:val="00C26DEE"/>
    <w:rsid w:val="00C27C1A"/>
    <w:rsid w:val="00C3151B"/>
    <w:rsid w:val="00C369D8"/>
    <w:rsid w:val="00C40434"/>
    <w:rsid w:val="00C434AC"/>
    <w:rsid w:val="00C465FE"/>
    <w:rsid w:val="00C469A0"/>
    <w:rsid w:val="00C46C7C"/>
    <w:rsid w:val="00C510A8"/>
    <w:rsid w:val="00C51CFF"/>
    <w:rsid w:val="00C52099"/>
    <w:rsid w:val="00C53B61"/>
    <w:rsid w:val="00C572E7"/>
    <w:rsid w:val="00C578A5"/>
    <w:rsid w:val="00C62365"/>
    <w:rsid w:val="00C6569F"/>
    <w:rsid w:val="00C725CD"/>
    <w:rsid w:val="00C76E96"/>
    <w:rsid w:val="00C76EED"/>
    <w:rsid w:val="00C77EC8"/>
    <w:rsid w:val="00C816B0"/>
    <w:rsid w:val="00C83A4C"/>
    <w:rsid w:val="00C84F7C"/>
    <w:rsid w:val="00C92278"/>
    <w:rsid w:val="00C92F03"/>
    <w:rsid w:val="00C97629"/>
    <w:rsid w:val="00CA1DF5"/>
    <w:rsid w:val="00CA59DB"/>
    <w:rsid w:val="00CA64D0"/>
    <w:rsid w:val="00CB0E64"/>
    <w:rsid w:val="00CB1902"/>
    <w:rsid w:val="00CB499D"/>
    <w:rsid w:val="00CB55A2"/>
    <w:rsid w:val="00CC3472"/>
    <w:rsid w:val="00CC60D9"/>
    <w:rsid w:val="00CC67F1"/>
    <w:rsid w:val="00CD0CBA"/>
    <w:rsid w:val="00CD257E"/>
    <w:rsid w:val="00CD4966"/>
    <w:rsid w:val="00CD4BDD"/>
    <w:rsid w:val="00CD4C16"/>
    <w:rsid w:val="00CD57F5"/>
    <w:rsid w:val="00CD722B"/>
    <w:rsid w:val="00CD784A"/>
    <w:rsid w:val="00CE008D"/>
    <w:rsid w:val="00CF0DF9"/>
    <w:rsid w:val="00CF2A84"/>
    <w:rsid w:val="00CF389F"/>
    <w:rsid w:val="00CF555E"/>
    <w:rsid w:val="00D0063F"/>
    <w:rsid w:val="00D00DD8"/>
    <w:rsid w:val="00D01012"/>
    <w:rsid w:val="00D0273E"/>
    <w:rsid w:val="00D13ED8"/>
    <w:rsid w:val="00D17460"/>
    <w:rsid w:val="00D21670"/>
    <w:rsid w:val="00D32581"/>
    <w:rsid w:val="00D33864"/>
    <w:rsid w:val="00D33A48"/>
    <w:rsid w:val="00D341BE"/>
    <w:rsid w:val="00D34F54"/>
    <w:rsid w:val="00D35506"/>
    <w:rsid w:val="00D40C9F"/>
    <w:rsid w:val="00D4163E"/>
    <w:rsid w:val="00D456C8"/>
    <w:rsid w:val="00D604C9"/>
    <w:rsid w:val="00D6255A"/>
    <w:rsid w:val="00D64A3D"/>
    <w:rsid w:val="00D656E2"/>
    <w:rsid w:val="00D6632A"/>
    <w:rsid w:val="00D67F27"/>
    <w:rsid w:val="00D7046E"/>
    <w:rsid w:val="00D70DD5"/>
    <w:rsid w:val="00D71F1F"/>
    <w:rsid w:val="00D80BFD"/>
    <w:rsid w:val="00D82762"/>
    <w:rsid w:val="00D82E7F"/>
    <w:rsid w:val="00D82E83"/>
    <w:rsid w:val="00D833F9"/>
    <w:rsid w:val="00D85DBE"/>
    <w:rsid w:val="00D871B8"/>
    <w:rsid w:val="00D9133D"/>
    <w:rsid w:val="00D92193"/>
    <w:rsid w:val="00D9333C"/>
    <w:rsid w:val="00D972D7"/>
    <w:rsid w:val="00D97F11"/>
    <w:rsid w:val="00DA18BE"/>
    <w:rsid w:val="00DA309E"/>
    <w:rsid w:val="00DA380B"/>
    <w:rsid w:val="00DB0595"/>
    <w:rsid w:val="00DB0920"/>
    <w:rsid w:val="00DB0E6B"/>
    <w:rsid w:val="00DB25FB"/>
    <w:rsid w:val="00DB3717"/>
    <w:rsid w:val="00DB7722"/>
    <w:rsid w:val="00DC06C0"/>
    <w:rsid w:val="00DC1B23"/>
    <w:rsid w:val="00DC3102"/>
    <w:rsid w:val="00DC49C1"/>
    <w:rsid w:val="00DC4FC6"/>
    <w:rsid w:val="00DC5299"/>
    <w:rsid w:val="00DC5EF8"/>
    <w:rsid w:val="00DD29D4"/>
    <w:rsid w:val="00DD355A"/>
    <w:rsid w:val="00DD5E9A"/>
    <w:rsid w:val="00DE1A6E"/>
    <w:rsid w:val="00DF2DD1"/>
    <w:rsid w:val="00DF5013"/>
    <w:rsid w:val="00DF6E9A"/>
    <w:rsid w:val="00E020A7"/>
    <w:rsid w:val="00E029D8"/>
    <w:rsid w:val="00E036EC"/>
    <w:rsid w:val="00E0489D"/>
    <w:rsid w:val="00E06344"/>
    <w:rsid w:val="00E07585"/>
    <w:rsid w:val="00E07D5A"/>
    <w:rsid w:val="00E116D5"/>
    <w:rsid w:val="00E14F8A"/>
    <w:rsid w:val="00E166B0"/>
    <w:rsid w:val="00E207F5"/>
    <w:rsid w:val="00E24C99"/>
    <w:rsid w:val="00E252C3"/>
    <w:rsid w:val="00E300E9"/>
    <w:rsid w:val="00E32B1A"/>
    <w:rsid w:val="00E32C33"/>
    <w:rsid w:val="00E3325B"/>
    <w:rsid w:val="00E35156"/>
    <w:rsid w:val="00E4155A"/>
    <w:rsid w:val="00E44983"/>
    <w:rsid w:val="00E45173"/>
    <w:rsid w:val="00E4592C"/>
    <w:rsid w:val="00E51AD1"/>
    <w:rsid w:val="00E5236F"/>
    <w:rsid w:val="00E525FB"/>
    <w:rsid w:val="00E5601A"/>
    <w:rsid w:val="00E57A38"/>
    <w:rsid w:val="00E60385"/>
    <w:rsid w:val="00E6160A"/>
    <w:rsid w:val="00E617C3"/>
    <w:rsid w:val="00E61C0D"/>
    <w:rsid w:val="00E6445F"/>
    <w:rsid w:val="00E664CD"/>
    <w:rsid w:val="00E70F39"/>
    <w:rsid w:val="00E76AEE"/>
    <w:rsid w:val="00E76C14"/>
    <w:rsid w:val="00E819B7"/>
    <w:rsid w:val="00E82B82"/>
    <w:rsid w:val="00E82EF7"/>
    <w:rsid w:val="00E85722"/>
    <w:rsid w:val="00E90748"/>
    <w:rsid w:val="00E90B1B"/>
    <w:rsid w:val="00E92B39"/>
    <w:rsid w:val="00EA0188"/>
    <w:rsid w:val="00EA44D1"/>
    <w:rsid w:val="00EA4E6B"/>
    <w:rsid w:val="00EA50D0"/>
    <w:rsid w:val="00EB06A9"/>
    <w:rsid w:val="00EB151E"/>
    <w:rsid w:val="00EB195C"/>
    <w:rsid w:val="00EB38E0"/>
    <w:rsid w:val="00EB3A28"/>
    <w:rsid w:val="00EB43AE"/>
    <w:rsid w:val="00EB6277"/>
    <w:rsid w:val="00EB6D8E"/>
    <w:rsid w:val="00EC2DDB"/>
    <w:rsid w:val="00EC3E90"/>
    <w:rsid w:val="00EC51D4"/>
    <w:rsid w:val="00EC5BD7"/>
    <w:rsid w:val="00ED1A09"/>
    <w:rsid w:val="00ED2BD9"/>
    <w:rsid w:val="00ED3702"/>
    <w:rsid w:val="00ED5735"/>
    <w:rsid w:val="00EE677A"/>
    <w:rsid w:val="00EF0CC0"/>
    <w:rsid w:val="00EF28C2"/>
    <w:rsid w:val="00EF7B2C"/>
    <w:rsid w:val="00EF7FAE"/>
    <w:rsid w:val="00F0225A"/>
    <w:rsid w:val="00F06E4F"/>
    <w:rsid w:val="00F11F0C"/>
    <w:rsid w:val="00F222B3"/>
    <w:rsid w:val="00F24972"/>
    <w:rsid w:val="00F27BFB"/>
    <w:rsid w:val="00F31ABD"/>
    <w:rsid w:val="00F32C0A"/>
    <w:rsid w:val="00F340E7"/>
    <w:rsid w:val="00F35116"/>
    <w:rsid w:val="00F4020E"/>
    <w:rsid w:val="00F403DD"/>
    <w:rsid w:val="00F50052"/>
    <w:rsid w:val="00F532EC"/>
    <w:rsid w:val="00F54198"/>
    <w:rsid w:val="00F5627F"/>
    <w:rsid w:val="00F562B3"/>
    <w:rsid w:val="00F618E3"/>
    <w:rsid w:val="00F61917"/>
    <w:rsid w:val="00F62A92"/>
    <w:rsid w:val="00F7026E"/>
    <w:rsid w:val="00F71149"/>
    <w:rsid w:val="00F720FA"/>
    <w:rsid w:val="00F75AA3"/>
    <w:rsid w:val="00F75C20"/>
    <w:rsid w:val="00F81A8D"/>
    <w:rsid w:val="00F85E54"/>
    <w:rsid w:val="00F91B08"/>
    <w:rsid w:val="00F93BF4"/>
    <w:rsid w:val="00F97C32"/>
    <w:rsid w:val="00FA1010"/>
    <w:rsid w:val="00FA78D8"/>
    <w:rsid w:val="00FB0AF1"/>
    <w:rsid w:val="00FB1891"/>
    <w:rsid w:val="00FC050E"/>
    <w:rsid w:val="00FC152A"/>
    <w:rsid w:val="00FC2816"/>
    <w:rsid w:val="00FC3228"/>
    <w:rsid w:val="00FC4103"/>
    <w:rsid w:val="00FC68AE"/>
    <w:rsid w:val="00FC7539"/>
    <w:rsid w:val="00FD66C4"/>
    <w:rsid w:val="00FE1120"/>
    <w:rsid w:val="00FE583F"/>
    <w:rsid w:val="00FE635A"/>
    <w:rsid w:val="00FE6E63"/>
    <w:rsid w:val="00FE782C"/>
    <w:rsid w:val="00FF16CE"/>
    <w:rsid w:val="00FF3135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30EC8"/>
    <w:rPr>
      <w:rFonts w:cs="Times New Roman"/>
    </w:rPr>
  </w:style>
  <w:style w:type="paragraph" w:styleId="a4">
    <w:name w:val="header"/>
    <w:basedOn w:val="a"/>
    <w:link w:val="Char"/>
    <w:uiPriority w:val="99"/>
    <w:rsid w:val="0043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3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51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51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B8FB-EE30-4779-902D-9E2CEABF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222</Words>
  <Characters>1266</Characters>
  <Application>Microsoft Office Word</Application>
  <DocSecurity>0</DocSecurity>
  <Lines>10</Lines>
  <Paragraphs>2</Paragraphs>
  <ScaleCrop>false</ScaleCrop>
  <Company>WwW.xdngs.coM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新电脑公司</dc:creator>
  <cp:keywords/>
  <dc:description/>
  <cp:lastModifiedBy>admin</cp:lastModifiedBy>
  <cp:revision>68</cp:revision>
  <cp:lastPrinted>2021-11-19T01:18:00Z</cp:lastPrinted>
  <dcterms:created xsi:type="dcterms:W3CDTF">2017-06-19T01:50:00Z</dcterms:created>
  <dcterms:modified xsi:type="dcterms:W3CDTF">2022-05-25T08:44:00Z</dcterms:modified>
</cp:coreProperties>
</file>