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6DC" w:rsidRDefault="005916A4">
      <w:pPr>
        <w:spacing w:line="360" w:lineRule="exact"/>
        <w:jc w:val="center"/>
        <w:outlineLvl w:val="0"/>
        <w:rPr>
          <w:rFonts w:eastAsia="黑体"/>
          <w:b/>
          <w:sz w:val="36"/>
          <w:szCs w:val="36"/>
        </w:rPr>
      </w:pPr>
      <w:bookmarkStart w:id="0" w:name="_Toc15326"/>
      <w:bookmarkStart w:id="1" w:name="_Toc6120"/>
      <w:r>
        <w:rPr>
          <w:rFonts w:eastAsia="黑体" w:hint="eastAsia"/>
          <w:b/>
          <w:sz w:val="36"/>
          <w:szCs w:val="36"/>
        </w:rPr>
        <w:t>《心理类型与人际沟通》教学大纲</w:t>
      </w:r>
      <w:bookmarkEnd w:id="0"/>
      <w:bookmarkEnd w:id="1"/>
    </w:p>
    <w:p w:rsidR="008F46DC" w:rsidRDefault="008F46DC">
      <w:pPr>
        <w:spacing w:line="360" w:lineRule="exact"/>
        <w:jc w:val="center"/>
        <w:rPr>
          <w:rFonts w:eastAsia="黑体"/>
          <w:b/>
          <w:sz w:val="36"/>
          <w:szCs w:val="36"/>
        </w:rPr>
      </w:pPr>
    </w:p>
    <w:p w:rsidR="008F46DC" w:rsidRDefault="005916A4">
      <w:pPr>
        <w:pStyle w:val="Style2"/>
        <w:numPr>
          <w:ilvl w:val="0"/>
          <w:numId w:val="1"/>
        </w:numPr>
        <w:spacing w:after="0"/>
        <w:ind w:firstLineChars="0"/>
        <w:rPr>
          <w:rFonts w:eastAsia="黑体"/>
          <w:b/>
          <w:sz w:val="24"/>
          <w:szCs w:val="24"/>
        </w:rPr>
      </w:pPr>
      <w:r>
        <w:rPr>
          <w:rFonts w:eastAsia="黑体"/>
          <w:b/>
          <w:sz w:val="24"/>
          <w:szCs w:val="24"/>
        </w:rPr>
        <w:t>课程基本信息</w:t>
      </w:r>
    </w:p>
    <w:p w:rsidR="008F46DC" w:rsidRDefault="005916A4">
      <w:pPr>
        <w:pStyle w:val="Style2"/>
        <w:tabs>
          <w:tab w:val="left" w:pos="0"/>
        </w:tabs>
        <w:spacing w:after="0"/>
        <w:ind w:left="720" w:firstLineChars="0" w:firstLine="0"/>
        <w:rPr>
          <w:sz w:val="24"/>
        </w:rPr>
      </w:pPr>
      <w:r>
        <w:rPr>
          <w:sz w:val="24"/>
        </w:rPr>
        <w:t>课程代码：</w:t>
      </w:r>
      <w:r>
        <w:rPr>
          <w:rFonts w:hint="eastAsia"/>
          <w:sz w:val="24"/>
        </w:rPr>
        <w:t>161</w:t>
      </w:r>
      <w:r>
        <w:rPr>
          <w:sz w:val="24"/>
        </w:rPr>
        <w:t>09802</w:t>
      </w:r>
    </w:p>
    <w:p w:rsidR="008F46DC" w:rsidRDefault="005916A4">
      <w:pPr>
        <w:pStyle w:val="Style2"/>
        <w:spacing w:after="0"/>
        <w:ind w:left="720" w:firstLineChars="0" w:firstLine="0"/>
        <w:rPr>
          <w:sz w:val="24"/>
        </w:rPr>
      </w:pPr>
      <w:r>
        <w:rPr>
          <w:sz w:val="24"/>
        </w:rPr>
        <w:t>课程名称：</w:t>
      </w:r>
      <w:r>
        <w:rPr>
          <w:rFonts w:hint="eastAsia"/>
          <w:sz w:val="24"/>
        </w:rPr>
        <w:t>心理类型与人际沟通</w:t>
      </w:r>
    </w:p>
    <w:p w:rsidR="008F46DC" w:rsidRDefault="005916A4">
      <w:pPr>
        <w:pStyle w:val="Style2"/>
        <w:tabs>
          <w:tab w:val="left" w:pos="0"/>
        </w:tabs>
        <w:spacing w:after="0"/>
        <w:ind w:left="720" w:firstLineChars="0" w:firstLine="0"/>
        <w:rPr>
          <w:sz w:val="24"/>
        </w:rPr>
      </w:pPr>
      <w:r>
        <w:rPr>
          <w:sz w:val="24"/>
        </w:rPr>
        <w:t>课程类别：</w:t>
      </w:r>
      <w:r>
        <w:rPr>
          <w:rFonts w:hint="eastAsia"/>
          <w:sz w:val="24"/>
        </w:rPr>
        <w:t>专业选修</w:t>
      </w:r>
      <w:r>
        <w:rPr>
          <w:sz w:val="24"/>
        </w:rPr>
        <w:t>课</w:t>
      </w:r>
    </w:p>
    <w:p w:rsidR="008F46DC" w:rsidRDefault="005916A4">
      <w:pPr>
        <w:pStyle w:val="Style2"/>
        <w:tabs>
          <w:tab w:val="left" w:pos="0"/>
        </w:tabs>
        <w:spacing w:after="0"/>
        <w:ind w:left="720" w:firstLineChars="0" w:firstLine="0"/>
        <w:rPr>
          <w:sz w:val="24"/>
        </w:rPr>
      </w:pPr>
      <w:r>
        <w:rPr>
          <w:sz w:val="24"/>
        </w:rPr>
        <w:t>学</w:t>
      </w:r>
      <w:r>
        <w:rPr>
          <w:sz w:val="24"/>
        </w:rPr>
        <w:t xml:space="preserve">    </w:t>
      </w:r>
      <w:r>
        <w:rPr>
          <w:sz w:val="24"/>
        </w:rPr>
        <w:t>时：</w:t>
      </w:r>
      <w:r>
        <w:rPr>
          <w:sz w:val="24"/>
        </w:rPr>
        <w:t xml:space="preserve"> 32</w:t>
      </w:r>
    </w:p>
    <w:p w:rsidR="008F46DC" w:rsidRDefault="005916A4">
      <w:pPr>
        <w:pStyle w:val="Style2"/>
        <w:tabs>
          <w:tab w:val="left" w:pos="0"/>
        </w:tabs>
        <w:spacing w:after="0"/>
        <w:ind w:left="720" w:firstLineChars="0" w:firstLine="0"/>
        <w:rPr>
          <w:sz w:val="24"/>
        </w:rPr>
      </w:pPr>
      <w:proofErr w:type="gramStart"/>
      <w:r>
        <w:rPr>
          <w:sz w:val="24"/>
        </w:rPr>
        <w:t xml:space="preserve">学　　</w:t>
      </w:r>
      <w:proofErr w:type="gramEnd"/>
      <w:r>
        <w:rPr>
          <w:sz w:val="24"/>
        </w:rPr>
        <w:t>分：</w:t>
      </w:r>
      <w:r>
        <w:rPr>
          <w:sz w:val="24"/>
        </w:rPr>
        <w:t xml:space="preserve"> 2</w:t>
      </w:r>
    </w:p>
    <w:p w:rsidR="008F46DC" w:rsidRDefault="005916A4">
      <w:pPr>
        <w:pStyle w:val="Style2"/>
        <w:widowControl/>
        <w:tabs>
          <w:tab w:val="left" w:pos="0"/>
        </w:tabs>
        <w:spacing w:after="0"/>
        <w:ind w:left="720" w:firstLineChars="0" w:firstLine="0"/>
        <w:rPr>
          <w:color w:val="000000"/>
          <w:kern w:val="0"/>
          <w:sz w:val="24"/>
        </w:rPr>
      </w:pPr>
      <w:r>
        <w:rPr>
          <w:rFonts w:hAnsi="宋体"/>
          <w:color w:val="000000"/>
          <w:kern w:val="0"/>
          <w:sz w:val="24"/>
        </w:rPr>
        <w:t>适用对象</w:t>
      </w:r>
      <w:r>
        <w:rPr>
          <w:color w:val="000000"/>
          <w:kern w:val="0"/>
          <w:sz w:val="24"/>
        </w:rPr>
        <w:t xml:space="preserve">:  </w:t>
      </w:r>
      <w:r>
        <w:rPr>
          <w:rFonts w:hAnsi="宋体"/>
          <w:color w:val="000000"/>
          <w:kern w:val="0"/>
          <w:sz w:val="24"/>
        </w:rPr>
        <w:t>应用心理学</w:t>
      </w:r>
    </w:p>
    <w:p w:rsidR="008F46DC" w:rsidRDefault="005916A4">
      <w:pPr>
        <w:pStyle w:val="Style2"/>
        <w:widowControl/>
        <w:tabs>
          <w:tab w:val="left" w:pos="0"/>
        </w:tabs>
        <w:spacing w:after="0"/>
        <w:ind w:left="720" w:firstLineChars="0" w:firstLine="0"/>
        <w:rPr>
          <w:color w:val="000000"/>
          <w:kern w:val="0"/>
          <w:sz w:val="24"/>
        </w:rPr>
      </w:pPr>
      <w:r>
        <w:rPr>
          <w:rFonts w:hAnsi="宋体"/>
          <w:color w:val="000000"/>
          <w:kern w:val="0"/>
          <w:sz w:val="24"/>
        </w:rPr>
        <w:t>考核方式：</w:t>
      </w:r>
      <w:r>
        <w:rPr>
          <w:rFonts w:hAnsi="宋体" w:hint="eastAsia"/>
          <w:color w:val="000000"/>
          <w:kern w:val="0"/>
          <w:sz w:val="24"/>
        </w:rPr>
        <w:t>考查</w:t>
      </w:r>
    </w:p>
    <w:p w:rsidR="008F46DC" w:rsidRDefault="005916A4">
      <w:pPr>
        <w:pStyle w:val="Style2"/>
        <w:tabs>
          <w:tab w:val="left" w:pos="0"/>
        </w:tabs>
        <w:spacing w:after="0"/>
        <w:ind w:left="720" w:firstLineChars="0" w:firstLine="0"/>
        <w:rPr>
          <w:sz w:val="24"/>
        </w:rPr>
      </w:pPr>
      <w:r>
        <w:rPr>
          <w:sz w:val="24"/>
        </w:rPr>
        <w:t>先修课程：无</w:t>
      </w:r>
    </w:p>
    <w:p w:rsidR="008F46DC" w:rsidRDefault="008F46DC">
      <w:pPr>
        <w:pStyle w:val="Style2"/>
        <w:tabs>
          <w:tab w:val="left" w:pos="0"/>
        </w:tabs>
        <w:spacing w:after="0"/>
        <w:ind w:left="720" w:firstLineChars="0" w:firstLine="0"/>
        <w:rPr>
          <w:sz w:val="24"/>
        </w:rPr>
      </w:pPr>
    </w:p>
    <w:p w:rsidR="008F46DC" w:rsidRDefault="005916A4">
      <w:pPr>
        <w:numPr>
          <w:ilvl w:val="0"/>
          <w:numId w:val="1"/>
        </w:numPr>
        <w:spacing w:line="360" w:lineRule="exact"/>
        <w:ind w:leftChars="-1" w:left="-2" w:firstLine="2"/>
        <w:rPr>
          <w:rFonts w:eastAsia="黑体"/>
          <w:b/>
          <w:bCs/>
          <w:sz w:val="24"/>
        </w:rPr>
      </w:pPr>
      <w:r>
        <w:rPr>
          <w:rFonts w:eastAsia="黑体"/>
          <w:b/>
          <w:bCs/>
          <w:sz w:val="24"/>
        </w:rPr>
        <w:t>课程简介</w:t>
      </w:r>
    </w:p>
    <w:p w:rsidR="008F46DC" w:rsidRDefault="005916A4">
      <w:pPr>
        <w:ind w:firstLine="420"/>
        <w:rPr>
          <w:szCs w:val="21"/>
        </w:rPr>
      </w:pPr>
      <w:r>
        <w:rPr>
          <w:rFonts w:hint="eastAsia"/>
          <w:szCs w:val="21"/>
        </w:rPr>
        <w:t>（一）课程的性质、地位和任务</w:t>
      </w:r>
    </w:p>
    <w:p w:rsidR="008F46DC" w:rsidRDefault="005916A4">
      <w:pPr>
        <w:ind w:firstLine="420"/>
      </w:pPr>
      <w:r>
        <w:rPr>
          <w:rFonts w:hint="eastAsia"/>
        </w:rPr>
        <w:t>心理类型与人际沟通是在人际关系心理方面的客观事实和规范的基础上运用现代心理学的研究方法和知识探讨人际关系心理方面客观规律的心理学分支学科。从课程性质上，心理类型与人际沟通是一门正在形成的社会心理学分支或应用心理学分支学科。其学科框架由人际关系理论和人际沟通实践两部分组成。心理类型与人际沟通的任务包括理论和实践两个方面。其理论任务就是要全面揭示与阐明人际关系发生、发展的一般规律和机制，分析人际关系的理论基础，弄清楚个人与个人、个人与群体的交互作用的方式，以及人在人际关系体系中的运作。其实践任务是将人际沟通与心</w:t>
      </w:r>
      <w:r>
        <w:rPr>
          <w:rFonts w:hint="eastAsia"/>
        </w:rPr>
        <w:t>理类型的研究成果应用于人们认识世界改造世界的实践活动，为社会现实生活服务，为目前的改期开放营造良好的人际环境；同时还要纠正现实社会中某些畸形的人际关系，减少和堵截人际冲突、人际内耗，进而增强群体内聚力，用科学的人际交往心理学理论和方法处理、调整和改善不良的人际关系，建立和发展新型的社会主义人际关系。</w:t>
      </w:r>
      <w:r>
        <w:rPr>
          <w:rFonts w:hint="eastAsia"/>
          <w:color w:val="FF0000"/>
        </w:rPr>
        <w:t>培养社会主义新型人际关系。</w:t>
      </w:r>
    </w:p>
    <w:p w:rsidR="008F46DC" w:rsidRDefault="005916A4">
      <w:pPr>
        <w:ind w:firstLine="210"/>
        <w:rPr>
          <w:szCs w:val="21"/>
        </w:rPr>
      </w:pPr>
      <w:r>
        <w:rPr>
          <w:rFonts w:hint="eastAsia"/>
          <w:szCs w:val="21"/>
        </w:rPr>
        <w:t>（二）课程教学的基本要求</w:t>
      </w:r>
    </w:p>
    <w:p w:rsidR="008F46DC" w:rsidRDefault="005916A4">
      <w:pPr>
        <w:ind w:firstLine="420"/>
        <w:rPr>
          <w:color w:val="FF0000"/>
        </w:rPr>
      </w:pPr>
      <w:r>
        <w:rPr>
          <w:rFonts w:hint="eastAsia"/>
        </w:rPr>
        <w:t>使学生通过对人际交往心理学基本知识、基本理论的学习，了解人际交往心理学的对象、任务、方法，明确人际沟通与心理类型的重要意义和作用。要求学生联系社会现实问题，运用掌握的人际交往心理学的理论和知识，去分析和解决现实社会中的人际关系现象及问题，能在社会生活中正确处理人际关系、有效调整人际关系、不断改善人际关系和发展新型人际关系，并为进一步学习其他心理学课程及相关学科课程奠定必要的理论基础。</w:t>
      </w:r>
      <w:r>
        <w:rPr>
          <w:rFonts w:hint="eastAsia"/>
          <w:color w:val="FF0000"/>
        </w:rPr>
        <w:t>增进对社会主义新型人际关系的理解与认识。</w:t>
      </w:r>
    </w:p>
    <w:p w:rsidR="008F46DC" w:rsidRDefault="005916A4">
      <w:pPr>
        <w:ind w:firstLine="210"/>
        <w:rPr>
          <w:szCs w:val="21"/>
        </w:rPr>
      </w:pPr>
      <w:r>
        <w:rPr>
          <w:rFonts w:hint="eastAsia"/>
          <w:szCs w:val="21"/>
        </w:rPr>
        <w:t>（三）课程教学改革</w:t>
      </w:r>
    </w:p>
    <w:p w:rsidR="008F46DC" w:rsidRDefault="005916A4">
      <w:pPr>
        <w:ind w:firstLine="420"/>
        <w:rPr>
          <w:color w:val="FF0000"/>
        </w:rPr>
      </w:pPr>
      <w:r>
        <w:rPr>
          <w:rFonts w:hint="eastAsia"/>
        </w:rPr>
        <w:t>总体改革思路是理论联系实际，密切关注社会转型时期各种人际关系现象，指导学生深入社会生活实际，开展各项心理类型与人际沟通的调查和实验，丰富学生的感性认识和经验，提高学生学习兴趣，培养学生解决实际问题的能力，提升理论素养和水平。</w:t>
      </w:r>
      <w:r>
        <w:rPr>
          <w:rFonts w:hint="eastAsia"/>
          <w:color w:val="FF0000"/>
        </w:rPr>
        <w:t>提升学生从马克思主义唯物史观视角分析问题的能力与水平。</w:t>
      </w:r>
    </w:p>
    <w:p w:rsidR="008F46DC" w:rsidRDefault="008F46DC">
      <w:pPr>
        <w:spacing w:line="360" w:lineRule="exact"/>
        <w:rPr>
          <w:rFonts w:ascii="宋体" w:hAnsi="宋体"/>
          <w:bCs/>
          <w:szCs w:val="28"/>
        </w:rPr>
      </w:pPr>
    </w:p>
    <w:p w:rsidR="008F46DC" w:rsidRDefault="005916A4">
      <w:pPr>
        <w:spacing w:line="360" w:lineRule="exact"/>
        <w:rPr>
          <w:rFonts w:eastAsia="黑体"/>
          <w:b/>
          <w:bCs/>
          <w:sz w:val="24"/>
        </w:rPr>
      </w:pPr>
      <w:r>
        <w:rPr>
          <w:rFonts w:eastAsia="黑体" w:hint="eastAsia"/>
          <w:b/>
          <w:bCs/>
          <w:sz w:val="24"/>
        </w:rPr>
        <w:t>三</w:t>
      </w:r>
      <w:r>
        <w:rPr>
          <w:rFonts w:eastAsia="黑体"/>
          <w:b/>
          <w:bCs/>
          <w:sz w:val="24"/>
        </w:rPr>
        <w:t>、教学内容及要求</w:t>
      </w:r>
    </w:p>
    <w:p w:rsidR="008F46DC" w:rsidRDefault="005916A4">
      <w:pPr>
        <w:spacing w:line="360" w:lineRule="exact"/>
        <w:ind w:firstLineChars="196" w:firstLine="472"/>
        <w:rPr>
          <w:rFonts w:ascii="宋体" w:hAnsi="宋体"/>
          <w:b/>
          <w:sz w:val="24"/>
        </w:rPr>
      </w:pPr>
      <w:r>
        <w:rPr>
          <w:rFonts w:ascii="宋体" w:hAnsi="宋体"/>
          <w:b/>
          <w:sz w:val="24"/>
        </w:rPr>
        <w:t>第一章</w:t>
      </w:r>
      <w:r>
        <w:rPr>
          <w:rFonts w:ascii="宋体" w:hAnsi="宋体"/>
          <w:b/>
          <w:sz w:val="24"/>
        </w:rPr>
        <w:t xml:space="preserve">  </w:t>
      </w:r>
      <w:r>
        <w:rPr>
          <w:rFonts w:ascii="宋体" w:hAnsi="宋体" w:hint="eastAsia"/>
          <w:b/>
          <w:sz w:val="24"/>
        </w:rPr>
        <w:t>绪论</w:t>
      </w:r>
      <w:r>
        <w:rPr>
          <w:rFonts w:ascii="黑体" w:eastAsia="黑体" w:hint="eastAsia"/>
          <w:sz w:val="24"/>
        </w:rPr>
        <w:t xml:space="preserve"> </w:t>
      </w:r>
    </w:p>
    <w:p w:rsidR="008F46DC" w:rsidRDefault="005916A4">
      <w:pPr>
        <w:rPr>
          <w:rFonts w:ascii="黑体" w:eastAsia="黑体"/>
        </w:rPr>
      </w:pPr>
      <w:r>
        <w:rPr>
          <w:rFonts w:ascii="黑体" w:eastAsia="黑体" w:hint="eastAsia"/>
        </w:rPr>
        <w:t>[</w:t>
      </w:r>
      <w:r>
        <w:rPr>
          <w:rFonts w:ascii="黑体" w:eastAsia="黑体" w:hint="eastAsia"/>
        </w:rPr>
        <w:t>主要教学内容</w:t>
      </w:r>
      <w:r>
        <w:rPr>
          <w:rFonts w:ascii="黑体" w:eastAsia="黑体" w:hint="eastAsia"/>
        </w:rPr>
        <w:t xml:space="preserve">]           </w:t>
      </w:r>
    </w:p>
    <w:p w:rsidR="008F46DC" w:rsidRDefault="005916A4">
      <w:r>
        <w:rPr>
          <w:rFonts w:hint="eastAsia"/>
        </w:rPr>
        <w:t>第一节</w:t>
      </w:r>
      <w:r>
        <w:rPr>
          <w:rFonts w:hint="eastAsia"/>
        </w:rPr>
        <w:t xml:space="preserve"> </w:t>
      </w:r>
      <w:r>
        <w:rPr>
          <w:rFonts w:hint="eastAsia"/>
        </w:rPr>
        <w:t>人际关系心理学的概念</w:t>
      </w:r>
    </w:p>
    <w:p w:rsidR="008F46DC" w:rsidRDefault="005916A4">
      <w:pPr>
        <w:ind w:firstLine="420"/>
      </w:pPr>
      <w:r>
        <w:rPr>
          <w:rFonts w:hint="eastAsia"/>
        </w:rPr>
        <w:lastRenderedPageBreak/>
        <w:t>一、人际交往心理学的概念</w:t>
      </w:r>
    </w:p>
    <w:p w:rsidR="008F46DC" w:rsidRDefault="005916A4">
      <w:pPr>
        <w:ind w:firstLine="420"/>
      </w:pPr>
      <w:r>
        <w:rPr>
          <w:rFonts w:hint="eastAsia"/>
        </w:rPr>
        <w:t>二、人际交往心理学的学科性质</w:t>
      </w:r>
    </w:p>
    <w:p w:rsidR="008F46DC" w:rsidRDefault="005916A4">
      <w:pPr>
        <w:ind w:firstLine="420"/>
      </w:pPr>
      <w:r>
        <w:rPr>
          <w:rFonts w:hint="eastAsia"/>
        </w:rPr>
        <w:t>三、人际交往心理学研究的任务</w:t>
      </w:r>
    </w:p>
    <w:p w:rsidR="008F46DC" w:rsidRDefault="005916A4">
      <w:pPr>
        <w:ind w:firstLine="420"/>
        <w:rPr>
          <w:color w:val="FF0000"/>
        </w:rPr>
      </w:pPr>
      <w:r>
        <w:rPr>
          <w:rFonts w:hint="eastAsia"/>
          <w:color w:val="FF0000"/>
        </w:rPr>
        <w:t>四、人际交往心理学的唯物史观与方法</w:t>
      </w:r>
    </w:p>
    <w:p w:rsidR="008F46DC" w:rsidRDefault="005916A4">
      <w:r>
        <w:rPr>
          <w:rFonts w:hint="eastAsia"/>
        </w:rPr>
        <w:t>第二节</w:t>
      </w:r>
      <w:r>
        <w:rPr>
          <w:rFonts w:hint="eastAsia"/>
        </w:rPr>
        <w:t xml:space="preserve">  </w:t>
      </w:r>
      <w:r>
        <w:rPr>
          <w:rFonts w:hint="eastAsia"/>
        </w:rPr>
        <w:t>社会关系和人际关系</w:t>
      </w:r>
    </w:p>
    <w:p w:rsidR="008F46DC" w:rsidRDefault="005916A4">
      <w:pPr>
        <w:ind w:firstLine="420"/>
      </w:pPr>
      <w:r>
        <w:rPr>
          <w:rFonts w:hint="eastAsia"/>
        </w:rPr>
        <w:t>一、社会关系的涵义和结构</w:t>
      </w:r>
    </w:p>
    <w:p w:rsidR="008F46DC" w:rsidRDefault="005916A4">
      <w:pPr>
        <w:ind w:firstLine="420"/>
      </w:pPr>
      <w:r>
        <w:rPr>
          <w:rFonts w:hint="eastAsia"/>
        </w:rPr>
        <w:t>二、人际关系和社会关系</w:t>
      </w:r>
      <w:bookmarkStart w:id="2" w:name="_GoBack"/>
      <w:bookmarkEnd w:id="2"/>
    </w:p>
    <w:p w:rsidR="008F46DC" w:rsidRDefault="005916A4">
      <w:pPr>
        <w:ind w:firstLine="420"/>
      </w:pPr>
      <w:r>
        <w:rPr>
          <w:rFonts w:hint="eastAsia"/>
        </w:rPr>
        <w:t>三、人际关系的必要性</w:t>
      </w:r>
    </w:p>
    <w:p w:rsidR="008F46DC" w:rsidRDefault="005916A4">
      <w:pPr>
        <w:ind w:firstLine="420"/>
        <w:rPr>
          <w:color w:val="FF0000"/>
        </w:rPr>
      </w:pPr>
      <w:r>
        <w:rPr>
          <w:rFonts w:hint="eastAsia"/>
          <w:color w:val="FF0000"/>
        </w:rPr>
        <w:t>四、社会主义国家新型人际关系</w:t>
      </w:r>
    </w:p>
    <w:p w:rsidR="008F46DC" w:rsidRDefault="005916A4">
      <w:r>
        <w:rPr>
          <w:rFonts w:hint="eastAsia"/>
        </w:rPr>
        <w:t>第三节</w:t>
      </w:r>
      <w:r>
        <w:rPr>
          <w:rFonts w:hint="eastAsia"/>
        </w:rPr>
        <w:t xml:space="preserve">  </w:t>
      </w:r>
      <w:r>
        <w:rPr>
          <w:rFonts w:hint="eastAsia"/>
        </w:rPr>
        <w:t>人际关系的心理过程</w:t>
      </w:r>
    </w:p>
    <w:p w:rsidR="008F46DC" w:rsidRDefault="005916A4">
      <w:r>
        <w:rPr>
          <w:rFonts w:hint="eastAsia"/>
        </w:rPr>
        <w:t>[</w:t>
      </w:r>
      <w:r>
        <w:rPr>
          <w:rFonts w:ascii="黑体" w:eastAsia="黑体" w:hint="eastAsia"/>
        </w:rPr>
        <w:t>重点与难点</w:t>
      </w:r>
      <w:r>
        <w:rPr>
          <w:rFonts w:hint="eastAsia"/>
        </w:rPr>
        <w:t>]</w:t>
      </w:r>
    </w:p>
    <w:p w:rsidR="008F46DC" w:rsidRDefault="005916A4">
      <w:r>
        <w:rPr>
          <w:rFonts w:hint="eastAsia"/>
        </w:rPr>
        <w:t>重点：人际交往心理学的研究对象</w:t>
      </w:r>
    </w:p>
    <w:p w:rsidR="008F46DC" w:rsidRDefault="005916A4">
      <w:r>
        <w:rPr>
          <w:rFonts w:hint="eastAsia"/>
        </w:rPr>
        <w:t>难点：人际关系的心理过程</w:t>
      </w:r>
    </w:p>
    <w:p w:rsidR="008F46DC" w:rsidRDefault="005916A4">
      <w:r>
        <w:rPr>
          <w:rFonts w:hint="eastAsia"/>
        </w:rPr>
        <w:t>[</w:t>
      </w:r>
      <w:r>
        <w:rPr>
          <w:rFonts w:ascii="黑体" w:eastAsia="黑体" w:hint="eastAsia"/>
        </w:rPr>
        <w:t>建议教学方式</w:t>
      </w:r>
      <w:r>
        <w:rPr>
          <w:rFonts w:ascii="黑体" w:eastAsia="黑体" w:hint="eastAsia"/>
        </w:rPr>
        <w:t xml:space="preserve">]  </w:t>
      </w:r>
      <w:r>
        <w:rPr>
          <w:rFonts w:hint="eastAsia"/>
        </w:rPr>
        <w:t>讲授法</w:t>
      </w:r>
    </w:p>
    <w:p w:rsidR="008F46DC" w:rsidRDefault="005916A4">
      <w:r>
        <w:rPr>
          <w:rFonts w:hint="eastAsia"/>
        </w:rPr>
        <w:t>[</w:t>
      </w:r>
      <w:r>
        <w:rPr>
          <w:rFonts w:ascii="黑体" w:eastAsia="黑体" w:hint="eastAsia"/>
        </w:rPr>
        <w:t>思考题</w:t>
      </w:r>
      <w:r>
        <w:rPr>
          <w:rFonts w:ascii="黑体" w:eastAsia="黑体" w:hint="eastAsia"/>
        </w:rPr>
        <w:t>]</w:t>
      </w:r>
    </w:p>
    <w:p w:rsidR="008F46DC" w:rsidRDefault="005916A4">
      <w:r>
        <w:rPr>
          <w:rFonts w:hint="eastAsia"/>
        </w:rPr>
        <w:t>1</w:t>
      </w:r>
      <w:r>
        <w:rPr>
          <w:rFonts w:hint="eastAsia"/>
        </w:rPr>
        <w:t>．什么是人际关系？什么是人际交往心理学？</w:t>
      </w:r>
    </w:p>
    <w:p w:rsidR="008F46DC" w:rsidRDefault="005916A4">
      <w:r>
        <w:rPr>
          <w:rFonts w:hint="eastAsia"/>
        </w:rPr>
        <w:t>2</w:t>
      </w:r>
      <w:r>
        <w:rPr>
          <w:rFonts w:hint="eastAsia"/>
        </w:rPr>
        <w:t>．如何理解人际关系产生的背景以及与社会心理学的关系？</w:t>
      </w:r>
    </w:p>
    <w:p w:rsidR="008F46DC" w:rsidRDefault="005916A4">
      <w:r>
        <w:rPr>
          <w:rFonts w:hint="eastAsia"/>
        </w:rPr>
        <w:t>3</w:t>
      </w:r>
      <w:r>
        <w:rPr>
          <w:rFonts w:hint="eastAsia"/>
        </w:rPr>
        <w:t>．为什么要研究人际关系？如何理解人际关系和社会关系？</w:t>
      </w:r>
    </w:p>
    <w:p w:rsidR="008F46DC" w:rsidRDefault="005916A4">
      <w:r>
        <w:rPr>
          <w:rFonts w:hint="eastAsia"/>
        </w:rPr>
        <w:t>4</w:t>
      </w:r>
      <w:r>
        <w:rPr>
          <w:rFonts w:hint="eastAsia"/>
        </w:rPr>
        <w:t>．人际关系是如何形成和发展的？</w:t>
      </w:r>
    </w:p>
    <w:p w:rsidR="008F46DC" w:rsidRDefault="008F46DC"/>
    <w:p w:rsidR="008F46DC" w:rsidRDefault="005916A4">
      <w:pPr>
        <w:rPr>
          <w:rFonts w:ascii="黑体" w:eastAsia="黑体"/>
          <w:sz w:val="24"/>
        </w:rPr>
      </w:pPr>
      <w:r>
        <w:rPr>
          <w:rFonts w:ascii="黑体" w:eastAsia="黑体" w:hint="eastAsia"/>
          <w:sz w:val="24"/>
        </w:rPr>
        <w:t>第二章</w:t>
      </w:r>
      <w:r>
        <w:rPr>
          <w:rFonts w:ascii="黑体" w:eastAsia="黑体" w:hint="eastAsia"/>
          <w:sz w:val="24"/>
        </w:rPr>
        <w:t xml:space="preserve"> </w:t>
      </w:r>
      <w:r>
        <w:rPr>
          <w:rFonts w:ascii="黑体" w:eastAsia="黑体" w:hint="eastAsia"/>
          <w:sz w:val="24"/>
        </w:rPr>
        <w:t>人际认知</w:t>
      </w:r>
    </w:p>
    <w:p w:rsidR="008F46DC" w:rsidRDefault="005916A4">
      <w:r>
        <w:rPr>
          <w:rFonts w:ascii="黑体" w:eastAsia="黑体" w:hint="eastAsia"/>
        </w:rPr>
        <w:t>[</w:t>
      </w:r>
      <w:r>
        <w:rPr>
          <w:rFonts w:ascii="黑体" w:eastAsia="黑体" w:hint="eastAsia"/>
        </w:rPr>
        <w:t>主要教学内容</w:t>
      </w:r>
      <w:r>
        <w:rPr>
          <w:rFonts w:hint="eastAsia"/>
        </w:rPr>
        <w:t>]</w:t>
      </w:r>
    </w:p>
    <w:p w:rsidR="008F46DC" w:rsidRDefault="005916A4">
      <w:pPr>
        <w:numPr>
          <w:ilvl w:val="0"/>
          <w:numId w:val="2"/>
        </w:numPr>
      </w:pPr>
      <w:r>
        <w:rPr>
          <w:rFonts w:hint="eastAsia"/>
        </w:rPr>
        <w:t xml:space="preserve"> </w:t>
      </w:r>
      <w:r>
        <w:rPr>
          <w:rFonts w:hint="eastAsia"/>
        </w:rPr>
        <w:t>人际认知概述</w:t>
      </w:r>
    </w:p>
    <w:p w:rsidR="008F46DC" w:rsidRDefault="005916A4">
      <w:r>
        <w:rPr>
          <w:rFonts w:hint="eastAsia"/>
        </w:rPr>
        <w:t>第二节</w:t>
      </w:r>
      <w:r>
        <w:rPr>
          <w:rFonts w:hint="eastAsia"/>
        </w:rPr>
        <w:t xml:space="preserve"> </w:t>
      </w:r>
      <w:r>
        <w:rPr>
          <w:rFonts w:hint="eastAsia"/>
        </w:rPr>
        <w:t>认知失调理论的研究</w:t>
      </w:r>
    </w:p>
    <w:p w:rsidR="008F46DC" w:rsidRDefault="005916A4">
      <w:r>
        <w:rPr>
          <w:rFonts w:hint="eastAsia"/>
        </w:rPr>
        <w:t>第三节</w:t>
      </w:r>
      <w:r>
        <w:rPr>
          <w:rFonts w:hint="eastAsia"/>
        </w:rPr>
        <w:t xml:space="preserve"> </w:t>
      </w:r>
      <w:r>
        <w:rPr>
          <w:rFonts w:hint="eastAsia"/>
        </w:rPr>
        <w:t>认知失调理论的应用</w:t>
      </w:r>
    </w:p>
    <w:p w:rsidR="008F46DC" w:rsidRDefault="005916A4">
      <w:pPr>
        <w:rPr>
          <w:rFonts w:ascii="黑体" w:eastAsia="黑体"/>
        </w:rPr>
      </w:pPr>
      <w:r>
        <w:rPr>
          <w:rFonts w:ascii="黑体" w:eastAsia="黑体" w:hint="eastAsia"/>
        </w:rPr>
        <w:t xml:space="preserve"> [</w:t>
      </w:r>
      <w:r>
        <w:rPr>
          <w:rFonts w:ascii="黑体" w:eastAsia="黑体" w:hint="eastAsia"/>
        </w:rPr>
        <w:t>重点与难点</w:t>
      </w:r>
      <w:r>
        <w:rPr>
          <w:rFonts w:ascii="黑体" w:eastAsia="黑体" w:hint="eastAsia"/>
        </w:rPr>
        <w:t>]</w:t>
      </w:r>
    </w:p>
    <w:p w:rsidR="008F46DC" w:rsidRDefault="005916A4">
      <w:r>
        <w:rPr>
          <w:rFonts w:hint="eastAsia"/>
        </w:rPr>
        <w:t>重点：认知失调理论的研究</w:t>
      </w:r>
    </w:p>
    <w:p w:rsidR="008F46DC" w:rsidRDefault="005916A4">
      <w:r>
        <w:rPr>
          <w:rFonts w:hint="eastAsia"/>
        </w:rPr>
        <w:t>难点：认知失调理论的应用</w:t>
      </w:r>
    </w:p>
    <w:p w:rsidR="008F46DC" w:rsidRDefault="005916A4">
      <w:r>
        <w:rPr>
          <w:rFonts w:ascii="黑体" w:eastAsia="黑体" w:hint="eastAsia"/>
        </w:rPr>
        <w:t>[</w:t>
      </w:r>
      <w:r>
        <w:rPr>
          <w:rFonts w:ascii="黑体" w:eastAsia="黑体" w:hint="eastAsia"/>
        </w:rPr>
        <w:t>建议教学方式</w:t>
      </w:r>
      <w:r>
        <w:rPr>
          <w:rFonts w:hint="eastAsia"/>
        </w:rPr>
        <w:t xml:space="preserve">]  </w:t>
      </w:r>
      <w:r>
        <w:rPr>
          <w:rFonts w:hint="eastAsia"/>
        </w:rPr>
        <w:t>讲授法</w:t>
      </w:r>
    </w:p>
    <w:p w:rsidR="008F46DC" w:rsidRDefault="005916A4">
      <w:pPr>
        <w:rPr>
          <w:rFonts w:ascii="黑体" w:eastAsia="黑体"/>
        </w:rPr>
      </w:pPr>
      <w:r>
        <w:rPr>
          <w:rFonts w:ascii="黑体" w:eastAsia="黑体" w:hint="eastAsia"/>
        </w:rPr>
        <w:t>[</w:t>
      </w:r>
      <w:r>
        <w:rPr>
          <w:rFonts w:ascii="黑体" w:eastAsia="黑体" w:hint="eastAsia"/>
        </w:rPr>
        <w:t>思考题</w:t>
      </w:r>
      <w:r>
        <w:rPr>
          <w:rFonts w:ascii="黑体" w:eastAsia="黑体" w:hint="eastAsia"/>
        </w:rPr>
        <w:t>]</w:t>
      </w:r>
    </w:p>
    <w:p w:rsidR="008F46DC" w:rsidRDefault="005916A4">
      <w:r>
        <w:rPr>
          <w:rFonts w:hint="eastAsia"/>
        </w:rPr>
        <w:t>1.</w:t>
      </w:r>
      <w:r>
        <w:rPr>
          <w:rFonts w:hint="eastAsia"/>
        </w:rPr>
        <w:t>认知元素之间的关系是怎样的？一般情况下，人们是如何纠正认知失调的？</w:t>
      </w:r>
    </w:p>
    <w:p w:rsidR="008F46DC" w:rsidRDefault="005916A4">
      <w:r>
        <w:rPr>
          <w:rFonts w:hint="eastAsia"/>
        </w:rPr>
        <w:t>2.</w:t>
      </w:r>
      <w:r>
        <w:rPr>
          <w:rFonts w:hint="eastAsia"/>
        </w:rPr>
        <w:t>什么说服他人从事与原来态度相反的行为，能使原有态度得到改变，试从认知失调理论加以解释。</w:t>
      </w:r>
    </w:p>
    <w:p w:rsidR="008F46DC" w:rsidRDefault="005916A4">
      <w:r>
        <w:rPr>
          <w:rFonts w:hint="eastAsia"/>
        </w:rPr>
        <w:t>3.</w:t>
      </w:r>
      <w:r>
        <w:rPr>
          <w:rFonts w:hint="eastAsia"/>
        </w:rPr>
        <w:t>认知失调理论的基本研究有哪些？它们各自在正确处理人际关系中有哪些应用？</w:t>
      </w:r>
    </w:p>
    <w:p w:rsidR="008F46DC" w:rsidRDefault="008F46DC">
      <w:pPr>
        <w:ind w:firstLineChars="600" w:firstLine="1260"/>
      </w:pPr>
    </w:p>
    <w:p w:rsidR="008F46DC" w:rsidRDefault="005916A4">
      <w:pPr>
        <w:rPr>
          <w:rFonts w:ascii="黑体" w:eastAsia="黑体"/>
          <w:sz w:val="24"/>
        </w:rPr>
      </w:pPr>
      <w:r>
        <w:rPr>
          <w:rFonts w:ascii="黑体" w:eastAsia="黑体" w:hint="eastAsia"/>
          <w:sz w:val="24"/>
        </w:rPr>
        <w:t>第三章</w:t>
      </w:r>
      <w:r>
        <w:rPr>
          <w:rFonts w:ascii="黑体" w:eastAsia="黑体" w:hint="eastAsia"/>
          <w:sz w:val="24"/>
        </w:rPr>
        <w:t xml:space="preserve"> </w:t>
      </w:r>
      <w:r>
        <w:rPr>
          <w:rFonts w:ascii="黑体" w:eastAsia="黑体"/>
          <w:sz w:val="24"/>
        </w:rPr>
        <w:t xml:space="preserve"> </w:t>
      </w:r>
      <w:r>
        <w:rPr>
          <w:rFonts w:ascii="黑体" w:eastAsia="黑体" w:hint="eastAsia"/>
          <w:sz w:val="24"/>
        </w:rPr>
        <w:t>人际印象</w:t>
      </w:r>
    </w:p>
    <w:p w:rsidR="008F46DC" w:rsidRDefault="005916A4">
      <w:r>
        <w:rPr>
          <w:rFonts w:ascii="黑体" w:eastAsia="黑体" w:hint="eastAsia"/>
        </w:rPr>
        <w:t>[</w:t>
      </w:r>
      <w:r>
        <w:rPr>
          <w:rFonts w:ascii="黑体" w:eastAsia="黑体" w:hint="eastAsia"/>
        </w:rPr>
        <w:t>主要教学内容</w:t>
      </w:r>
      <w:r>
        <w:rPr>
          <w:rFonts w:ascii="黑体" w:eastAsia="黑体" w:hint="eastAsia"/>
        </w:rPr>
        <w:t xml:space="preserve">]  </w:t>
      </w:r>
      <w:r>
        <w:rPr>
          <w:rFonts w:hint="eastAsia"/>
        </w:rPr>
        <w:t xml:space="preserve">                        </w:t>
      </w:r>
      <w:r>
        <w:rPr>
          <w:rFonts w:hint="eastAsia"/>
        </w:rPr>
        <w:t xml:space="preserve">                                              </w:t>
      </w:r>
    </w:p>
    <w:p w:rsidR="008F46DC" w:rsidRDefault="005916A4">
      <w:pPr>
        <w:numPr>
          <w:ilvl w:val="0"/>
          <w:numId w:val="3"/>
        </w:numPr>
      </w:pPr>
      <w:r>
        <w:rPr>
          <w:rFonts w:hint="eastAsia"/>
        </w:rPr>
        <w:t xml:space="preserve"> </w:t>
      </w:r>
      <w:r>
        <w:rPr>
          <w:rFonts w:hint="eastAsia"/>
        </w:rPr>
        <w:t>印象形成概述</w:t>
      </w:r>
    </w:p>
    <w:p w:rsidR="008F46DC" w:rsidRDefault="005916A4">
      <w:pPr>
        <w:ind w:firstLine="420"/>
      </w:pPr>
      <w:r>
        <w:rPr>
          <w:rFonts w:hint="eastAsia"/>
        </w:rPr>
        <w:t>一、人际印象的定义</w:t>
      </w:r>
    </w:p>
    <w:p w:rsidR="008F46DC" w:rsidRDefault="005916A4">
      <w:pPr>
        <w:ind w:firstLine="420"/>
      </w:pPr>
      <w:r>
        <w:rPr>
          <w:rFonts w:hint="eastAsia"/>
        </w:rPr>
        <w:t>二、印象形成过程中的三个部分</w:t>
      </w:r>
    </w:p>
    <w:p w:rsidR="008F46DC" w:rsidRDefault="005916A4">
      <w:pPr>
        <w:ind w:firstLine="420"/>
      </w:pPr>
      <w:r>
        <w:rPr>
          <w:rFonts w:hint="eastAsia"/>
        </w:rPr>
        <w:t>（一）行动者</w:t>
      </w:r>
    </w:p>
    <w:p w:rsidR="008F46DC" w:rsidRDefault="005916A4">
      <w:pPr>
        <w:ind w:firstLine="420"/>
      </w:pPr>
      <w:r>
        <w:rPr>
          <w:rFonts w:hint="eastAsia"/>
        </w:rPr>
        <w:t>（二）知觉者</w:t>
      </w:r>
    </w:p>
    <w:p w:rsidR="008F46DC" w:rsidRDefault="005916A4">
      <w:pPr>
        <w:ind w:firstLine="420"/>
      </w:pPr>
      <w:r>
        <w:rPr>
          <w:rFonts w:hint="eastAsia"/>
        </w:rPr>
        <w:t>（三）交往情景</w:t>
      </w:r>
    </w:p>
    <w:p w:rsidR="008F46DC" w:rsidRDefault="005916A4">
      <w:r>
        <w:rPr>
          <w:rFonts w:hint="eastAsia"/>
        </w:rPr>
        <w:t>第二节</w:t>
      </w:r>
      <w:r>
        <w:rPr>
          <w:rFonts w:hint="eastAsia"/>
        </w:rPr>
        <w:t xml:space="preserve"> </w:t>
      </w:r>
      <w:r>
        <w:rPr>
          <w:rFonts w:hint="eastAsia"/>
        </w:rPr>
        <w:t>印象形成的特点和模式</w:t>
      </w:r>
    </w:p>
    <w:p w:rsidR="008F46DC" w:rsidRDefault="005916A4">
      <w:pPr>
        <w:ind w:firstLine="420"/>
      </w:pPr>
      <w:r>
        <w:rPr>
          <w:rFonts w:hint="eastAsia"/>
        </w:rPr>
        <w:lastRenderedPageBreak/>
        <w:t>一、印象形成的特点</w:t>
      </w:r>
    </w:p>
    <w:p w:rsidR="008F46DC" w:rsidRDefault="005916A4">
      <w:pPr>
        <w:ind w:firstLine="420"/>
      </w:pPr>
      <w:r>
        <w:rPr>
          <w:rFonts w:hint="eastAsia"/>
        </w:rPr>
        <w:t>二、印象形成的信息整合模式</w:t>
      </w:r>
    </w:p>
    <w:p w:rsidR="008F46DC" w:rsidRDefault="005916A4">
      <w:r>
        <w:rPr>
          <w:rFonts w:hint="eastAsia"/>
        </w:rPr>
        <w:t>第三节</w:t>
      </w:r>
      <w:r>
        <w:rPr>
          <w:rFonts w:hint="eastAsia"/>
        </w:rPr>
        <w:t xml:space="preserve"> </w:t>
      </w:r>
      <w:r>
        <w:rPr>
          <w:rFonts w:hint="eastAsia"/>
        </w:rPr>
        <w:t>印象形成中的效应和偏见</w:t>
      </w:r>
    </w:p>
    <w:p w:rsidR="008F46DC" w:rsidRDefault="005916A4">
      <w:r>
        <w:rPr>
          <w:rFonts w:hint="eastAsia"/>
        </w:rPr>
        <w:t>第四节</w:t>
      </w:r>
      <w:r>
        <w:rPr>
          <w:rFonts w:hint="eastAsia"/>
        </w:rPr>
        <w:t xml:space="preserve">  </w:t>
      </w:r>
      <w:r>
        <w:rPr>
          <w:rFonts w:hint="eastAsia"/>
        </w:rPr>
        <w:t>印象管理</w:t>
      </w:r>
    </w:p>
    <w:p w:rsidR="008F46DC" w:rsidRDefault="005916A4">
      <w:pPr>
        <w:ind w:firstLine="420"/>
      </w:pPr>
      <w:r>
        <w:rPr>
          <w:rFonts w:hint="eastAsia"/>
        </w:rPr>
        <w:t>一、印象管理的定义和理论</w:t>
      </w:r>
    </w:p>
    <w:p w:rsidR="008F46DC" w:rsidRDefault="005916A4">
      <w:pPr>
        <w:ind w:firstLine="420"/>
      </w:pPr>
      <w:r>
        <w:rPr>
          <w:rFonts w:hint="eastAsia"/>
        </w:rPr>
        <w:t>（一）印象管理的定义</w:t>
      </w:r>
    </w:p>
    <w:p w:rsidR="008F46DC" w:rsidRDefault="005916A4">
      <w:pPr>
        <w:ind w:firstLine="420"/>
      </w:pPr>
      <w:r>
        <w:rPr>
          <w:rFonts w:hint="eastAsia"/>
        </w:rPr>
        <w:t>（二）印象管理的理论</w:t>
      </w:r>
    </w:p>
    <w:p w:rsidR="008F46DC" w:rsidRDefault="005916A4">
      <w:pPr>
        <w:ind w:firstLine="420"/>
      </w:pPr>
      <w:r>
        <w:rPr>
          <w:rFonts w:hint="eastAsia"/>
        </w:rPr>
        <w:t>二、自我表现</w:t>
      </w:r>
    </w:p>
    <w:p w:rsidR="008F46DC" w:rsidRDefault="005916A4">
      <w:pPr>
        <w:ind w:firstLine="420"/>
      </w:pPr>
      <w:r>
        <w:rPr>
          <w:rFonts w:hint="eastAsia"/>
        </w:rPr>
        <w:t>（一）自我表现的具体目的</w:t>
      </w:r>
    </w:p>
    <w:p w:rsidR="008F46DC" w:rsidRDefault="005916A4">
      <w:pPr>
        <w:ind w:firstLine="420"/>
      </w:pPr>
      <w:r>
        <w:rPr>
          <w:rFonts w:hint="eastAsia"/>
        </w:rPr>
        <w:t>（二）影响自我表现的因素</w:t>
      </w:r>
    </w:p>
    <w:p w:rsidR="008F46DC" w:rsidRDefault="005916A4">
      <w:pPr>
        <w:ind w:firstLine="420"/>
      </w:pPr>
      <w:r>
        <w:rPr>
          <w:rFonts w:hint="eastAsia"/>
        </w:rPr>
        <w:t>（三）成功的自我表现的障碍</w:t>
      </w:r>
    </w:p>
    <w:p w:rsidR="008F46DC" w:rsidRDefault="005916A4">
      <w:pPr>
        <w:ind w:firstLine="420"/>
      </w:pPr>
      <w:r>
        <w:rPr>
          <w:rFonts w:hint="eastAsia"/>
        </w:rPr>
        <w:t>三、印象管理的作用</w:t>
      </w:r>
    </w:p>
    <w:p w:rsidR="008F46DC" w:rsidRDefault="005916A4">
      <w:pPr>
        <w:rPr>
          <w:rFonts w:ascii="黑体" w:eastAsia="黑体"/>
        </w:rPr>
      </w:pPr>
      <w:r>
        <w:rPr>
          <w:rFonts w:ascii="黑体" w:eastAsia="黑体" w:hint="eastAsia"/>
        </w:rPr>
        <w:t>[</w:t>
      </w:r>
      <w:r>
        <w:rPr>
          <w:rFonts w:ascii="黑体" w:eastAsia="黑体" w:hint="eastAsia"/>
        </w:rPr>
        <w:t>重点与难点</w:t>
      </w:r>
      <w:r>
        <w:rPr>
          <w:rFonts w:ascii="黑体" w:eastAsia="黑体" w:hint="eastAsia"/>
        </w:rPr>
        <w:t>]</w:t>
      </w:r>
    </w:p>
    <w:p w:rsidR="008F46DC" w:rsidRDefault="005916A4">
      <w:r>
        <w:rPr>
          <w:rFonts w:hint="eastAsia"/>
        </w:rPr>
        <w:t>重点：印象形成的特点和模式</w:t>
      </w:r>
    </w:p>
    <w:p w:rsidR="008F46DC" w:rsidRDefault="005916A4">
      <w:r>
        <w:rPr>
          <w:rFonts w:hint="eastAsia"/>
        </w:rPr>
        <w:t>难点：印象形成中的效应和偏见</w:t>
      </w:r>
    </w:p>
    <w:p w:rsidR="008F46DC" w:rsidRDefault="005916A4">
      <w:r>
        <w:rPr>
          <w:rFonts w:ascii="黑体" w:eastAsia="黑体" w:hint="eastAsia"/>
        </w:rPr>
        <w:t>[</w:t>
      </w:r>
      <w:r>
        <w:rPr>
          <w:rFonts w:ascii="黑体" w:eastAsia="黑体" w:hint="eastAsia"/>
        </w:rPr>
        <w:t>建议教学方式</w:t>
      </w:r>
      <w:r>
        <w:rPr>
          <w:rFonts w:ascii="黑体" w:eastAsia="黑体" w:hint="eastAsia"/>
        </w:rPr>
        <w:t xml:space="preserve">]  </w:t>
      </w:r>
      <w:r>
        <w:rPr>
          <w:rFonts w:hint="eastAsia"/>
        </w:rPr>
        <w:t>讲授法</w:t>
      </w:r>
    </w:p>
    <w:p w:rsidR="008F46DC" w:rsidRDefault="005916A4">
      <w:r>
        <w:rPr>
          <w:rFonts w:ascii="黑体" w:eastAsia="黑体" w:hint="eastAsia"/>
        </w:rPr>
        <w:t>[</w:t>
      </w:r>
      <w:r>
        <w:rPr>
          <w:rFonts w:ascii="黑体" w:eastAsia="黑体" w:hint="eastAsia"/>
        </w:rPr>
        <w:t>思考题</w:t>
      </w:r>
      <w:r>
        <w:rPr>
          <w:rFonts w:hint="eastAsia"/>
        </w:rPr>
        <w:t>]</w:t>
      </w:r>
    </w:p>
    <w:p w:rsidR="008F46DC" w:rsidRDefault="005916A4">
      <w:r>
        <w:rPr>
          <w:rFonts w:hint="eastAsia"/>
        </w:rPr>
        <w:t>1</w:t>
      </w:r>
      <w:r>
        <w:rPr>
          <w:rFonts w:hint="eastAsia"/>
        </w:rPr>
        <w:t>．什么是人际印象？人际印象形成过程中有哪三个成分？分别举例说明这三个成分对人际印象形成过程的影响。</w:t>
      </w:r>
    </w:p>
    <w:p w:rsidR="008F46DC" w:rsidRDefault="005916A4">
      <w:r>
        <w:rPr>
          <w:rFonts w:hint="eastAsia"/>
        </w:rPr>
        <w:t>2</w:t>
      </w:r>
      <w:r>
        <w:rPr>
          <w:rFonts w:hint="eastAsia"/>
        </w:rPr>
        <w:t>．人际印象形成有哪些特点？人际印象形成的信息整合模式有哪三种，它们分别有何特点？</w:t>
      </w:r>
    </w:p>
    <w:p w:rsidR="008F46DC" w:rsidRDefault="005916A4">
      <w:r>
        <w:rPr>
          <w:rFonts w:hint="eastAsia"/>
        </w:rPr>
        <w:t>3</w:t>
      </w:r>
      <w:r>
        <w:rPr>
          <w:rFonts w:hint="eastAsia"/>
        </w:rPr>
        <w:t>．人际印象形成中会出现哪些效应和偏见？它们对人际关系有何影响？</w:t>
      </w:r>
    </w:p>
    <w:p w:rsidR="008F46DC" w:rsidRDefault="005916A4">
      <w:r>
        <w:rPr>
          <w:rFonts w:hint="eastAsia"/>
        </w:rPr>
        <w:t>4</w:t>
      </w:r>
      <w:r>
        <w:rPr>
          <w:rFonts w:hint="eastAsia"/>
        </w:rPr>
        <w:t>．举例说明自我实现预言在人际交往中的作用。</w:t>
      </w:r>
    </w:p>
    <w:p w:rsidR="008F46DC" w:rsidRDefault="005916A4">
      <w:r>
        <w:rPr>
          <w:rFonts w:hint="eastAsia"/>
        </w:rPr>
        <w:t>5</w:t>
      </w:r>
      <w:r>
        <w:rPr>
          <w:rFonts w:hint="eastAsia"/>
        </w:rPr>
        <w:t>．什么是印象管理？印象管理对人际关系有什么作用？我们应如何注意自我表现？</w:t>
      </w:r>
    </w:p>
    <w:p w:rsidR="008F46DC" w:rsidRDefault="008F46DC"/>
    <w:p w:rsidR="008F46DC" w:rsidRDefault="005916A4">
      <w:pPr>
        <w:rPr>
          <w:rFonts w:ascii="黑体" w:eastAsia="黑体"/>
          <w:sz w:val="24"/>
        </w:rPr>
      </w:pPr>
      <w:r>
        <w:rPr>
          <w:rFonts w:ascii="黑体" w:eastAsia="黑体" w:hint="eastAsia"/>
          <w:sz w:val="24"/>
        </w:rPr>
        <w:t>第</w:t>
      </w:r>
      <w:r>
        <w:rPr>
          <w:rFonts w:ascii="黑体" w:eastAsia="黑体" w:hint="eastAsia"/>
          <w:sz w:val="24"/>
        </w:rPr>
        <w:t>四章</w:t>
      </w:r>
      <w:r>
        <w:rPr>
          <w:rFonts w:ascii="黑体" w:eastAsia="黑体" w:hint="eastAsia"/>
          <w:sz w:val="24"/>
        </w:rPr>
        <w:t xml:space="preserve"> </w:t>
      </w:r>
      <w:r>
        <w:rPr>
          <w:rFonts w:ascii="黑体" w:eastAsia="黑体" w:hint="eastAsia"/>
          <w:sz w:val="24"/>
        </w:rPr>
        <w:t>人际知觉</w:t>
      </w:r>
    </w:p>
    <w:p w:rsidR="008F46DC" w:rsidRDefault="005916A4">
      <w:r>
        <w:rPr>
          <w:rFonts w:hint="eastAsia"/>
        </w:rPr>
        <w:t>[</w:t>
      </w:r>
      <w:r>
        <w:rPr>
          <w:rFonts w:ascii="黑体" w:eastAsia="黑体" w:hint="eastAsia"/>
        </w:rPr>
        <w:t>主要教学内容</w:t>
      </w:r>
      <w:r>
        <w:rPr>
          <w:rFonts w:ascii="黑体" w:eastAsia="黑体" w:hint="eastAsia"/>
        </w:rPr>
        <w:t>]</w:t>
      </w:r>
    </w:p>
    <w:p w:rsidR="008F46DC" w:rsidRDefault="005916A4">
      <w:r>
        <w:rPr>
          <w:rFonts w:hint="eastAsia"/>
        </w:rPr>
        <w:t>第一节</w:t>
      </w:r>
      <w:r>
        <w:rPr>
          <w:rFonts w:hint="eastAsia"/>
        </w:rPr>
        <w:t xml:space="preserve"> </w:t>
      </w:r>
      <w:r>
        <w:rPr>
          <w:rFonts w:hint="eastAsia"/>
        </w:rPr>
        <w:t>人际的非言语沟通</w:t>
      </w:r>
    </w:p>
    <w:p w:rsidR="008F46DC" w:rsidRDefault="005916A4">
      <w:pPr>
        <w:ind w:firstLine="420"/>
      </w:pPr>
      <w:r>
        <w:rPr>
          <w:rFonts w:hint="eastAsia"/>
        </w:rPr>
        <w:t>一、脸部表情</w:t>
      </w:r>
    </w:p>
    <w:p w:rsidR="008F46DC" w:rsidRDefault="005916A4">
      <w:pPr>
        <w:ind w:firstLine="420"/>
      </w:pPr>
      <w:r>
        <w:rPr>
          <w:rFonts w:hint="eastAsia"/>
        </w:rPr>
        <w:t>二、目光接触</w:t>
      </w:r>
    </w:p>
    <w:p w:rsidR="008F46DC" w:rsidRDefault="005916A4">
      <w:pPr>
        <w:ind w:firstLine="420"/>
      </w:pPr>
      <w:r>
        <w:rPr>
          <w:rFonts w:hint="eastAsia"/>
        </w:rPr>
        <w:t>三、身体语言</w:t>
      </w:r>
    </w:p>
    <w:p w:rsidR="008F46DC" w:rsidRDefault="005916A4">
      <w:pPr>
        <w:ind w:firstLine="420"/>
      </w:pPr>
      <w:r>
        <w:rPr>
          <w:rFonts w:hint="eastAsia"/>
        </w:rPr>
        <w:t>四、非言语线索的意义</w:t>
      </w:r>
    </w:p>
    <w:p w:rsidR="008F46DC" w:rsidRDefault="005916A4">
      <w:r>
        <w:rPr>
          <w:rFonts w:hint="eastAsia"/>
        </w:rPr>
        <w:t>第二节</w:t>
      </w:r>
      <w:r>
        <w:rPr>
          <w:rFonts w:hint="eastAsia"/>
        </w:rPr>
        <w:t xml:space="preserve"> </w:t>
      </w:r>
      <w:r>
        <w:rPr>
          <w:rFonts w:hint="eastAsia"/>
        </w:rPr>
        <w:t>对人的归因理论</w:t>
      </w:r>
    </w:p>
    <w:p w:rsidR="008F46DC" w:rsidRDefault="005916A4">
      <w:pPr>
        <w:ind w:firstLine="420"/>
      </w:pPr>
      <w:r>
        <w:rPr>
          <w:rFonts w:hint="eastAsia"/>
        </w:rPr>
        <w:t>一、海德的通俗心理学</w:t>
      </w:r>
    </w:p>
    <w:p w:rsidR="008F46DC" w:rsidRDefault="005916A4">
      <w:pPr>
        <w:ind w:firstLine="420"/>
      </w:pPr>
      <w:r>
        <w:rPr>
          <w:rFonts w:hint="eastAsia"/>
        </w:rPr>
        <w:t>二、相应推论理论</w:t>
      </w:r>
    </w:p>
    <w:p w:rsidR="008F46DC" w:rsidRDefault="005916A4">
      <w:pPr>
        <w:ind w:firstLine="420"/>
      </w:pPr>
      <w:r>
        <w:rPr>
          <w:rFonts w:hint="eastAsia"/>
        </w:rPr>
        <w:t>三、</w:t>
      </w:r>
      <w:proofErr w:type="gramStart"/>
      <w:r>
        <w:rPr>
          <w:rFonts w:hint="eastAsia"/>
        </w:rPr>
        <w:t>凯</w:t>
      </w:r>
      <w:proofErr w:type="gramEnd"/>
      <w:r>
        <w:rPr>
          <w:rFonts w:hint="eastAsia"/>
        </w:rPr>
        <w:t>利的因果归因模型</w:t>
      </w:r>
    </w:p>
    <w:p w:rsidR="008F46DC" w:rsidRDefault="005916A4">
      <w:pPr>
        <w:ind w:firstLine="420"/>
      </w:pPr>
      <w:r>
        <w:rPr>
          <w:rFonts w:hint="eastAsia"/>
        </w:rPr>
        <w:t>四、韦纳的成功和失败归因理论</w:t>
      </w:r>
    </w:p>
    <w:p w:rsidR="008F46DC" w:rsidRDefault="005916A4">
      <w:pPr>
        <w:ind w:firstLine="420"/>
      </w:pPr>
      <w:r>
        <w:rPr>
          <w:rFonts w:hint="eastAsia"/>
        </w:rPr>
        <w:t>五、控制源理论</w:t>
      </w:r>
    </w:p>
    <w:p w:rsidR="008F46DC" w:rsidRDefault="005916A4">
      <w:r>
        <w:rPr>
          <w:rFonts w:hint="eastAsia"/>
        </w:rPr>
        <w:t>第三节</w:t>
      </w:r>
      <w:r>
        <w:rPr>
          <w:rFonts w:hint="eastAsia"/>
        </w:rPr>
        <w:t xml:space="preserve"> </w:t>
      </w:r>
      <w:r>
        <w:rPr>
          <w:rFonts w:hint="eastAsia"/>
        </w:rPr>
        <w:t>对人的归因偏见</w:t>
      </w:r>
    </w:p>
    <w:p w:rsidR="008F46DC" w:rsidRDefault="005916A4">
      <w:pPr>
        <w:ind w:firstLine="420"/>
      </w:pPr>
      <w:r>
        <w:rPr>
          <w:rFonts w:hint="eastAsia"/>
        </w:rPr>
        <w:t>一、行为中民偏见——“行为”吞没“场”</w:t>
      </w:r>
    </w:p>
    <w:p w:rsidR="008F46DC" w:rsidRDefault="005916A4">
      <w:pPr>
        <w:ind w:firstLine="420"/>
      </w:pPr>
      <w:r>
        <w:rPr>
          <w:rFonts w:hint="eastAsia"/>
        </w:rPr>
        <w:t>二、显著性偏见</w:t>
      </w:r>
    </w:p>
    <w:p w:rsidR="008F46DC" w:rsidRDefault="005916A4">
      <w:pPr>
        <w:ind w:firstLine="420"/>
      </w:pPr>
      <w:r>
        <w:rPr>
          <w:rFonts w:hint="eastAsia"/>
        </w:rPr>
        <w:t>三、一致性反应信息利用不足偏见</w:t>
      </w:r>
    </w:p>
    <w:p w:rsidR="008F46DC" w:rsidRDefault="005916A4">
      <w:r>
        <w:rPr>
          <w:rFonts w:hint="eastAsia"/>
        </w:rPr>
        <w:t>第四节</w:t>
      </w:r>
      <w:r>
        <w:rPr>
          <w:rFonts w:hint="eastAsia"/>
        </w:rPr>
        <w:t xml:space="preserve">  </w:t>
      </w:r>
      <w:r>
        <w:rPr>
          <w:rFonts w:hint="eastAsia"/>
        </w:rPr>
        <w:t>归因理论的应用</w:t>
      </w:r>
    </w:p>
    <w:p w:rsidR="008F46DC" w:rsidRDefault="005916A4">
      <w:pPr>
        <w:rPr>
          <w:rFonts w:ascii="黑体" w:eastAsia="黑体"/>
        </w:rPr>
      </w:pPr>
      <w:r>
        <w:rPr>
          <w:rFonts w:ascii="黑体" w:eastAsia="黑体" w:hint="eastAsia"/>
        </w:rPr>
        <w:t xml:space="preserve"> [</w:t>
      </w:r>
      <w:r>
        <w:rPr>
          <w:rFonts w:ascii="黑体" w:eastAsia="黑体" w:hint="eastAsia"/>
        </w:rPr>
        <w:t>重点与难点</w:t>
      </w:r>
      <w:r>
        <w:rPr>
          <w:rFonts w:ascii="黑体" w:eastAsia="黑体" w:hint="eastAsia"/>
        </w:rPr>
        <w:t>]</w:t>
      </w:r>
    </w:p>
    <w:p w:rsidR="008F46DC" w:rsidRDefault="005916A4">
      <w:r>
        <w:rPr>
          <w:rFonts w:hint="eastAsia"/>
        </w:rPr>
        <w:t>重点：</w:t>
      </w:r>
      <w:r>
        <w:rPr>
          <w:rFonts w:hint="eastAsia"/>
        </w:rPr>
        <w:t>1.</w:t>
      </w:r>
      <w:r>
        <w:rPr>
          <w:rFonts w:hint="eastAsia"/>
        </w:rPr>
        <w:t>对人的归因理论。</w:t>
      </w:r>
    </w:p>
    <w:p w:rsidR="008F46DC" w:rsidRDefault="005916A4">
      <w:r>
        <w:rPr>
          <w:rFonts w:hint="eastAsia"/>
        </w:rPr>
        <w:lastRenderedPageBreak/>
        <w:t xml:space="preserve">      2.</w:t>
      </w:r>
      <w:r>
        <w:rPr>
          <w:rFonts w:hint="eastAsia"/>
        </w:rPr>
        <w:t>对人的归因偏见。</w:t>
      </w:r>
    </w:p>
    <w:p w:rsidR="008F46DC" w:rsidRDefault="005916A4">
      <w:r>
        <w:rPr>
          <w:rFonts w:hint="eastAsia"/>
        </w:rPr>
        <w:t>难点：归因理论的应用</w:t>
      </w:r>
    </w:p>
    <w:p w:rsidR="008F46DC" w:rsidRDefault="005916A4">
      <w:r>
        <w:rPr>
          <w:rFonts w:ascii="黑体" w:eastAsia="黑体" w:hint="eastAsia"/>
        </w:rPr>
        <w:t>[</w:t>
      </w:r>
      <w:r>
        <w:rPr>
          <w:rFonts w:ascii="黑体" w:eastAsia="黑体" w:hint="eastAsia"/>
        </w:rPr>
        <w:t>建议教学方式</w:t>
      </w:r>
      <w:r>
        <w:rPr>
          <w:rFonts w:hint="eastAsia"/>
        </w:rPr>
        <w:t xml:space="preserve">]  </w:t>
      </w:r>
      <w:r>
        <w:rPr>
          <w:rFonts w:hint="eastAsia"/>
        </w:rPr>
        <w:t>讲授法</w:t>
      </w:r>
    </w:p>
    <w:p w:rsidR="008F46DC" w:rsidRDefault="005916A4">
      <w:pPr>
        <w:rPr>
          <w:rFonts w:ascii="黑体" w:eastAsia="黑体"/>
        </w:rPr>
      </w:pPr>
      <w:r>
        <w:rPr>
          <w:rFonts w:ascii="黑体" w:eastAsia="黑体" w:hint="eastAsia"/>
        </w:rPr>
        <w:t>[</w:t>
      </w:r>
      <w:r>
        <w:rPr>
          <w:rFonts w:ascii="黑体" w:eastAsia="黑体" w:hint="eastAsia"/>
        </w:rPr>
        <w:t>思考题</w:t>
      </w:r>
      <w:r>
        <w:rPr>
          <w:rFonts w:ascii="黑体" w:eastAsia="黑体" w:hint="eastAsia"/>
        </w:rPr>
        <w:t>]</w:t>
      </w:r>
    </w:p>
    <w:p w:rsidR="008F46DC" w:rsidRDefault="005916A4">
      <w:r>
        <w:rPr>
          <w:rFonts w:hint="eastAsia"/>
        </w:rPr>
        <w:t>1</w:t>
      </w:r>
      <w:r>
        <w:rPr>
          <w:rFonts w:hint="eastAsia"/>
        </w:rPr>
        <w:t>．人际的非言语沟通方式主要有哪一些？它们对人际交往有何意义？</w:t>
      </w:r>
    </w:p>
    <w:p w:rsidR="008F46DC" w:rsidRDefault="005916A4">
      <w:r>
        <w:rPr>
          <w:rFonts w:hint="eastAsia"/>
        </w:rPr>
        <w:t>2</w:t>
      </w:r>
      <w:r>
        <w:rPr>
          <w:rFonts w:hint="eastAsia"/>
        </w:rPr>
        <w:t>．什么是归因？在人际知觉中，有哪些主要的归因理论？它们各自的理论观点是什么？试比较这些主要的归因理论。</w:t>
      </w:r>
    </w:p>
    <w:p w:rsidR="008F46DC" w:rsidRDefault="005916A4">
      <w:pPr>
        <w:numPr>
          <w:ilvl w:val="0"/>
          <w:numId w:val="4"/>
        </w:numPr>
      </w:pPr>
      <w:r>
        <w:rPr>
          <w:rFonts w:hint="eastAsia"/>
        </w:rPr>
        <w:t>在人际知觉中，有哪几种常见的归因偏见？了解这些偏见对我们有何启发意义？</w:t>
      </w:r>
    </w:p>
    <w:p w:rsidR="008F46DC" w:rsidRDefault="005916A4">
      <w:pPr>
        <w:numPr>
          <w:ilvl w:val="0"/>
          <w:numId w:val="4"/>
        </w:numPr>
      </w:pPr>
      <w:r>
        <w:rPr>
          <w:rFonts w:hint="eastAsia"/>
        </w:rPr>
        <w:t>除了本章所提出的归因理论应用的几个方面之外，你认为归因理论还可用于哪些方面？</w:t>
      </w:r>
    </w:p>
    <w:p w:rsidR="008F46DC" w:rsidRDefault="008F46DC"/>
    <w:p w:rsidR="008F46DC" w:rsidRDefault="005916A4">
      <w:pPr>
        <w:rPr>
          <w:rFonts w:ascii="黑体" w:eastAsia="黑体"/>
          <w:sz w:val="24"/>
        </w:rPr>
      </w:pPr>
      <w:r>
        <w:rPr>
          <w:rFonts w:ascii="黑体" w:eastAsia="黑体" w:hint="eastAsia"/>
          <w:sz w:val="24"/>
        </w:rPr>
        <w:t>第五章</w:t>
      </w:r>
      <w:r>
        <w:rPr>
          <w:rFonts w:ascii="黑体" w:eastAsia="黑体" w:hint="eastAsia"/>
          <w:sz w:val="24"/>
        </w:rPr>
        <w:t xml:space="preserve"> </w:t>
      </w:r>
      <w:r>
        <w:rPr>
          <w:rFonts w:ascii="黑体" w:eastAsia="黑体" w:hint="eastAsia"/>
          <w:sz w:val="24"/>
        </w:rPr>
        <w:t>人际魅力</w:t>
      </w:r>
    </w:p>
    <w:p w:rsidR="008F46DC" w:rsidRDefault="005916A4">
      <w:pPr>
        <w:rPr>
          <w:rFonts w:ascii="黑体" w:eastAsia="黑体"/>
        </w:rPr>
      </w:pPr>
      <w:r>
        <w:rPr>
          <w:rFonts w:ascii="黑体" w:eastAsia="黑体" w:hint="eastAsia"/>
        </w:rPr>
        <w:t>[</w:t>
      </w:r>
      <w:r>
        <w:rPr>
          <w:rFonts w:ascii="黑体" w:eastAsia="黑体" w:hint="eastAsia"/>
        </w:rPr>
        <w:t>主要教学内容</w:t>
      </w:r>
      <w:r>
        <w:rPr>
          <w:rFonts w:ascii="黑体" w:eastAsia="黑体" w:hint="eastAsia"/>
        </w:rPr>
        <w:t>]</w:t>
      </w:r>
    </w:p>
    <w:p w:rsidR="008F46DC" w:rsidRDefault="005916A4">
      <w:pPr>
        <w:numPr>
          <w:ilvl w:val="0"/>
          <w:numId w:val="5"/>
        </w:numPr>
      </w:pPr>
      <w:r>
        <w:rPr>
          <w:rFonts w:hint="eastAsia"/>
        </w:rPr>
        <w:t xml:space="preserve"> </w:t>
      </w:r>
      <w:r>
        <w:rPr>
          <w:rFonts w:hint="eastAsia"/>
        </w:rPr>
        <w:t>人际吸引理论</w:t>
      </w:r>
    </w:p>
    <w:p w:rsidR="008F46DC" w:rsidRDefault="005916A4">
      <w:r>
        <w:rPr>
          <w:rFonts w:hint="eastAsia"/>
        </w:rPr>
        <w:t>第二节</w:t>
      </w:r>
      <w:r>
        <w:rPr>
          <w:rFonts w:hint="eastAsia"/>
        </w:rPr>
        <w:t xml:space="preserve">  </w:t>
      </w:r>
      <w:r>
        <w:rPr>
          <w:rFonts w:hint="eastAsia"/>
        </w:rPr>
        <w:t>影响人际吸引的因素</w:t>
      </w:r>
    </w:p>
    <w:p w:rsidR="008F46DC" w:rsidRDefault="005916A4">
      <w:pPr>
        <w:ind w:firstLine="420"/>
      </w:pPr>
      <w:r>
        <w:rPr>
          <w:rFonts w:hint="eastAsia"/>
        </w:rPr>
        <w:t>一、情境因素</w:t>
      </w:r>
    </w:p>
    <w:p w:rsidR="008F46DC" w:rsidRDefault="005916A4">
      <w:pPr>
        <w:ind w:firstLine="420"/>
      </w:pPr>
      <w:r>
        <w:rPr>
          <w:rFonts w:hint="eastAsia"/>
        </w:rPr>
        <w:t>二、个人特质因素</w:t>
      </w:r>
    </w:p>
    <w:p w:rsidR="008F46DC" w:rsidRDefault="005916A4">
      <w:pPr>
        <w:ind w:firstLine="420"/>
      </w:pPr>
      <w:r>
        <w:rPr>
          <w:rFonts w:hint="eastAsia"/>
        </w:rPr>
        <w:t>三、类似和互补</w:t>
      </w:r>
    </w:p>
    <w:p w:rsidR="008F46DC" w:rsidRDefault="005916A4">
      <w:pPr>
        <w:ind w:firstLine="420"/>
      </w:pPr>
      <w:r>
        <w:rPr>
          <w:rFonts w:hint="eastAsia"/>
        </w:rPr>
        <w:t>（一）类似性</w:t>
      </w:r>
    </w:p>
    <w:p w:rsidR="008F46DC" w:rsidRDefault="005916A4">
      <w:pPr>
        <w:ind w:firstLine="420"/>
      </w:pPr>
      <w:r>
        <w:rPr>
          <w:rFonts w:hint="eastAsia"/>
        </w:rPr>
        <w:t>（二）互补性</w:t>
      </w:r>
    </w:p>
    <w:p w:rsidR="008F46DC" w:rsidRDefault="005916A4">
      <w:r>
        <w:rPr>
          <w:rFonts w:hint="eastAsia"/>
        </w:rPr>
        <w:t>第三节</w:t>
      </w:r>
      <w:r>
        <w:rPr>
          <w:rFonts w:hint="eastAsia"/>
        </w:rPr>
        <w:t xml:space="preserve">  </w:t>
      </w:r>
      <w:r>
        <w:rPr>
          <w:rFonts w:hint="eastAsia"/>
        </w:rPr>
        <w:t>人际吸引的其他现象</w:t>
      </w:r>
    </w:p>
    <w:p w:rsidR="008F46DC" w:rsidRDefault="005916A4">
      <w:pPr>
        <w:ind w:firstLine="420"/>
      </w:pPr>
      <w:r>
        <w:rPr>
          <w:rFonts w:hint="eastAsia"/>
        </w:rPr>
        <w:t>一、自我暴露</w:t>
      </w:r>
    </w:p>
    <w:p w:rsidR="008F46DC" w:rsidRDefault="005916A4">
      <w:pPr>
        <w:ind w:firstLine="420"/>
      </w:pPr>
      <w:r>
        <w:rPr>
          <w:rFonts w:hint="eastAsia"/>
        </w:rPr>
        <w:t>二、喜欢的回报和得失现象</w:t>
      </w:r>
    </w:p>
    <w:p w:rsidR="008F46DC" w:rsidRDefault="005916A4">
      <w:r>
        <w:rPr>
          <w:rFonts w:ascii="黑体" w:eastAsia="黑体" w:hint="eastAsia"/>
        </w:rPr>
        <w:t>[</w:t>
      </w:r>
      <w:r>
        <w:rPr>
          <w:rFonts w:ascii="黑体" w:eastAsia="黑体" w:hint="eastAsia"/>
        </w:rPr>
        <w:t>重点与难点</w:t>
      </w:r>
      <w:r>
        <w:rPr>
          <w:rFonts w:hint="eastAsia"/>
        </w:rPr>
        <w:t>]</w:t>
      </w:r>
    </w:p>
    <w:p w:rsidR="008F46DC" w:rsidRDefault="005916A4">
      <w:r>
        <w:rPr>
          <w:rFonts w:hint="eastAsia"/>
        </w:rPr>
        <w:t>重点：影响人际吸引的因素</w:t>
      </w:r>
    </w:p>
    <w:p w:rsidR="008F46DC" w:rsidRDefault="005916A4">
      <w:r>
        <w:rPr>
          <w:rFonts w:hint="eastAsia"/>
        </w:rPr>
        <w:t>难点：人际吸引理论</w:t>
      </w:r>
    </w:p>
    <w:p w:rsidR="008F46DC" w:rsidRDefault="005916A4">
      <w:r>
        <w:rPr>
          <w:rFonts w:ascii="黑体" w:eastAsia="黑体" w:hint="eastAsia"/>
        </w:rPr>
        <w:t>[</w:t>
      </w:r>
      <w:r>
        <w:rPr>
          <w:rFonts w:ascii="黑体" w:eastAsia="黑体" w:hint="eastAsia"/>
        </w:rPr>
        <w:t>建议教学方式</w:t>
      </w:r>
      <w:r>
        <w:rPr>
          <w:rFonts w:hint="eastAsia"/>
        </w:rPr>
        <w:t xml:space="preserve">]  </w:t>
      </w:r>
      <w:r>
        <w:rPr>
          <w:rFonts w:hint="eastAsia"/>
        </w:rPr>
        <w:t>讲授法，自学第三节</w:t>
      </w:r>
    </w:p>
    <w:p w:rsidR="008F46DC" w:rsidRDefault="005916A4">
      <w:r>
        <w:rPr>
          <w:rFonts w:ascii="黑体" w:eastAsia="黑体" w:hint="eastAsia"/>
        </w:rPr>
        <w:t>[</w:t>
      </w:r>
      <w:r>
        <w:rPr>
          <w:rFonts w:ascii="黑体" w:eastAsia="黑体" w:hint="eastAsia"/>
        </w:rPr>
        <w:t>思考题</w:t>
      </w:r>
      <w:r>
        <w:rPr>
          <w:rFonts w:hint="eastAsia"/>
        </w:rPr>
        <w:t>]</w:t>
      </w:r>
    </w:p>
    <w:p w:rsidR="008F46DC" w:rsidRDefault="005916A4">
      <w:r>
        <w:rPr>
          <w:rFonts w:hint="eastAsia"/>
        </w:rPr>
        <w:t>1</w:t>
      </w:r>
      <w:r>
        <w:rPr>
          <w:rFonts w:hint="eastAsia"/>
        </w:rPr>
        <w:t>．如何理解人际吸引的理论？</w:t>
      </w:r>
    </w:p>
    <w:p w:rsidR="008F46DC" w:rsidRDefault="005916A4">
      <w:r>
        <w:rPr>
          <w:rFonts w:hint="eastAsia"/>
        </w:rPr>
        <w:t>2</w:t>
      </w:r>
      <w:r>
        <w:rPr>
          <w:rFonts w:hint="eastAsia"/>
        </w:rPr>
        <w:t>．什么样的个人特质才具有吸引力？</w:t>
      </w:r>
    </w:p>
    <w:p w:rsidR="008F46DC" w:rsidRDefault="005916A4">
      <w:r>
        <w:rPr>
          <w:rFonts w:hint="eastAsia"/>
        </w:rPr>
        <w:t>3</w:t>
      </w:r>
      <w:r>
        <w:rPr>
          <w:rFonts w:hint="eastAsia"/>
        </w:rPr>
        <w:t>．为什么类似和互补会导致人际吸引？</w:t>
      </w:r>
    </w:p>
    <w:p w:rsidR="008F46DC" w:rsidRDefault="005916A4">
      <w:r>
        <w:rPr>
          <w:rFonts w:hint="eastAsia"/>
        </w:rPr>
        <w:t>4</w:t>
      </w:r>
      <w:r>
        <w:rPr>
          <w:rFonts w:hint="eastAsia"/>
        </w:rPr>
        <w:t>．怎样把握人际交往中自我暴露的“度”？</w:t>
      </w:r>
    </w:p>
    <w:p w:rsidR="008F46DC" w:rsidRDefault="008F46DC"/>
    <w:p w:rsidR="008F46DC" w:rsidRDefault="005916A4">
      <w:pPr>
        <w:rPr>
          <w:rFonts w:ascii="黑体" w:eastAsia="黑体"/>
          <w:sz w:val="24"/>
        </w:rPr>
      </w:pPr>
      <w:r>
        <w:rPr>
          <w:rFonts w:ascii="黑体" w:eastAsia="黑体" w:hint="eastAsia"/>
          <w:sz w:val="24"/>
        </w:rPr>
        <w:t>第六章</w:t>
      </w:r>
      <w:r>
        <w:rPr>
          <w:rFonts w:ascii="黑体" w:eastAsia="黑体" w:hint="eastAsia"/>
          <w:sz w:val="24"/>
        </w:rPr>
        <w:t xml:space="preserve"> </w:t>
      </w:r>
      <w:r>
        <w:rPr>
          <w:rFonts w:ascii="黑体" w:eastAsia="黑体" w:hint="eastAsia"/>
          <w:sz w:val="24"/>
        </w:rPr>
        <w:t>人际合作与冲突</w:t>
      </w:r>
    </w:p>
    <w:p w:rsidR="008F46DC" w:rsidRDefault="005916A4">
      <w:r>
        <w:rPr>
          <w:rFonts w:ascii="黑体" w:eastAsia="黑体" w:hint="eastAsia"/>
        </w:rPr>
        <w:t>[</w:t>
      </w:r>
      <w:r>
        <w:rPr>
          <w:rFonts w:ascii="黑体" w:eastAsia="黑体" w:hint="eastAsia"/>
        </w:rPr>
        <w:t>主要教学内容</w:t>
      </w:r>
      <w:r>
        <w:rPr>
          <w:rFonts w:hint="eastAsia"/>
        </w:rPr>
        <w:t>]</w:t>
      </w:r>
    </w:p>
    <w:p w:rsidR="008F46DC" w:rsidRDefault="005916A4">
      <w:r>
        <w:rPr>
          <w:rFonts w:hint="eastAsia"/>
        </w:rPr>
        <w:t>第一节</w:t>
      </w:r>
      <w:r>
        <w:rPr>
          <w:rFonts w:hint="eastAsia"/>
        </w:rPr>
        <w:t xml:space="preserve">  </w:t>
      </w:r>
      <w:r>
        <w:rPr>
          <w:rFonts w:hint="eastAsia"/>
        </w:rPr>
        <w:t>人际合作与冲突的理论和类型</w:t>
      </w:r>
    </w:p>
    <w:p w:rsidR="008F46DC" w:rsidRDefault="005916A4">
      <w:pPr>
        <w:ind w:firstLine="420"/>
      </w:pPr>
      <w:r>
        <w:rPr>
          <w:rFonts w:hint="eastAsia"/>
        </w:rPr>
        <w:t>一、社会交换理论</w:t>
      </w:r>
    </w:p>
    <w:p w:rsidR="008F46DC" w:rsidRDefault="005916A4">
      <w:pPr>
        <w:ind w:firstLine="420"/>
      </w:pPr>
      <w:r>
        <w:rPr>
          <w:rFonts w:hint="eastAsia"/>
        </w:rPr>
        <w:t>二、研究合作与冲突的情景类型</w:t>
      </w:r>
    </w:p>
    <w:p w:rsidR="008F46DC" w:rsidRDefault="005916A4">
      <w:r>
        <w:rPr>
          <w:rFonts w:hint="eastAsia"/>
        </w:rPr>
        <w:t>第二节</w:t>
      </w:r>
      <w:r>
        <w:rPr>
          <w:rFonts w:hint="eastAsia"/>
        </w:rPr>
        <w:t xml:space="preserve">  </w:t>
      </w:r>
      <w:r>
        <w:rPr>
          <w:rFonts w:hint="eastAsia"/>
        </w:rPr>
        <w:t>合作的形成</w:t>
      </w:r>
    </w:p>
    <w:p w:rsidR="008F46DC" w:rsidRDefault="005916A4">
      <w:pPr>
        <w:ind w:firstLine="420"/>
      </w:pPr>
      <w:r>
        <w:rPr>
          <w:rFonts w:hint="eastAsia"/>
        </w:rPr>
        <w:t>一、合作的理论</w:t>
      </w:r>
    </w:p>
    <w:p w:rsidR="008F46DC" w:rsidRDefault="005916A4">
      <w:pPr>
        <w:ind w:firstLine="420"/>
      </w:pPr>
      <w:r>
        <w:rPr>
          <w:rFonts w:hint="eastAsia"/>
        </w:rPr>
        <w:t>二、影响合作的因素</w:t>
      </w:r>
    </w:p>
    <w:p w:rsidR="008F46DC" w:rsidRDefault="005916A4">
      <w:r>
        <w:rPr>
          <w:rFonts w:hint="eastAsia"/>
        </w:rPr>
        <w:t>第三节</w:t>
      </w:r>
      <w:r>
        <w:rPr>
          <w:rFonts w:hint="eastAsia"/>
        </w:rPr>
        <w:t xml:space="preserve">  </w:t>
      </w:r>
      <w:r>
        <w:rPr>
          <w:rFonts w:hint="eastAsia"/>
        </w:rPr>
        <w:t>人际冲突</w:t>
      </w:r>
    </w:p>
    <w:p w:rsidR="008F46DC" w:rsidRDefault="005916A4">
      <w:pPr>
        <w:ind w:firstLine="420"/>
      </w:pPr>
      <w:r>
        <w:rPr>
          <w:rFonts w:hint="eastAsia"/>
        </w:rPr>
        <w:t>一、冲突的定义</w:t>
      </w:r>
    </w:p>
    <w:p w:rsidR="008F46DC" w:rsidRDefault="005916A4">
      <w:pPr>
        <w:ind w:firstLine="420"/>
      </w:pPr>
      <w:r>
        <w:rPr>
          <w:rFonts w:hint="eastAsia"/>
        </w:rPr>
        <w:t>二、冲突的形式</w:t>
      </w:r>
    </w:p>
    <w:p w:rsidR="008F46DC" w:rsidRDefault="005916A4">
      <w:pPr>
        <w:ind w:firstLine="420"/>
      </w:pPr>
      <w:r>
        <w:rPr>
          <w:rFonts w:hint="eastAsia"/>
        </w:rPr>
        <w:t>三、冲突的原因</w:t>
      </w:r>
    </w:p>
    <w:p w:rsidR="008F46DC" w:rsidRDefault="005916A4">
      <w:pPr>
        <w:ind w:firstLine="420"/>
      </w:pPr>
      <w:r>
        <w:rPr>
          <w:rFonts w:hint="eastAsia"/>
        </w:rPr>
        <w:lastRenderedPageBreak/>
        <w:t>四、冲突的管理和解决</w:t>
      </w:r>
    </w:p>
    <w:p w:rsidR="008F46DC" w:rsidRDefault="005916A4">
      <w:r>
        <w:rPr>
          <w:rFonts w:ascii="黑体" w:eastAsia="黑体" w:hint="eastAsia"/>
        </w:rPr>
        <w:t xml:space="preserve"> [</w:t>
      </w:r>
      <w:r>
        <w:rPr>
          <w:rFonts w:ascii="黑体" w:eastAsia="黑体" w:hint="eastAsia"/>
        </w:rPr>
        <w:t>重点与难点</w:t>
      </w:r>
      <w:r>
        <w:rPr>
          <w:rFonts w:hint="eastAsia"/>
        </w:rPr>
        <w:t>]</w:t>
      </w:r>
    </w:p>
    <w:p w:rsidR="008F46DC" w:rsidRDefault="005916A4">
      <w:r>
        <w:rPr>
          <w:rFonts w:hint="eastAsia"/>
        </w:rPr>
        <w:t>重点：</w:t>
      </w:r>
      <w:r>
        <w:rPr>
          <w:rFonts w:hint="eastAsia"/>
        </w:rPr>
        <w:t>1.</w:t>
      </w:r>
      <w:r>
        <w:rPr>
          <w:rFonts w:hint="eastAsia"/>
        </w:rPr>
        <w:t>合作的形成</w:t>
      </w:r>
    </w:p>
    <w:p w:rsidR="008F46DC" w:rsidRDefault="005916A4">
      <w:r>
        <w:rPr>
          <w:rFonts w:hint="eastAsia"/>
        </w:rPr>
        <w:t xml:space="preserve">      2.</w:t>
      </w:r>
      <w:r>
        <w:rPr>
          <w:rFonts w:hint="eastAsia"/>
        </w:rPr>
        <w:t>人际冲突</w:t>
      </w:r>
    </w:p>
    <w:p w:rsidR="008F46DC" w:rsidRDefault="005916A4">
      <w:r>
        <w:rPr>
          <w:rFonts w:hint="eastAsia"/>
        </w:rPr>
        <w:t>难点：人际合作与冲突的理论和类型</w:t>
      </w:r>
    </w:p>
    <w:p w:rsidR="008F46DC" w:rsidRDefault="005916A4">
      <w:r>
        <w:rPr>
          <w:rFonts w:ascii="黑体" w:eastAsia="黑体" w:hint="eastAsia"/>
        </w:rPr>
        <w:t>[</w:t>
      </w:r>
      <w:r>
        <w:rPr>
          <w:rFonts w:ascii="黑体" w:eastAsia="黑体" w:hint="eastAsia"/>
        </w:rPr>
        <w:t>建议教学方式</w:t>
      </w:r>
      <w:r>
        <w:rPr>
          <w:rFonts w:hint="eastAsia"/>
        </w:rPr>
        <w:t xml:space="preserve">]  </w:t>
      </w:r>
      <w:r>
        <w:rPr>
          <w:rFonts w:hint="eastAsia"/>
        </w:rPr>
        <w:t>讲授法，讨论法</w:t>
      </w:r>
    </w:p>
    <w:p w:rsidR="008F46DC" w:rsidRDefault="005916A4">
      <w:pPr>
        <w:rPr>
          <w:rFonts w:ascii="黑体" w:eastAsia="黑体"/>
        </w:rPr>
      </w:pPr>
      <w:r>
        <w:rPr>
          <w:rFonts w:ascii="黑体" w:eastAsia="黑体" w:hint="eastAsia"/>
        </w:rPr>
        <w:t>[</w:t>
      </w:r>
      <w:r>
        <w:rPr>
          <w:rFonts w:ascii="黑体" w:eastAsia="黑体" w:hint="eastAsia"/>
        </w:rPr>
        <w:t>思考题</w:t>
      </w:r>
      <w:r>
        <w:rPr>
          <w:rFonts w:ascii="黑体" w:eastAsia="黑体" w:hint="eastAsia"/>
        </w:rPr>
        <w:t>]</w:t>
      </w:r>
    </w:p>
    <w:p w:rsidR="008F46DC" w:rsidRDefault="005916A4">
      <w:r>
        <w:rPr>
          <w:rFonts w:hint="eastAsia"/>
        </w:rPr>
        <w:t>1</w:t>
      </w:r>
      <w:r>
        <w:rPr>
          <w:rFonts w:hint="eastAsia"/>
        </w:rPr>
        <w:t>．研究合作与冲突有什么意义？心理学家是如何对合作与冲突进行研究的？</w:t>
      </w:r>
    </w:p>
    <w:p w:rsidR="008F46DC" w:rsidRDefault="005916A4">
      <w:r>
        <w:rPr>
          <w:rFonts w:hint="eastAsia"/>
        </w:rPr>
        <w:t>2</w:t>
      </w:r>
      <w:r>
        <w:rPr>
          <w:rFonts w:hint="eastAsia"/>
        </w:rPr>
        <w:t>．什么是合作？影响合作的因素有哪些？</w:t>
      </w:r>
    </w:p>
    <w:p w:rsidR="008F46DC" w:rsidRDefault="005916A4">
      <w:r>
        <w:rPr>
          <w:rFonts w:hint="eastAsia"/>
        </w:rPr>
        <w:t>3</w:t>
      </w:r>
      <w:r>
        <w:rPr>
          <w:rFonts w:hint="eastAsia"/>
        </w:rPr>
        <w:t>．什么是冲突？冲突有哪些类型？有哪些因素影响了冲突的产生？</w:t>
      </w:r>
    </w:p>
    <w:p w:rsidR="008F46DC" w:rsidRDefault="005916A4">
      <w:r>
        <w:rPr>
          <w:rFonts w:hint="eastAsia"/>
        </w:rPr>
        <w:t>4</w:t>
      </w:r>
      <w:r>
        <w:rPr>
          <w:rFonts w:hint="eastAsia"/>
        </w:rPr>
        <w:t>．我们应如何正确地对待冲突，管理和解决冲突？</w:t>
      </w:r>
    </w:p>
    <w:p w:rsidR="008F46DC" w:rsidRDefault="008F46DC">
      <w:pPr>
        <w:rPr>
          <w:rFonts w:ascii="黑体" w:eastAsia="黑体"/>
          <w:sz w:val="24"/>
        </w:rPr>
      </w:pPr>
    </w:p>
    <w:p w:rsidR="008F46DC" w:rsidRDefault="005916A4">
      <w:pPr>
        <w:rPr>
          <w:rFonts w:ascii="黑体" w:eastAsia="黑体"/>
          <w:sz w:val="24"/>
        </w:rPr>
      </w:pPr>
      <w:r>
        <w:rPr>
          <w:rFonts w:ascii="黑体" w:eastAsia="黑体" w:hint="eastAsia"/>
          <w:sz w:val="24"/>
        </w:rPr>
        <w:t>第七章</w:t>
      </w:r>
      <w:r>
        <w:rPr>
          <w:rFonts w:ascii="黑体" w:eastAsia="黑体" w:hint="eastAsia"/>
          <w:sz w:val="24"/>
        </w:rPr>
        <w:t xml:space="preserve"> </w:t>
      </w:r>
      <w:r>
        <w:rPr>
          <w:rFonts w:ascii="黑体" w:eastAsia="黑体" w:hint="eastAsia"/>
          <w:sz w:val="24"/>
        </w:rPr>
        <w:t>群体人际沟通</w:t>
      </w:r>
    </w:p>
    <w:p w:rsidR="008F46DC" w:rsidRDefault="005916A4">
      <w:pPr>
        <w:rPr>
          <w:rFonts w:ascii="黑体" w:eastAsia="黑体"/>
        </w:rPr>
      </w:pPr>
      <w:r>
        <w:rPr>
          <w:rFonts w:ascii="黑体" w:eastAsia="黑体" w:hint="eastAsia"/>
        </w:rPr>
        <w:t>[</w:t>
      </w:r>
      <w:r>
        <w:rPr>
          <w:rFonts w:ascii="黑体" w:eastAsia="黑体" w:hint="eastAsia"/>
        </w:rPr>
        <w:t>主要教学内容</w:t>
      </w:r>
      <w:r>
        <w:rPr>
          <w:rFonts w:ascii="黑体" w:eastAsia="黑体" w:hint="eastAsia"/>
        </w:rPr>
        <w:t>]</w:t>
      </w:r>
    </w:p>
    <w:p w:rsidR="008F46DC" w:rsidRDefault="005916A4">
      <w:pPr>
        <w:numPr>
          <w:ilvl w:val="0"/>
          <w:numId w:val="6"/>
        </w:numPr>
      </w:pPr>
      <w:r>
        <w:rPr>
          <w:rFonts w:hint="eastAsia"/>
        </w:rPr>
        <w:t xml:space="preserve"> </w:t>
      </w:r>
      <w:r>
        <w:rPr>
          <w:rFonts w:hint="eastAsia"/>
        </w:rPr>
        <w:t>群体的一般概念</w:t>
      </w:r>
    </w:p>
    <w:p w:rsidR="008F46DC" w:rsidRDefault="005916A4">
      <w:pPr>
        <w:ind w:firstLine="420"/>
      </w:pPr>
      <w:r>
        <w:rPr>
          <w:rFonts w:hint="eastAsia"/>
        </w:rPr>
        <w:t>一、群体的定义</w:t>
      </w:r>
    </w:p>
    <w:p w:rsidR="008F46DC" w:rsidRDefault="005916A4">
      <w:pPr>
        <w:ind w:firstLine="420"/>
      </w:pPr>
      <w:r>
        <w:rPr>
          <w:rFonts w:hint="eastAsia"/>
        </w:rPr>
        <w:t>二、为什么个体要加入群体</w:t>
      </w:r>
    </w:p>
    <w:p w:rsidR="008F46DC" w:rsidRDefault="005916A4">
      <w:pPr>
        <w:ind w:firstLine="420"/>
      </w:pPr>
      <w:r>
        <w:rPr>
          <w:rFonts w:hint="eastAsia"/>
        </w:rPr>
        <w:t>三、群体的发展</w:t>
      </w:r>
    </w:p>
    <w:p w:rsidR="008F46DC" w:rsidRDefault="005916A4">
      <w:pPr>
        <w:ind w:firstLine="420"/>
      </w:pPr>
      <w:r>
        <w:rPr>
          <w:rFonts w:hint="eastAsia"/>
        </w:rPr>
        <w:t>四、群体的分类</w:t>
      </w:r>
    </w:p>
    <w:p w:rsidR="008F46DC" w:rsidRDefault="005916A4">
      <w:r>
        <w:rPr>
          <w:rFonts w:hint="eastAsia"/>
        </w:rPr>
        <w:t>第二节</w:t>
      </w:r>
      <w:r>
        <w:rPr>
          <w:rFonts w:hint="eastAsia"/>
        </w:rPr>
        <w:t xml:space="preserve">  </w:t>
      </w:r>
      <w:r>
        <w:rPr>
          <w:rFonts w:hint="eastAsia"/>
        </w:rPr>
        <w:t>群体的沟通</w:t>
      </w:r>
    </w:p>
    <w:p w:rsidR="008F46DC" w:rsidRDefault="005916A4">
      <w:pPr>
        <w:ind w:firstLine="420"/>
      </w:pPr>
      <w:r>
        <w:rPr>
          <w:rFonts w:hint="eastAsia"/>
        </w:rPr>
        <w:t>一、信息沟通的特点</w:t>
      </w:r>
    </w:p>
    <w:p w:rsidR="008F46DC" w:rsidRDefault="005916A4">
      <w:pPr>
        <w:ind w:firstLine="420"/>
      </w:pPr>
      <w:r>
        <w:rPr>
          <w:rFonts w:hint="eastAsia"/>
        </w:rPr>
        <w:t>二、群体沟通的特点</w:t>
      </w:r>
    </w:p>
    <w:p w:rsidR="008F46DC" w:rsidRDefault="005916A4">
      <w:pPr>
        <w:ind w:firstLine="420"/>
      </w:pPr>
      <w:r>
        <w:rPr>
          <w:rFonts w:hint="eastAsia"/>
        </w:rPr>
        <w:t>三、沟通的分类</w:t>
      </w:r>
    </w:p>
    <w:p w:rsidR="008F46DC" w:rsidRDefault="005916A4">
      <w:pPr>
        <w:ind w:firstLine="420"/>
      </w:pPr>
      <w:r>
        <w:rPr>
          <w:rFonts w:hint="eastAsia"/>
        </w:rPr>
        <w:t>（一）正式沟通与非正式沟通</w:t>
      </w:r>
    </w:p>
    <w:p w:rsidR="008F46DC" w:rsidRDefault="005916A4">
      <w:pPr>
        <w:ind w:firstLine="420"/>
      </w:pPr>
      <w:r>
        <w:rPr>
          <w:rFonts w:hint="eastAsia"/>
        </w:rPr>
        <w:t>（二）上行沟通、下行沟通和平行沟通</w:t>
      </w:r>
    </w:p>
    <w:p w:rsidR="008F46DC" w:rsidRDefault="005916A4">
      <w:pPr>
        <w:ind w:firstLine="420"/>
      </w:pPr>
      <w:r>
        <w:rPr>
          <w:rFonts w:hint="eastAsia"/>
        </w:rPr>
        <w:t>（三）单向沟通与双向沟通</w:t>
      </w:r>
    </w:p>
    <w:p w:rsidR="008F46DC" w:rsidRDefault="005916A4">
      <w:pPr>
        <w:ind w:firstLine="420"/>
      </w:pPr>
      <w:r>
        <w:rPr>
          <w:rFonts w:hint="eastAsia"/>
        </w:rPr>
        <w:t>（四）口头沟通与书面沟通</w:t>
      </w:r>
      <w:r>
        <w:rPr>
          <w:rFonts w:hint="eastAsia"/>
        </w:rPr>
        <w:t xml:space="preserve"> </w:t>
      </w:r>
    </w:p>
    <w:p w:rsidR="008F46DC" w:rsidRDefault="005916A4">
      <w:pPr>
        <w:ind w:firstLine="420"/>
      </w:pPr>
      <w:r>
        <w:rPr>
          <w:rFonts w:hint="eastAsia"/>
        </w:rPr>
        <w:t>四、群体的沟通网络</w:t>
      </w:r>
    </w:p>
    <w:p w:rsidR="008F46DC" w:rsidRDefault="005916A4">
      <w:pPr>
        <w:rPr>
          <w:rFonts w:ascii="黑体" w:eastAsia="黑体"/>
        </w:rPr>
      </w:pPr>
      <w:r>
        <w:rPr>
          <w:rFonts w:ascii="黑体" w:eastAsia="黑体" w:hint="eastAsia"/>
        </w:rPr>
        <w:t>[</w:t>
      </w:r>
      <w:r>
        <w:rPr>
          <w:rFonts w:ascii="黑体" w:eastAsia="黑体" w:hint="eastAsia"/>
        </w:rPr>
        <w:t>重点与难点</w:t>
      </w:r>
      <w:r>
        <w:rPr>
          <w:rFonts w:ascii="黑体" w:eastAsia="黑体" w:hint="eastAsia"/>
        </w:rPr>
        <w:t>]</w:t>
      </w:r>
    </w:p>
    <w:p w:rsidR="008F46DC" w:rsidRDefault="005916A4">
      <w:r>
        <w:rPr>
          <w:rFonts w:hint="eastAsia"/>
        </w:rPr>
        <w:t>重点：群体的目标和规范</w:t>
      </w:r>
    </w:p>
    <w:p w:rsidR="008F46DC" w:rsidRDefault="005916A4">
      <w:r>
        <w:rPr>
          <w:rFonts w:hint="eastAsia"/>
        </w:rPr>
        <w:t>难点：群体的沟通</w:t>
      </w:r>
    </w:p>
    <w:p w:rsidR="008F46DC" w:rsidRDefault="005916A4">
      <w:r>
        <w:rPr>
          <w:rFonts w:ascii="黑体" w:eastAsia="黑体" w:hint="eastAsia"/>
        </w:rPr>
        <w:t>[</w:t>
      </w:r>
      <w:r>
        <w:rPr>
          <w:rFonts w:ascii="黑体" w:eastAsia="黑体" w:hint="eastAsia"/>
        </w:rPr>
        <w:t>建议教学方式</w:t>
      </w:r>
      <w:r>
        <w:rPr>
          <w:rFonts w:hint="eastAsia"/>
        </w:rPr>
        <w:t xml:space="preserve">]  </w:t>
      </w:r>
      <w:r>
        <w:rPr>
          <w:rFonts w:hint="eastAsia"/>
        </w:rPr>
        <w:t>自学法，讨论法</w:t>
      </w:r>
    </w:p>
    <w:p w:rsidR="008F46DC" w:rsidRDefault="005916A4">
      <w:r>
        <w:rPr>
          <w:rFonts w:ascii="黑体" w:eastAsia="黑体" w:hint="eastAsia"/>
        </w:rPr>
        <w:t>[</w:t>
      </w:r>
      <w:r>
        <w:rPr>
          <w:rFonts w:ascii="黑体" w:eastAsia="黑体" w:hint="eastAsia"/>
        </w:rPr>
        <w:t>思考题</w:t>
      </w:r>
      <w:r>
        <w:rPr>
          <w:rFonts w:hint="eastAsia"/>
        </w:rPr>
        <w:t>]</w:t>
      </w:r>
    </w:p>
    <w:p w:rsidR="008F46DC" w:rsidRDefault="005916A4">
      <w:r>
        <w:rPr>
          <w:rFonts w:hint="eastAsia"/>
        </w:rPr>
        <w:t>1.</w:t>
      </w:r>
      <w:r>
        <w:rPr>
          <w:rFonts w:hint="eastAsia"/>
        </w:rPr>
        <w:t>什么是群体？个体为什么要加入群体？</w:t>
      </w:r>
    </w:p>
    <w:p w:rsidR="008F46DC" w:rsidRDefault="005916A4">
      <w:r>
        <w:rPr>
          <w:rFonts w:hint="eastAsia"/>
        </w:rPr>
        <w:t>2.</w:t>
      </w:r>
      <w:r>
        <w:rPr>
          <w:rFonts w:hint="eastAsia"/>
        </w:rPr>
        <w:t>群体是怎么发展起来的？有哪些类别？</w:t>
      </w:r>
    </w:p>
    <w:p w:rsidR="008F46DC" w:rsidRDefault="005916A4">
      <w:r>
        <w:t>3</w:t>
      </w:r>
      <w:r>
        <w:rPr>
          <w:rFonts w:hint="eastAsia"/>
        </w:rPr>
        <w:t>.</w:t>
      </w:r>
      <w:r>
        <w:rPr>
          <w:rFonts w:hint="eastAsia"/>
        </w:rPr>
        <w:t>群体的沟通网络有哪一些？它们分别有什么特点？</w:t>
      </w:r>
    </w:p>
    <w:p w:rsidR="008F46DC" w:rsidRDefault="008F46DC"/>
    <w:p w:rsidR="008F46DC" w:rsidRDefault="005916A4">
      <w:pPr>
        <w:rPr>
          <w:rFonts w:ascii="黑体" w:eastAsia="黑体"/>
          <w:sz w:val="24"/>
        </w:rPr>
      </w:pPr>
      <w:r>
        <w:rPr>
          <w:rFonts w:ascii="黑体" w:eastAsia="黑体" w:hint="eastAsia"/>
          <w:sz w:val="24"/>
        </w:rPr>
        <w:t>第八章</w:t>
      </w:r>
      <w:r>
        <w:rPr>
          <w:rFonts w:ascii="黑体" w:eastAsia="黑体" w:hint="eastAsia"/>
          <w:sz w:val="24"/>
        </w:rPr>
        <w:t xml:space="preserve"> </w:t>
      </w:r>
      <w:r>
        <w:rPr>
          <w:rFonts w:ascii="黑体" w:eastAsia="黑体" w:hint="eastAsia"/>
          <w:sz w:val="24"/>
        </w:rPr>
        <w:t>人际关系与人格类型</w:t>
      </w:r>
    </w:p>
    <w:p w:rsidR="008F46DC" w:rsidRDefault="005916A4">
      <w:pPr>
        <w:rPr>
          <w:rFonts w:ascii="黑体" w:eastAsia="黑体"/>
        </w:rPr>
      </w:pPr>
      <w:r>
        <w:rPr>
          <w:rFonts w:ascii="黑体" w:eastAsia="黑体" w:hint="eastAsia"/>
        </w:rPr>
        <w:t>[</w:t>
      </w:r>
      <w:r>
        <w:rPr>
          <w:rFonts w:ascii="黑体" w:eastAsia="黑体" w:hint="eastAsia"/>
        </w:rPr>
        <w:t>主要教学内容</w:t>
      </w:r>
      <w:r>
        <w:rPr>
          <w:rFonts w:ascii="黑体" w:eastAsia="黑体" w:hint="eastAsia"/>
        </w:rPr>
        <w:t>]</w:t>
      </w:r>
    </w:p>
    <w:p w:rsidR="008F46DC" w:rsidRDefault="005916A4">
      <w:pPr>
        <w:pStyle w:val="ae"/>
        <w:numPr>
          <w:ilvl w:val="0"/>
          <w:numId w:val="7"/>
        </w:numPr>
        <w:ind w:firstLineChars="0"/>
        <w:rPr>
          <w:rFonts w:asciiTheme="minorEastAsia" w:eastAsiaTheme="minorEastAsia" w:hAnsiTheme="minorEastAsia"/>
          <w:sz w:val="21"/>
          <w:szCs w:val="21"/>
        </w:rPr>
      </w:pPr>
      <w:r>
        <w:rPr>
          <w:rFonts w:asciiTheme="minorEastAsia" w:eastAsiaTheme="minorEastAsia" w:hAnsiTheme="minorEastAsia" w:hint="eastAsia"/>
          <w:sz w:val="21"/>
          <w:szCs w:val="21"/>
        </w:rPr>
        <w:t>人格对人际交往的影响</w:t>
      </w:r>
    </w:p>
    <w:p w:rsidR="008F46DC" w:rsidRDefault="005916A4">
      <w:pPr>
        <w:pStyle w:val="ae"/>
        <w:numPr>
          <w:ilvl w:val="0"/>
          <w:numId w:val="7"/>
        </w:numPr>
        <w:ind w:firstLineChars="0"/>
        <w:rPr>
          <w:rFonts w:asciiTheme="minorEastAsia" w:eastAsiaTheme="minorEastAsia" w:hAnsiTheme="minorEastAsia"/>
          <w:sz w:val="21"/>
          <w:szCs w:val="21"/>
        </w:rPr>
      </w:pPr>
      <w:r>
        <w:rPr>
          <w:rFonts w:asciiTheme="minorEastAsia" w:eastAsiaTheme="minorEastAsia" w:hAnsiTheme="minorEastAsia"/>
          <w:sz w:val="21"/>
          <w:szCs w:val="21"/>
        </w:rPr>
        <w:t>MBTI</w:t>
      </w:r>
      <w:r>
        <w:rPr>
          <w:rFonts w:asciiTheme="minorEastAsia" w:eastAsiaTheme="minorEastAsia" w:hAnsiTheme="minorEastAsia" w:hint="eastAsia"/>
          <w:sz w:val="21"/>
          <w:szCs w:val="21"/>
        </w:rPr>
        <w:t>与人际关系</w:t>
      </w:r>
    </w:p>
    <w:p w:rsidR="008F46DC" w:rsidRDefault="005916A4">
      <w:pPr>
        <w:rPr>
          <w:rFonts w:asciiTheme="minorEastAsia" w:eastAsiaTheme="minorEastAsia" w:hAnsiTheme="minorEastAsia"/>
          <w:szCs w:val="21"/>
        </w:rPr>
      </w:pPr>
      <w:r>
        <w:rPr>
          <w:rFonts w:asciiTheme="minorEastAsia" w:eastAsiaTheme="minorEastAsia" w:hAnsiTheme="minorEastAsia" w:hint="eastAsia"/>
          <w:szCs w:val="21"/>
        </w:rPr>
        <w:t>第三节</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关于</w:t>
      </w:r>
      <w:r>
        <w:rPr>
          <w:rFonts w:asciiTheme="minorEastAsia" w:eastAsiaTheme="minorEastAsia" w:hAnsiTheme="minorEastAsia"/>
          <w:szCs w:val="21"/>
        </w:rPr>
        <w:t>16</w:t>
      </w:r>
      <w:r>
        <w:rPr>
          <w:rFonts w:asciiTheme="minorEastAsia" w:eastAsiaTheme="minorEastAsia" w:hAnsiTheme="minorEastAsia" w:hint="eastAsia"/>
          <w:szCs w:val="21"/>
        </w:rPr>
        <w:t>型人格量表的使用</w:t>
      </w:r>
    </w:p>
    <w:p w:rsidR="008F46DC" w:rsidRDefault="005916A4">
      <w:pPr>
        <w:rPr>
          <w:rFonts w:ascii="黑体" w:eastAsia="黑体"/>
        </w:rPr>
      </w:pPr>
      <w:r>
        <w:rPr>
          <w:rFonts w:ascii="黑体" w:eastAsia="黑体" w:hint="eastAsia"/>
        </w:rPr>
        <w:t>[</w:t>
      </w:r>
      <w:r>
        <w:rPr>
          <w:rFonts w:ascii="黑体" w:eastAsia="黑体" w:hint="eastAsia"/>
        </w:rPr>
        <w:t>重点与难点</w:t>
      </w:r>
      <w:r>
        <w:rPr>
          <w:rFonts w:ascii="黑体" w:eastAsia="黑体" w:hint="eastAsia"/>
        </w:rPr>
        <w:t>]</w:t>
      </w:r>
    </w:p>
    <w:p w:rsidR="008F46DC" w:rsidRDefault="005916A4">
      <w:r>
        <w:rPr>
          <w:rFonts w:hint="eastAsia"/>
        </w:rPr>
        <w:t>重点：人格的概念及分型</w:t>
      </w:r>
    </w:p>
    <w:p w:rsidR="008F46DC" w:rsidRDefault="005916A4">
      <w:r>
        <w:rPr>
          <w:rFonts w:hint="eastAsia"/>
        </w:rPr>
        <w:lastRenderedPageBreak/>
        <w:t>难点：不同心理类型的区别</w:t>
      </w:r>
    </w:p>
    <w:p w:rsidR="008F46DC" w:rsidRDefault="005916A4">
      <w:r>
        <w:rPr>
          <w:rFonts w:ascii="黑体" w:eastAsia="黑体" w:hint="eastAsia"/>
        </w:rPr>
        <w:t>[</w:t>
      </w:r>
      <w:r>
        <w:rPr>
          <w:rFonts w:ascii="黑体" w:eastAsia="黑体" w:hint="eastAsia"/>
        </w:rPr>
        <w:t>建议教学方式</w:t>
      </w:r>
      <w:r>
        <w:rPr>
          <w:rFonts w:hint="eastAsia"/>
        </w:rPr>
        <w:t xml:space="preserve">]  </w:t>
      </w:r>
      <w:r>
        <w:rPr>
          <w:rFonts w:hint="eastAsia"/>
        </w:rPr>
        <w:t>自学法，讨论法</w:t>
      </w:r>
    </w:p>
    <w:p w:rsidR="008F46DC" w:rsidRDefault="005916A4">
      <w:r>
        <w:rPr>
          <w:rFonts w:ascii="黑体" w:eastAsia="黑体" w:hint="eastAsia"/>
        </w:rPr>
        <w:t>[</w:t>
      </w:r>
      <w:r>
        <w:rPr>
          <w:rFonts w:ascii="黑体" w:eastAsia="黑体" w:hint="eastAsia"/>
        </w:rPr>
        <w:t>思考题</w:t>
      </w:r>
      <w:r>
        <w:rPr>
          <w:rFonts w:hint="eastAsia"/>
        </w:rPr>
        <w:t>]</w:t>
      </w:r>
    </w:p>
    <w:p w:rsidR="008F46DC" w:rsidRDefault="005916A4">
      <w:r>
        <w:rPr>
          <w:rFonts w:hint="eastAsia"/>
        </w:rPr>
        <w:t>1.</w:t>
      </w:r>
      <w:r>
        <w:rPr>
          <w:rFonts w:hint="eastAsia"/>
        </w:rPr>
        <w:t>测测自己的心理类型。</w:t>
      </w:r>
    </w:p>
    <w:p w:rsidR="008F46DC" w:rsidRDefault="005916A4">
      <w:r>
        <w:rPr>
          <w:rFonts w:hint="eastAsia"/>
        </w:rPr>
        <w:t>2.</w:t>
      </w:r>
      <w:r>
        <w:rPr>
          <w:rFonts w:hint="eastAsia"/>
        </w:rPr>
        <w:t>你会怎样判断是与非？</w:t>
      </w:r>
    </w:p>
    <w:p w:rsidR="008F46DC" w:rsidRDefault="008F46DC">
      <w:pPr>
        <w:ind w:firstLineChars="200" w:firstLine="482"/>
        <w:rPr>
          <w:b/>
          <w:sz w:val="24"/>
          <w:szCs w:val="24"/>
        </w:rPr>
      </w:pPr>
    </w:p>
    <w:p w:rsidR="008F46DC" w:rsidRDefault="005916A4">
      <w:pPr>
        <w:spacing w:line="360" w:lineRule="exact"/>
        <w:rPr>
          <w:rFonts w:eastAsia="黑体"/>
          <w:b/>
          <w:bCs/>
          <w:color w:val="FF0000"/>
          <w:sz w:val="24"/>
        </w:rPr>
      </w:pPr>
      <w:r>
        <w:rPr>
          <w:rFonts w:eastAsia="黑体"/>
          <w:b/>
          <w:bCs/>
          <w:sz w:val="24"/>
        </w:rPr>
        <w:t>五、各教学环节学时分配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9"/>
        <w:gridCol w:w="881"/>
        <w:gridCol w:w="881"/>
        <w:gridCol w:w="881"/>
        <w:gridCol w:w="881"/>
        <w:gridCol w:w="881"/>
        <w:gridCol w:w="881"/>
      </w:tblGrid>
      <w:tr w:rsidR="008F46DC">
        <w:tc>
          <w:tcPr>
            <w:tcW w:w="3049" w:type="dxa"/>
          </w:tcPr>
          <w:p w:rsidR="008F46DC" w:rsidRDefault="008F46DC">
            <w:pPr>
              <w:spacing w:line="360" w:lineRule="exact"/>
              <w:ind w:firstLineChars="925" w:firstLine="1857"/>
              <w:rPr>
                <w:b/>
                <w:szCs w:val="24"/>
              </w:rPr>
            </w:pPr>
            <w:r w:rsidRPr="008F46DC">
              <w:rPr>
                <w:b/>
                <w:sz w:val="20"/>
                <w:szCs w:val="24"/>
              </w:rPr>
              <w:pict>
                <v:line id="_x0000_s1026" style="position:absolute;left:0;text-align:left;flip:x y;z-index:251657216" from="47.6pt,-.5pt" to="147.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"/>
              </w:pict>
            </w:r>
            <w:r w:rsidR="005916A4">
              <w:rPr>
                <w:b/>
                <w:szCs w:val="24"/>
              </w:rPr>
              <w:t>教学环节</w:t>
            </w:r>
          </w:p>
          <w:p w:rsidR="008F46DC" w:rsidRDefault="008F46DC">
            <w:pPr>
              <w:spacing w:line="360" w:lineRule="exact"/>
              <w:ind w:firstLineChars="400" w:firstLine="843"/>
              <w:jc w:val="center"/>
              <w:rPr>
                <w:b/>
                <w:szCs w:val="24"/>
              </w:rPr>
            </w:pPr>
          </w:p>
          <w:p w:rsidR="008F46DC" w:rsidRDefault="005916A4">
            <w:pPr>
              <w:spacing w:line="360" w:lineRule="exact"/>
              <w:ind w:leftChars="171" w:left="359" w:firstLineChars="200" w:firstLine="422"/>
              <w:rPr>
                <w:b/>
                <w:szCs w:val="24"/>
              </w:rPr>
            </w:pPr>
            <w:r>
              <w:rPr>
                <w:b/>
                <w:szCs w:val="24"/>
              </w:rPr>
              <w:t>教学时数</w:t>
            </w:r>
          </w:p>
          <w:p w:rsidR="008F46DC" w:rsidRDefault="008F46DC">
            <w:pPr>
              <w:spacing w:line="360" w:lineRule="exact"/>
              <w:ind w:leftChars="171" w:left="359" w:firstLineChars="200" w:firstLine="402"/>
              <w:rPr>
                <w:b/>
                <w:szCs w:val="24"/>
              </w:rPr>
            </w:pPr>
            <w:r w:rsidRPr="008F46DC">
              <w:rPr>
                <w:b/>
                <w:sz w:val="20"/>
                <w:szCs w:val="24"/>
              </w:rPr>
              <w:pict>
                <v:line id="_x0000_s1027" style="position:absolute;left:0;text-align:left;flip:x y;z-index:251658240" from="-4.4pt,-.2pt" to="147.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"/>
              </w:pict>
            </w:r>
          </w:p>
          <w:p w:rsidR="008F46DC" w:rsidRDefault="005916A4">
            <w:pPr>
              <w:spacing w:line="360" w:lineRule="exact"/>
              <w:rPr>
                <w:b/>
                <w:szCs w:val="24"/>
              </w:rPr>
            </w:pPr>
            <w:r>
              <w:rPr>
                <w:b/>
                <w:szCs w:val="24"/>
              </w:rPr>
              <w:t>课程内容</w:t>
            </w:r>
          </w:p>
        </w:tc>
        <w:tc>
          <w:tcPr>
            <w:tcW w:w="881" w:type="dxa"/>
            <w:vAlign w:val="center"/>
          </w:tcPr>
          <w:p w:rsidR="008F46DC" w:rsidRDefault="005916A4">
            <w:pPr>
              <w:spacing w:line="360" w:lineRule="exact"/>
              <w:jc w:val="center"/>
              <w:rPr>
                <w:b/>
                <w:szCs w:val="24"/>
              </w:rPr>
            </w:pPr>
            <w:r>
              <w:rPr>
                <w:b/>
                <w:szCs w:val="24"/>
              </w:rPr>
              <w:t>讲</w:t>
            </w:r>
          </w:p>
          <w:p w:rsidR="008F46DC" w:rsidRDefault="008F46DC">
            <w:pPr>
              <w:spacing w:line="360" w:lineRule="exact"/>
              <w:jc w:val="center"/>
              <w:rPr>
                <w:b/>
                <w:szCs w:val="24"/>
              </w:rPr>
            </w:pPr>
          </w:p>
          <w:p w:rsidR="008F46DC" w:rsidRDefault="005916A4">
            <w:pPr>
              <w:spacing w:line="360" w:lineRule="exact"/>
              <w:jc w:val="center"/>
              <w:rPr>
                <w:b/>
                <w:szCs w:val="24"/>
              </w:rPr>
            </w:pPr>
            <w:r>
              <w:rPr>
                <w:b/>
                <w:szCs w:val="24"/>
              </w:rPr>
              <w:t>课</w:t>
            </w:r>
          </w:p>
        </w:tc>
        <w:tc>
          <w:tcPr>
            <w:tcW w:w="881" w:type="dxa"/>
            <w:vAlign w:val="center"/>
          </w:tcPr>
          <w:p w:rsidR="008F46DC" w:rsidRDefault="005916A4">
            <w:pPr>
              <w:spacing w:line="360" w:lineRule="exact"/>
              <w:jc w:val="center"/>
              <w:rPr>
                <w:b/>
                <w:szCs w:val="24"/>
              </w:rPr>
            </w:pPr>
            <w:r>
              <w:rPr>
                <w:b/>
                <w:szCs w:val="24"/>
              </w:rPr>
              <w:t>习</w:t>
            </w:r>
          </w:p>
          <w:p w:rsidR="008F46DC" w:rsidRDefault="005916A4">
            <w:pPr>
              <w:spacing w:line="360" w:lineRule="exact"/>
              <w:jc w:val="center"/>
              <w:rPr>
                <w:b/>
                <w:szCs w:val="24"/>
              </w:rPr>
            </w:pPr>
            <w:r>
              <w:rPr>
                <w:b/>
                <w:szCs w:val="24"/>
              </w:rPr>
              <w:t>题</w:t>
            </w:r>
          </w:p>
          <w:p w:rsidR="008F46DC" w:rsidRDefault="005916A4">
            <w:pPr>
              <w:spacing w:line="360" w:lineRule="exact"/>
              <w:jc w:val="center"/>
              <w:rPr>
                <w:b/>
                <w:szCs w:val="24"/>
              </w:rPr>
            </w:pPr>
            <w:r>
              <w:rPr>
                <w:b/>
                <w:szCs w:val="24"/>
              </w:rPr>
              <w:t>课</w:t>
            </w:r>
          </w:p>
        </w:tc>
        <w:tc>
          <w:tcPr>
            <w:tcW w:w="881" w:type="dxa"/>
            <w:vAlign w:val="center"/>
          </w:tcPr>
          <w:p w:rsidR="008F46DC" w:rsidRDefault="005916A4">
            <w:pPr>
              <w:spacing w:line="360" w:lineRule="exact"/>
              <w:jc w:val="center"/>
              <w:rPr>
                <w:b/>
                <w:szCs w:val="24"/>
              </w:rPr>
            </w:pPr>
            <w:r>
              <w:rPr>
                <w:b/>
                <w:szCs w:val="24"/>
              </w:rPr>
              <w:t>讨</w:t>
            </w:r>
          </w:p>
          <w:p w:rsidR="008F46DC" w:rsidRDefault="005916A4">
            <w:pPr>
              <w:spacing w:line="360" w:lineRule="exact"/>
              <w:jc w:val="center"/>
              <w:rPr>
                <w:b/>
                <w:szCs w:val="24"/>
              </w:rPr>
            </w:pPr>
            <w:r>
              <w:rPr>
                <w:b/>
                <w:szCs w:val="24"/>
              </w:rPr>
              <w:t>论</w:t>
            </w:r>
          </w:p>
          <w:p w:rsidR="008F46DC" w:rsidRDefault="005916A4">
            <w:pPr>
              <w:spacing w:line="360" w:lineRule="exact"/>
              <w:jc w:val="center"/>
              <w:rPr>
                <w:b/>
                <w:szCs w:val="24"/>
              </w:rPr>
            </w:pPr>
            <w:r>
              <w:rPr>
                <w:b/>
                <w:szCs w:val="24"/>
              </w:rPr>
              <w:t>课</w:t>
            </w:r>
          </w:p>
        </w:tc>
        <w:tc>
          <w:tcPr>
            <w:tcW w:w="881" w:type="dxa"/>
            <w:vAlign w:val="center"/>
          </w:tcPr>
          <w:p w:rsidR="008F46DC" w:rsidRDefault="005916A4">
            <w:pPr>
              <w:spacing w:line="360" w:lineRule="exact"/>
              <w:jc w:val="center"/>
              <w:rPr>
                <w:b/>
                <w:szCs w:val="24"/>
              </w:rPr>
            </w:pPr>
            <w:r>
              <w:rPr>
                <w:b/>
                <w:szCs w:val="24"/>
              </w:rPr>
              <w:t>实验</w:t>
            </w:r>
          </w:p>
        </w:tc>
        <w:tc>
          <w:tcPr>
            <w:tcW w:w="881" w:type="dxa"/>
            <w:vAlign w:val="center"/>
          </w:tcPr>
          <w:p w:rsidR="008F46DC" w:rsidRDefault="005916A4">
            <w:pPr>
              <w:spacing w:line="360" w:lineRule="exact"/>
              <w:jc w:val="center"/>
              <w:rPr>
                <w:b/>
                <w:szCs w:val="24"/>
              </w:rPr>
            </w:pPr>
            <w:r>
              <w:rPr>
                <w:b/>
                <w:szCs w:val="24"/>
              </w:rPr>
              <w:t>其他教学环节</w:t>
            </w:r>
          </w:p>
        </w:tc>
        <w:tc>
          <w:tcPr>
            <w:tcW w:w="881" w:type="dxa"/>
            <w:vAlign w:val="center"/>
          </w:tcPr>
          <w:p w:rsidR="008F46DC" w:rsidRDefault="005916A4">
            <w:pPr>
              <w:spacing w:line="360" w:lineRule="exact"/>
              <w:jc w:val="center"/>
              <w:rPr>
                <w:b/>
                <w:szCs w:val="24"/>
              </w:rPr>
            </w:pPr>
            <w:r>
              <w:rPr>
                <w:b/>
                <w:szCs w:val="24"/>
              </w:rPr>
              <w:t>小</w:t>
            </w:r>
          </w:p>
          <w:p w:rsidR="008F46DC" w:rsidRDefault="008F46DC">
            <w:pPr>
              <w:spacing w:line="360" w:lineRule="exact"/>
              <w:jc w:val="center"/>
              <w:rPr>
                <w:b/>
                <w:szCs w:val="24"/>
              </w:rPr>
            </w:pPr>
          </w:p>
          <w:p w:rsidR="008F46DC" w:rsidRDefault="005916A4">
            <w:pPr>
              <w:spacing w:line="360" w:lineRule="exact"/>
              <w:jc w:val="center"/>
              <w:rPr>
                <w:b/>
                <w:szCs w:val="24"/>
              </w:rPr>
            </w:pPr>
            <w:r>
              <w:rPr>
                <w:b/>
                <w:szCs w:val="24"/>
              </w:rPr>
              <w:t>计</w:t>
            </w:r>
          </w:p>
        </w:tc>
      </w:tr>
      <w:tr w:rsidR="008F46DC">
        <w:trPr>
          <w:trHeight w:val="510"/>
        </w:trPr>
        <w:tc>
          <w:tcPr>
            <w:tcW w:w="3049" w:type="dxa"/>
            <w:vAlign w:val="center"/>
          </w:tcPr>
          <w:p w:rsidR="008F46DC" w:rsidRDefault="005916A4">
            <w:pPr>
              <w:spacing w:line="360" w:lineRule="exact"/>
              <w:rPr>
                <w:rFonts w:ascii="宋体" w:hAnsi="宋体"/>
                <w:sz w:val="18"/>
                <w:szCs w:val="18"/>
              </w:rPr>
            </w:pPr>
            <w:proofErr w:type="gramStart"/>
            <w:r>
              <w:rPr>
                <w:rFonts w:ascii="宋体" w:hAnsi="宋体"/>
                <w:sz w:val="18"/>
                <w:szCs w:val="18"/>
              </w:rPr>
              <w:t>一</w:t>
            </w:r>
            <w:proofErr w:type="gramEnd"/>
            <w:r>
              <w:rPr>
                <w:rFonts w:ascii="宋体" w:hAnsi="宋体"/>
                <w:sz w:val="18"/>
                <w:szCs w:val="18"/>
              </w:rPr>
              <w:t xml:space="preserve">  </w:t>
            </w:r>
            <w:r>
              <w:rPr>
                <w:rFonts w:ascii="宋体" w:hAnsi="宋体" w:hint="eastAsia"/>
                <w:sz w:val="18"/>
                <w:szCs w:val="18"/>
              </w:rPr>
              <w:t>绪论</w:t>
            </w:r>
          </w:p>
        </w:tc>
        <w:tc>
          <w:tcPr>
            <w:tcW w:w="881" w:type="dxa"/>
          </w:tcPr>
          <w:p w:rsidR="008F46DC" w:rsidRDefault="005916A4">
            <w:pPr>
              <w:spacing w:line="360" w:lineRule="exact"/>
              <w:jc w:val="center"/>
              <w:rPr>
                <w:rFonts w:ascii="宋体" w:hAnsi="宋体"/>
                <w:sz w:val="18"/>
                <w:szCs w:val="18"/>
              </w:rPr>
            </w:pPr>
            <w:r>
              <w:rPr>
                <w:rFonts w:ascii="宋体" w:hAnsi="宋体"/>
                <w:sz w:val="18"/>
                <w:szCs w:val="18"/>
              </w:rPr>
              <w:t>4</w:t>
            </w:r>
          </w:p>
        </w:tc>
        <w:tc>
          <w:tcPr>
            <w:tcW w:w="881" w:type="dxa"/>
          </w:tcPr>
          <w:p w:rsidR="008F46DC" w:rsidRDefault="008F46DC">
            <w:pPr>
              <w:spacing w:line="360" w:lineRule="exact"/>
              <w:jc w:val="center"/>
              <w:rPr>
                <w:rFonts w:ascii="宋体" w:hAnsi="宋体"/>
                <w:sz w:val="18"/>
                <w:szCs w:val="18"/>
              </w:rPr>
            </w:pPr>
          </w:p>
        </w:tc>
        <w:tc>
          <w:tcPr>
            <w:tcW w:w="881" w:type="dxa"/>
          </w:tcPr>
          <w:p w:rsidR="008F46DC" w:rsidRDefault="008F46DC">
            <w:pPr>
              <w:spacing w:line="360" w:lineRule="exact"/>
              <w:jc w:val="center"/>
              <w:rPr>
                <w:rFonts w:ascii="宋体" w:hAnsi="宋体"/>
                <w:sz w:val="18"/>
                <w:szCs w:val="18"/>
              </w:rPr>
            </w:pPr>
          </w:p>
        </w:tc>
        <w:tc>
          <w:tcPr>
            <w:tcW w:w="881" w:type="dxa"/>
          </w:tcPr>
          <w:p w:rsidR="008F46DC" w:rsidRDefault="008F46DC">
            <w:pPr>
              <w:spacing w:line="360" w:lineRule="exact"/>
              <w:jc w:val="center"/>
              <w:rPr>
                <w:rFonts w:ascii="宋体" w:hAnsi="宋体"/>
                <w:sz w:val="18"/>
                <w:szCs w:val="18"/>
              </w:rPr>
            </w:pPr>
          </w:p>
        </w:tc>
        <w:tc>
          <w:tcPr>
            <w:tcW w:w="881" w:type="dxa"/>
            <w:vAlign w:val="center"/>
          </w:tcPr>
          <w:p w:rsidR="008F46DC" w:rsidRDefault="008F46DC">
            <w:pPr>
              <w:spacing w:line="360" w:lineRule="exact"/>
              <w:jc w:val="center"/>
              <w:rPr>
                <w:szCs w:val="24"/>
              </w:rPr>
            </w:pPr>
          </w:p>
        </w:tc>
        <w:tc>
          <w:tcPr>
            <w:tcW w:w="881" w:type="dxa"/>
            <w:vAlign w:val="center"/>
          </w:tcPr>
          <w:p w:rsidR="008F46DC" w:rsidRDefault="008F46DC">
            <w:pPr>
              <w:spacing w:line="360" w:lineRule="exact"/>
              <w:jc w:val="center"/>
              <w:rPr>
                <w:szCs w:val="24"/>
              </w:rPr>
            </w:pPr>
          </w:p>
        </w:tc>
      </w:tr>
      <w:tr w:rsidR="008F46DC">
        <w:trPr>
          <w:trHeight w:val="510"/>
        </w:trPr>
        <w:tc>
          <w:tcPr>
            <w:tcW w:w="3049" w:type="dxa"/>
            <w:vAlign w:val="center"/>
          </w:tcPr>
          <w:p w:rsidR="008F46DC" w:rsidRDefault="005916A4">
            <w:pPr>
              <w:spacing w:line="360" w:lineRule="exact"/>
              <w:rPr>
                <w:rFonts w:ascii="宋体" w:hAnsi="宋体"/>
                <w:sz w:val="18"/>
                <w:szCs w:val="18"/>
              </w:rPr>
            </w:pPr>
            <w:r>
              <w:rPr>
                <w:rFonts w:ascii="宋体" w:hAnsi="宋体" w:hint="eastAsia"/>
                <w:sz w:val="18"/>
                <w:szCs w:val="18"/>
              </w:rPr>
              <w:t>二</w:t>
            </w:r>
            <w:r>
              <w:rPr>
                <w:rFonts w:ascii="宋体" w:hAnsi="宋体" w:hint="eastAsia"/>
                <w:sz w:val="18"/>
                <w:szCs w:val="18"/>
              </w:rPr>
              <w:t xml:space="preserve"> </w:t>
            </w:r>
            <w:r>
              <w:rPr>
                <w:rFonts w:ascii="宋体" w:hAnsi="宋体" w:hint="eastAsia"/>
                <w:sz w:val="18"/>
                <w:szCs w:val="18"/>
              </w:rPr>
              <w:t>人际认知</w:t>
            </w:r>
          </w:p>
        </w:tc>
        <w:tc>
          <w:tcPr>
            <w:tcW w:w="881" w:type="dxa"/>
          </w:tcPr>
          <w:p w:rsidR="008F46DC" w:rsidRDefault="005916A4">
            <w:pPr>
              <w:spacing w:line="360" w:lineRule="exact"/>
              <w:jc w:val="center"/>
              <w:rPr>
                <w:rFonts w:ascii="宋体" w:hAnsi="宋体"/>
                <w:sz w:val="18"/>
                <w:szCs w:val="18"/>
              </w:rPr>
            </w:pPr>
            <w:r>
              <w:rPr>
                <w:rFonts w:ascii="宋体" w:hAnsi="宋体"/>
                <w:sz w:val="18"/>
                <w:szCs w:val="18"/>
              </w:rPr>
              <w:t>4</w:t>
            </w:r>
          </w:p>
        </w:tc>
        <w:tc>
          <w:tcPr>
            <w:tcW w:w="881" w:type="dxa"/>
          </w:tcPr>
          <w:p w:rsidR="008F46DC" w:rsidRDefault="008F46DC">
            <w:pPr>
              <w:spacing w:line="360" w:lineRule="exact"/>
              <w:jc w:val="center"/>
              <w:rPr>
                <w:rFonts w:ascii="宋体" w:hAnsi="宋体"/>
                <w:sz w:val="18"/>
                <w:szCs w:val="18"/>
              </w:rPr>
            </w:pPr>
          </w:p>
        </w:tc>
        <w:tc>
          <w:tcPr>
            <w:tcW w:w="881" w:type="dxa"/>
          </w:tcPr>
          <w:p w:rsidR="008F46DC" w:rsidRDefault="008F46DC">
            <w:pPr>
              <w:spacing w:line="360" w:lineRule="exact"/>
              <w:jc w:val="center"/>
              <w:rPr>
                <w:rFonts w:ascii="宋体" w:hAnsi="宋体"/>
                <w:sz w:val="18"/>
                <w:szCs w:val="18"/>
              </w:rPr>
            </w:pPr>
          </w:p>
        </w:tc>
        <w:tc>
          <w:tcPr>
            <w:tcW w:w="881" w:type="dxa"/>
          </w:tcPr>
          <w:p w:rsidR="008F46DC" w:rsidRDefault="008F46DC">
            <w:pPr>
              <w:spacing w:line="360" w:lineRule="exact"/>
              <w:jc w:val="center"/>
              <w:rPr>
                <w:rFonts w:ascii="宋体" w:hAnsi="宋体"/>
                <w:sz w:val="18"/>
                <w:szCs w:val="18"/>
              </w:rPr>
            </w:pPr>
          </w:p>
        </w:tc>
        <w:tc>
          <w:tcPr>
            <w:tcW w:w="881" w:type="dxa"/>
            <w:vAlign w:val="center"/>
          </w:tcPr>
          <w:p w:rsidR="008F46DC" w:rsidRDefault="008F46DC">
            <w:pPr>
              <w:spacing w:line="360" w:lineRule="exact"/>
              <w:jc w:val="center"/>
              <w:rPr>
                <w:szCs w:val="24"/>
              </w:rPr>
            </w:pPr>
          </w:p>
        </w:tc>
        <w:tc>
          <w:tcPr>
            <w:tcW w:w="881" w:type="dxa"/>
            <w:vAlign w:val="center"/>
          </w:tcPr>
          <w:p w:rsidR="008F46DC" w:rsidRDefault="008F46DC">
            <w:pPr>
              <w:spacing w:line="360" w:lineRule="exact"/>
              <w:jc w:val="center"/>
              <w:rPr>
                <w:szCs w:val="24"/>
              </w:rPr>
            </w:pPr>
          </w:p>
        </w:tc>
      </w:tr>
      <w:tr w:rsidR="008F46DC">
        <w:trPr>
          <w:trHeight w:val="510"/>
        </w:trPr>
        <w:tc>
          <w:tcPr>
            <w:tcW w:w="3049" w:type="dxa"/>
            <w:vAlign w:val="center"/>
          </w:tcPr>
          <w:p w:rsidR="008F46DC" w:rsidRDefault="005916A4">
            <w:pPr>
              <w:spacing w:line="360" w:lineRule="exact"/>
              <w:rPr>
                <w:rFonts w:ascii="宋体" w:hAnsi="宋体"/>
                <w:sz w:val="18"/>
                <w:szCs w:val="18"/>
              </w:rPr>
            </w:pPr>
            <w:r>
              <w:rPr>
                <w:rFonts w:ascii="宋体" w:hAnsi="宋体" w:hint="eastAsia"/>
                <w:sz w:val="18"/>
                <w:szCs w:val="18"/>
              </w:rPr>
              <w:t>三</w:t>
            </w:r>
            <w:r>
              <w:rPr>
                <w:rFonts w:ascii="宋体" w:hAnsi="宋体" w:hint="eastAsia"/>
                <w:sz w:val="18"/>
                <w:szCs w:val="18"/>
              </w:rPr>
              <w:t xml:space="preserve"> </w:t>
            </w:r>
            <w:r>
              <w:rPr>
                <w:rFonts w:ascii="宋体" w:hAnsi="宋体" w:hint="eastAsia"/>
                <w:sz w:val="18"/>
                <w:szCs w:val="18"/>
              </w:rPr>
              <w:t>人际印象</w:t>
            </w:r>
          </w:p>
        </w:tc>
        <w:tc>
          <w:tcPr>
            <w:tcW w:w="881" w:type="dxa"/>
          </w:tcPr>
          <w:p w:rsidR="008F46DC" w:rsidRDefault="005916A4">
            <w:pPr>
              <w:spacing w:line="360" w:lineRule="exact"/>
              <w:jc w:val="center"/>
              <w:rPr>
                <w:rFonts w:ascii="宋体" w:hAnsi="宋体"/>
                <w:sz w:val="18"/>
                <w:szCs w:val="18"/>
              </w:rPr>
            </w:pPr>
            <w:r>
              <w:rPr>
                <w:rFonts w:ascii="宋体" w:hAnsi="宋体"/>
                <w:sz w:val="18"/>
                <w:szCs w:val="18"/>
              </w:rPr>
              <w:t>2</w:t>
            </w:r>
          </w:p>
        </w:tc>
        <w:tc>
          <w:tcPr>
            <w:tcW w:w="881" w:type="dxa"/>
          </w:tcPr>
          <w:p w:rsidR="008F46DC" w:rsidRDefault="008F46DC">
            <w:pPr>
              <w:spacing w:line="360" w:lineRule="exact"/>
              <w:jc w:val="center"/>
              <w:rPr>
                <w:rFonts w:ascii="宋体" w:hAnsi="宋体"/>
                <w:sz w:val="18"/>
                <w:szCs w:val="18"/>
              </w:rPr>
            </w:pPr>
          </w:p>
        </w:tc>
        <w:tc>
          <w:tcPr>
            <w:tcW w:w="881" w:type="dxa"/>
          </w:tcPr>
          <w:p w:rsidR="008F46DC" w:rsidRDefault="008F46DC">
            <w:pPr>
              <w:spacing w:line="360" w:lineRule="exact"/>
              <w:jc w:val="center"/>
              <w:rPr>
                <w:rFonts w:ascii="宋体" w:hAnsi="宋体"/>
                <w:sz w:val="18"/>
                <w:szCs w:val="18"/>
              </w:rPr>
            </w:pPr>
          </w:p>
        </w:tc>
        <w:tc>
          <w:tcPr>
            <w:tcW w:w="881" w:type="dxa"/>
          </w:tcPr>
          <w:p w:rsidR="008F46DC" w:rsidRDefault="008F46DC">
            <w:pPr>
              <w:spacing w:line="360" w:lineRule="exact"/>
              <w:jc w:val="center"/>
              <w:rPr>
                <w:rFonts w:ascii="宋体" w:hAnsi="宋体"/>
                <w:sz w:val="18"/>
                <w:szCs w:val="18"/>
              </w:rPr>
            </w:pPr>
          </w:p>
        </w:tc>
        <w:tc>
          <w:tcPr>
            <w:tcW w:w="881" w:type="dxa"/>
            <w:vAlign w:val="center"/>
          </w:tcPr>
          <w:p w:rsidR="008F46DC" w:rsidRDefault="008F46DC">
            <w:pPr>
              <w:spacing w:line="360" w:lineRule="exact"/>
              <w:jc w:val="center"/>
              <w:rPr>
                <w:szCs w:val="24"/>
              </w:rPr>
            </w:pPr>
          </w:p>
        </w:tc>
        <w:tc>
          <w:tcPr>
            <w:tcW w:w="881" w:type="dxa"/>
            <w:vAlign w:val="center"/>
          </w:tcPr>
          <w:p w:rsidR="008F46DC" w:rsidRDefault="008F46DC">
            <w:pPr>
              <w:spacing w:line="360" w:lineRule="exact"/>
              <w:jc w:val="center"/>
              <w:rPr>
                <w:szCs w:val="24"/>
              </w:rPr>
            </w:pPr>
          </w:p>
        </w:tc>
      </w:tr>
      <w:tr w:rsidR="008F46DC">
        <w:trPr>
          <w:trHeight w:val="510"/>
        </w:trPr>
        <w:tc>
          <w:tcPr>
            <w:tcW w:w="3049" w:type="dxa"/>
            <w:vAlign w:val="center"/>
          </w:tcPr>
          <w:p w:rsidR="008F46DC" w:rsidRDefault="005916A4">
            <w:pPr>
              <w:spacing w:line="360" w:lineRule="exact"/>
              <w:rPr>
                <w:rFonts w:ascii="宋体" w:hAnsi="宋体"/>
                <w:sz w:val="18"/>
                <w:szCs w:val="18"/>
              </w:rPr>
            </w:pPr>
            <w:r>
              <w:rPr>
                <w:rFonts w:ascii="宋体" w:hAnsi="宋体" w:hint="eastAsia"/>
                <w:sz w:val="18"/>
                <w:szCs w:val="18"/>
              </w:rPr>
              <w:t>四</w:t>
            </w:r>
            <w:r>
              <w:rPr>
                <w:rFonts w:ascii="宋体" w:hAnsi="宋体" w:hint="eastAsia"/>
                <w:sz w:val="18"/>
                <w:szCs w:val="18"/>
              </w:rPr>
              <w:t xml:space="preserve">  </w:t>
            </w:r>
            <w:r>
              <w:rPr>
                <w:rFonts w:ascii="宋体" w:hAnsi="宋体" w:hint="eastAsia"/>
                <w:sz w:val="18"/>
                <w:szCs w:val="18"/>
              </w:rPr>
              <w:t>人际知觉</w:t>
            </w:r>
          </w:p>
        </w:tc>
        <w:tc>
          <w:tcPr>
            <w:tcW w:w="881" w:type="dxa"/>
          </w:tcPr>
          <w:p w:rsidR="008F46DC" w:rsidRDefault="005916A4">
            <w:pPr>
              <w:spacing w:line="360" w:lineRule="exact"/>
              <w:jc w:val="center"/>
              <w:rPr>
                <w:rFonts w:ascii="宋体" w:hAnsi="宋体"/>
                <w:sz w:val="18"/>
                <w:szCs w:val="18"/>
              </w:rPr>
            </w:pPr>
            <w:r>
              <w:rPr>
                <w:rFonts w:ascii="宋体" w:hAnsi="宋体"/>
                <w:sz w:val="18"/>
                <w:szCs w:val="18"/>
              </w:rPr>
              <w:t>4</w:t>
            </w:r>
          </w:p>
        </w:tc>
        <w:tc>
          <w:tcPr>
            <w:tcW w:w="881" w:type="dxa"/>
          </w:tcPr>
          <w:p w:rsidR="008F46DC" w:rsidRDefault="008F46DC">
            <w:pPr>
              <w:spacing w:line="360" w:lineRule="exact"/>
              <w:jc w:val="center"/>
              <w:rPr>
                <w:rFonts w:ascii="宋体" w:hAnsi="宋体"/>
                <w:sz w:val="18"/>
                <w:szCs w:val="18"/>
              </w:rPr>
            </w:pPr>
          </w:p>
        </w:tc>
        <w:tc>
          <w:tcPr>
            <w:tcW w:w="881" w:type="dxa"/>
          </w:tcPr>
          <w:p w:rsidR="008F46DC" w:rsidRDefault="008F46DC">
            <w:pPr>
              <w:spacing w:line="360" w:lineRule="exact"/>
              <w:jc w:val="center"/>
              <w:rPr>
                <w:rFonts w:ascii="宋体" w:hAnsi="宋体"/>
                <w:sz w:val="18"/>
                <w:szCs w:val="18"/>
              </w:rPr>
            </w:pPr>
          </w:p>
        </w:tc>
        <w:tc>
          <w:tcPr>
            <w:tcW w:w="881" w:type="dxa"/>
          </w:tcPr>
          <w:p w:rsidR="008F46DC" w:rsidRDefault="008F46DC">
            <w:pPr>
              <w:spacing w:line="360" w:lineRule="exact"/>
              <w:jc w:val="center"/>
              <w:rPr>
                <w:rFonts w:ascii="宋体" w:hAnsi="宋体"/>
                <w:sz w:val="18"/>
                <w:szCs w:val="18"/>
              </w:rPr>
            </w:pPr>
          </w:p>
        </w:tc>
        <w:tc>
          <w:tcPr>
            <w:tcW w:w="881" w:type="dxa"/>
            <w:vAlign w:val="center"/>
          </w:tcPr>
          <w:p w:rsidR="008F46DC" w:rsidRDefault="008F46DC">
            <w:pPr>
              <w:spacing w:line="360" w:lineRule="exact"/>
              <w:jc w:val="center"/>
              <w:rPr>
                <w:szCs w:val="24"/>
              </w:rPr>
            </w:pPr>
          </w:p>
        </w:tc>
        <w:tc>
          <w:tcPr>
            <w:tcW w:w="881" w:type="dxa"/>
            <w:vAlign w:val="center"/>
          </w:tcPr>
          <w:p w:rsidR="008F46DC" w:rsidRDefault="008F46DC">
            <w:pPr>
              <w:spacing w:line="360" w:lineRule="exact"/>
              <w:jc w:val="center"/>
              <w:rPr>
                <w:szCs w:val="24"/>
              </w:rPr>
            </w:pPr>
          </w:p>
        </w:tc>
      </w:tr>
      <w:tr w:rsidR="008F46DC">
        <w:trPr>
          <w:trHeight w:val="510"/>
        </w:trPr>
        <w:tc>
          <w:tcPr>
            <w:tcW w:w="3049" w:type="dxa"/>
            <w:vAlign w:val="center"/>
          </w:tcPr>
          <w:p w:rsidR="008F46DC" w:rsidRDefault="005916A4">
            <w:pPr>
              <w:spacing w:line="360" w:lineRule="exact"/>
              <w:rPr>
                <w:rFonts w:ascii="宋体" w:hAnsi="宋体"/>
                <w:sz w:val="18"/>
                <w:szCs w:val="18"/>
              </w:rPr>
            </w:pPr>
            <w:r>
              <w:rPr>
                <w:rFonts w:ascii="宋体" w:hAnsi="宋体" w:hint="eastAsia"/>
                <w:sz w:val="18"/>
                <w:szCs w:val="18"/>
              </w:rPr>
              <w:t>五</w:t>
            </w:r>
            <w:r>
              <w:rPr>
                <w:rFonts w:ascii="宋体" w:hAnsi="宋体" w:hint="eastAsia"/>
                <w:sz w:val="18"/>
                <w:szCs w:val="18"/>
              </w:rPr>
              <w:t xml:space="preserve"> </w:t>
            </w:r>
            <w:r>
              <w:rPr>
                <w:rFonts w:ascii="宋体" w:hAnsi="宋体" w:hint="eastAsia"/>
                <w:sz w:val="18"/>
                <w:szCs w:val="18"/>
              </w:rPr>
              <w:t>人际魅力</w:t>
            </w:r>
          </w:p>
        </w:tc>
        <w:tc>
          <w:tcPr>
            <w:tcW w:w="881" w:type="dxa"/>
          </w:tcPr>
          <w:p w:rsidR="008F46DC" w:rsidRDefault="005916A4">
            <w:pPr>
              <w:spacing w:line="360" w:lineRule="exact"/>
              <w:jc w:val="center"/>
              <w:rPr>
                <w:rFonts w:ascii="宋体" w:hAnsi="宋体"/>
                <w:sz w:val="18"/>
                <w:szCs w:val="18"/>
              </w:rPr>
            </w:pPr>
            <w:r>
              <w:rPr>
                <w:rFonts w:ascii="宋体" w:hAnsi="宋体"/>
                <w:sz w:val="18"/>
                <w:szCs w:val="18"/>
              </w:rPr>
              <w:t>2</w:t>
            </w:r>
          </w:p>
        </w:tc>
        <w:tc>
          <w:tcPr>
            <w:tcW w:w="881" w:type="dxa"/>
          </w:tcPr>
          <w:p w:rsidR="008F46DC" w:rsidRDefault="008F46DC">
            <w:pPr>
              <w:spacing w:line="360" w:lineRule="exact"/>
              <w:jc w:val="center"/>
              <w:rPr>
                <w:rFonts w:ascii="宋体" w:hAnsi="宋体"/>
                <w:sz w:val="18"/>
                <w:szCs w:val="18"/>
              </w:rPr>
            </w:pPr>
          </w:p>
        </w:tc>
        <w:tc>
          <w:tcPr>
            <w:tcW w:w="881" w:type="dxa"/>
          </w:tcPr>
          <w:p w:rsidR="008F46DC" w:rsidRDefault="008F46DC">
            <w:pPr>
              <w:spacing w:line="360" w:lineRule="exact"/>
              <w:jc w:val="center"/>
              <w:rPr>
                <w:rFonts w:ascii="宋体" w:hAnsi="宋体"/>
                <w:sz w:val="18"/>
                <w:szCs w:val="18"/>
              </w:rPr>
            </w:pPr>
          </w:p>
        </w:tc>
        <w:tc>
          <w:tcPr>
            <w:tcW w:w="881" w:type="dxa"/>
          </w:tcPr>
          <w:p w:rsidR="008F46DC" w:rsidRDefault="008F46DC">
            <w:pPr>
              <w:spacing w:line="360" w:lineRule="exact"/>
              <w:jc w:val="center"/>
              <w:rPr>
                <w:rFonts w:ascii="宋体" w:hAnsi="宋体"/>
                <w:sz w:val="18"/>
                <w:szCs w:val="18"/>
              </w:rPr>
            </w:pPr>
          </w:p>
        </w:tc>
        <w:tc>
          <w:tcPr>
            <w:tcW w:w="881" w:type="dxa"/>
            <w:vAlign w:val="center"/>
          </w:tcPr>
          <w:p w:rsidR="008F46DC" w:rsidRDefault="008F46DC">
            <w:pPr>
              <w:spacing w:line="360" w:lineRule="exact"/>
              <w:jc w:val="center"/>
              <w:rPr>
                <w:szCs w:val="24"/>
              </w:rPr>
            </w:pPr>
          </w:p>
        </w:tc>
        <w:tc>
          <w:tcPr>
            <w:tcW w:w="881" w:type="dxa"/>
            <w:vAlign w:val="center"/>
          </w:tcPr>
          <w:p w:rsidR="008F46DC" w:rsidRDefault="008F46DC">
            <w:pPr>
              <w:spacing w:line="360" w:lineRule="exact"/>
              <w:jc w:val="center"/>
              <w:rPr>
                <w:szCs w:val="24"/>
              </w:rPr>
            </w:pPr>
          </w:p>
        </w:tc>
      </w:tr>
      <w:tr w:rsidR="008F46DC">
        <w:trPr>
          <w:trHeight w:val="510"/>
        </w:trPr>
        <w:tc>
          <w:tcPr>
            <w:tcW w:w="3049" w:type="dxa"/>
            <w:vAlign w:val="center"/>
          </w:tcPr>
          <w:p w:rsidR="008F46DC" w:rsidRDefault="005916A4">
            <w:pPr>
              <w:spacing w:line="360" w:lineRule="exact"/>
              <w:rPr>
                <w:rFonts w:ascii="宋体" w:hAnsi="宋体"/>
                <w:sz w:val="18"/>
                <w:szCs w:val="18"/>
              </w:rPr>
            </w:pPr>
            <w:r>
              <w:rPr>
                <w:rFonts w:ascii="宋体" w:hAnsi="宋体" w:hint="eastAsia"/>
                <w:sz w:val="18"/>
                <w:szCs w:val="18"/>
              </w:rPr>
              <w:t>六</w:t>
            </w:r>
            <w:r>
              <w:rPr>
                <w:rFonts w:ascii="宋体" w:hAnsi="宋体" w:hint="eastAsia"/>
                <w:sz w:val="18"/>
                <w:szCs w:val="18"/>
              </w:rPr>
              <w:t xml:space="preserve"> </w:t>
            </w:r>
            <w:r>
              <w:rPr>
                <w:rFonts w:ascii="宋体" w:hAnsi="宋体" w:hint="eastAsia"/>
                <w:sz w:val="18"/>
                <w:szCs w:val="18"/>
              </w:rPr>
              <w:t>人际合作与冲突</w:t>
            </w:r>
          </w:p>
        </w:tc>
        <w:tc>
          <w:tcPr>
            <w:tcW w:w="881" w:type="dxa"/>
          </w:tcPr>
          <w:p w:rsidR="008F46DC" w:rsidRDefault="005916A4">
            <w:pPr>
              <w:spacing w:line="360" w:lineRule="exact"/>
              <w:jc w:val="center"/>
              <w:rPr>
                <w:rFonts w:ascii="宋体" w:hAnsi="宋体"/>
                <w:sz w:val="18"/>
                <w:szCs w:val="18"/>
              </w:rPr>
            </w:pPr>
            <w:r>
              <w:rPr>
                <w:rFonts w:ascii="宋体" w:hAnsi="宋体"/>
                <w:sz w:val="18"/>
                <w:szCs w:val="18"/>
              </w:rPr>
              <w:t>4</w:t>
            </w:r>
          </w:p>
        </w:tc>
        <w:tc>
          <w:tcPr>
            <w:tcW w:w="881" w:type="dxa"/>
          </w:tcPr>
          <w:p w:rsidR="008F46DC" w:rsidRDefault="008F46DC">
            <w:pPr>
              <w:spacing w:line="360" w:lineRule="exact"/>
              <w:jc w:val="center"/>
              <w:rPr>
                <w:rFonts w:ascii="宋体" w:hAnsi="宋体"/>
                <w:sz w:val="18"/>
                <w:szCs w:val="18"/>
              </w:rPr>
            </w:pPr>
          </w:p>
        </w:tc>
        <w:tc>
          <w:tcPr>
            <w:tcW w:w="881" w:type="dxa"/>
          </w:tcPr>
          <w:p w:rsidR="008F46DC" w:rsidRDefault="008F46DC">
            <w:pPr>
              <w:spacing w:line="360" w:lineRule="exact"/>
              <w:jc w:val="center"/>
              <w:rPr>
                <w:rFonts w:ascii="宋体" w:hAnsi="宋体"/>
                <w:sz w:val="18"/>
                <w:szCs w:val="18"/>
              </w:rPr>
            </w:pPr>
          </w:p>
        </w:tc>
        <w:tc>
          <w:tcPr>
            <w:tcW w:w="881" w:type="dxa"/>
          </w:tcPr>
          <w:p w:rsidR="008F46DC" w:rsidRDefault="008F46DC">
            <w:pPr>
              <w:spacing w:line="360" w:lineRule="exact"/>
              <w:jc w:val="center"/>
              <w:rPr>
                <w:rFonts w:ascii="宋体" w:hAnsi="宋体"/>
                <w:sz w:val="18"/>
                <w:szCs w:val="18"/>
              </w:rPr>
            </w:pPr>
          </w:p>
        </w:tc>
        <w:tc>
          <w:tcPr>
            <w:tcW w:w="881" w:type="dxa"/>
            <w:vAlign w:val="center"/>
          </w:tcPr>
          <w:p w:rsidR="008F46DC" w:rsidRDefault="008F46DC">
            <w:pPr>
              <w:spacing w:line="360" w:lineRule="exact"/>
              <w:jc w:val="center"/>
              <w:rPr>
                <w:szCs w:val="24"/>
              </w:rPr>
            </w:pPr>
          </w:p>
        </w:tc>
        <w:tc>
          <w:tcPr>
            <w:tcW w:w="881" w:type="dxa"/>
            <w:vAlign w:val="center"/>
          </w:tcPr>
          <w:p w:rsidR="008F46DC" w:rsidRDefault="008F46DC">
            <w:pPr>
              <w:spacing w:line="360" w:lineRule="exact"/>
              <w:jc w:val="center"/>
              <w:rPr>
                <w:szCs w:val="24"/>
              </w:rPr>
            </w:pPr>
          </w:p>
        </w:tc>
      </w:tr>
      <w:tr w:rsidR="008F46DC">
        <w:trPr>
          <w:trHeight w:val="510"/>
        </w:trPr>
        <w:tc>
          <w:tcPr>
            <w:tcW w:w="3049" w:type="dxa"/>
            <w:vAlign w:val="center"/>
          </w:tcPr>
          <w:p w:rsidR="008F46DC" w:rsidRDefault="005916A4">
            <w:pPr>
              <w:spacing w:line="360" w:lineRule="exact"/>
              <w:rPr>
                <w:rFonts w:ascii="宋体" w:hAnsi="宋体"/>
                <w:sz w:val="18"/>
                <w:szCs w:val="18"/>
              </w:rPr>
            </w:pPr>
            <w:r>
              <w:rPr>
                <w:rFonts w:ascii="宋体" w:hAnsi="宋体" w:hint="eastAsia"/>
                <w:sz w:val="18"/>
                <w:szCs w:val="18"/>
              </w:rPr>
              <w:t>七</w:t>
            </w:r>
            <w:r>
              <w:rPr>
                <w:rFonts w:ascii="宋体" w:hAnsi="宋体" w:hint="eastAsia"/>
                <w:sz w:val="18"/>
                <w:szCs w:val="18"/>
              </w:rPr>
              <w:t xml:space="preserve"> </w:t>
            </w:r>
            <w:r>
              <w:rPr>
                <w:rFonts w:ascii="宋体" w:hAnsi="宋体" w:hint="eastAsia"/>
                <w:sz w:val="18"/>
                <w:szCs w:val="18"/>
              </w:rPr>
              <w:t>群体人际沟通</w:t>
            </w:r>
          </w:p>
        </w:tc>
        <w:tc>
          <w:tcPr>
            <w:tcW w:w="881" w:type="dxa"/>
          </w:tcPr>
          <w:p w:rsidR="008F46DC" w:rsidRDefault="005916A4">
            <w:pPr>
              <w:spacing w:line="360" w:lineRule="exact"/>
              <w:jc w:val="center"/>
              <w:rPr>
                <w:rFonts w:ascii="宋体" w:hAnsi="宋体"/>
                <w:sz w:val="18"/>
                <w:szCs w:val="18"/>
              </w:rPr>
            </w:pPr>
            <w:r>
              <w:rPr>
                <w:rFonts w:ascii="宋体" w:hAnsi="宋体"/>
                <w:sz w:val="18"/>
                <w:szCs w:val="18"/>
              </w:rPr>
              <w:t>4</w:t>
            </w:r>
          </w:p>
        </w:tc>
        <w:tc>
          <w:tcPr>
            <w:tcW w:w="881" w:type="dxa"/>
          </w:tcPr>
          <w:p w:rsidR="008F46DC" w:rsidRDefault="008F46DC">
            <w:pPr>
              <w:spacing w:line="360" w:lineRule="exact"/>
              <w:jc w:val="center"/>
              <w:rPr>
                <w:rFonts w:ascii="宋体" w:hAnsi="宋体"/>
                <w:sz w:val="18"/>
                <w:szCs w:val="18"/>
              </w:rPr>
            </w:pPr>
          </w:p>
        </w:tc>
        <w:tc>
          <w:tcPr>
            <w:tcW w:w="881" w:type="dxa"/>
          </w:tcPr>
          <w:p w:rsidR="008F46DC" w:rsidRDefault="008F46DC">
            <w:pPr>
              <w:spacing w:line="360" w:lineRule="exact"/>
              <w:jc w:val="center"/>
              <w:rPr>
                <w:rFonts w:ascii="宋体" w:hAnsi="宋体"/>
                <w:sz w:val="18"/>
                <w:szCs w:val="18"/>
              </w:rPr>
            </w:pPr>
          </w:p>
        </w:tc>
        <w:tc>
          <w:tcPr>
            <w:tcW w:w="881" w:type="dxa"/>
          </w:tcPr>
          <w:p w:rsidR="008F46DC" w:rsidRDefault="008F46DC">
            <w:pPr>
              <w:spacing w:line="360" w:lineRule="exact"/>
              <w:jc w:val="center"/>
              <w:rPr>
                <w:rFonts w:ascii="宋体" w:hAnsi="宋体"/>
                <w:sz w:val="18"/>
                <w:szCs w:val="18"/>
              </w:rPr>
            </w:pPr>
          </w:p>
        </w:tc>
        <w:tc>
          <w:tcPr>
            <w:tcW w:w="881" w:type="dxa"/>
            <w:vAlign w:val="center"/>
          </w:tcPr>
          <w:p w:rsidR="008F46DC" w:rsidRDefault="008F46DC">
            <w:pPr>
              <w:spacing w:line="360" w:lineRule="exact"/>
              <w:jc w:val="center"/>
              <w:rPr>
                <w:szCs w:val="24"/>
              </w:rPr>
            </w:pPr>
          </w:p>
        </w:tc>
        <w:tc>
          <w:tcPr>
            <w:tcW w:w="881" w:type="dxa"/>
            <w:vAlign w:val="center"/>
          </w:tcPr>
          <w:p w:rsidR="008F46DC" w:rsidRDefault="008F46DC">
            <w:pPr>
              <w:spacing w:line="360" w:lineRule="exact"/>
              <w:jc w:val="center"/>
              <w:rPr>
                <w:szCs w:val="24"/>
              </w:rPr>
            </w:pPr>
          </w:p>
        </w:tc>
      </w:tr>
      <w:tr w:rsidR="008F46DC">
        <w:trPr>
          <w:trHeight w:val="510"/>
        </w:trPr>
        <w:tc>
          <w:tcPr>
            <w:tcW w:w="3049" w:type="dxa"/>
            <w:vAlign w:val="center"/>
          </w:tcPr>
          <w:p w:rsidR="008F46DC" w:rsidRDefault="005916A4">
            <w:pPr>
              <w:spacing w:line="360" w:lineRule="exact"/>
              <w:rPr>
                <w:rFonts w:ascii="宋体" w:hAnsi="宋体"/>
                <w:sz w:val="18"/>
                <w:szCs w:val="18"/>
              </w:rPr>
            </w:pPr>
            <w:r>
              <w:rPr>
                <w:rFonts w:ascii="宋体" w:hAnsi="宋体" w:hint="eastAsia"/>
                <w:sz w:val="18"/>
                <w:szCs w:val="18"/>
              </w:rPr>
              <w:t>八</w:t>
            </w:r>
            <w:r>
              <w:rPr>
                <w:rFonts w:ascii="宋体" w:hAnsi="宋体" w:hint="eastAsia"/>
                <w:sz w:val="18"/>
                <w:szCs w:val="18"/>
              </w:rPr>
              <w:t xml:space="preserve"> </w:t>
            </w:r>
            <w:r>
              <w:rPr>
                <w:rFonts w:ascii="宋体" w:hAnsi="宋体" w:hint="eastAsia"/>
                <w:sz w:val="18"/>
                <w:szCs w:val="18"/>
              </w:rPr>
              <w:t>人际关系与人格类型</w:t>
            </w:r>
          </w:p>
        </w:tc>
        <w:tc>
          <w:tcPr>
            <w:tcW w:w="881" w:type="dxa"/>
          </w:tcPr>
          <w:p w:rsidR="008F46DC" w:rsidRDefault="005916A4">
            <w:pPr>
              <w:spacing w:line="360" w:lineRule="exact"/>
              <w:jc w:val="center"/>
              <w:rPr>
                <w:rFonts w:ascii="宋体" w:hAnsi="宋体"/>
                <w:sz w:val="18"/>
                <w:szCs w:val="18"/>
              </w:rPr>
            </w:pPr>
            <w:r>
              <w:rPr>
                <w:rFonts w:ascii="宋体" w:hAnsi="宋体" w:hint="eastAsia"/>
                <w:sz w:val="18"/>
                <w:szCs w:val="18"/>
              </w:rPr>
              <w:t>4</w:t>
            </w:r>
          </w:p>
        </w:tc>
        <w:tc>
          <w:tcPr>
            <w:tcW w:w="881" w:type="dxa"/>
          </w:tcPr>
          <w:p w:rsidR="008F46DC" w:rsidRDefault="008F46DC">
            <w:pPr>
              <w:spacing w:line="360" w:lineRule="exact"/>
              <w:jc w:val="center"/>
              <w:rPr>
                <w:rFonts w:ascii="宋体" w:hAnsi="宋体"/>
                <w:sz w:val="18"/>
                <w:szCs w:val="18"/>
              </w:rPr>
            </w:pPr>
          </w:p>
        </w:tc>
        <w:tc>
          <w:tcPr>
            <w:tcW w:w="881" w:type="dxa"/>
          </w:tcPr>
          <w:p w:rsidR="008F46DC" w:rsidRDefault="008F46DC">
            <w:pPr>
              <w:spacing w:line="360" w:lineRule="exact"/>
              <w:jc w:val="center"/>
              <w:rPr>
                <w:rFonts w:ascii="宋体" w:hAnsi="宋体"/>
                <w:sz w:val="18"/>
                <w:szCs w:val="18"/>
              </w:rPr>
            </w:pPr>
          </w:p>
        </w:tc>
        <w:tc>
          <w:tcPr>
            <w:tcW w:w="881" w:type="dxa"/>
          </w:tcPr>
          <w:p w:rsidR="008F46DC" w:rsidRDefault="008F46DC">
            <w:pPr>
              <w:spacing w:line="360" w:lineRule="exact"/>
              <w:jc w:val="center"/>
              <w:rPr>
                <w:rFonts w:ascii="宋体" w:hAnsi="宋体"/>
                <w:sz w:val="18"/>
                <w:szCs w:val="18"/>
              </w:rPr>
            </w:pPr>
          </w:p>
        </w:tc>
        <w:tc>
          <w:tcPr>
            <w:tcW w:w="881" w:type="dxa"/>
            <w:vAlign w:val="center"/>
          </w:tcPr>
          <w:p w:rsidR="008F46DC" w:rsidRDefault="008F46DC">
            <w:pPr>
              <w:spacing w:line="360" w:lineRule="exact"/>
              <w:jc w:val="center"/>
              <w:rPr>
                <w:szCs w:val="24"/>
              </w:rPr>
            </w:pPr>
          </w:p>
        </w:tc>
        <w:tc>
          <w:tcPr>
            <w:tcW w:w="881" w:type="dxa"/>
            <w:vAlign w:val="center"/>
          </w:tcPr>
          <w:p w:rsidR="008F46DC" w:rsidRDefault="008F46DC">
            <w:pPr>
              <w:spacing w:line="360" w:lineRule="exact"/>
              <w:jc w:val="center"/>
              <w:rPr>
                <w:szCs w:val="24"/>
              </w:rPr>
            </w:pPr>
          </w:p>
        </w:tc>
      </w:tr>
      <w:tr w:rsidR="008F46DC">
        <w:trPr>
          <w:trHeight w:val="510"/>
        </w:trPr>
        <w:tc>
          <w:tcPr>
            <w:tcW w:w="3049" w:type="dxa"/>
            <w:vAlign w:val="center"/>
          </w:tcPr>
          <w:p w:rsidR="008F46DC" w:rsidRDefault="005916A4">
            <w:pPr>
              <w:spacing w:line="360" w:lineRule="exact"/>
              <w:rPr>
                <w:rFonts w:ascii="宋体" w:hAnsi="宋体"/>
                <w:sz w:val="18"/>
                <w:szCs w:val="18"/>
              </w:rPr>
            </w:pPr>
            <w:r>
              <w:rPr>
                <w:rFonts w:ascii="宋体" w:hAnsi="宋体" w:hint="eastAsia"/>
                <w:sz w:val="18"/>
                <w:szCs w:val="18"/>
              </w:rPr>
              <w:t>学生汇报</w:t>
            </w:r>
          </w:p>
        </w:tc>
        <w:tc>
          <w:tcPr>
            <w:tcW w:w="881" w:type="dxa"/>
          </w:tcPr>
          <w:p w:rsidR="008F46DC" w:rsidRDefault="008F46DC">
            <w:pPr>
              <w:spacing w:line="360" w:lineRule="exact"/>
              <w:jc w:val="center"/>
              <w:rPr>
                <w:rFonts w:ascii="宋体" w:hAnsi="宋体"/>
                <w:sz w:val="18"/>
                <w:szCs w:val="18"/>
              </w:rPr>
            </w:pPr>
          </w:p>
        </w:tc>
        <w:tc>
          <w:tcPr>
            <w:tcW w:w="881" w:type="dxa"/>
          </w:tcPr>
          <w:p w:rsidR="008F46DC" w:rsidRDefault="008F46DC">
            <w:pPr>
              <w:spacing w:line="360" w:lineRule="exact"/>
              <w:jc w:val="center"/>
              <w:rPr>
                <w:rFonts w:ascii="宋体" w:hAnsi="宋体"/>
                <w:sz w:val="18"/>
                <w:szCs w:val="18"/>
              </w:rPr>
            </w:pPr>
          </w:p>
        </w:tc>
        <w:tc>
          <w:tcPr>
            <w:tcW w:w="881" w:type="dxa"/>
          </w:tcPr>
          <w:p w:rsidR="008F46DC" w:rsidRDefault="005916A4">
            <w:pPr>
              <w:spacing w:line="360" w:lineRule="exact"/>
              <w:jc w:val="center"/>
              <w:rPr>
                <w:rFonts w:ascii="宋体" w:hAnsi="宋体"/>
                <w:sz w:val="18"/>
                <w:szCs w:val="18"/>
              </w:rPr>
            </w:pPr>
            <w:r>
              <w:rPr>
                <w:rFonts w:ascii="宋体" w:hAnsi="宋体" w:hint="eastAsia"/>
                <w:sz w:val="18"/>
                <w:szCs w:val="18"/>
              </w:rPr>
              <w:t>2</w:t>
            </w:r>
          </w:p>
        </w:tc>
        <w:tc>
          <w:tcPr>
            <w:tcW w:w="881" w:type="dxa"/>
          </w:tcPr>
          <w:p w:rsidR="008F46DC" w:rsidRDefault="008F46DC">
            <w:pPr>
              <w:spacing w:line="360" w:lineRule="exact"/>
              <w:jc w:val="center"/>
              <w:rPr>
                <w:rFonts w:ascii="宋体" w:hAnsi="宋体"/>
                <w:sz w:val="18"/>
                <w:szCs w:val="18"/>
              </w:rPr>
            </w:pPr>
          </w:p>
        </w:tc>
        <w:tc>
          <w:tcPr>
            <w:tcW w:w="881" w:type="dxa"/>
            <w:vAlign w:val="center"/>
          </w:tcPr>
          <w:p w:rsidR="008F46DC" w:rsidRDefault="008F46DC">
            <w:pPr>
              <w:spacing w:line="360" w:lineRule="exact"/>
              <w:jc w:val="center"/>
              <w:rPr>
                <w:szCs w:val="24"/>
              </w:rPr>
            </w:pPr>
          </w:p>
        </w:tc>
        <w:tc>
          <w:tcPr>
            <w:tcW w:w="881" w:type="dxa"/>
            <w:vAlign w:val="center"/>
          </w:tcPr>
          <w:p w:rsidR="008F46DC" w:rsidRDefault="008F46DC">
            <w:pPr>
              <w:spacing w:line="360" w:lineRule="exact"/>
              <w:jc w:val="center"/>
              <w:rPr>
                <w:szCs w:val="24"/>
              </w:rPr>
            </w:pPr>
          </w:p>
        </w:tc>
      </w:tr>
      <w:tr w:rsidR="008F46DC">
        <w:trPr>
          <w:trHeight w:val="510"/>
        </w:trPr>
        <w:tc>
          <w:tcPr>
            <w:tcW w:w="3049" w:type="dxa"/>
            <w:vAlign w:val="center"/>
          </w:tcPr>
          <w:p w:rsidR="008F46DC" w:rsidRDefault="005916A4">
            <w:pPr>
              <w:spacing w:line="360" w:lineRule="exact"/>
              <w:rPr>
                <w:rFonts w:ascii="宋体" w:hAnsi="宋体"/>
                <w:sz w:val="18"/>
                <w:szCs w:val="18"/>
              </w:rPr>
            </w:pPr>
            <w:r>
              <w:rPr>
                <w:rFonts w:ascii="宋体" w:hAnsi="宋体" w:hint="eastAsia"/>
                <w:sz w:val="18"/>
                <w:szCs w:val="18"/>
              </w:rPr>
              <w:t>考查</w:t>
            </w:r>
          </w:p>
        </w:tc>
        <w:tc>
          <w:tcPr>
            <w:tcW w:w="881" w:type="dxa"/>
          </w:tcPr>
          <w:p w:rsidR="008F46DC" w:rsidRDefault="008F46DC">
            <w:pPr>
              <w:spacing w:line="360" w:lineRule="exact"/>
              <w:jc w:val="center"/>
              <w:rPr>
                <w:rFonts w:ascii="宋体" w:hAnsi="宋体"/>
                <w:sz w:val="18"/>
                <w:szCs w:val="18"/>
              </w:rPr>
            </w:pPr>
          </w:p>
        </w:tc>
        <w:tc>
          <w:tcPr>
            <w:tcW w:w="881" w:type="dxa"/>
          </w:tcPr>
          <w:p w:rsidR="008F46DC" w:rsidRDefault="005916A4">
            <w:pPr>
              <w:spacing w:line="360" w:lineRule="exact"/>
              <w:jc w:val="center"/>
              <w:rPr>
                <w:rFonts w:ascii="宋体" w:hAnsi="宋体"/>
                <w:sz w:val="18"/>
                <w:szCs w:val="18"/>
              </w:rPr>
            </w:pPr>
            <w:r>
              <w:rPr>
                <w:rFonts w:ascii="宋体" w:hAnsi="宋体" w:hint="eastAsia"/>
                <w:sz w:val="18"/>
                <w:szCs w:val="18"/>
              </w:rPr>
              <w:t>2</w:t>
            </w:r>
          </w:p>
        </w:tc>
        <w:tc>
          <w:tcPr>
            <w:tcW w:w="881" w:type="dxa"/>
          </w:tcPr>
          <w:p w:rsidR="008F46DC" w:rsidRDefault="008F46DC">
            <w:pPr>
              <w:spacing w:line="360" w:lineRule="exact"/>
              <w:jc w:val="center"/>
              <w:rPr>
                <w:rFonts w:ascii="宋体" w:hAnsi="宋体"/>
                <w:sz w:val="18"/>
                <w:szCs w:val="18"/>
              </w:rPr>
            </w:pPr>
          </w:p>
        </w:tc>
        <w:tc>
          <w:tcPr>
            <w:tcW w:w="881" w:type="dxa"/>
          </w:tcPr>
          <w:p w:rsidR="008F46DC" w:rsidRDefault="008F46DC">
            <w:pPr>
              <w:spacing w:line="360" w:lineRule="exact"/>
              <w:jc w:val="center"/>
              <w:rPr>
                <w:rFonts w:ascii="宋体" w:hAnsi="宋体"/>
                <w:sz w:val="18"/>
                <w:szCs w:val="18"/>
              </w:rPr>
            </w:pPr>
          </w:p>
        </w:tc>
        <w:tc>
          <w:tcPr>
            <w:tcW w:w="881" w:type="dxa"/>
            <w:vAlign w:val="center"/>
          </w:tcPr>
          <w:p w:rsidR="008F46DC" w:rsidRDefault="008F46DC">
            <w:pPr>
              <w:spacing w:line="360" w:lineRule="exact"/>
              <w:jc w:val="center"/>
              <w:rPr>
                <w:szCs w:val="24"/>
              </w:rPr>
            </w:pPr>
          </w:p>
        </w:tc>
        <w:tc>
          <w:tcPr>
            <w:tcW w:w="881" w:type="dxa"/>
            <w:vAlign w:val="center"/>
          </w:tcPr>
          <w:p w:rsidR="008F46DC" w:rsidRDefault="008F46DC">
            <w:pPr>
              <w:spacing w:line="360" w:lineRule="exact"/>
              <w:jc w:val="center"/>
              <w:rPr>
                <w:szCs w:val="24"/>
              </w:rPr>
            </w:pPr>
          </w:p>
        </w:tc>
      </w:tr>
      <w:tr w:rsidR="008F46DC">
        <w:trPr>
          <w:trHeight w:val="510"/>
        </w:trPr>
        <w:tc>
          <w:tcPr>
            <w:tcW w:w="3049" w:type="dxa"/>
            <w:vAlign w:val="center"/>
          </w:tcPr>
          <w:p w:rsidR="008F46DC" w:rsidRDefault="005916A4">
            <w:pPr>
              <w:tabs>
                <w:tab w:val="left" w:pos="0"/>
              </w:tabs>
              <w:spacing w:line="360" w:lineRule="exact"/>
              <w:jc w:val="center"/>
              <w:rPr>
                <w:sz w:val="24"/>
                <w:szCs w:val="24"/>
              </w:rPr>
            </w:pPr>
            <w:r>
              <w:rPr>
                <w:sz w:val="24"/>
                <w:szCs w:val="24"/>
              </w:rPr>
              <w:t>合计</w:t>
            </w:r>
          </w:p>
        </w:tc>
        <w:tc>
          <w:tcPr>
            <w:tcW w:w="881" w:type="dxa"/>
          </w:tcPr>
          <w:p w:rsidR="008F46DC" w:rsidRDefault="005916A4">
            <w:pPr>
              <w:spacing w:line="360" w:lineRule="exact"/>
              <w:jc w:val="center"/>
              <w:rPr>
                <w:rFonts w:ascii="宋体" w:hAnsi="宋体"/>
                <w:sz w:val="18"/>
                <w:szCs w:val="18"/>
              </w:rPr>
            </w:pPr>
            <w:r>
              <w:rPr>
                <w:rFonts w:ascii="宋体" w:hAnsi="宋体"/>
                <w:sz w:val="18"/>
                <w:szCs w:val="18"/>
              </w:rPr>
              <w:t>28</w:t>
            </w:r>
          </w:p>
        </w:tc>
        <w:tc>
          <w:tcPr>
            <w:tcW w:w="881" w:type="dxa"/>
          </w:tcPr>
          <w:p w:rsidR="008F46DC" w:rsidRDefault="005916A4">
            <w:pPr>
              <w:spacing w:line="360" w:lineRule="exact"/>
              <w:jc w:val="center"/>
              <w:rPr>
                <w:rFonts w:ascii="宋体" w:hAnsi="宋体"/>
                <w:sz w:val="18"/>
                <w:szCs w:val="18"/>
              </w:rPr>
            </w:pPr>
            <w:r>
              <w:rPr>
                <w:rFonts w:ascii="宋体" w:hAnsi="宋体" w:hint="eastAsia"/>
                <w:sz w:val="18"/>
                <w:szCs w:val="18"/>
              </w:rPr>
              <w:t>2</w:t>
            </w:r>
          </w:p>
        </w:tc>
        <w:tc>
          <w:tcPr>
            <w:tcW w:w="881" w:type="dxa"/>
          </w:tcPr>
          <w:p w:rsidR="008F46DC" w:rsidRDefault="005916A4">
            <w:pPr>
              <w:spacing w:line="360" w:lineRule="exact"/>
              <w:jc w:val="center"/>
              <w:rPr>
                <w:rFonts w:ascii="宋体" w:hAnsi="宋体"/>
                <w:sz w:val="18"/>
                <w:szCs w:val="18"/>
              </w:rPr>
            </w:pPr>
            <w:r>
              <w:rPr>
                <w:rFonts w:ascii="宋体" w:hAnsi="宋体" w:hint="eastAsia"/>
                <w:sz w:val="18"/>
                <w:szCs w:val="18"/>
              </w:rPr>
              <w:t>2</w:t>
            </w:r>
          </w:p>
        </w:tc>
        <w:tc>
          <w:tcPr>
            <w:tcW w:w="881" w:type="dxa"/>
          </w:tcPr>
          <w:p w:rsidR="008F46DC" w:rsidRDefault="008F46DC">
            <w:pPr>
              <w:spacing w:line="360" w:lineRule="exact"/>
              <w:jc w:val="center"/>
              <w:rPr>
                <w:rFonts w:ascii="宋体" w:hAnsi="宋体"/>
                <w:sz w:val="18"/>
                <w:szCs w:val="18"/>
              </w:rPr>
            </w:pPr>
          </w:p>
        </w:tc>
        <w:tc>
          <w:tcPr>
            <w:tcW w:w="881" w:type="dxa"/>
            <w:vAlign w:val="center"/>
          </w:tcPr>
          <w:p w:rsidR="008F46DC" w:rsidRDefault="008F46DC">
            <w:pPr>
              <w:spacing w:line="360" w:lineRule="exact"/>
              <w:jc w:val="center"/>
              <w:rPr>
                <w:rFonts w:asciiTheme="minorEastAsia" w:eastAsiaTheme="minorEastAsia" w:hAnsiTheme="minorEastAsia"/>
                <w:sz w:val="18"/>
                <w:szCs w:val="18"/>
              </w:rPr>
            </w:pPr>
          </w:p>
        </w:tc>
        <w:tc>
          <w:tcPr>
            <w:tcW w:w="881" w:type="dxa"/>
            <w:vAlign w:val="center"/>
          </w:tcPr>
          <w:p w:rsidR="008F46DC" w:rsidRDefault="005916A4">
            <w:pPr>
              <w:spacing w:line="360" w:lineRule="exact"/>
              <w:jc w:val="center"/>
              <w:rPr>
                <w:szCs w:val="24"/>
              </w:rPr>
            </w:pPr>
            <w:r>
              <w:rPr>
                <w:szCs w:val="24"/>
              </w:rPr>
              <w:t>32</w:t>
            </w:r>
          </w:p>
        </w:tc>
      </w:tr>
    </w:tbl>
    <w:p w:rsidR="008F46DC" w:rsidRDefault="005916A4">
      <w:pPr>
        <w:spacing w:line="360" w:lineRule="exact"/>
        <w:ind w:firstLineChars="200" w:firstLine="420"/>
        <w:rPr>
          <w:color w:val="FF0000"/>
        </w:rPr>
      </w:pPr>
      <w:r>
        <w:t>“</w:t>
      </w:r>
      <w:r>
        <w:t>各教学环节学时分配</w:t>
      </w:r>
      <w:r>
        <w:t>”</w:t>
      </w:r>
      <w:r>
        <w:t>中，</w:t>
      </w:r>
      <w:r>
        <w:t>“</w:t>
      </w:r>
      <w:r>
        <w:t>其它教学环节</w:t>
      </w:r>
      <w:r>
        <w:t>”</w:t>
      </w:r>
      <w:r>
        <w:t>主要指习题课、课堂讨论、课程设计、看录相、现场参观等教学环节</w:t>
      </w:r>
      <w:r>
        <w:rPr>
          <w:color w:val="FF0000"/>
        </w:rPr>
        <w:t>。</w:t>
      </w:r>
    </w:p>
    <w:p w:rsidR="008F46DC" w:rsidRDefault="008F46DC">
      <w:pPr>
        <w:spacing w:line="360" w:lineRule="exact"/>
        <w:ind w:left="540" w:firstLine="708"/>
        <w:rPr>
          <w:sz w:val="24"/>
        </w:rPr>
      </w:pPr>
    </w:p>
    <w:p w:rsidR="008F46DC" w:rsidRDefault="005916A4">
      <w:pPr>
        <w:spacing w:line="360" w:lineRule="exact"/>
        <w:ind w:left="4674" w:hangingChars="1940" w:hanging="4674"/>
        <w:rPr>
          <w:rFonts w:eastAsia="黑体"/>
          <w:b/>
          <w:bCs/>
          <w:sz w:val="24"/>
        </w:rPr>
      </w:pPr>
      <w:r>
        <w:rPr>
          <w:rFonts w:eastAsia="黑体"/>
          <w:b/>
          <w:bCs/>
          <w:sz w:val="24"/>
        </w:rPr>
        <w:t>六、推荐教材和教学参考资源</w:t>
      </w:r>
    </w:p>
    <w:p w:rsidR="008F46DC" w:rsidRDefault="005916A4">
      <w:pPr>
        <w:ind w:firstLine="420"/>
      </w:pPr>
      <w:r>
        <w:rPr>
          <w:rFonts w:hint="eastAsia"/>
        </w:rPr>
        <w:t>1.</w:t>
      </w:r>
      <w:r>
        <w:rPr>
          <w:rFonts w:hint="eastAsia"/>
        </w:rPr>
        <w:t>郑应霞、甘琳琳著：《人际交往心理学》，华中科技大学出版社，</w:t>
      </w:r>
      <w:r>
        <w:t>2020</w:t>
      </w:r>
      <w:r>
        <w:rPr>
          <w:rFonts w:hint="eastAsia"/>
        </w:rPr>
        <w:t>年版</w:t>
      </w:r>
    </w:p>
    <w:p w:rsidR="008F46DC" w:rsidRDefault="005916A4">
      <w:pPr>
        <w:ind w:firstLine="420"/>
      </w:pPr>
      <w:r>
        <w:rPr>
          <w:rFonts w:hint="eastAsia"/>
        </w:rPr>
        <w:t>2.</w:t>
      </w:r>
      <w:r>
        <w:rPr>
          <w:rFonts w:hint="eastAsia"/>
        </w:rPr>
        <w:t>彭贤、马千珉著：《人际交往心理学》，清华大学出版社，</w:t>
      </w:r>
      <w:r>
        <w:t>2019</w:t>
      </w:r>
      <w:r>
        <w:rPr>
          <w:rFonts w:hint="eastAsia"/>
        </w:rPr>
        <w:t>年第</w:t>
      </w:r>
      <w:r>
        <w:rPr>
          <w:rFonts w:hint="eastAsia"/>
        </w:rPr>
        <w:t>3</w:t>
      </w:r>
      <w:r>
        <w:rPr>
          <w:rFonts w:hint="eastAsia"/>
        </w:rPr>
        <w:t>版</w:t>
      </w:r>
    </w:p>
    <w:p w:rsidR="008F46DC" w:rsidRDefault="005916A4">
      <w:pPr>
        <w:ind w:firstLine="420"/>
      </w:pPr>
      <w:r>
        <w:rPr>
          <w:rFonts w:hint="eastAsia"/>
        </w:rPr>
        <w:t>·</w:t>
      </w:r>
    </w:p>
    <w:p w:rsidR="008F46DC" w:rsidRDefault="008F46DC">
      <w:pPr>
        <w:spacing w:line="360" w:lineRule="exact"/>
        <w:jc w:val="left"/>
      </w:pPr>
    </w:p>
    <w:p w:rsidR="008F46DC" w:rsidRDefault="005916A4">
      <w:pPr>
        <w:spacing w:line="360" w:lineRule="exact"/>
        <w:jc w:val="left"/>
        <w:rPr>
          <w:rFonts w:ascii="黑体" w:eastAsia="黑体" w:hAnsi="黑体" w:cs="黑体"/>
          <w:b/>
          <w:bCs/>
        </w:rPr>
      </w:pPr>
      <w:r>
        <w:rPr>
          <w:rFonts w:ascii="黑体" w:eastAsia="黑体" w:hAnsi="黑体" w:cs="黑体" w:hint="eastAsia"/>
          <w:b/>
          <w:bCs/>
        </w:rPr>
        <w:t>七、其他说明</w:t>
      </w:r>
      <w:r>
        <w:rPr>
          <w:rFonts w:ascii="黑体" w:eastAsia="黑体" w:hAnsi="黑体" w:cs="黑体" w:hint="eastAsia"/>
          <w:b/>
          <w:bCs/>
        </w:rPr>
        <w:t xml:space="preserve">    </w:t>
      </w:r>
    </w:p>
    <w:p w:rsidR="008F46DC" w:rsidRDefault="008F46DC">
      <w:pPr>
        <w:spacing w:line="360" w:lineRule="exact"/>
        <w:jc w:val="left"/>
      </w:pPr>
    </w:p>
    <w:p w:rsidR="008F46DC" w:rsidRDefault="005916A4">
      <w:pPr>
        <w:spacing w:line="360" w:lineRule="exact"/>
        <w:jc w:val="left"/>
      </w:pPr>
      <w:r>
        <w:rPr>
          <w:rFonts w:hint="eastAsia"/>
        </w:rPr>
        <w:t>大纲修订人：易爱文</w:t>
      </w:r>
      <w:r>
        <w:rPr>
          <w:rFonts w:hint="eastAsia"/>
        </w:rPr>
        <w:t xml:space="preserve">                              </w:t>
      </w:r>
      <w:r>
        <w:rPr>
          <w:rFonts w:hint="eastAsia"/>
        </w:rPr>
        <w:t>修订日期：</w:t>
      </w:r>
      <w:r>
        <w:rPr>
          <w:rFonts w:hint="eastAsia"/>
        </w:rPr>
        <w:t>20</w:t>
      </w:r>
      <w:r>
        <w:t>20</w:t>
      </w:r>
      <w:r>
        <w:rPr>
          <w:rFonts w:hint="eastAsia"/>
        </w:rPr>
        <w:t>年</w:t>
      </w:r>
      <w:r>
        <w:t>8</w:t>
      </w:r>
      <w:r>
        <w:rPr>
          <w:rFonts w:hint="eastAsia"/>
        </w:rPr>
        <w:t>月</w:t>
      </w:r>
    </w:p>
    <w:p w:rsidR="008F46DC" w:rsidRDefault="005916A4">
      <w:pPr>
        <w:spacing w:line="360" w:lineRule="exact"/>
        <w:jc w:val="left"/>
      </w:pPr>
      <w:r>
        <w:rPr>
          <w:rFonts w:hint="eastAsia"/>
        </w:rPr>
        <w:t>大纲审定人：李美华</w:t>
      </w:r>
      <w:r>
        <w:rPr>
          <w:rFonts w:hint="eastAsia"/>
        </w:rPr>
        <w:t xml:space="preserve">                              </w:t>
      </w:r>
      <w:r>
        <w:rPr>
          <w:rFonts w:hint="eastAsia"/>
        </w:rPr>
        <w:t>审定日期：</w:t>
      </w:r>
      <w:r>
        <w:rPr>
          <w:rFonts w:hint="eastAsia"/>
        </w:rPr>
        <w:t>20</w:t>
      </w:r>
      <w:r>
        <w:t>20</w:t>
      </w:r>
      <w:r>
        <w:rPr>
          <w:rFonts w:hint="eastAsia"/>
        </w:rPr>
        <w:t>年</w:t>
      </w:r>
      <w:r>
        <w:t>9</w:t>
      </w:r>
      <w:r>
        <w:rPr>
          <w:rFonts w:hint="eastAsia"/>
        </w:rPr>
        <w:t>月</w:t>
      </w:r>
    </w:p>
    <w:sectPr w:rsidR="008F46DC" w:rsidSect="008F46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6A4" w:rsidRDefault="005916A4" w:rsidP="00837F40">
      <w:r>
        <w:separator/>
      </w:r>
    </w:p>
  </w:endnote>
  <w:endnote w:type="continuationSeparator" w:id="0">
    <w:p w:rsidR="005916A4" w:rsidRDefault="005916A4" w:rsidP="00837F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PMingLiUfalt">
    <w:altName w:val="Microsoft JhengHei"/>
    <w:charset w:val="88"/>
    <w:family w:val="auto"/>
    <w:pitch w:val="default"/>
    <w:sig w:usb0="00000000" w:usb1="0000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6A4" w:rsidRDefault="005916A4" w:rsidP="00837F40">
      <w:r>
        <w:separator/>
      </w:r>
    </w:p>
  </w:footnote>
  <w:footnote w:type="continuationSeparator" w:id="0">
    <w:p w:rsidR="005916A4" w:rsidRDefault="005916A4" w:rsidP="00837F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2DC9"/>
    <w:multiLevelType w:val="multilevel"/>
    <w:tmpl w:val="02262DC9"/>
    <w:lvl w:ilvl="0">
      <w:start w:val="1"/>
      <w:numFmt w:val="japaneseCounting"/>
      <w:lvlText w:val="第%1节"/>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46A47AF"/>
    <w:multiLevelType w:val="multilevel"/>
    <w:tmpl w:val="146A47AF"/>
    <w:lvl w:ilvl="0">
      <w:start w:val="1"/>
      <w:numFmt w:val="japaneseCounting"/>
      <w:lvlText w:val="第%1节"/>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31024B66"/>
    <w:multiLevelType w:val="multilevel"/>
    <w:tmpl w:val="31024B66"/>
    <w:lvl w:ilvl="0">
      <w:start w:val="1"/>
      <w:numFmt w:val="japaneseCounting"/>
      <w:lvlText w:val="第%1节"/>
      <w:lvlJc w:val="left"/>
      <w:pPr>
        <w:ind w:left="840" w:hanging="8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8A83BDF"/>
    <w:multiLevelType w:val="multilevel"/>
    <w:tmpl w:val="38A83BDF"/>
    <w:lvl w:ilvl="0">
      <w:start w:val="3"/>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43C8015C"/>
    <w:multiLevelType w:val="multilevel"/>
    <w:tmpl w:val="43C8015C"/>
    <w:lvl w:ilvl="0">
      <w:start w:val="1"/>
      <w:numFmt w:val="japaneseCounting"/>
      <w:lvlText w:val="第%1节"/>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6419512E"/>
    <w:multiLevelType w:val="multilevel"/>
    <w:tmpl w:val="6419512E"/>
    <w:lvl w:ilvl="0">
      <w:start w:val="1"/>
      <w:numFmt w:val="japaneseCounting"/>
      <w:lvlText w:val="第%1节"/>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7EC34B2B"/>
    <w:multiLevelType w:val="multilevel"/>
    <w:tmpl w:val="7EC34B2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0"/>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736E"/>
    <w:rsid w:val="000016E5"/>
    <w:rsid w:val="00037BFF"/>
    <w:rsid w:val="00045CF4"/>
    <w:rsid w:val="000507FA"/>
    <w:rsid w:val="00050C09"/>
    <w:rsid w:val="0006709B"/>
    <w:rsid w:val="000674FE"/>
    <w:rsid w:val="00111AA2"/>
    <w:rsid w:val="00113194"/>
    <w:rsid w:val="0012168B"/>
    <w:rsid w:val="00154971"/>
    <w:rsid w:val="00167EAB"/>
    <w:rsid w:val="001838DD"/>
    <w:rsid w:val="00225073"/>
    <w:rsid w:val="00232A83"/>
    <w:rsid w:val="002526D5"/>
    <w:rsid w:val="002536DC"/>
    <w:rsid w:val="00260AF5"/>
    <w:rsid w:val="0026705B"/>
    <w:rsid w:val="0028627C"/>
    <w:rsid w:val="002B3E1F"/>
    <w:rsid w:val="002F3A77"/>
    <w:rsid w:val="003019B3"/>
    <w:rsid w:val="00331D8D"/>
    <w:rsid w:val="003A0BF8"/>
    <w:rsid w:val="003B2AFB"/>
    <w:rsid w:val="003B4526"/>
    <w:rsid w:val="00414932"/>
    <w:rsid w:val="004C16F1"/>
    <w:rsid w:val="004E7F36"/>
    <w:rsid w:val="00511E78"/>
    <w:rsid w:val="005557D4"/>
    <w:rsid w:val="005827B9"/>
    <w:rsid w:val="00587E1F"/>
    <w:rsid w:val="005916A4"/>
    <w:rsid w:val="006070C2"/>
    <w:rsid w:val="00616201"/>
    <w:rsid w:val="006166B4"/>
    <w:rsid w:val="00683C03"/>
    <w:rsid w:val="00695794"/>
    <w:rsid w:val="0069650C"/>
    <w:rsid w:val="00697DFA"/>
    <w:rsid w:val="006B05CB"/>
    <w:rsid w:val="007154BF"/>
    <w:rsid w:val="0073504A"/>
    <w:rsid w:val="00741CA4"/>
    <w:rsid w:val="0076505A"/>
    <w:rsid w:val="007A012F"/>
    <w:rsid w:val="007C510B"/>
    <w:rsid w:val="00837F40"/>
    <w:rsid w:val="00863F67"/>
    <w:rsid w:val="00870322"/>
    <w:rsid w:val="008E3656"/>
    <w:rsid w:val="008F46DC"/>
    <w:rsid w:val="00904AD6"/>
    <w:rsid w:val="0095152E"/>
    <w:rsid w:val="0096736E"/>
    <w:rsid w:val="00970762"/>
    <w:rsid w:val="0097318F"/>
    <w:rsid w:val="0097543C"/>
    <w:rsid w:val="00997659"/>
    <w:rsid w:val="009A3DCD"/>
    <w:rsid w:val="009B1A72"/>
    <w:rsid w:val="009C334D"/>
    <w:rsid w:val="009E6BD4"/>
    <w:rsid w:val="00A57B53"/>
    <w:rsid w:val="00A80259"/>
    <w:rsid w:val="00AB7B84"/>
    <w:rsid w:val="00AF7714"/>
    <w:rsid w:val="00B1774C"/>
    <w:rsid w:val="00B3226F"/>
    <w:rsid w:val="00B744C6"/>
    <w:rsid w:val="00B7736B"/>
    <w:rsid w:val="00BD11C8"/>
    <w:rsid w:val="00C06094"/>
    <w:rsid w:val="00C33747"/>
    <w:rsid w:val="00C52F2C"/>
    <w:rsid w:val="00C7061A"/>
    <w:rsid w:val="00C75009"/>
    <w:rsid w:val="00C87B34"/>
    <w:rsid w:val="00CD2218"/>
    <w:rsid w:val="00D0757B"/>
    <w:rsid w:val="00D12394"/>
    <w:rsid w:val="00D1668E"/>
    <w:rsid w:val="00D449B5"/>
    <w:rsid w:val="00D50B7E"/>
    <w:rsid w:val="00DC5D94"/>
    <w:rsid w:val="00E13ABD"/>
    <w:rsid w:val="00E154DD"/>
    <w:rsid w:val="00E20C62"/>
    <w:rsid w:val="00E250FA"/>
    <w:rsid w:val="00E56989"/>
    <w:rsid w:val="00F276ED"/>
    <w:rsid w:val="00F61C42"/>
    <w:rsid w:val="00FC513C"/>
    <w:rsid w:val="07141D1E"/>
    <w:rsid w:val="09872261"/>
    <w:rsid w:val="183171B7"/>
    <w:rsid w:val="2D1E3CCC"/>
    <w:rsid w:val="3D1A51ED"/>
    <w:rsid w:val="5BAA2C97"/>
    <w:rsid w:val="5ED850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unhideWhenUsed="0" w:qFormat="1"/>
    <w:lsdException w:name="footer" w:semiHidden="0" w:unhideWhenUsed="0" w:qFormat="1"/>
    <w:lsdException w:name="caption" w:uiPriority="35" w:qFormat="1"/>
    <w:lsdException w:name="footnote reference" w:semiHidden="0" w:qFormat="1"/>
    <w:lsdException w:name="page number" w:semiHidden="0" w:qFormat="1"/>
    <w:lsdException w:name="List 2" w:semiHidden="0" w:uiPriority="0" w:unhideWhenUsed="0" w:qFormat="1"/>
    <w:lsdException w:name="Title" w:semiHidden="0" w:uiPriority="10" w:unhideWhenUsed="0" w:qFormat="1"/>
    <w:lsdException w:name="Default Paragraph Font" w:uiPriority="1" w:qFormat="1"/>
    <w:lsdException w:name="Body Text Indent" w:semiHidden="0" w:unhideWhenUsed="0" w:qFormat="1"/>
    <w:lsdException w:name="Subtitle" w:semiHidden="0" w:uiPriority="11" w:unhideWhenUsed="0" w:qFormat="1"/>
    <w:lsdException w:name="Body Text 2" w:semiHidden="0" w:qFormat="1"/>
    <w:lsdException w:name="Body Text Indent 2" w:semiHidden="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6DC"/>
    <w:pPr>
      <w:widowControl w:val="0"/>
      <w:jc w:val="both"/>
    </w:pPr>
    <w:rPr>
      <w:rFonts w:ascii="Calibri" w:hAnsi="Calibri"/>
      <w:kern w:val="2"/>
      <w:sz w:val="21"/>
      <w:szCs w:val="22"/>
    </w:rPr>
  </w:style>
  <w:style w:type="paragraph" w:styleId="1">
    <w:name w:val="heading 1"/>
    <w:basedOn w:val="a"/>
    <w:next w:val="a"/>
    <w:link w:val="1Char"/>
    <w:qFormat/>
    <w:rsid w:val="008F46DC"/>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nhideWhenUsed/>
    <w:qFormat/>
    <w:rsid w:val="008F46DC"/>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8F46DC"/>
    <w:pPr>
      <w:keepNext/>
      <w:keepLines/>
      <w:spacing w:before="260" w:after="260" w:line="413" w:lineRule="auto"/>
      <w:outlineLvl w:val="2"/>
    </w:pPr>
    <w:rPr>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8F46DC"/>
    <w:pPr>
      <w:jc w:val="left"/>
    </w:pPr>
  </w:style>
  <w:style w:type="paragraph" w:styleId="a4">
    <w:name w:val="Body Text Indent"/>
    <w:basedOn w:val="a"/>
    <w:link w:val="Char0"/>
    <w:uiPriority w:val="99"/>
    <w:qFormat/>
    <w:rsid w:val="008F46DC"/>
    <w:pPr>
      <w:ind w:left="363" w:hangingChars="173" w:hanging="363"/>
    </w:pPr>
    <w:rPr>
      <w:szCs w:val="24"/>
    </w:rPr>
  </w:style>
  <w:style w:type="paragraph" w:styleId="20">
    <w:name w:val="List 2"/>
    <w:basedOn w:val="a"/>
    <w:qFormat/>
    <w:rsid w:val="008F46DC"/>
    <w:pPr>
      <w:ind w:left="840" w:hanging="420"/>
    </w:pPr>
    <w:rPr>
      <w:rFonts w:ascii="Times New Roman" w:hAnsi="Times New Roman"/>
      <w:szCs w:val="20"/>
    </w:rPr>
  </w:style>
  <w:style w:type="paragraph" w:styleId="a5">
    <w:name w:val="Plain Text"/>
    <w:basedOn w:val="a"/>
    <w:link w:val="Char1"/>
    <w:uiPriority w:val="99"/>
    <w:unhideWhenUsed/>
    <w:qFormat/>
    <w:rsid w:val="008F46DC"/>
    <w:rPr>
      <w:rFonts w:ascii="宋体" w:hAnsi="Courier New"/>
      <w:szCs w:val="20"/>
    </w:rPr>
  </w:style>
  <w:style w:type="paragraph" w:styleId="21">
    <w:name w:val="Body Text Indent 2"/>
    <w:basedOn w:val="a"/>
    <w:link w:val="2Char0"/>
    <w:uiPriority w:val="99"/>
    <w:unhideWhenUsed/>
    <w:qFormat/>
    <w:rsid w:val="008F46DC"/>
    <w:pPr>
      <w:spacing w:after="120" w:line="480" w:lineRule="auto"/>
      <w:ind w:leftChars="200" w:left="420"/>
    </w:pPr>
  </w:style>
  <w:style w:type="paragraph" w:styleId="a6">
    <w:name w:val="Balloon Text"/>
    <w:basedOn w:val="a"/>
    <w:link w:val="Char2"/>
    <w:uiPriority w:val="99"/>
    <w:semiHidden/>
    <w:unhideWhenUsed/>
    <w:qFormat/>
    <w:rsid w:val="008F46DC"/>
    <w:rPr>
      <w:sz w:val="18"/>
      <w:szCs w:val="18"/>
    </w:rPr>
  </w:style>
  <w:style w:type="paragraph" w:styleId="a7">
    <w:name w:val="footer"/>
    <w:basedOn w:val="a"/>
    <w:link w:val="Char3"/>
    <w:uiPriority w:val="99"/>
    <w:qFormat/>
    <w:rsid w:val="008F46DC"/>
    <w:pPr>
      <w:tabs>
        <w:tab w:val="center" w:pos="4153"/>
        <w:tab w:val="right" w:pos="8306"/>
      </w:tabs>
      <w:snapToGrid w:val="0"/>
      <w:jc w:val="left"/>
    </w:pPr>
    <w:rPr>
      <w:sz w:val="18"/>
      <w:szCs w:val="18"/>
    </w:rPr>
  </w:style>
  <w:style w:type="paragraph" w:styleId="a8">
    <w:name w:val="header"/>
    <w:basedOn w:val="a"/>
    <w:link w:val="Char4"/>
    <w:uiPriority w:val="99"/>
    <w:qFormat/>
    <w:rsid w:val="008F46DC"/>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8F46DC"/>
  </w:style>
  <w:style w:type="paragraph" w:styleId="a9">
    <w:name w:val="footnote text"/>
    <w:basedOn w:val="a"/>
    <w:link w:val="Char5"/>
    <w:uiPriority w:val="99"/>
    <w:unhideWhenUsed/>
    <w:qFormat/>
    <w:rsid w:val="008F46DC"/>
    <w:pPr>
      <w:snapToGrid w:val="0"/>
      <w:jc w:val="left"/>
    </w:pPr>
    <w:rPr>
      <w:rFonts w:eastAsia="PMingLiUfalt"/>
      <w:sz w:val="18"/>
      <w:szCs w:val="18"/>
      <w:lang w:eastAsia="zh-TW"/>
    </w:rPr>
  </w:style>
  <w:style w:type="paragraph" w:styleId="22">
    <w:name w:val="Body Text 2"/>
    <w:basedOn w:val="a"/>
    <w:link w:val="2Char1"/>
    <w:uiPriority w:val="99"/>
    <w:unhideWhenUsed/>
    <w:qFormat/>
    <w:rsid w:val="008F46DC"/>
    <w:pPr>
      <w:ind w:right="-514"/>
    </w:pPr>
    <w:rPr>
      <w:sz w:val="28"/>
    </w:rPr>
  </w:style>
  <w:style w:type="paragraph" w:styleId="aa">
    <w:name w:val="Normal (Web)"/>
    <w:basedOn w:val="a"/>
    <w:uiPriority w:val="99"/>
    <w:unhideWhenUsed/>
    <w:qFormat/>
    <w:rsid w:val="008F46DC"/>
    <w:pPr>
      <w:widowControl/>
      <w:spacing w:before="100" w:beforeAutospacing="1" w:after="100" w:afterAutospacing="1"/>
      <w:jc w:val="left"/>
    </w:pPr>
    <w:rPr>
      <w:rFonts w:ascii="宋体" w:hAnsi="宋体" w:cs="宋体"/>
      <w:kern w:val="0"/>
      <w:sz w:val="24"/>
      <w:szCs w:val="24"/>
    </w:rPr>
  </w:style>
  <w:style w:type="character" w:styleId="ab">
    <w:name w:val="page number"/>
    <w:basedOn w:val="a0"/>
    <w:uiPriority w:val="99"/>
    <w:unhideWhenUsed/>
    <w:qFormat/>
    <w:rsid w:val="008F46DC"/>
  </w:style>
  <w:style w:type="character" w:styleId="ac">
    <w:name w:val="Hyperlink"/>
    <w:basedOn w:val="a0"/>
    <w:uiPriority w:val="99"/>
    <w:qFormat/>
    <w:rsid w:val="008F46DC"/>
    <w:rPr>
      <w:rFonts w:cs="Times New Roman"/>
      <w:color w:val="0000FF"/>
      <w:u w:val="single"/>
    </w:rPr>
  </w:style>
  <w:style w:type="character" w:styleId="ad">
    <w:name w:val="footnote reference"/>
    <w:basedOn w:val="a0"/>
    <w:uiPriority w:val="99"/>
    <w:unhideWhenUsed/>
    <w:qFormat/>
    <w:rsid w:val="008F46DC"/>
    <w:rPr>
      <w:rFonts w:cs="Times New Roman"/>
      <w:vertAlign w:val="superscript"/>
    </w:rPr>
  </w:style>
  <w:style w:type="character" w:customStyle="1" w:styleId="1Char">
    <w:name w:val="标题 1 Char"/>
    <w:basedOn w:val="a0"/>
    <w:link w:val="1"/>
    <w:qFormat/>
    <w:rsid w:val="008F46DC"/>
    <w:rPr>
      <w:rFonts w:ascii="宋体" w:eastAsia="宋体" w:hAnsi="宋体" w:cs="宋体"/>
      <w:b/>
      <w:bCs/>
      <w:kern w:val="36"/>
      <w:sz w:val="48"/>
      <w:szCs w:val="48"/>
    </w:rPr>
  </w:style>
  <w:style w:type="character" w:customStyle="1" w:styleId="2Char">
    <w:name w:val="标题 2 Char"/>
    <w:basedOn w:val="a0"/>
    <w:link w:val="2"/>
    <w:qFormat/>
    <w:rsid w:val="008F46DC"/>
    <w:rPr>
      <w:rFonts w:ascii="Cambria" w:eastAsia="宋体" w:hAnsi="Cambria" w:cs="Times New Roman"/>
      <w:b/>
      <w:bCs/>
      <w:sz w:val="32"/>
      <w:szCs w:val="32"/>
    </w:rPr>
  </w:style>
  <w:style w:type="character" w:customStyle="1" w:styleId="3Char">
    <w:name w:val="标题 3 Char"/>
    <w:basedOn w:val="a0"/>
    <w:link w:val="3"/>
    <w:uiPriority w:val="99"/>
    <w:qFormat/>
    <w:rsid w:val="008F46DC"/>
    <w:rPr>
      <w:rFonts w:ascii="Calibri" w:eastAsia="宋体" w:hAnsi="Calibri" w:cs="Times New Roman"/>
      <w:b/>
      <w:sz w:val="32"/>
      <w:szCs w:val="24"/>
    </w:rPr>
  </w:style>
  <w:style w:type="character" w:customStyle="1" w:styleId="Char">
    <w:name w:val="批注文字 Char"/>
    <w:basedOn w:val="a0"/>
    <w:link w:val="a3"/>
    <w:uiPriority w:val="99"/>
    <w:qFormat/>
    <w:rsid w:val="008F46DC"/>
    <w:rPr>
      <w:rFonts w:ascii="Calibri" w:eastAsia="宋体" w:hAnsi="Calibri" w:cs="Times New Roman"/>
    </w:rPr>
  </w:style>
  <w:style w:type="character" w:customStyle="1" w:styleId="Char0">
    <w:name w:val="正文文本缩进 Char"/>
    <w:basedOn w:val="a0"/>
    <w:link w:val="a4"/>
    <w:uiPriority w:val="99"/>
    <w:qFormat/>
    <w:rsid w:val="008F46DC"/>
    <w:rPr>
      <w:rFonts w:ascii="Calibri" w:eastAsia="宋体" w:hAnsi="Calibri" w:cs="Times New Roman"/>
      <w:szCs w:val="24"/>
    </w:rPr>
  </w:style>
  <w:style w:type="character" w:customStyle="1" w:styleId="Char1">
    <w:name w:val="纯文本 Char"/>
    <w:basedOn w:val="a0"/>
    <w:link w:val="a5"/>
    <w:uiPriority w:val="99"/>
    <w:qFormat/>
    <w:rsid w:val="008F46DC"/>
    <w:rPr>
      <w:rFonts w:ascii="宋体" w:eastAsia="宋体" w:hAnsi="Courier New" w:cs="Times New Roman"/>
      <w:szCs w:val="20"/>
    </w:rPr>
  </w:style>
  <w:style w:type="character" w:customStyle="1" w:styleId="2Char0">
    <w:name w:val="正文文本缩进 2 Char"/>
    <w:basedOn w:val="a0"/>
    <w:link w:val="21"/>
    <w:uiPriority w:val="99"/>
    <w:qFormat/>
    <w:rsid w:val="008F46DC"/>
    <w:rPr>
      <w:rFonts w:ascii="Calibri" w:eastAsia="宋体" w:hAnsi="Calibri" w:cs="Times New Roman"/>
    </w:rPr>
  </w:style>
  <w:style w:type="character" w:customStyle="1" w:styleId="Char3">
    <w:name w:val="页脚 Char"/>
    <w:basedOn w:val="a0"/>
    <w:link w:val="a7"/>
    <w:uiPriority w:val="99"/>
    <w:qFormat/>
    <w:rsid w:val="008F46DC"/>
    <w:rPr>
      <w:rFonts w:ascii="Calibri" w:eastAsia="宋体" w:hAnsi="Calibri" w:cs="Times New Roman"/>
      <w:sz w:val="18"/>
      <w:szCs w:val="18"/>
    </w:rPr>
  </w:style>
  <w:style w:type="character" w:customStyle="1" w:styleId="Char4">
    <w:name w:val="页眉 Char"/>
    <w:basedOn w:val="a0"/>
    <w:link w:val="a8"/>
    <w:uiPriority w:val="99"/>
    <w:qFormat/>
    <w:rsid w:val="008F46DC"/>
    <w:rPr>
      <w:rFonts w:ascii="Calibri" w:eastAsia="宋体" w:hAnsi="Calibri" w:cs="Times New Roman"/>
      <w:sz w:val="18"/>
      <w:szCs w:val="18"/>
    </w:rPr>
  </w:style>
  <w:style w:type="character" w:customStyle="1" w:styleId="Char5">
    <w:name w:val="脚注文本 Char"/>
    <w:basedOn w:val="a0"/>
    <w:link w:val="a9"/>
    <w:uiPriority w:val="99"/>
    <w:qFormat/>
    <w:rsid w:val="008F46DC"/>
    <w:rPr>
      <w:rFonts w:ascii="Calibri" w:eastAsia="PMingLiUfalt" w:hAnsi="Calibri" w:cs="Times New Roman"/>
      <w:sz w:val="18"/>
      <w:szCs w:val="18"/>
      <w:lang w:eastAsia="zh-TW"/>
    </w:rPr>
  </w:style>
  <w:style w:type="character" w:customStyle="1" w:styleId="2Char1">
    <w:name w:val="正文文本 2 Char"/>
    <w:basedOn w:val="a0"/>
    <w:link w:val="22"/>
    <w:uiPriority w:val="99"/>
    <w:qFormat/>
    <w:rsid w:val="008F46DC"/>
    <w:rPr>
      <w:rFonts w:ascii="Calibri" w:eastAsia="宋体" w:hAnsi="Calibri" w:cs="Times New Roman"/>
      <w:sz w:val="28"/>
    </w:rPr>
  </w:style>
  <w:style w:type="paragraph" w:customStyle="1" w:styleId="11">
    <w:name w:val="列出段落1"/>
    <w:basedOn w:val="a"/>
    <w:uiPriority w:val="99"/>
    <w:qFormat/>
    <w:rsid w:val="008F46DC"/>
    <w:pPr>
      <w:ind w:firstLineChars="200" w:firstLine="420"/>
      <w:jc w:val="left"/>
    </w:pPr>
    <w:rPr>
      <w:rFonts w:eastAsia="PMingLiUfalt"/>
      <w:sz w:val="24"/>
      <w:lang w:eastAsia="zh-TW"/>
    </w:rPr>
  </w:style>
  <w:style w:type="paragraph" w:customStyle="1" w:styleId="ListParagraph1">
    <w:name w:val="List Paragraph1"/>
    <w:basedOn w:val="a"/>
    <w:uiPriority w:val="99"/>
    <w:qFormat/>
    <w:rsid w:val="008F46DC"/>
    <w:pPr>
      <w:ind w:firstLineChars="200" w:firstLine="420"/>
      <w:jc w:val="left"/>
    </w:pPr>
    <w:rPr>
      <w:rFonts w:eastAsia="PMingLiUfalt"/>
      <w:sz w:val="24"/>
      <w:lang w:eastAsia="zh-TW"/>
    </w:rPr>
  </w:style>
  <w:style w:type="paragraph" w:customStyle="1" w:styleId="Style2">
    <w:name w:val="_Style 2"/>
    <w:basedOn w:val="a"/>
    <w:uiPriority w:val="34"/>
    <w:qFormat/>
    <w:rsid w:val="008F46DC"/>
    <w:pPr>
      <w:spacing w:after="160" w:line="360" w:lineRule="exact"/>
      <w:ind w:firstLineChars="200" w:firstLine="420"/>
    </w:pPr>
  </w:style>
  <w:style w:type="character" w:customStyle="1" w:styleId="Char2">
    <w:name w:val="批注框文本 Char"/>
    <w:basedOn w:val="a0"/>
    <w:link w:val="a6"/>
    <w:uiPriority w:val="99"/>
    <w:semiHidden/>
    <w:qFormat/>
    <w:rsid w:val="008F46DC"/>
    <w:rPr>
      <w:rFonts w:ascii="Calibri" w:eastAsia="宋体" w:hAnsi="Calibri" w:cs="Times New Roman"/>
      <w:sz w:val="18"/>
      <w:szCs w:val="18"/>
    </w:rPr>
  </w:style>
  <w:style w:type="paragraph" w:styleId="ae">
    <w:name w:val="List Paragraph"/>
    <w:basedOn w:val="a"/>
    <w:uiPriority w:val="34"/>
    <w:qFormat/>
    <w:rsid w:val="008F46DC"/>
    <w:pPr>
      <w:widowControl/>
      <w:ind w:firstLineChars="200" w:firstLine="420"/>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595</Words>
  <Characters>3396</Characters>
  <Application>Microsoft Office Word</Application>
  <DocSecurity>0</DocSecurity>
  <Lines>28</Lines>
  <Paragraphs>7</Paragraphs>
  <ScaleCrop>false</ScaleCrop>
  <Company>http:/sdwm.org</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微软用户</cp:lastModifiedBy>
  <cp:revision>2</cp:revision>
  <cp:lastPrinted>2019-10-27T06:16:00Z</cp:lastPrinted>
  <dcterms:created xsi:type="dcterms:W3CDTF">2021-01-04T01:34:00Z</dcterms:created>
  <dcterms:modified xsi:type="dcterms:W3CDTF">2021-01-04T01:34:00Z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