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EEA" w:rsidRDefault="007507FC">
      <w:pPr>
        <w:spacing w:line="360" w:lineRule="auto"/>
        <w:jc w:val="center"/>
        <w:rPr>
          <w:rFonts w:ascii="黑体" w:eastAsia="黑体" w:hAnsi="黑体" w:cs="黑体"/>
          <w:b/>
          <w:bCs/>
          <w:sz w:val="36"/>
          <w:szCs w:val="36"/>
        </w:rPr>
      </w:pPr>
      <w:r>
        <w:rPr>
          <w:rFonts w:ascii="黑体" w:eastAsia="黑体" w:hAnsi="黑体" w:cs="黑体" w:hint="eastAsia"/>
          <w:b/>
          <w:bCs/>
          <w:sz w:val="36"/>
          <w:szCs w:val="36"/>
        </w:rPr>
        <w:t>《心理咨询技能训练》教学大纲</w:t>
      </w:r>
    </w:p>
    <w:p w:rsidR="004A5EEA" w:rsidRDefault="007507FC">
      <w:pPr>
        <w:spacing w:line="360" w:lineRule="auto"/>
        <w:rPr>
          <w:rFonts w:ascii="黑体" w:eastAsia="黑体" w:hAnsi="Times New Roman" w:cs="Times New Roman"/>
          <w:sz w:val="24"/>
        </w:rPr>
      </w:pPr>
      <w:r>
        <w:rPr>
          <w:rFonts w:ascii="黑体" w:eastAsia="黑体" w:hAnsi="Times New Roman" w:cs="Times New Roman" w:hint="eastAsia"/>
          <w:sz w:val="24"/>
        </w:rPr>
        <w:t xml:space="preserve">一、课程基本信息  </w:t>
      </w:r>
    </w:p>
    <w:p w:rsidR="004A5EEA" w:rsidRDefault="007507FC">
      <w:pPr>
        <w:spacing w:line="360" w:lineRule="auto"/>
        <w:ind w:firstLine="420"/>
        <w:jc w:val="left"/>
        <w:rPr>
          <w:rFonts w:ascii="宋体" w:eastAsia="宋体" w:hAnsi="宋体" w:cs="宋体"/>
          <w:position w:val="2"/>
          <w:sz w:val="24"/>
        </w:rPr>
      </w:pPr>
      <w:r>
        <w:rPr>
          <w:rFonts w:ascii="宋体" w:eastAsia="宋体" w:hAnsi="宋体" w:cs="宋体" w:hint="eastAsia"/>
          <w:position w:val="2"/>
          <w:sz w:val="24"/>
        </w:rPr>
        <w:t>课程代码：16118202</w:t>
      </w:r>
    </w:p>
    <w:p w:rsidR="004A5EEA" w:rsidRDefault="007507FC">
      <w:pPr>
        <w:spacing w:line="360" w:lineRule="auto"/>
        <w:ind w:firstLine="420"/>
        <w:jc w:val="left"/>
        <w:rPr>
          <w:rFonts w:ascii="宋体" w:eastAsia="宋体" w:hAnsi="宋体" w:cs="宋体"/>
          <w:position w:val="2"/>
          <w:sz w:val="24"/>
        </w:rPr>
      </w:pPr>
      <w:r>
        <w:rPr>
          <w:rFonts w:ascii="宋体" w:eastAsia="宋体" w:hAnsi="宋体" w:cs="宋体" w:hint="eastAsia"/>
          <w:position w:val="2"/>
          <w:sz w:val="24"/>
        </w:rPr>
        <w:t>课程名称：</w:t>
      </w:r>
      <w:r>
        <w:rPr>
          <w:rFonts w:hint="eastAsia"/>
          <w:sz w:val="24"/>
        </w:rPr>
        <w:t>心理咨询技能训练</w:t>
      </w:r>
    </w:p>
    <w:p w:rsidR="004A5EEA" w:rsidRDefault="007507FC">
      <w:pPr>
        <w:spacing w:line="360" w:lineRule="auto"/>
        <w:ind w:firstLine="420"/>
        <w:jc w:val="left"/>
        <w:rPr>
          <w:rFonts w:ascii="宋体" w:eastAsia="宋体" w:hAnsi="宋体" w:cs="宋体"/>
          <w:position w:val="2"/>
          <w:sz w:val="24"/>
        </w:rPr>
      </w:pPr>
      <w:r>
        <w:rPr>
          <w:rFonts w:ascii="宋体" w:eastAsia="宋体" w:hAnsi="宋体" w:cs="宋体" w:hint="eastAsia"/>
          <w:position w:val="2"/>
          <w:sz w:val="24"/>
        </w:rPr>
        <w:t>英文名称：Psychological counseling skills training</w:t>
      </w:r>
    </w:p>
    <w:p w:rsidR="004A5EEA" w:rsidRDefault="007507FC">
      <w:pPr>
        <w:spacing w:line="360" w:lineRule="auto"/>
        <w:ind w:firstLine="420"/>
        <w:jc w:val="left"/>
        <w:rPr>
          <w:rFonts w:ascii="宋体" w:eastAsia="宋体" w:hAnsi="宋体" w:cs="宋体"/>
          <w:position w:val="2"/>
          <w:sz w:val="24"/>
        </w:rPr>
      </w:pPr>
      <w:r>
        <w:rPr>
          <w:rFonts w:ascii="宋体" w:eastAsia="宋体" w:hAnsi="宋体" w:cs="宋体" w:hint="eastAsia"/>
          <w:position w:val="2"/>
          <w:sz w:val="24"/>
        </w:rPr>
        <w:t>课程类别：专业选修</w:t>
      </w:r>
    </w:p>
    <w:p w:rsidR="004A5EEA" w:rsidRDefault="007507FC">
      <w:pPr>
        <w:spacing w:line="360" w:lineRule="auto"/>
        <w:ind w:firstLine="420"/>
        <w:jc w:val="left"/>
        <w:rPr>
          <w:rFonts w:ascii="宋体" w:eastAsia="宋体" w:hAnsi="宋体" w:cs="宋体"/>
          <w:position w:val="2"/>
          <w:sz w:val="24"/>
        </w:rPr>
      </w:pPr>
      <w:r>
        <w:rPr>
          <w:rFonts w:ascii="宋体" w:eastAsia="宋体" w:hAnsi="宋体" w:cs="宋体" w:hint="eastAsia"/>
          <w:position w:val="2"/>
          <w:sz w:val="24"/>
        </w:rPr>
        <w:t xml:space="preserve">学    时：32学时        </w:t>
      </w:r>
    </w:p>
    <w:p w:rsidR="004A5EEA" w:rsidRDefault="007507FC">
      <w:pPr>
        <w:spacing w:line="360" w:lineRule="auto"/>
        <w:ind w:firstLine="420"/>
        <w:jc w:val="left"/>
        <w:rPr>
          <w:rFonts w:ascii="宋体" w:eastAsia="宋体" w:hAnsi="宋体" w:cs="宋体"/>
          <w:position w:val="2"/>
          <w:sz w:val="24"/>
        </w:rPr>
      </w:pPr>
      <w:proofErr w:type="gramStart"/>
      <w:r>
        <w:rPr>
          <w:rFonts w:ascii="宋体" w:eastAsia="宋体" w:hAnsi="宋体" w:cs="宋体" w:hint="eastAsia"/>
          <w:position w:val="2"/>
          <w:sz w:val="24"/>
        </w:rPr>
        <w:t xml:space="preserve">学　　</w:t>
      </w:r>
      <w:proofErr w:type="gramEnd"/>
      <w:r>
        <w:rPr>
          <w:rFonts w:ascii="宋体" w:eastAsia="宋体" w:hAnsi="宋体" w:cs="宋体" w:hint="eastAsia"/>
          <w:position w:val="2"/>
          <w:sz w:val="24"/>
        </w:rPr>
        <w:t>分：2学分</w:t>
      </w:r>
    </w:p>
    <w:p w:rsidR="004A5EEA" w:rsidRDefault="007507FC">
      <w:pPr>
        <w:spacing w:line="360" w:lineRule="auto"/>
        <w:ind w:firstLine="420"/>
        <w:jc w:val="left"/>
        <w:rPr>
          <w:rFonts w:ascii="宋体" w:eastAsia="宋体" w:hAnsi="宋体" w:cs="宋体"/>
          <w:position w:val="2"/>
          <w:sz w:val="24"/>
        </w:rPr>
      </w:pPr>
      <w:r>
        <w:rPr>
          <w:rFonts w:ascii="宋体" w:eastAsia="宋体" w:hAnsi="宋体" w:cs="宋体" w:hint="eastAsia"/>
          <w:position w:val="2"/>
          <w:sz w:val="24"/>
        </w:rPr>
        <w:t>适用对象: 应用心理学专业</w:t>
      </w:r>
    </w:p>
    <w:p w:rsidR="004A5EEA" w:rsidRDefault="007507FC">
      <w:pPr>
        <w:spacing w:line="360" w:lineRule="auto"/>
        <w:ind w:firstLine="420"/>
        <w:jc w:val="left"/>
        <w:rPr>
          <w:rFonts w:ascii="宋体" w:eastAsia="宋体" w:hAnsi="宋体" w:cs="宋体"/>
          <w:position w:val="2"/>
          <w:sz w:val="24"/>
        </w:rPr>
      </w:pPr>
      <w:r>
        <w:rPr>
          <w:rFonts w:ascii="宋体" w:eastAsia="宋体" w:hAnsi="宋体" w:cs="宋体" w:hint="eastAsia"/>
          <w:position w:val="2"/>
          <w:sz w:val="24"/>
        </w:rPr>
        <w:t>考核方式：开卷/论文</w:t>
      </w:r>
    </w:p>
    <w:p w:rsidR="004A5EEA" w:rsidRDefault="007507FC">
      <w:pPr>
        <w:spacing w:line="360" w:lineRule="auto"/>
        <w:ind w:firstLine="420"/>
        <w:jc w:val="left"/>
        <w:rPr>
          <w:rFonts w:ascii="宋体" w:eastAsia="宋体" w:hAnsi="宋体" w:cs="宋体"/>
          <w:position w:val="2"/>
          <w:sz w:val="24"/>
        </w:rPr>
      </w:pPr>
      <w:r>
        <w:rPr>
          <w:rFonts w:ascii="宋体" w:eastAsia="宋体" w:hAnsi="宋体" w:cs="宋体" w:hint="eastAsia"/>
          <w:position w:val="2"/>
          <w:sz w:val="24"/>
        </w:rPr>
        <w:t>先修课程：普通心理学、变态心理学、心理咨询概论</w:t>
      </w:r>
    </w:p>
    <w:p w:rsidR="004A5EEA" w:rsidRDefault="007507FC">
      <w:pPr>
        <w:spacing w:line="360" w:lineRule="auto"/>
        <w:rPr>
          <w:b/>
          <w:bCs/>
          <w:sz w:val="24"/>
        </w:rPr>
      </w:pPr>
      <w:r>
        <w:rPr>
          <w:rFonts w:hint="eastAsia"/>
          <w:b/>
          <w:bCs/>
          <w:sz w:val="24"/>
        </w:rPr>
        <w:t>二、课程简介</w:t>
      </w:r>
    </w:p>
    <w:p w:rsidR="001B3318" w:rsidRPr="00247122" w:rsidRDefault="001B3318" w:rsidP="001B3318">
      <w:pPr>
        <w:spacing w:line="360" w:lineRule="auto"/>
        <w:ind w:firstLine="420"/>
        <w:jc w:val="left"/>
        <w:rPr>
          <w:rFonts w:ascii="Times New Roman" w:hAnsi="Times New Roman" w:cs="Times New Roman"/>
          <w:sz w:val="24"/>
        </w:rPr>
      </w:pPr>
      <w:r w:rsidRPr="00247122">
        <w:rPr>
          <w:rFonts w:ascii="Times New Roman" w:hAnsi="Times New Roman" w:cs="Times New Roman"/>
          <w:sz w:val="24"/>
        </w:rPr>
        <w:t>中文简介</w:t>
      </w:r>
    </w:p>
    <w:p w:rsidR="004A5EEA" w:rsidRDefault="007507FC">
      <w:pPr>
        <w:spacing w:line="360" w:lineRule="auto"/>
        <w:ind w:firstLine="420"/>
        <w:rPr>
          <w:sz w:val="24"/>
        </w:rPr>
      </w:pPr>
      <w:r>
        <w:rPr>
          <w:rFonts w:hint="eastAsia"/>
          <w:sz w:val="24"/>
        </w:rPr>
        <w:t>本课程是应用心理专业的一门专业选修课，是关于心理咨询和治疗的理论与实践的一门课程，旨在使学生理解心理咨询和心理治疗的基本原理、技术，了解心理咨询和心理治疗适用范围和效果。</w:t>
      </w:r>
      <w:r>
        <w:rPr>
          <w:rFonts w:hint="eastAsia"/>
          <w:sz w:val="24"/>
        </w:rPr>
        <w:t xml:space="preserve"> </w:t>
      </w:r>
      <w:r>
        <w:rPr>
          <w:rFonts w:hint="eastAsia"/>
          <w:sz w:val="24"/>
        </w:rPr>
        <w:t>通过本课程的学习，学生将能够从事心理治疗和咨询、社会工作、心理卫生和健康等方面工作。课程内容主要包括心理咨询和心理治疗的基本原理与操作方法、心理咨询和心理治疗的关键技术，以及心理咨询和心理治疗的临床应用。</w:t>
      </w:r>
    </w:p>
    <w:p w:rsidR="001B3318" w:rsidRPr="001B3318" w:rsidRDefault="001B3318" w:rsidP="001B3318">
      <w:pPr>
        <w:spacing w:line="360" w:lineRule="auto"/>
        <w:ind w:firstLine="420"/>
        <w:jc w:val="left"/>
        <w:rPr>
          <w:rFonts w:ascii="Times New Roman" w:hAnsi="Times New Roman" w:cs="Times New Roman"/>
          <w:sz w:val="24"/>
        </w:rPr>
      </w:pPr>
      <w:r>
        <w:rPr>
          <w:rFonts w:ascii="Times New Roman" w:hAnsi="Times New Roman" w:cs="Times New Roman" w:hint="eastAsia"/>
          <w:sz w:val="24"/>
        </w:rPr>
        <w:t>英文</w:t>
      </w:r>
      <w:r w:rsidRPr="00247122">
        <w:rPr>
          <w:rFonts w:ascii="Times New Roman" w:hAnsi="Times New Roman" w:cs="Times New Roman"/>
          <w:sz w:val="24"/>
        </w:rPr>
        <w:t>简介</w:t>
      </w:r>
    </w:p>
    <w:p w:rsidR="004A5EEA" w:rsidRDefault="007507FC">
      <w:pPr>
        <w:spacing w:line="360" w:lineRule="auto"/>
        <w:ind w:firstLine="420"/>
        <w:rPr>
          <w:sz w:val="24"/>
        </w:rPr>
      </w:pPr>
      <w:r>
        <w:rPr>
          <w:rFonts w:hint="eastAsia"/>
          <w:sz w:val="24"/>
        </w:rPr>
        <w:t>This course is an elective course for applied psychology majors. It is about the theory and practice of psychological counseling and treatment. It aims to make students understand the basic principles and techniques of psychological counseling and treatment, and the scope and effect of psychological counseling and treatment.</w:t>
      </w:r>
    </w:p>
    <w:p w:rsidR="004A5EEA" w:rsidRDefault="007507FC">
      <w:pPr>
        <w:spacing w:line="360" w:lineRule="auto"/>
        <w:ind w:firstLine="420"/>
        <w:rPr>
          <w:sz w:val="24"/>
        </w:rPr>
      </w:pPr>
      <w:r>
        <w:rPr>
          <w:rFonts w:hint="eastAsia"/>
          <w:sz w:val="24"/>
        </w:rPr>
        <w:t>By the end of this course, students will be able to engage in psychotherapy and counseling, social work, mental health and health work. The course mainly includes the basic principles and operation methods of psychological counseling and psychotherapy, the key technologies of psychological counseling and psychotherapy, and the clinical application of psychological counseling and psychotherapy.</w:t>
      </w:r>
    </w:p>
    <w:p w:rsidR="004A5EEA" w:rsidRDefault="007507FC">
      <w:pPr>
        <w:spacing w:line="360" w:lineRule="auto"/>
        <w:rPr>
          <w:rFonts w:ascii="黑体" w:eastAsia="黑体" w:hAnsi="黑体" w:cs="黑体"/>
          <w:b/>
          <w:bCs/>
          <w:sz w:val="24"/>
        </w:rPr>
      </w:pPr>
      <w:r>
        <w:rPr>
          <w:rFonts w:ascii="黑体" w:eastAsia="黑体" w:hAnsi="黑体" w:cs="黑体" w:hint="eastAsia"/>
          <w:b/>
          <w:bCs/>
          <w:sz w:val="24"/>
        </w:rPr>
        <w:t>三、 课程目标</w:t>
      </w:r>
    </w:p>
    <w:p w:rsidR="004A5EEA" w:rsidRDefault="007507FC">
      <w:pPr>
        <w:spacing w:line="360" w:lineRule="auto"/>
        <w:rPr>
          <w:sz w:val="24"/>
        </w:rPr>
      </w:pPr>
      <w:r>
        <w:rPr>
          <w:rFonts w:hint="eastAsia"/>
          <w:sz w:val="24"/>
        </w:rPr>
        <w:t xml:space="preserve">3.1 </w:t>
      </w:r>
      <w:proofErr w:type="gramStart"/>
      <w:r>
        <w:rPr>
          <w:rFonts w:hint="eastAsia"/>
          <w:sz w:val="24"/>
        </w:rPr>
        <w:t>思政目标</w:t>
      </w:r>
      <w:proofErr w:type="gramEnd"/>
      <w:r>
        <w:rPr>
          <w:rFonts w:hint="eastAsia"/>
          <w:sz w:val="24"/>
        </w:rPr>
        <w:t>：学习心理咨询与心理治疗的职业道德与伦理精神，理解心理咨询与心理</w:t>
      </w:r>
      <w:r>
        <w:rPr>
          <w:rFonts w:hint="eastAsia"/>
          <w:sz w:val="24"/>
        </w:rPr>
        <w:t xml:space="preserve"> </w:t>
      </w:r>
      <w:r>
        <w:rPr>
          <w:rFonts w:hint="eastAsia"/>
          <w:sz w:val="24"/>
        </w:rPr>
        <w:t>治疗的职业操守和规范。</w:t>
      </w:r>
    </w:p>
    <w:p w:rsidR="004A5EEA" w:rsidRDefault="007507FC">
      <w:pPr>
        <w:spacing w:line="360" w:lineRule="auto"/>
        <w:rPr>
          <w:sz w:val="24"/>
        </w:rPr>
      </w:pPr>
      <w:r>
        <w:rPr>
          <w:rFonts w:hint="eastAsia"/>
          <w:sz w:val="24"/>
        </w:rPr>
        <w:lastRenderedPageBreak/>
        <w:t xml:space="preserve">3.2 </w:t>
      </w:r>
      <w:proofErr w:type="gramStart"/>
      <w:r>
        <w:rPr>
          <w:rFonts w:hint="eastAsia"/>
          <w:sz w:val="24"/>
        </w:rPr>
        <w:t>思政目标</w:t>
      </w:r>
      <w:proofErr w:type="gramEnd"/>
      <w:r>
        <w:rPr>
          <w:rFonts w:hint="eastAsia"/>
          <w:sz w:val="24"/>
        </w:rPr>
        <w:t>：在实际工作中能自觉遵守国家法规，</w:t>
      </w:r>
      <w:proofErr w:type="gramStart"/>
      <w:r>
        <w:rPr>
          <w:rFonts w:hint="eastAsia"/>
          <w:sz w:val="24"/>
        </w:rPr>
        <w:t>践行</w:t>
      </w:r>
      <w:proofErr w:type="gramEnd"/>
      <w:r>
        <w:rPr>
          <w:rFonts w:hint="eastAsia"/>
          <w:sz w:val="24"/>
        </w:rPr>
        <w:t>心理健康教育工作者者的职业价值观和奉献精神。</w:t>
      </w:r>
    </w:p>
    <w:p w:rsidR="004A5EEA" w:rsidRDefault="007507FC">
      <w:pPr>
        <w:spacing w:line="360" w:lineRule="auto"/>
        <w:rPr>
          <w:sz w:val="24"/>
        </w:rPr>
      </w:pPr>
      <w:r>
        <w:rPr>
          <w:rFonts w:hint="eastAsia"/>
          <w:sz w:val="24"/>
        </w:rPr>
        <w:t xml:space="preserve">3.3 </w:t>
      </w:r>
      <w:r>
        <w:rPr>
          <w:rFonts w:hint="eastAsia"/>
          <w:sz w:val="24"/>
        </w:rPr>
        <w:t>专业目标：理解并掌握心理咨询和心理治疗的基本理论与技术，能够掌握正规的心</w:t>
      </w:r>
      <w:r>
        <w:rPr>
          <w:rFonts w:hint="eastAsia"/>
          <w:sz w:val="24"/>
        </w:rPr>
        <w:t xml:space="preserve"> </w:t>
      </w:r>
      <w:r>
        <w:rPr>
          <w:rFonts w:hint="eastAsia"/>
          <w:sz w:val="24"/>
        </w:rPr>
        <w:t>理咨询理论与技术。</w:t>
      </w:r>
    </w:p>
    <w:p w:rsidR="004A5EEA" w:rsidRDefault="007507FC">
      <w:pPr>
        <w:spacing w:line="360" w:lineRule="auto"/>
        <w:rPr>
          <w:sz w:val="24"/>
        </w:rPr>
      </w:pPr>
      <w:r>
        <w:rPr>
          <w:rFonts w:hint="eastAsia"/>
          <w:sz w:val="24"/>
        </w:rPr>
        <w:t xml:space="preserve">3.4 </w:t>
      </w:r>
      <w:r>
        <w:rPr>
          <w:rFonts w:hint="eastAsia"/>
          <w:sz w:val="24"/>
        </w:rPr>
        <w:t>具备应用心理咨询与心理技术，能够解决特殊工作需求和特殊心理问题。</w:t>
      </w:r>
    </w:p>
    <w:p w:rsidR="004A5EEA" w:rsidRDefault="007507FC">
      <w:pPr>
        <w:numPr>
          <w:ilvl w:val="0"/>
          <w:numId w:val="1"/>
        </w:numPr>
        <w:spacing w:line="360" w:lineRule="auto"/>
        <w:rPr>
          <w:rFonts w:ascii="黑体" w:eastAsia="黑体" w:hAnsi="黑体" w:cs="黑体"/>
          <w:b/>
          <w:bCs/>
          <w:sz w:val="24"/>
        </w:rPr>
      </w:pPr>
      <w:r>
        <w:rPr>
          <w:rFonts w:ascii="黑体" w:eastAsia="黑体" w:hAnsi="黑体" w:cs="黑体" w:hint="eastAsia"/>
          <w:b/>
          <w:bCs/>
          <w:sz w:val="24"/>
        </w:rPr>
        <w:t>教学内容</w:t>
      </w:r>
    </w:p>
    <w:p w:rsidR="004A5EEA" w:rsidRDefault="007507FC">
      <w:pPr>
        <w:spacing w:line="360" w:lineRule="auto"/>
        <w:jc w:val="left"/>
        <w:rPr>
          <w:rFonts w:ascii="宋体" w:eastAsia="宋体" w:hAnsi="宋体" w:cs="宋体"/>
          <w:b/>
          <w:bCs/>
          <w:color w:val="000000"/>
          <w:position w:val="2"/>
          <w:sz w:val="24"/>
        </w:rPr>
      </w:pPr>
      <w:r>
        <w:rPr>
          <w:rFonts w:ascii="宋体" w:eastAsia="宋体" w:hAnsi="宋体" w:cs="宋体" w:hint="eastAsia"/>
          <w:b/>
          <w:bCs/>
          <w:color w:val="000000"/>
          <w:position w:val="2"/>
          <w:sz w:val="24"/>
        </w:rPr>
        <w:t xml:space="preserve">第一章：心理咨询师基本功训练 </w:t>
      </w:r>
    </w:p>
    <w:p w:rsidR="004A5EEA" w:rsidRDefault="00D1096F">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（一）目的与要求</w:t>
      </w:r>
      <w:r w:rsidR="007507FC">
        <w:rPr>
          <w:rFonts w:ascii="宋体" w:eastAsia="宋体" w:hAnsi="宋体" w:cs="宋体" w:hint="eastAsia"/>
          <w:color w:val="000000"/>
          <w:position w:val="2"/>
          <w:sz w:val="24"/>
        </w:rPr>
        <w:t xml:space="preserve">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1.总目标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通过该节课程的教学，使学生系统掌握如何建立自己的咨询室，如何进行咨询，在咨询中如何应对各种可能出现的困境，从而初步形成心理咨询的基本技能。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2.实务技能培养目标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帮助学生理解心理咨询的过程中咨询师要作的准备；明确建立自己的心理咨询室的条件；掌握心理咨询中的倾听反应、同感的技术；深刻理解作为一名咨询师的觉察能力及洞察力要如何培养；掌握提问技术、即时化技术、沉默技术、自我表露技术和面</w:t>
      </w:r>
      <w:proofErr w:type="gramStart"/>
      <w:r>
        <w:rPr>
          <w:rFonts w:ascii="宋体" w:eastAsia="宋体" w:hAnsi="宋体" w:cs="宋体" w:hint="eastAsia"/>
          <w:color w:val="000000"/>
          <w:position w:val="2"/>
          <w:sz w:val="24"/>
        </w:rPr>
        <w:t>质技术</w:t>
      </w:r>
      <w:proofErr w:type="gramEnd"/>
      <w:r>
        <w:rPr>
          <w:rFonts w:ascii="宋体" w:eastAsia="宋体" w:hAnsi="宋体" w:cs="宋体" w:hint="eastAsia"/>
          <w:color w:val="000000"/>
          <w:position w:val="2"/>
          <w:sz w:val="24"/>
        </w:rPr>
        <w:t xml:space="preserve">五种咨询中常用的技术。 </w:t>
      </w:r>
    </w:p>
    <w:p w:rsidR="004A5EEA" w:rsidRDefault="00D1096F">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（二）</w:t>
      </w:r>
      <w:r w:rsidR="007507FC">
        <w:rPr>
          <w:rFonts w:ascii="宋体" w:eastAsia="宋体" w:hAnsi="宋体" w:cs="宋体" w:hint="eastAsia"/>
          <w:color w:val="000000"/>
          <w:position w:val="2"/>
          <w:sz w:val="24"/>
        </w:rPr>
        <w:t xml:space="preserve">教学内容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第一部分  心理咨询</w:t>
      </w:r>
      <w:proofErr w:type="gramStart"/>
      <w:r>
        <w:rPr>
          <w:rFonts w:ascii="宋体" w:eastAsia="宋体" w:hAnsi="宋体" w:cs="宋体" w:hint="eastAsia"/>
          <w:color w:val="000000"/>
          <w:position w:val="2"/>
          <w:sz w:val="24"/>
        </w:rPr>
        <w:t>师操作</w:t>
      </w:r>
      <w:proofErr w:type="gramEnd"/>
      <w:r>
        <w:rPr>
          <w:rFonts w:ascii="宋体" w:eastAsia="宋体" w:hAnsi="宋体" w:cs="宋体" w:hint="eastAsia"/>
          <w:color w:val="000000"/>
          <w:position w:val="2"/>
          <w:sz w:val="24"/>
        </w:rPr>
        <w:t xml:space="preserve">入门：面向初入心理咨询行业的咨询师，将主要介绍心理咨询室的布置、预约、初次面谈咨询师应如何开始，如何结束、如何转介以及如何收费等工作实务。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第二部分  倾听反应：介绍了倾听的重要性，通过倾听的四种形式：澄清反应、内容反应、归纳总结、情感反应的解析和训练，让学员在案例中训练和提高咨询中和生活中的倾听能力。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第三部分  同感力：介绍同感力的概念，在咨询中的意义，做到同感都需要哪些步骤。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第四部分  觉察力：主要介绍什么是咨询师的觉察，觉察力的重要性以及如何在第一层面和第二层面上提升自我觉察力。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第五部分  洞察力：敏锐的洞察不仅在咨询中能起到关键作用，还能使你成为人生的智者，增添你的人格魅力。本课内容丰富，结构严谨，是专家多年实践经验的浓缩和升华。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第六部分  沟通力：介绍5种典型的沟通技巧：提问技术、即时化技术、沉默技术、自我表露技术、面质技术。大量的情景模拟将</w:t>
      </w:r>
      <w:proofErr w:type="gramStart"/>
      <w:r>
        <w:rPr>
          <w:rFonts w:ascii="宋体" w:eastAsia="宋体" w:hAnsi="宋体" w:cs="宋体" w:hint="eastAsia"/>
          <w:color w:val="000000"/>
          <w:position w:val="2"/>
          <w:sz w:val="24"/>
        </w:rPr>
        <w:t>调动您</w:t>
      </w:r>
      <w:proofErr w:type="gramEnd"/>
      <w:r>
        <w:rPr>
          <w:rFonts w:ascii="宋体" w:eastAsia="宋体" w:hAnsi="宋体" w:cs="宋体" w:hint="eastAsia"/>
          <w:color w:val="000000"/>
          <w:position w:val="2"/>
          <w:sz w:val="24"/>
        </w:rPr>
        <w:t>的每一个脑细胞，身临其境</w:t>
      </w:r>
      <w:r>
        <w:rPr>
          <w:rFonts w:ascii="宋体" w:eastAsia="宋体" w:hAnsi="宋体" w:cs="宋体" w:hint="eastAsia"/>
          <w:color w:val="000000"/>
          <w:position w:val="2"/>
          <w:sz w:val="24"/>
        </w:rPr>
        <w:lastRenderedPageBreak/>
        <w:t xml:space="preserve">的体验咨询情景，提高与来访者的沟通互动能力。 </w:t>
      </w:r>
    </w:p>
    <w:p w:rsidR="00614900" w:rsidRDefault="00614900" w:rsidP="00614900">
      <w:pPr>
        <w:spacing w:line="360" w:lineRule="exact"/>
        <w:ind w:firstLineChars="200" w:firstLine="480"/>
        <w:rPr>
          <w:rFonts w:ascii="Times New Roman" w:hAnsi="Times New Roman" w:cs="Times New Roman"/>
          <w:sz w:val="24"/>
        </w:rPr>
      </w:pPr>
      <w:r w:rsidRPr="00247122">
        <w:rPr>
          <w:rFonts w:ascii="Times New Roman" w:hAnsi="Times New Roman" w:cs="Times New Roman"/>
          <w:sz w:val="24"/>
        </w:rPr>
        <w:t>（三）思考与实践</w:t>
      </w:r>
    </w:p>
    <w:p w:rsidR="00614900" w:rsidRDefault="00614900" w:rsidP="00614900">
      <w:pPr>
        <w:spacing w:line="360" w:lineRule="exact"/>
        <w:ind w:firstLine="480"/>
        <w:rPr>
          <w:rFonts w:ascii="Times New Roman" w:hAnsi="Times New Roman" w:cs="Times New Roman"/>
          <w:sz w:val="24"/>
        </w:rPr>
      </w:pPr>
      <w:r>
        <w:rPr>
          <w:rFonts w:ascii="Times New Roman" w:hAnsi="Times New Roman" w:cs="Times New Roman" w:hint="eastAsia"/>
          <w:sz w:val="24"/>
        </w:rPr>
        <w:t>思考成为一名优秀的咨询师需要哪些特质？</w:t>
      </w:r>
    </w:p>
    <w:p w:rsidR="00614900" w:rsidRPr="00614900" w:rsidRDefault="00614900" w:rsidP="00614900">
      <w:pPr>
        <w:spacing w:line="360" w:lineRule="exact"/>
        <w:ind w:firstLine="480"/>
        <w:rPr>
          <w:rFonts w:ascii="Times New Roman" w:hAnsi="Times New Roman" w:cs="Times New Roman"/>
          <w:sz w:val="24"/>
        </w:rPr>
      </w:pPr>
      <w:r>
        <w:rPr>
          <w:rFonts w:ascii="Times New Roman" w:hAnsi="Times New Roman" w:cs="Times New Roman" w:hint="eastAsia"/>
          <w:sz w:val="24"/>
        </w:rPr>
        <w:t>内向的人比外向的人更适合成为咨询师吗？</w:t>
      </w:r>
    </w:p>
    <w:p w:rsidR="004A5EEA" w:rsidRDefault="00614900">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（四）教学方法</w:t>
      </w:r>
      <w:r w:rsidR="007507FC">
        <w:rPr>
          <w:rFonts w:ascii="宋体" w:eastAsia="宋体" w:hAnsi="宋体" w:cs="宋体" w:hint="eastAsia"/>
          <w:color w:val="000000"/>
          <w:position w:val="2"/>
          <w:sz w:val="24"/>
        </w:rPr>
        <w:t xml:space="preserve">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1.课堂讲授，教给心理咨询师必备的基本理论与技能；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2.讨论答疑，巩固、提升课程学习中所掌握的理论、技能；  </w:t>
      </w:r>
    </w:p>
    <w:p w:rsidR="004A5EEA" w:rsidRDefault="004A5EEA">
      <w:pPr>
        <w:spacing w:line="360" w:lineRule="auto"/>
        <w:ind w:firstLine="420"/>
        <w:jc w:val="left"/>
        <w:rPr>
          <w:rFonts w:ascii="宋体" w:eastAsia="宋体" w:hAnsi="宋体" w:cs="宋体"/>
          <w:color w:val="000000"/>
          <w:position w:val="2"/>
          <w:sz w:val="24"/>
        </w:rPr>
      </w:pPr>
    </w:p>
    <w:p w:rsidR="004A5EEA" w:rsidRDefault="007507FC">
      <w:pPr>
        <w:spacing w:line="360" w:lineRule="auto"/>
        <w:jc w:val="left"/>
        <w:rPr>
          <w:rFonts w:ascii="宋体" w:eastAsia="宋体" w:hAnsi="宋体" w:cs="宋体"/>
          <w:b/>
          <w:bCs/>
          <w:color w:val="000000"/>
          <w:position w:val="2"/>
          <w:sz w:val="24"/>
        </w:rPr>
      </w:pPr>
      <w:r>
        <w:rPr>
          <w:rFonts w:ascii="宋体" w:eastAsia="宋体" w:hAnsi="宋体" w:cs="宋体" w:hint="eastAsia"/>
          <w:b/>
          <w:bCs/>
          <w:color w:val="000000"/>
          <w:position w:val="2"/>
          <w:sz w:val="24"/>
        </w:rPr>
        <w:t xml:space="preserve">第二章：叙事治疗 </w:t>
      </w:r>
    </w:p>
    <w:p w:rsidR="004A5EEA" w:rsidRDefault="00D1096F">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（一）</w:t>
      </w:r>
      <w:r w:rsidR="007507FC">
        <w:rPr>
          <w:rFonts w:ascii="宋体" w:eastAsia="宋体" w:hAnsi="宋体" w:cs="宋体" w:hint="eastAsia"/>
          <w:color w:val="000000"/>
          <w:position w:val="2"/>
          <w:sz w:val="24"/>
        </w:rPr>
        <w:t xml:space="preserve"> </w:t>
      </w:r>
      <w:r>
        <w:rPr>
          <w:rFonts w:ascii="宋体" w:eastAsia="宋体" w:hAnsi="宋体" w:cs="宋体" w:hint="eastAsia"/>
          <w:color w:val="000000"/>
          <w:position w:val="2"/>
          <w:sz w:val="24"/>
        </w:rPr>
        <w:t>目的与要求</w:t>
      </w:r>
      <w:r w:rsidR="007507FC">
        <w:rPr>
          <w:rFonts w:ascii="宋体" w:eastAsia="宋体" w:hAnsi="宋体" w:cs="宋体" w:hint="eastAsia"/>
          <w:color w:val="000000"/>
          <w:position w:val="2"/>
          <w:sz w:val="24"/>
        </w:rPr>
        <w:t xml:space="preserve">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1. 总目标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通过该节课程的教学，使学生了解叙事治疗的哲学观和理论假设，掌握叙事治疗中外化、重写</w:t>
      </w:r>
      <w:proofErr w:type="gramStart"/>
      <w:r>
        <w:rPr>
          <w:rFonts w:ascii="宋体" w:eastAsia="宋体" w:hAnsi="宋体" w:cs="宋体" w:hint="eastAsia"/>
          <w:color w:val="000000"/>
          <w:position w:val="2"/>
          <w:sz w:val="24"/>
        </w:rPr>
        <w:t>和解构三大</w:t>
      </w:r>
      <w:proofErr w:type="gramEnd"/>
      <w:r>
        <w:rPr>
          <w:rFonts w:ascii="宋体" w:eastAsia="宋体" w:hAnsi="宋体" w:cs="宋体" w:hint="eastAsia"/>
          <w:color w:val="000000"/>
          <w:position w:val="2"/>
          <w:sz w:val="24"/>
        </w:rPr>
        <w:t xml:space="preserve">技术以及局外见证人、书信、宣言等进阶技术，并能在实践中运用叙事进行咨询。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2. 实务技能培养目标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帮助学生了解叙事治疗的产生；理解叙事哲学观的三个理论渊源：后现代主义、社会建构论和福</w:t>
      </w:r>
      <w:proofErr w:type="gramStart"/>
      <w:r>
        <w:rPr>
          <w:rFonts w:ascii="宋体" w:eastAsia="宋体" w:hAnsi="宋体" w:cs="宋体" w:hint="eastAsia"/>
          <w:color w:val="000000"/>
          <w:position w:val="2"/>
          <w:sz w:val="24"/>
        </w:rPr>
        <w:t>柯</w:t>
      </w:r>
      <w:proofErr w:type="gramEnd"/>
      <w:r>
        <w:rPr>
          <w:rFonts w:ascii="宋体" w:eastAsia="宋体" w:hAnsi="宋体" w:cs="宋体" w:hint="eastAsia"/>
          <w:color w:val="000000"/>
          <w:position w:val="2"/>
          <w:sz w:val="24"/>
        </w:rPr>
        <w:t>对知识和权力的相关论述；理解叙事治疗的理论假设；了解叙事咨询师的角色。明确外化的定义、意义和重要性；掌握外化的步骤；了解外化的注意事项和常用句式，从而正确运用外化。了解叙事治疗师的态度；.理解叙事治疗师在咨询前要做的身心的准备工作。帮助学生了解</w:t>
      </w:r>
      <w:proofErr w:type="gramStart"/>
      <w:r>
        <w:rPr>
          <w:rFonts w:ascii="宋体" w:eastAsia="宋体" w:hAnsi="宋体" w:cs="宋体" w:hint="eastAsia"/>
          <w:color w:val="000000"/>
          <w:position w:val="2"/>
          <w:sz w:val="24"/>
        </w:rPr>
        <w:t>解</w:t>
      </w:r>
      <w:proofErr w:type="gramEnd"/>
      <w:r>
        <w:rPr>
          <w:rFonts w:ascii="宋体" w:eastAsia="宋体" w:hAnsi="宋体" w:cs="宋体" w:hint="eastAsia"/>
          <w:color w:val="000000"/>
          <w:position w:val="2"/>
          <w:sz w:val="24"/>
        </w:rPr>
        <w:t>构的定义、意义和重要性；.明确什么是解构的聆听；</w:t>
      </w:r>
      <w:proofErr w:type="gramStart"/>
      <w:r>
        <w:rPr>
          <w:rFonts w:ascii="宋体" w:eastAsia="宋体" w:hAnsi="宋体" w:cs="宋体" w:hint="eastAsia"/>
          <w:color w:val="000000"/>
          <w:position w:val="2"/>
          <w:sz w:val="24"/>
        </w:rPr>
        <w:t>明确解</w:t>
      </w:r>
      <w:proofErr w:type="gramEnd"/>
      <w:r>
        <w:rPr>
          <w:rFonts w:ascii="宋体" w:eastAsia="宋体" w:hAnsi="宋体" w:cs="宋体" w:hint="eastAsia"/>
          <w:color w:val="000000"/>
          <w:position w:val="2"/>
          <w:sz w:val="24"/>
        </w:rPr>
        <w:t xml:space="preserve">构的问话有哪些；正确掌握解构的技巧。了解叙事治疗都有哪些进阶技巧；明确各种进阶技巧的治疗助益；学会适时使用各种进阶技巧。 </w:t>
      </w:r>
    </w:p>
    <w:p w:rsidR="004A5EEA" w:rsidRDefault="00D1096F" w:rsidP="00D1096F">
      <w:pPr>
        <w:spacing w:line="360" w:lineRule="auto"/>
        <w:ind w:firstLineChars="150" w:firstLine="360"/>
        <w:jc w:val="left"/>
        <w:rPr>
          <w:rFonts w:ascii="宋体" w:eastAsia="宋体" w:hAnsi="宋体" w:cs="宋体"/>
          <w:color w:val="000000"/>
          <w:position w:val="2"/>
          <w:sz w:val="24"/>
        </w:rPr>
      </w:pPr>
      <w:r>
        <w:rPr>
          <w:rFonts w:ascii="宋体" w:eastAsia="宋体" w:hAnsi="宋体" w:cs="宋体" w:hint="eastAsia"/>
          <w:color w:val="000000"/>
          <w:position w:val="2"/>
          <w:sz w:val="24"/>
        </w:rPr>
        <w:t>（二）</w:t>
      </w:r>
      <w:r w:rsidR="007507FC">
        <w:rPr>
          <w:rFonts w:ascii="宋体" w:eastAsia="宋体" w:hAnsi="宋体" w:cs="宋体" w:hint="eastAsia"/>
          <w:color w:val="000000"/>
          <w:position w:val="2"/>
          <w:sz w:val="24"/>
        </w:rPr>
        <w:t xml:space="preserve">教学内容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第一部分  寻访叙事哲学观：“人不等于问题”“没有绝对的真理”“现实是通过语言建构的”！叙事的哲学观是心理咨询界最有冲击力的一种思想,它可以颠覆你原来看世界的方式,改变你对世界、对他人、对自己、对来访者的态度和看法，从而彻底改变你的思维方式和生活哲学。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第二部分  探索叙事技巧——外化：外化不仅是一个技巧，更是一种态度。有了外化的</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技巧和态度，无论是面对遍体鳞伤的来访者，还是自己失败的咨询，你都不会再有焦虑和恐慌。外化技巧，可以运用在咨询中，也可以作为咨询师自我整合的一个有效工具。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第三部分  叙事治疗的态度：视频讲解叙事治疗师的态度和咨询前要做的身心的</w:t>
      </w:r>
      <w:r>
        <w:rPr>
          <w:rFonts w:ascii="宋体" w:eastAsia="宋体" w:hAnsi="宋体" w:cs="宋体" w:hint="eastAsia"/>
          <w:color w:val="000000"/>
          <w:position w:val="2"/>
          <w:sz w:val="24"/>
        </w:rPr>
        <w:lastRenderedPageBreak/>
        <w:t xml:space="preserve">准备工作，温柔细腻，带给您咨询理念完全不一样的冲击和震撼。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第四部分  探索叙事技巧——解构：学习了解构的技巧，你将学会如何解构来访者受主流文化熏陶下根深蒂固的思想和想法，让来访者有机会跳出原有的框架，重新看待自己；也将学会如何去解</w:t>
      </w:r>
      <w:proofErr w:type="gramStart"/>
      <w:r>
        <w:rPr>
          <w:rFonts w:ascii="宋体" w:eastAsia="宋体" w:hAnsi="宋体" w:cs="宋体" w:hint="eastAsia"/>
          <w:color w:val="000000"/>
          <w:position w:val="2"/>
          <w:sz w:val="24"/>
        </w:rPr>
        <w:t>构作为</w:t>
      </w:r>
      <w:proofErr w:type="gramEnd"/>
      <w:r>
        <w:rPr>
          <w:rFonts w:ascii="宋体" w:eastAsia="宋体" w:hAnsi="宋体" w:cs="宋体" w:hint="eastAsia"/>
          <w:color w:val="000000"/>
          <w:position w:val="2"/>
          <w:sz w:val="24"/>
        </w:rPr>
        <w:t xml:space="preserve">咨询师的你内心深处固有的想法和价值观，从而成为一个多元文化背景的咨询师。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第五部分  探索叙事技巧——重写：学会如何在咨询中，通过精细巧妙的问话与你的来访者重新建构他的生命故事；你也将学习如何重新建构自己的生命故事。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第六部分  叙事治疗技巧进阶：学习了这些叙事的信件、证书、宣誓等技巧，你写给来访者的信将发生神奇的效果，那是完全不同于普通人所写的书信，你的信就是一种咨询，一种治疗！你还可以用这些技巧给自己的亲人、朋友，甚至给自己写信，成为整个家庭的治疗师，同时也成为自己的治疗师。 </w:t>
      </w:r>
    </w:p>
    <w:p w:rsidR="00614900" w:rsidRDefault="00614900" w:rsidP="00614900">
      <w:pPr>
        <w:spacing w:line="360" w:lineRule="exact"/>
        <w:ind w:firstLineChars="200" w:firstLine="480"/>
        <w:rPr>
          <w:rFonts w:ascii="Times New Roman" w:hAnsi="Times New Roman" w:cs="Times New Roman"/>
          <w:sz w:val="24"/>
        </w:rPr>
      </w:pPr>
      <w:r w:rsidRPr="00247122">
        <w:rPr>
          <w:rFonts w:ascii="Times New Roman" w:hAnsi="Times New Roman" w:cs="Times New Roman"/>
          <w:sz w:val="24"/>
        </w:rPr>
        <w:t>（三）思考与实践</w:t>
      </w:r>
    </w:p>
    <w:p w:rsidR="00614900" w:rsidRDefault="00614900">
      <w:pPr>
        <w:spacing w:line="360" w:lineRule="auto"/>
        <w:ind w:firstLine="420"/>
        <w:jc w:val="left"/>
        <w:rPr>
          <w:rFonts w:ascii="Times New Roman" w:hAnsi="Times New Roman" w:cs="Times New Roman"/>
          <w:sz w:val="24"/>
        </w:rPr>
      </w:pPr>
      <w:r>
        <w:rPr>
          <w:rFonts w:ascii="Times New Roman" w:hAnsi="Times New Roman" w:cs="Times New Roman" w:hint="eastAsia"/>
          <w:sz w:val="24"/>
        </w:rPr>
        <w:t>课外作业：请你使用叙事疗法的理念为你的生命历程进行叙事。</w:t>
      </w:r>
    </w:p>
    <w:p w:rsidR="004A5EEA" w:rsidRDefault="00614900">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（四）教学方法</w:t>
      </w:r>
      <w:r w:rsidR="007507FC">
        <w:rPr>
          <w:rFonts w:ascii="宋体" w:eastAsia="宋体" w:hAnsi="宋体" w:cs="宋体" w:hint="eastAsia"/>
          <w:color w:val="000000"/>
          <w:position w:val="2"/>
          <w:sz w:val="24"/>
        </w:rPr>
        <w:t xml:space="preserve">：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1.课堂讲授，教授叙事治疗哲学观与技巧；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2.讨论答疑，巩固、提升叙事治疗理论、技巧的学习与掌握；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 </w:t>
      </w:r>
    </w:p>
    <w:p w:rsidR="004A5EEA" w:rsidRDefault="007507FC">
      <w:pPr>
        <w:spacing w:line="360" w:lineRule="auto"/>
        <w:jc w:val="left"/>
        <w:rPr>
          <w:rFonts w:ascii="宋体" w:eastAsia="宋体" w:hAnsi="宋体" w:cs="宋体"/>
          <w:b/>
          <w:bCs/>
          <w:color w:val="000000"/>
          <w:position w:val="2"/>
          <w:sz w:val="24"/>
        </w:rPr>
      </w:pPr>
      <w:r>
        <w:rPr>
          <w:rFonts w:ascii="宋体" w:eastAsia="宋体" w:hAnsi="宋体" w:cs="宋体" w:hint="eastAsia"/>
          <w:b/>
          <w:bCs/>
          <w:color w:val="000000"/>
          <w:position w:val="2"/>
          <w:sz w:val="24"/>
        </w:rPr>
        <w:t xml:space="preserve">第三章：焦点解决短期心理咨询 </w:t>
      </w:r>
    </w:p>
    <w:p w:rsidR="004A5EEA" w:rsidRDefault="00D1096F">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（一）目的与要求</w:t>
      </w:r>
      <w:r w:rsidR="007507FC">
        <w:rPr>
          <w:rFonts w:ascii="宋体" w:eastAsia="宋体" w:hAnsi="宋体" w:cs="宋体" w:hint="eastAsia"/>
          <w:color w:val="000000"/>
          <w:position w:val="2"/>
          <w:sz w:val="24"/>
        </w:rPr>
        <w:t xml:space="preserve">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1. 总目标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通过该节课程的教学，使学生系统理解焦点解决短期心理咨询的发展背景、基本理念、</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咨询假设与基本流程，掌握焦点解决短期心理咨询的重要技术及其在教师咨询、团体辅导中的应用，初步形成焦点解决短期心理咨询的基本技能。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2. 实务技能培养目标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帮助学生理解焦点解决短期心理咨询的发展背景和基本精神；掌握焦点解决短期心理咨询的基本假定和基本流程；明确焦点解决短期心理咨询如何开始、怎样设定良好的目标；掌握焦点解决短期心理咨询的例外架构、假设解决架构；学会焦点解决短期心理咨询中休息与正向回馈阶段所使用的技术；初步掌握如何在实践中实施焦点解决短期心理咨询。 </w:t>
      </w:r>
    </w:p>
    <w:p w:rsidR="004A5EEA" w:rsidRDefault="00D1096F">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（二）</w:t>
      </w:r>
      <w:r w:rsidR="007507FC">
        <w:rPr>
          <w:rFonts w:ascii="宋体" w:eastAsia="宋体" w:hAnsi="宋体" w:cs="宋体" w:hint="eastAsia"/>
          <w:color w:val="000000"/>
          <w:position w:val="2"/>
          <w:sz w:val="24"/>
        </w:rPr>
        <w:t xml:space="preserve">教学内容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第一部分  焦点解决短期心理咨询理论假设：通过案例及生动的生活实例介绍，让你了解焦点解决短期心理咨询的理论精髓和原理。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lastRenderedPageBreak/>
        <w:t>第二部分  焦点解决短期心理咨询的技术：将焦点解决短期心理咨询的技术与咨询流程相结合，介绍了在咨询不同阶段可使用的技术，如开场、目标架构、例外架构、假设解决架构、赞美、布置家庭作业、再次咨询及通用技术。结合案例练习，教你在每个步骤中如何说每一句话，最终能够流畅使用焦点解决短期心理咨询。如果你身为父母，还能从中掌握和孩子说话的技巧。</w:t>
      </w:r>
    </w:p>
    <w:p w:rsidR="00614900" w:rsidRDefault="00614900" w:rsidP="00614900">
      <w:pPr>
        <w:spacing w:line="360" w:lineRule="exact"/>
        <w:ind w:firstLineChars="200" w:firstLine="480"/>
        <w:rPr>
          <w:rFonts w:ascii="Times New Roman" w:hAnsi="Times New Roman" w:cs="Times New Roman"/>
          <w:sz w:val="24"/>
        </w:rPr>
      </w:pPr>
      <w:r w:rsidRPr="00247122">
        <w:rPr>
          <w:rFonts w:ascii="Times New Roman" w:hAnsi="Times New Roman" w:cs="Times New Roman"/>
          <w:sz w:val="24"/>
        </w:rPr>
        <w:t>（三）思考与实践</w:t>
      </w:r>
    </w:p>
    <w:p w:rsidR="00614900" w:rsidRDefault="00614900">
      <w:pPr>
        <w:spacing w:line="360" w:lineRule="auto"/>
        <w:ind w:firstLine="420"/>
        <w:jc w:val="left"/>
        <w:rPr>
          <w:rFonts w:ascii="Times New Roman" w:hAnsi="Times New Roman" w:cs="Times New Roman"/>
          <w:sz w:val="24"/>
        </w:rPr>
      </w:pPr>
      <w:r>
        <w:rPr>
          <w:rFonts w:ascii="Times New Roman" w:hAnsi="Times New Roman" w:cs="Times New Roman" w:hint="eastAsia"/>
          <w:sz w:val="24"/>
        </w:rPr>
        <w:t>短期焦点解决疗法相比于传统的长程咨询有哪些优势和不足？</w:t>
      </w:r>
    </w:p>
    <w:p w:rsidR="004A5EEA" w:rsidRDefault="00614900">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（四）教学方法</w:t>
      </w:r>
      <w:r w:rsidR="007507FC">
        <w:rPr>
          <w:rFonts w:ascii="宋体" w:eastAsia="宋体" w:hAnsi="宋体" w:cs="宋体" w:hint="eastAsia"/>
          <w:color w:val="000000"/>
          <w:position w:val="2"/>
          <w:sz w:val="24"/>
        </w:rPr>
        <w:t xml:space="preserve">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1.课堂讲授，教授焦点短期心理咨询的理论与技术；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2.讨论答疑，巩固、提升焦点短期心理咨询的理论、技术的学习与掌握；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 </w:t>
      </w:r>
    </w:p>
    <w:p w:rsidR="004A5EEA" w:rsidRDefault="007507FC">
      <w:pPr>
        <w:spacing w:line="360" w:lineRule="auto"/>
        <w:jc w:val="left"/>
        <w:rPr>
          <w:rFonts w:ascii="宋体" w:eastAsia="宋体" w:hAnsi="宋体" w:cs="宋体"/>
          <w:b/>
          <w:bCs/>
          <w:color w:val="000000"/>
          <w:position w:val="2"/>
          <w:sz w:val="24"/>
        </w:rPr>
      </w:pPr>
      <w:r>
        <w:rPr>
          <w:rFonts w:ascii="宋体" w:eastAsia="宋体" w:hAnsi="宋体" w:cs="宋体" w:hint="eastAsia"/>
          <w:b/>
          <w:bCs/>
          <w:color w:val="000000"/>
          <w:position w:val="2"/>
          <w:sz w:val="24"/>
        </w:rPr>
        <w:t xml:space="preserve">第四章：森田疗法 </w:t>
      </w:r>
    </w:p>
    <w:p w:rsidR="004A5EEA" w:rsidRDefault="00D1096F">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（一）目的与要求</w:t>
      </w:r>
      <w:r w:rsidR="007507FC">
        <w:rPr>
          <w:rFonts w:ascii="宋体" w:eastAsia="宋体" w:hAnsi="宋体" w:cs="宋体" w:hint="eastAsia"/>
          <w:color w:val="000000"/>
          <w:position w:val="2"/>
          <w:sz w:val="24"/>
        </w:rPr>
        <w:t xml:space="preserve">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1. 总目标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通过该节课程的教学，使学生深入地了解这一疗法独特的东方生存理念与智慧。掌握森田心理训练的四阶段训练——静卧训练、轻作业训练、重作业训练、社会生活训练，以“顺应自然”理念为基础的15种自我调节策略，让学生具体、明确地掌握森田心理训练程序及可应用</w:t>
      </w:r>
      <w:proofErr w:type="gramStart"/>
      <w:r>
        <w:rPr>
          <w:rFonts w:ascii="宋体" w:eastAsia="宋体" w:hAnsi="宋体" w:cs="宋体" w:hint="eastAsia"/>
          <w:color w:val="000000"/>
          <w:position w:val="2"/>
          <w:sz w:val="24"/>
        </w:rPr>
        <w:t>于咨询</w:t>
      </w:r>
      <w:proofErr w:type="gramEnd"/>
      <w:r>
        <w:rPr>
          <w:rFonts w:ascii="宋体" w:eastAsia="宋体" w:hAnsi="宋体" w:cs="宋体" w:hint="eastAsia"/>
          <w:color w:val="000000"/>
          <w:position w:val="2"/>
          <w:sz w:val="24"/>
        </w:rPr>
        <w:t xml:space="preserve">及日常生活的自我调节策略。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2. 实务技能培养目标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帮助学生了解森田疗法产生的背景；明确心理问题、困扰产生的动力与内在机制；了解神经质症的特点；理解顺应自然的深刻内涵；掌握情感活动的5大规律以及应对情绪情感的“四不一任”原则；理解森田心理训练各阶段的特征及意义；掌握如何进行森田心理训练和15种自我调节技术，学会将“顺应自然”的理念付诸实践。 </w:t>
      </w:r>
    </w:p>
    <w:p w:rsidR="004A5EEA" w:rsidRDefault="00D1096F">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（二）</w:t>
      </w:r>
      <w:r w:rsidR="007507FC">
        <w:rPr>
          <w:rFonts w:ascii="宋体" w:eastAsia="宋体" w:hAnsi="宋体" w:cs="宋体" w:hint="eastAsia"/>
          <w:color w:val="000000"/>
          <w:position w:val="2"/>
          <w:sz w:val="24"/>
        </w:rPr>
        <w:t xml:space="preserve">教学内容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第一部分  榜样篇：来访者者说“我很恐惧！”“我焦虑！”咨询师想“我已经很努力去帮助来访者面对和处理困扰了，为什么不能改变？”这些状况在你的身上或身边发生过吗？学学本课吧，教你一个认识、了解困扰与症状的全新角度与视角——教你学会“不关注”。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第二部分  陷阱篇：想干啥就干啥就是顺应自然呗，千万不要这样认为，这里面有着关于情绪、情感发展的重要规律，以及由这些规律而发展起来的“四不一任”的生活原则，帮助你处理好来访者、乃至自身的情绪、情感问题。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第三部分  方向篇：“想了解一种理论，就要先了解这种理论的创立者的人生。”通过了解森田正马和</w:t>
      </w:r>
      <w:proofErr w:type="gramStart"/>
      <w:r>
        <w:rPr>
          <w:rFonts w:ascii="宋体" w:eastAsia="宋体" w:hAnsi="宋体" w:cs="宋体" w:hint="eastAsia"/>
          <w:color w:val="000000"/>
          <w:position w:val="2"/>
          <w:sz w:val="24"/>
        </w:rPr>
        <w:t>冈本常男战胜</w:t>
      </w:r>
      <w:proofErr w:type="gramEnd"/>
      <w:r>
        <w:rPr>
          <w:rFonts w:ascii="宋体" w:eastAsia="宋体" w:hAnsi="宋体" w:cs="宋体" w:hint="eastAsia"/>
          <w:color w:val="000000"/>
          <w:position w:val="2"/>
          <w:sz w:val="24"/>
        </w:rPr>
        <w:t>疾病的心理历程，和学习森田的方法，学到生活、</w:t>
      </w:r>
      <w:r>
        <w:rPr>
          <w:rFonts w:ascii="宋体" w:eastAsia="宋体" w:hAnsi="宋体" w:cs="宋体" w:hint="eastAsia"/>
          <w:color w:val="000000"/>
          <w:position w:val="2"/>
          <w:sz w:val="24"/>
        </w:rPr>
        <w:lastRenderedPageBreak/>
        <w:t xml:space="preserve">工作中对待困扰、问题的态度与方法，学会如何高效学习。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第四部分  训练篇：如何操作一直是我们在学习某种心理咨询与治疗方法的</w:t>
      </w:r>
      <w:proofErr w:type="gramStart"/>
      <w:r>
        <w:rPr>
          <w:rFonts w:ascii="宋体" w:eastAsia="宋体" w:hAnsi="宋体" w:cs="宋体" w:hint="eastAsia"/>
          <w:color w:val="000000"/>
          <w:position w:val="2"/>
          <w:sz w:val="24"/>
        </w:rPr>
        <w:t>重要关注</w:t>
      </w:r>
      <w:proofErr w:type="gramEnd"/>
      <w:r>
        <w:rPr>
          <w:rFonts w:ascii="宋体" w:eastAsia="宋体" w:hAnsi="宋体" w:cs="宋体" w:hint="eastAsia"/>
          <w:color w:val="000000"/>
          <w:position w:val="2"/>
          <w:sz w:val="24"/>
        </w:rPr>
        <w:t>点，本课就通过曲老师的具体讲解、助教的体验分享来帮助你</w:t>
      </w:r>
      <w:proofErr w:type="gramStart"/>
      <w:r>
        <w:rPr>
          <w:rFonts w:ascii="宋体" w:eastAsia="宋体" w:hAnsi="宋体" w:cs="宋体" w:hint="eastAsia"/>
          <w:color w:val="000000"/>
          <w:position w:val="2"/>
          <w:sz w:val="24"/>
        </w:rPr>
        <w:t>明确森</w:t>
      </w:r>
      <w:proofErr w:type="gramEnd"/>
      <w:r>
        <w:rPr>
          <w:rFonts w:ascii="宋体" w:eastAsia="宋体" w:hAnsi="宋体" w:cs="宋体" w:hint="eastAsia"/>
          <w:color w:val="000000"/>
          <w:position w:val="2"/>
          <w:sz w:val="24"/>
        </w:rPr>
        <w:t xml:space="preserve">田心理训练的阶段、阶段特征及不同过程中，来访者与咨询师分别需要做的。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第五部分  自我调节篇：心理咨询中难免会遇到来访者要求你支招的情况，掌握大量的心理调节策略对咨询师来说非常重要，本课就向你展示了15种自我调节策略，这些策略，你可以应用在自己的身心调适中，可以提供给需要的来访者，还可以介绍给身边向你求助的家人、朋友。 </w:t>
      </w:r>
    </w:p>
    <w:p w:rsidR="00614900" w:rsidRDefault="00614900" w:rsidP="00614900">
      <w:pPr>
        <w:spacing w:line="360" w:lineRule="exact"/>
        <w:ind w:firstLineChars="200" w:firstLine="480"/>
        <w:rPr>
          <w:rFonts w:ascii="Times New Roman" w:hAnsi="Times New Roman" w:cs="Times New Roman"/>
          <w:sz w:val="24"/>
        </w:rPr>
      </w:pPr>
      <w:r w:rsidRPr="00247122">
        <w:rPr>
          <w:rFonts w:ascii="Times New Roman" w:hAnsi="Times New Roman" w:cs="Times New Roman"/>
          <w:sz w:val="24"/>
        </w:rPr>
        <w:t>（三）思考与实践</w:t>
      </w:r>
    </w:p>
    <w:p w:rsidR="00614900" w:rsidRDefault="00614900">
      <w:pPr>
        <w:spacing w:line="360" w:lineRule="auto"/>
        <w:ind w:firstLine="420"/>
        <w:jc w:val="left"/>
        <w:rPr>
          <w:rFonts w:ascii="Times New Roman" w:hAnsi="Times New Roman" w:cs="Times New Roman"/>
          <w:sz w:val="24"/>
        </w:rPr>
      </w:pPr>
      <w:r>
        <w:rPr>
          <w:rFonts w:ascii="Times New Roman" w:hAnsi="Times New Roman" w:cs="Times New Roman" w:hint="eastAsia"/>
          <w:sz w:val="24"/>
        </w:rPr>
        <w:t>课外作业：请思考森田疗法与中国传统文化的关系并形成文字。</w:t>
      </w:r>
    </w:p>
    <w:p w:rsidR="004A5EEA" w:rsidRDefault="00614900">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（四）教学方法</w:t>
      </w:r>
      <w:r w:rsidR="007507FC">
        <w:rPr>
          <w:rFonts w:ascii="宋体" w:eastAsia="宋体" w:hAnsi="宋体" w:cs="宋体" w:hint="eastAsia"/>
          <w:color w:val="000000"/>
          <w:position w:val="2"/>
          <w:sz w:val="24"/>
        </w:rPr>
        <w:t xml:space="preserve">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1.课堂讲授，教授森田疗法的理念与操作；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2.讨论答疑，巩固、提升森田疗法理念、操作的学习与掌握； </w:t>
      </w:r>
    </w:p>
    <w:p w:rsidR="004A5EEA" w:rsidRDefault="004A5EEA">
      <w:pPr>
        <w:spacing w:line="360" w:lineRule="auto"/>
        <w:jc w:val="left"/>
        <w:rPr>
          <w:rFonts w:ascii="宋体" w:eastAsia="宋体" w:hAnsi="宋体" w:cs="宋体"/>
          <w:color w:val="000000"/>
          <w:position w:val="2"/>
          <w:sz w:val="24"/>
        </w:rPr>
      </w:pPr>
    </w:p>
    <w:p w:rsidR="004A5EEA" w:rsidRDefault="007507FC">
      <w:pPr>
        <w:spacing w:line="360" w:lineRule="auto"/>
        <w:jc w:val="left"/>
        <w:rPr>
          <w:rFonts w:ascii="宋体" w:eastAsia="宋体" w:hAnsi="宋体" w:cs="宋体"/>
          <w:b/>
          <w:bCs/>
          <w:color w:val="000000"/>
          <w:position w:val="2"/>
          <w:sz w:val="24"/>
        </w:rPr>
      </w:pPr>
      <w:r>
        <w:rPr>
          <w:rFonts w:ascii="宋体" w:eastAsia="宋体" w:hAnsi="宋体" w:cs="宋体" w:hint="eastAsia"/>
          <w:b/>
          <w:bCs/>
          <w:color w:val="000000"/>
          <w:position w:val="2"/>
          <w:sz w:val="24"/>
        </w:rPr>
        <w:t xml:space="preserve">第五章：团体辅导 </w:t>
      </w:r>
    </w:p>
    <w:p w:rsidR="004A5EEA" w:rsidRDefault="00D1096F">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（一）目的与要求</w:t>
      </w:r>
      <w:r w:rsidR="007507FC">
        <w:rPr>
          <w:rFonts w:ascii="宋体" w:eastAsia="宋体" w:hAnsi="宋体" w:cs="宋体" w:hint="eastAsia"/>
          <w:color w:val="000000"/>
          <w:position w:val="2"/>
          <w:sz w:val="24"/>
        </w:rPr>
        <w:t xml:space="preserve">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1. 总目标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通过该节课程的教学，使学生系统理解和掌握团体心理咨询的基本理论、发展过程、影响机制、常用技术、设计原则、评估方法等知识，了解国内外团体心理咨询发展的现状以及研究的水平及成果，初步形成团体咨询的基本技能。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2. 实务技能培养目标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帮助学生理解团体心理咨询的特点、类型、功能、目标、原则以及团体心理咨询与个别心理咨询的异同；了解团体心理咨询不同历史时期的发展状态以及发展趋势；明确心理咨询理论、人际沟通理论对团体心理咨询的影响；了解团体领导者的条件、角色、功能、专业伦理与训练要求；明确团体心理咨询的阶段及其影响因素，掌握团体心理咨询过程的常用技术和结构式团体练习的操作；学会团体心理咨询方案设计与实施的方法和策略，并明确团体心理咨询评估的基本理论。 </w:t>
      </w:r>
    </w:p>
    <w:p w:rsidR="004A5EEA" w:rsidRDefault="00D1096F">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（二）</w:t>
      </w:r>
      <w:r w:rsidR="007507FC">
        <w:rPr>
          <w:rFonts w:ascii="宋体" w:eastAsia="宋体" w:hAnsi="宋体" w:cs="宋体" w:hint="eastAsia"/>
          <w:color w:val="000000"/>
          <w:position w:val="2"/>
          <w:sz w:val="24"/>
        </w:rPr>
        <w:t xml:space="preserve">教学内容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第一部分  团体辅导理论（一）：介绍了团体辅导的基础知识， 包括团体辅导及其特点，团体辅导的发展过程。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第二部分  团体辅导理论（二）：介绍了团体领导者素养、团体辅导的有效性因素以及团体辅导的技术与方法。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第三部分  团体辅导操作实务（一）——团体准备：详细介绍了如何确定主题、</w:t>
      </w:r>
      <w:r>
        <w:rPr>
          <w:rFonts w:ascii="宋体" w:eastAsia="宋体" w:hAnsi="宋体" w:cs="宋体" w:hint="eastAsia"/>
          <w:color w:val="000000"/>
          <w:position w:val="2"/>
          <w:sz w:val="24"/>
        </w:rPr>
        <w:lastRenderedPageBreak/>
        <w:t xml:space="preserve">搜集资料、设计团体、书写方案、确定场地和招募甄选组员。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第四部分  团体辅导操作实务（二）——团体实施：详细介绍了如何在团体的不同发展阶段进行带领，包括初始阶段组长如何开场、如何组织组员相识、如何组织、如何澄清组员期待、建立团体规范等以及过渡阶段、工作阶段、结束阶段的操作。工作阶段更主要的内容在《团体辅导实录》课程中讲解。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第五部分  团体辅导操作实务（三）——团体评估：介绍了常用的团体评估方法。包括效果评估、过程评估、追踪评估及总体评估。</w:t>
      </w:r>
    </w:p>
    <w:p w:rsidR="00614900" w:rsidRDefault="00614900" w:rsidP="00614900">
      <w:pPr>
        <w:spacing w:line="360" w:lineRule="exact"/>
        <w:ind w:firstLineChars="200" w:firstLine="480"/>
        <w:rPr>
          <w:rFonts w:ascii="Times New Roman" w:hAnsi="Times New Roman" w:cs="Times New Roman"/>
          <w:sz w:val="24"/>
        </w:rPr>
      </w:pPr>
      <w:r w:rsidRPr="00247122">
        <w:rPr>
          <w:rFonts w:ascii="Times New Roman" w:hAnsi="Times New Roman" w:cs="Times New Roman"/>
          <w:sz w:val="24"/>
        </w:rPr>
        <w:t>（三）思考与实践</w:t>
      </w:r>
    </w:p>
    <w:p w:rsidR="00614900" w:rsidRDefault="00614900">
      <w:pPr>
        <w:spacing w:line="360" w:lineRule="auto"/>
        <w:ind w:firstLine="420"/>
        <w:jc w:val="left"/>
        <w:rPr>
          <w:rFonts w:ascii="Times New Roman" w:hAnsi="Times New Roman" w:cs="Times New Roman"/>
          <w:sz w:val="24"/>
        </w:rPr>
      </w:pPr>
      <w:r>
        <w:rPr>
          <w:rFonts w:ascii="Times New Roman" w:hAnsi="Times New Roman" w:cs="Times New Roman" w:hint="eastAsia"/>
          <w:sz w:val="24"/>
        </w:rPr>
        <w:t>请</w:t>
      </w:r>
      <w:r w:rsidR="007507FC">
        <w:rPr>
          <w:rFonts w:ascii="Times New Roman" w:hAnsi="Times New Roman" w:cs="Times New Roman" w:hint="eastAsia"/>
          <w:sz w:val="24"/>
        </w:rPr>
        <w:t>思考团体辅导活动的优势和不足</w:t>
      </w:r>
      <w:r>
        <w:rPr>
          <w:rFonts w:ascii="Times New Roman" w:hAnsi="Times New Roman" w:cs="Times New Roman" w:hint="eastAsia"/>
          <w:sz w:val="24"/>
        </w:rPr>
        <w:t>。</w:t>
      </w:r>
    </w:p>
    <w:p w:rsidR="004A5EEA" w:rsidRDefault="00614900">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（四）教学方法</w:t>
      </w:r>
      <w:r w:rsidR="007507FC">
        <w:rPr>
          <w:rFonts w:ascii="宋体" w:eastAsia="宋体" w:hAnsi="宋体" w:cs="宋体" w:hint="eastAsia"/>
          <w:color w:val="000000"/>
          <w:position w:val="2"/>
          <w:sz w:val="24"/>
        </w:rPr>
        <w:t xml:space="preserve">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1.课堂讲授，教授团体辅导的理论与操作；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2.讨论答疑，巩固、提升团体辅导理论、操作的学习与掌握；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 </w:t>
      </w:r>
    </w:p>
    <w:p w:rsidR="004A5EEA" w:rsidRDefault="007507FC">
      <w:pPr>
        <w:spacing w:line="360" w:lineRule="auto"/>
        <w:jc w:val="left"/>
        <w:rPr>
          <w:rFonts w:ascii="宋体" w:eastAsia="宋体" w:hAnsi="宋体" w:cs="宋体"/>
          <w:b/>
          <w:bCs/>
          <w:color w:val="000000"/>
          <w:position w:val="2"/>
          <w:sz w:val="24"/>
        </w:rPr>
      </w:pPr>
      <w:r>
        <w:rPr>
          <w:rFonts w:ascii="宋体" w:eastAsia="宋体" w:hAnsi="宋体" w:cs="宋体" w:hint="eastAsia"/>
          <w:b/>
          <w:bCs/>
          <w:color w:val="000000"/>
          <w:position w:val="2"/>
          <w:sz w:val="24"/>
        </w:rPr>
        <w:t xml:space="preserve">第六章：认知治疗 </w:t>
      </w:r>
    </w:p>
    <w:p w:rsidR="004A5EEA" w:rsidRDefault="00D1096F">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（一）目的与要求</w:t>
      </w:r>
      <w:r w:rsidR="007507FC">
        <w:rPr>
          <w:rFonts w:ascii="宋体" w:eastAsia="宋体" w:hAnsi="宋体" w:cs="宋体" w:hint="eastAsia"/>
          <w:color w:val="000000"/>
          <w:position w:val="2"/>
          <w:sz w:val="24"/>
        </w:rPr>
        <w:t xml:space="preserve">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1. 总目标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通过该节课程的教学，使学生理解和掌握认知治疗的理论精髓和关键技术，系统学习每一阶段治疗的操作步骤，形成认知治疗的基本技能，能够初步运用认知治疗对来访者进行独立咨询。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2. 实务技能培养目标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掌握认知治疗的基本理论；帮助学生了解认知治疗的特点；理解各种认知歪曲；明确认知治疗的步骤及各步骤的要点；掌握DTR、心境评估、</w:t>
      </w:r>
      <w:proofErr w:type="gramStart"/>
      <w:r>
        <w:rPr>
          <w:rFonts w:ascii="宋体" w:eastAsia="宋体" w:hAnsi="宋体" w:cs="宋体" w:hint="eastAsia"/>
          <w:color w:val="000000"/>
          <w:position w:val="2"/>
          <w:sz w:val="24"/>
        </w:rPr>
        <w:t>应付卡</w:t>
      </w:r>
      <w:proofErr w:type="gramEnd"/>
      <w:r>
        <w:rPr>
          <w:rFonts w:ascii="宋体" w:eastAsia="宋体" w:hAnsi="宋体" w:cs="宋体" w:hint="eastAsia"/>
          <w:color w:val="000000"/>
          <w:position w:val="2"/>
          <w:sz w:val="24"/>
        </w:rPr>
        <w:t xml:space="preserve">及行为试验等认知治疗的技巧；学会在实际案例中应用认知治疗。 </w:t>
      </w:r>
    </w:p>
    <w:p w:rsidR="004A5EEA" w:rsidRDefault="00D1096F">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（二）</w:t>
      </w:r>
      <w:r w:rsidR="007507FC">
        <w:rPr>
          <w:rFonts w:ascii="宋体" w:eastAsia="宋体" w:hAnsi="宋体" w:cs="宋体" w:hint="eastAsia"/>
          <w:color w:val="000000"/>
          <w:position w:val="2"/>
          <w:sz w:val="24"/>
        </w:rPr>
        <w:t xml:space="preserve">教学内容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第一部分  认知治疗的理论：简要梳理了认知治疗的产生与发展，详细讲解了认知治疗的基本理论与核心概念，最后介绍了认知治疗的目标、特点及适用范围，讲解、举例与互动相互穿插，帮助你轻松体会与领悟认知治疗。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第二部分  认知治疗操作实务（一）：主要训练认知治疗初始咨询中日程设置、心境评估、澄清治疗期望等八大步骤，掌握每个步骤的要领和应注意的关键点。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第三部分  认知治疗操作实务（二）：使用一个详细案例，分步骤、结构化地讲解认知治疗第二次及之后咨询的操作，穿插认知治疗重要的技术，让你生动、明确地理解认知治疗的操作，初步掌握如何在初始咨询之后的咨询中使用认知治疗。 </w:t>
      </w:r>
    </w:p>
    <w:p w:rsidR="007507FC" w:rsidRDefault="007507FC" w:rsidP="007507FC">
      <w:pPr>
        <w:spacing w:line="360" w:lineRule="exact"/>
        <w:ind w:firstLineChars="200" w:firstLine="480"/>
        <w:rPr>
          <w:rFonts w:ascii="Times New Roman" w:hAnsi="Times New Roman" w:cs="Times New Roman"/>
          <w:sz w:val="24"/>
        </w:rPr>
      </w:pPr>
      <w:r w:rsidRPr="00247122">
        <w:rPr>
          <w:rFonts w:ascii="Times New Roman" w:hAnsi="Times New Roman" w:cs="Times New Roman"/>
          <w:sz w:val="24"/>
        </w:rPr>
        <w:t>（三）思考与实践</w:t>
      </w:r>
    </w:p>
    <w:p w:rsidR="007507FC" w:rsidRDefault="007507FC" w:rsidP="007507FC">
      <w:pPr>
        <w:spacing w:line="360" w:lineRule="auto"/>
        <w:ind w:firstLine="420"/>
        <w:jc w:val="left"/>
        <w:rPr>
          <w:rFonts w:ascii="Times New Roman" w:hAnsi="Times New Roman" w:cs="Times New Roman"/>
          <w:sz w:val="24"/>
        </w:rPr>
      </w:pPr>
      <w:r>
        <w:rPr>
          <w:rFonts w:ascii="Times New Roman" w:hAnsi="Times New Roman" w:cs="Times New Roman" w:hint="eastAsia"/>
          <w:sz w:val="24"/>
        </w:rPr>
        <w:lastRenderedPageBreak/>
        <w:t>请思考如何使用认知疗法对考试焦虑的大学生进行咨询。</w:t>
      </w:r>
    </w:p>
    <w:p w:rsidR="004A5EEA" w:rsidRDefault="00614900">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（四）教学方法</w:t>
      </w:r>
      <w:r w:rsidR="007507FC">
        <w:rPr>
          <w:rFonts w:ascii="宋体" w:eastAsia="宋体" w:hAnsi="宋体" w:cs="宋体" w:hint="eastAsia"/>
          <w:color w:val="000000"/>
          <w:position w:val="2"/>
          <w:sz w:val="24"/>
        </w:rPr>
        <w:t xml:space="preserve">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1.课堂讲授，教授认知治疗的理论与操作；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2.讨论答疑，巩固、提升认知治疗理论、操作的学习与掌握；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 </w:t>
      </w:r>
    </w:p>
    <w:p w:rsidR="004A5EEA" w:rsidRDefault="007507FC">
      <w:pPr>
        <w:spacing w:line="360" w:lineRule="auto"/>
        <w:jc w:val="left"/>
        <w:rPr>
          <w:rFonts w:ascii="宋体" w:eastAsia="宋体" w:hAnsi="宋体" w:cs="宋体"/>
          <w:b/>
          <w:bCs/>
          <w:color w:val="000000"/>
          <w:position w:val="2"/>
          <w:sz w:val="24"/>
        </w:rPr>
      </w:pPr>
      <w:r>
        <w:rPr>
          <w:rFonts w:ascii="宋体" w:eastAsia="宋体" w:hAnsi="宋体" w:cs="宋体" w:hint="eastAsia"/>
          <w:b/>
          <w:bCs/>
          <w:color w:val="000000"/>
          <w:position w:val="2"/>
          <w:sz w:val="24"/>
        </w:rPr>
        <w:t xml:space="preserve">第七章：咨询师个人成长 </w:t>
      </w:r>
    </w:p>
    <w:p w:rsidR="004A5EEA" w:rsidRDefault="00D1096F">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（一）目的与要求</w:t>
      </w:r>
      <w:r w:rsidR="007507FC">
        <w:rPr>
          <w:rFonts w:ascii="宋体" w:eastAsia="宋体" w:hAnsi="宋体" w:cs="宋体" w:hint="eastAsia"/>
          <w:color w:val="000000"/>
          <w:position w:val="2"/>
          <w:sz w:val="24"/>
        </w:rPr>
        <w:t xml:space="preserve">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1. 总目标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通过该节课程的教学，使学生理解咨询个人成长的重要性和掌握个人成长的概念与方法,以及在个人成长中应注意的事项，为学生的个人成长提供助益，在专业化道路上更进一步。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2. 实务技能培养目标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帮助学生理解咨询师个人成长的重要性；明确咨询师个人成长的概念；掌握咨询师个人成长的方法及注意事项；明确咨询个人成长的各个阶段；能够用个人成长小组的方法实现个人成长。 </w:t>
      </w:r>
    </w:p>
    <w:p w:rsidR="004A5EEA" w:rsidRDefault="00D1096F">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（二）</w:t>
      </w:r>
      <w:r w:rsidR="007507FC">
        <w:rPr>
          <w:rFonts w:ascii="宋体" w:eastAsia="宋体" w:hAnsi="宋体" w:cs="宋体" w:hint="eastAsia"/>
          <w:color w:val="000000"/>
          <w:position w:val="2"/>
          <w:sz w:val="24"/>
        </w:rPr>
        <w:t xml:space="preserve">教学内容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第一部分  咨询师个人成长探秘 方向篇 ：结合案例及杨凤池老师的视频讲解，介绍了个人成长的概念，咨询</w:t>
      </w:r>
      <w:proofErr w:type="gramStart"/>
      <w:r>
        <w:rPr>
          <w:rFonts w:ascii="宋体" w:eastAsia="宋体" w:hAnsi="宋体" w:cs="宋体" w:hint="eastAsia"/>
          <w:color w:val="000000"/>
          <w:position w:val="2"/>
          <w:sz w:val="24"/>
        </w:rPr>
        <w:t>师实现</w:t>
      </w:r>
      <w:proofErr w:type="gramEnd"/>
      <w:r>
        <w:rPr>
          <w:rFonts w:ascii="宋体" w:eastAsia="宋体" w:hAnsi="宋体" w:cs="宋体" w:hint="eastAsia"/>
          <w:color w:val="000000"/>
          <w:position w:val="2"/>
          <w:sz w:val="24"/>
        </w:rPr>
        <w:t xml:space="preserve">个人成长需要努力的四个方面以及实现个人成长的具体方法。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第二部分  体验篇（一）如何开始个人成长小组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第三部分  体验篇（二）我为什么要做心理咨询师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第四部分  体验篇（三）好父母与坏父母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第五部分  体验篇（四）兄妹之间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第六部分  体验篇（五）曲折的婚姻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第七部分  督导篇 问题集锦：对成长小组活动过程的关键问题进行总结和督导，为学员的落地成长小组提供可操作的借鉴。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第八部分  完整篇 完整视频：观看完整的小组成长历程，进一步体会每个人的感受和杨老师的每一步处理技巧。 </w:t>
      </w:r>
    </w:p>
    <w:p w:rsidR="007507FC" w:rsidRDefault="007507FC" w:rsidP="007507FC">
      <w:pPr>
        <w:spacing w:line="360" w:lineRule="exact"/>
        <w:ind w:firstLineChars="200" w:firstLine="480"/>
        <w:rPr>
          <w:rFonts w:ascii="Times New Roman" w:hAnsi="Times New Roman" w:cs="Times New Roman"/>
          <w:sz w:val="24"/>
        </w:rPr>
      </w:pPr>
      <w:r w:rsidRPr="00247122">
        <w:rPr>
          <w:rFonts w:ascii="Times New Roman" w:hAnsi="Times New Roman" w:cs="Times New Roman"/>
          <w:sz w:val="24"/>
        </w:rPr>
        <w:t>（三）思考与实践</w:t>
      </w:r>
    </w:p>
    <w:p w:rsidR="007507FC" w:rsidRPr="007507FC" w:rsidRDefault="007507FC" w:rsidP="007507FC">
      <w:pPr>
        <w:spacing w:line="360" w:lineRule="auto"/>
        <w:ind w:firstLine="420"/>
        <w:jc w:val="left"/>
        <w:rPr>
          <w:rFonts w:ascii="Times New Roman" w:hAnsi="Times New Roman" w:cs="Times New Roman"/>
          <w:sz w:val="24"/>
        </w:rPr>
      </w:pPr>
      <w:r>
        <w:rPr>
          <w:rFonts w:ascii="Times New Roman" w:hAnsi="Times New Roman" w:cs="Times New Roman" w:hint="eastAsia"/>
          <w:sz w:val="24"/>
        </w:rPr>
        <w:t>请思考自己的原生家庭对自己的影响，绘制家谱图</w:t>
      </w:r>
      <w:bookmarkStart w:id="0" w:name="_GoBack"/>
      <w:bookmarkEnd w:id="0"/>
      <w:r>
        <w:rPr>
          <w:rFonts w:ascii="Times New Roman" w:hAnsi="Times New Roman" w:cs="Times New Roman" w:hint="eastAsia"/>
          <w:sz w:val="24"/>
        </w:rPr>
        <w:t>。</w:t>
      </w:r>
    </w:p>
    <w:p w:rsidR="004A5EEA" w:rsidRDefault="00614900">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（四）教学方法</w:t>
      </w:r>
      <w:r w:rsidR="007507FC">
        <w:rPr>
          <w:rFonts w:ascii="宋体" w:eastAsia="宋体" w:hAnsi="宋体" w:cs="宋体" w:hint="eastAsia"/>
          <w:color w:val="000000"/>
          <w:position w:val="2"/>
          <w:sz w:val="24"/>
        </w:rPr>
        <w:t xml:space="preserve">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1.课堂讲授，教授个人成长方法，案例展示个人成长过程； </w:t>
      </w:r>
    </w:p>
    <w:p w:rsidR="004A5EEA" w:rsidRDefault="007507FC">
      <w:pPr>
        <w:spacing w:line="360" w:lineRule="auto"/>
        <w:ind w:firstLine="420"/>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2.讨论答疑，巩固、提升对个人成长、个体心理发展过程与家庭关系的认识； </w:t>
      </w:r>
    </w:p>
    <w:p w:rsidR="004A5EEA" w:rsidRDefault="004A5EEA">
      <w:pPr>
        <w:spacing w:line="360" w:lineRule="auto"/>
        <w:rPr>
          <w:sz w:val="24"/>
        </w:rPr>
      </w:pPr>
    </w:p>
    <w:p w:rsidR="004A5EEA" w:rsidRDefault="007507FC">
      <w:pPr>
        <w:spacing w:line="360" w:lineRule="auto"/>
        <w:rPr>
          <w:rFonts w:ascii="黑体" w:eastAsia="黑体" w:hAnsi="黑体"/>
          <w:b/>
          <w:sz w:val="24"/>
        </w:rPr>
      </w:pPr>
      <w:r>
        <w:rPr>
          <w:rFonts w:ascii="黑体" w:eastAsia="黑体" w:hAnsi="黑体" w:hint="eastAsia"/>
          <w:b/>
          <w:sz w:val="24"/>
        </w:rPr>
        <w:t>五、教学环节学时分配</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6"/>
        <w:gridCol w:w="660"/>
        <w:gridCol w:w="720"/>
        <w:gridCol w:w="816"/>
        <w:gridCol w:w="772"/>
        <w:gridCol w:w="709"/>
        <w:gridCol w:w="985"/>
      </w:tblGrid>
      <w:tr w:rsidR="004A5EEA">
        <w:trPr>
          <w:trHeight w:val="2055"/>
        </w:trPr>
        <w:tc>
          <w:tcPr>
            <w:tcW w:w="4086" w:type="dxa"/>
            <w:shd w:val="clear" w:color="auto" w:fill="auto"/>
          </w:tcPr>
          <w:p w:rsidR="004A5EEA" w:rsidRDefault="0043242F">
            <w:pPr>
              <w:adjustRightInd w:val="0"/>
              <w:snapToGrid w:val="0"/>
              <w:spacing w:line="360" w:lineRule="auto"/>
              <w:rPr>
                <w:rFonts w:asciiTheme="minorEastAsia" w:hAnsiTheme="minorEastAsia" w:cs="Times New Roman"/>
                <w:b/>
                <w:bCs/>
                <w:sz w:val="24"/>
              </w:rPr>
            </w:pPr>
            <w:r>
              <w:rPr>
                <w:rFonts w:asciiTheme="minorEastAsia" w:hAnsiTheme="minorEastAsia" w:cs="Times New Roman"/>
                <w:b/>
                <w:bCs/>
                <w:noProof/>
                <w:sz w:val="24"/>
              </w:rPr>
              <w:pict>
                <v:line id="直線接點 2" o:spid="_x0000_s1026" style="position:absolute;left:0;text-align:left;flip:x y;z-index:251657216" from="54pt,0" to="200.1pt,116.55pt" o:gfxdata="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72bQNQAAAAIAQAADwAAAAAAAAABACAA&#10;AAAiAAAAZHJzL2Rvd25yZXYueG1sUEsBAhQAFAAAAAgAh07iQOLvomTYAQAAcwMAAA4AAAAAAAAA&#10;AQAgAAAAIwEAAGRycy9lMm9Eb2MueG1sUEsFBgAAAAAGAAYAWQEAAG0FAAAAAA==&#10;"/>
              </w:pict>
            </w:r>
            <w:r w:rsidR="007507FC">
              <w:rPr>
                <w:rFonts w:asciiTheme="minorEastAsia" w:hAnsiTheme="minorEastAsia" w:cs="Times New Roman"/>
                <w:b/>
                <w:bCs/>
                <w:sz w:val="24"/>
              </w:rPr>
              <w:t xml:space="preserve">                    教学</w:t>
            </w:r>
          </w:p>
          <w:p w:rsidR="004A5EEA" w:rsidRDefault="007507FC">
            <w:pPr>
              <w:adjustRightInd w:val="0"/>
              <w:snapToGrid w:val="0"/>
              <w:spacing w:line="360" w:lineRule="auto"/>
              <w:rPr>
                <w:rFonts w:asciiTheme="minorEastAsia" w:hAnsiTheme="minorEastAsia" w:cs="Times New Roman"/>
                <w:b/>
                <w:bCs/>
                <w:sz w:val="24"/>
              </w:rPr>
            </w:pPr>
            <w:r>
              <w:rPr>
                <w:rFonts w:asciiTheme="minorEastAsia" w:hAnsiTheme="minorEastAsia" w:cs="Times New Roman"/>
                <w:b/>
                <w:bCs/>
                <w:sz w:val="24"/>
              </w:rPr>
              <w:t xml:space="preserve">                    环节</w:t>
            </w:r>
          </w:p>
          <w:p w:rsidR="004A5EEA" w:rsidRDefault="0043242F">
            <w:pPr>
              <w:adjustRightInd w:val="0"/>
              <w:snapToGrid w:val="0"/>
              <w:spacing w:line="360" w:lineRule="auto"/>
              <w:rPr>
                <w:rFonts w:asciiTheme="minorEastAsia" w:hAnsiTheme="minorEastAsia" w:cs="Times New Roman"/>
                <w:b/>
                <w:bCs/>
                <w:sz w:val="24"/>
              </w:rPr>
            </w:pPr>
            <w:r>
              <w:rPr>
                <w:rFonts w:asciiTheme="minorEastAsia" w:hAnsiTheme="minorEastAsia" w:cs="Times New Roman"/>
                <w:b/>
                <w:bCs/>
                <w:noProof/>
                <w:sz w:val="24"/>
              </w:rPr>
              <w:pict>
                <v:shape id="手繪多邊形 1" o:spid="_x0000_s1027" style="position:absolute;left:0;text-align:left;margin-left:-5.25pt;margin-top:5.45pt;width:201.85pt;height:62.85pt;z-index:251658240" coordsize="2625,906" o:spt="100" o:gfxdata="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DZvplG1wAAAAoBAAAPAAAAAAAAAAEAIAAAACIAAABkcnMvZG93bnJldi54&#10;bWxQSwECFAAUAAAACACHTuJAE05mN6YCAACCBQAADgAAAAAAAAABACAAAAAmAQAAZHJzL2Uyb0Rv&#10;Yy54bWxQSwUGAAAAAAYABgBZAQAAPgYAAAAA&#10;" adj="0,,0" path="m2625,906l,e" filled="f">
                  <v:stroke joinstyle="round"/>
                  <v:formulas/>
                  <v:path o:connecttype="segments" o:connectlocs="2563495,798195;0,0" o:connectangles="0,0"/>
                </v:shape>
              </w:pict>
            </w:r>
            <w:r w:rsidR="007507FC">
              <w:rPr>
                <w:rFonts w:asciiTheme="minorEastAsia" w:hAnsiTheme="minorEastAsia" w:cs="Times New Roman"/>
                <w:b/>
                <w:bCs/>
                <w:sz w:val="24"/>
              </w:rPr>
              <w:t xml:space="preserve">      教学时数</w:t>
            </w:r>
          </w:p>
          <w:p w:rsidR="004A5EEA" w:rsidRDefault="004A5EEA">
            <w:pPr>
              <w:adjustRightInd w:val="0"/>
              <w:snapToGrid w:val="0"/>
              <w:spacing w:line="360" w:lineRule="auto"/>
              <w:rPr>
                <w:rFonts w:asciiTheme="minorEastAsia" w:hAnsiTheme="minorEastAsia" w:cs="Times New Roman"/>
                <w:b/>
                <w:bCs/>
                <w:sz w:val="24"/>
              </w:rPr>
            </w:pPr>
          </w:p>
          <w:p w:rsidR="004A5EEA" w:rsidRDefault="007507FC">
            <w:pPr>
              <w:adjustRightInd w:val="0"/>
              <w:snapToGrid w:val="0"/>
              <w:spacing w:line="360" w:lineRule="auto"/>
              <w:rPr>
                <w:rFonts w:asciiTheme="minorEastAsia" w:hAnsiTheme="minorEastAsia" w:cs="Times New Roman"/>
                <w:b/>
                <w:bCs/>
                <w:sz w:val="24"/>
              </w:rPr>
            </w:pPr>
            <w:r>
              <w:rPr>
                <w:rFonts w:asciiTheme="minorEastAsia" w:hAnsiTheme="minorEastAsia" w:cs="Times New Roman"/>
                <w:b/>
                <w:bCs/>
                <w:sz w:val="24"/>
              </w:rPr>
              <w:t>课程内容</w:t>
            </w:r>
          </w:p>
        </w:tc>
        <w:tc>
          <w:tcPr>
            <w:tcW w:w="660" w:type="dxa"/>
            <w:shd w:val="clear" w:color="auto" w:fill="auto"/>
          </w:tcPr>
          <w:p w:rsidR="004A5EEA" w:rsidRDefault="007507FC">
            <w:pPr>
              <w:adjustRightInd w:val="0"/>
              <w:snapToGrid w:val="0"/>
              <w:spacing w:line="360" w:lineRule="auto"/>
              <w:jc w:val="center"/>
              <w:rPr>
                <w:rFonts w:asciiTheme="minorEastAsia" w:hAnsiTheme="minorEastAsia" w:cs="Times New Roman"/>
                <w:b/>
                <w:bCs/>
                <w:sz w:val="24"/>
              </w:rPr>
            </w:pPr>
            <w:r>
              <w:rPr>
                <w:rFonts w:asciiTheme="minorEastAsia" w:hAnsiTheme="minorEastAsia" w:cs="Times New Roman"/>
                <w:b/>
                <w:bCs/>
                <w:sz w:val="24"/>
              </w:rPr>
              <w:t>讲</w:t>
            </w:r>
          </w:p>
          <w:p w:rsidR="004A5EEA" w:rsidRDefault="007507FC">
            <w:pPr>
              <w:adjustRightInd w:val="0"/>
              <w:snapToGrid w:val="0"/>
              <w:spacing w:line="360" w:lineRule="auto"/>
              <w:jc w:val="center"/>
              <w:rPr>
                <w:rFonts w:asciiTheme="minorEastAsia" w:hAnsiTheme="minorEastAsia" w:cs="Times New Roman"/>
                <w:b/>
                <w:bCs/>
                <w:sz w:val="24"/>
              </w:rPr>
            </w:pPr>
            <w:r>
              <w:rPr>
                <w:rFonts w:asciiTheme="minorEastAsia" w:hAnsiTheme="minorEastAsia" w:cs="Times New Roman"/>
                <w:b/>
                <w:bCs/>
                <w:sz w:val="24"/>
              </w:rPr>
              <w:t>课</w:t>
            </w:r>
          </w:p>
          <w:p w:rsidR="004A5EEA" w:rsidRDefault="004A5EEA">
            <w:pPr>
              <w:adjustRightInd w:val="0"/>
              <w:snapToGrid w:val="0"/>
              <w:spacing w:line="360" w:lineRule="auto"/>
              <w:rPr>
                <w:rFonts w:asciiTheme="minorEastAsia" w:hAnsiTheme="minorEastAsia" w:cs="Times New Roman"/>
                <w:b/>
                <w:bCs/>
                <w:sz w:val="24"/>
              </w:rPr>
            </w:pPr>
          </w:p>
        </w:tc>
        <w:tc>
          <w:tcPr>
            <w:tcW w:w="720" w:type="dxa"/>
            <w:shd w:val="clear" w:color="auto" w:fill="auto"/>
          </w:tcPr>
          <w:p w:rsidR="004A5EEA" w:rsidRDefault="007507FC">
            <w:pPr>
              <w:adjustRightInd w:val="0"/>
              <w:snapToGrid w:val="0"/>
              <w:spacing w:line="360" w:lineRule="auto"/>
              <w:jc w:val="center"/>
              <w:rPr>
                <w:rFonts w:asciiTheme="minorEastAsia" w:hAnsiTheme="minorEastAsia" w:cs="Times New Roman"/>
                <w:b/>
                <w:bCs/>
                <w:sz w:val="24"/>
              </w:rPr>
            </w:pPr>
            <w:r>
              <w:rPr>
                <w:rFonts w:asciiTheme="minorEastAsia" w:hAnsiTheme="minorEastAsia" w:cs="Times New Roman"/>
                <w:b/>
                <w:bCs/>
                <w:sz w:val="24"/>
              </w:rPr>
              <w:t>习</w:t>
            </w:r>
          </w:p>
          <w:p w:rsidR="004A5EEA" w:rsidRDefault="007507FC">
            <w:pPr>
              <w:adjustRightInd w:val="0"/>
              <w:snapToGrid w:val="0"/>
              <w:spacing w:line="360" w:lineRule="auto"/>
              <w:jc w:val="center"/>
              <w:rPr>
                <w:rFonts w:asciiTheme="minorEastAsia" w:hAnsiTheme="minorEastAsia" w:cs="Times New Roman"/>
                <w:b/>
                <w:bCs/>
                <w:sz w:val="24"/>
              </w:rPr>
            </w:pPr>
            <w:r>
              <w:rPr>
                <w:rFonts w:asciiTheme="minorEastAsia" w:hAnsiTheme="minorEastAsia" w:cs="Times New Roman"/>
                <w:b/>
                <w:bCs/>
                <w:sz w:val="24"/>
              </w:rPr>
              <w:t>题</w:t>
            </w:r>
          </w:p>
          <w:p w:rsidR="004A5EEA" w:rsidRDefault="007507FC">
            <w:pPr>
              <w:adjustRightInd w:val="0"/>
              <w:snapToGrid w:val="0"/>
              <w:spacing w:line="360" w:lineRule="auto"/>
              <w:jc w:val="center"/>
              <w:rPr>
                <w:rFonts w:asciiTheme="minorEastAsia" w:hAnsiTheme="minorEastAsia" w:cs="Times New Roman"/>
                <w:b/>
                <w:bCs/>
                <w:sz w:val="24"/>
              </w:rPr>
            </w:pPr>
            <w:r>
              <w:rPr>
                <w:rFonts w:asciiTheme="minorEastAsia" w:hAnsiTheme="minorEastAsia" w:cs="Times New Roman"/>
                <w:b/>
                <w:bCs/>
                <w:sz w:val="24"/>
              </w:rPr>
              <w:t>课</w:t>
            </w:r>
          </w:p>
        </w:tc>
        <w:tc>
          <w:tcPr>
            <w:tcW w:w="816" w:type="dxa"/>
            <w:shd w:val="clear" w:color="auto" w:fill="auto"/>
          </w:tcPr>
          <w:p w:rsidR="004A5EEA" w:rsidRDefault="007507FC">
            <w:pPr>
              <w:adjustRightInd w:val="0"/>
              <w:snapToGrid w:val="0"/>
              <w:spacing w:line="360" w:lineRule="auto"/>
              <w:jc w:val="center"/>
              <w:rPr>
                <w:rFonts w:asciiTheme="minorEastAsia" w:hAnsiTheme="minorEastAsia" w:cs="Times New Roman"/>
                <w:b/>
                <w:bCs/>
                <w:sz w:val="24"/>
              </w:rPr>
            </w:pPr>
            <w:r>
              <w:rPr>
                <w:rFonts w:asciiTheme="minorEastAsia" w:hAnsiTheme="minorEastAsia" w:cs="Times New Roman"/>
                <w:b/>
                <w:bCs/>
                <w:sz w:val="24"/>
              </w:rPr>
              <w:t>讨</w:t>
            </w:r>
          </w:p>
          <w:p w:rsidR="004A5EEA" w:rsidRDefault="007507FC">
            <w:pPr>
              <w:adjustRightInd w:val="0"/>
              <w:snapToGrid w:val="0"/>
              <w:spacing w:line="360" w:lineRule="auto"/>
              <w:jc w:val="center"/>
              <w:rPr>
                <w:rFonts w:asciiTheme="minorEastAsia" w:hAnsiTheme="minorEastAsia" w:cs="Times New Roman"/>
                <w:b/>
                <w:bCs/>
                <w:sz w:val="24"/>
              </w:rPr>
            </w:pPr>
            <w:r>
              <w:rPr>
                <w:rFonts w:asciiTheme="minorEastAsia" w:hAnsiTheme="minorEastAsia" w:cs="Times New Roman"/>
                <w:b/>
                <w:bCs/>
                <w:sz w:val="24"/>
              </w:rPr>
              <w:t>论</w:t>
            </w:r>
          </w:p>
          <w:p w:rsidR="004A5EEA" w:rsidRDefault="007507FC">
            <w:pPr>
              <w:adjustRightInd w:val="0"/>
              <w:snapToGrid w:val="0"/>
              <w:spacing w:line="360" w:lineRule="auto"/>
              <w:jc w:val="center"/>
              <w:rPr>
                <w:rFonts w:asciiTheme="minorEastAsia" w:hAnsiTheme="minorEastAsia" w:cs="Times New Roman"/>
                <w:b/>
                <w:bCs/>
                <w:sz w:val="24"/>
              </w:rPr>
            </w:pPr>
            <w:r>
              <w:rPr>
                <w:rFonts w:asciiTheme="minorEastAsia" w:hAnsiTheme="minorEastAsia" w:cs="Times New Roman"/>
                <w:b/>
                <w:bCs/>
                <w:sz w:val="24"/>
              </w:rPr>
              <w:t>课</w:t>
            </w:r>
          </w:p>
        </w:tc>
        <w:tc>
          <w:tcPr>
            <w:tcW w:w="772" w:type="dxa"/>
            <w:shd w:val="clear" w:color="auto" w:fill="auto"/>
          </w:tcPr>
          <w:p w:rsidR="004A5EEA" w:rsidRDefault="007507FC">
            <w:pPr>
              <w:adjustRightInd w:val="0"/>
              <w:snapToGrid w:val="0"/>
              <w:spacing w:line="360" w:lineRule="auto"/>
              <w:jc w:val="center"/>
              <w:rPr>
                <w:rFonts w:asciiTheme="minorEastAsia" w:hAnsiTheme="minorEastAsia" w:cs="Times New Roman"/>
                <w:b/>
                <w:bCs/>
                <w:sz w:val="24"/>
              </w:rPr>
            </w:pPr>
            <w:r>
              <w:rPr>
                <w:rFonts w:asciiTheme="minorEastAsia" w:hAnsiTheme="minorEastAsia" w:cs="Times New Roman"/>
                <w:b/>
                <w:bCs/>
                <w:sz w:val="24"/>
              </w:rPr>
              <w:t>实</w:t>
            </w:r>
          </w:p>
          <w:p w:rsidR="004A5EEA" w:rsidRDefault="007507FC">
            <w:pPr>
              <w:adjustRightInd w:val="0"/>
              <w:snapToGrid w:val="0"/>
              <w:spacing w:line="360" w:lineRule="auto"/>
              <w:jc w:val="center"/>
              <w:rPr>
                <w:rFonts w:asciiTheme="minorEastAsia" w:hAnsiTheme="minorEastAsia" w:cs="Times New Roman"/>
                <w:b/>
                <w:bCs/>
                <w:sz w:val="24"/>
              </w:rPr>
            </w:pPr>
            <w:r>
              <w:rPr>
                <w:rFonts w:asciiTheme="minorEastAsia" w:hAnsiTheme="minorEastAsia" w:cs="Times New Roman"/>
                <w:b/>
                <w:bCs/>
                <w:sz w:val="24"/>
              </w:rPr>
              <w:t>验</w:t>
            </w:r>
          </w:p>
        </w:tc>
        <w:tc>
          <w:tcPr>
            <w:tcW w:w="709" w:type="dxa"/>
            <w:shd w:val="clear" w:color="auto" w:fill="auto"/>
          </w:tcPr>
          <w:p w:rsidR="004A5EEA" w:rsidRDefault="007507FC">
            <w:pPr>
              <w:adjustRightInd w:val="0"/>
              <w:snapToGrid w:val="0"/>
              <w:spacing w:line="360" w:lineRule="auto"/>
              <w:jc w:val="center"/>
              <w:rPr>
                <w:rFonts w:asciiTheme="minorEastAsia" w:hAnsiTheme="minorEastAsia" w:cs="Times New Roman"/>
                <w:b/>
                <w:bCs/>
                <w:sz w:val="24"/>
              </w:rPr>
            </w:pPr>
            <w:r>
              <w:rPr>
                <w:rFonts w:asciiTheme="minorEastAsia" w:hAnsiTheme="minorEastAsia" w:cs="Times New Roman"/>
                <w:b/>
                <w:bCs/>
                <w:sz w:val="24"/>
              </w:rPr>
              <w:t>其他</w:t>
            </w:r>
          </w:p>
          <w:p w:rsidR="004A5EEA" w:rsidRDefault="007507FC">
            <w:pPr>
              <w:adjustRightInd w:val="0"/>
              <w:snapToGrid w:val="0"/>
              <w:spacing w:line="360" w:lineRule="auto"/>
              <w:jc w:val="center"/>
              <w:rPr>
                <w:rFonts w:asciiTheme="minorEastAsia" w:hAnsiTheme="minorEastAsia" w:cs="Times New Roman"/>
                <w:b/>
                <w:bCs/>
                <w:sz w:val="24"/>
              </w:rPr>
            </w:pPr>
            <w:r>
              <w:rPr>
                <w:rFonts w:asciiTheme="minorEastAsia" w:hAnsiTheme="minorEastAsia" w:cs="Times New Roman"/>
                <w:b/>
                <w:bCs/>
                <w:sz w:val="24"/>
              </w:rPr>
              <w:t>教学</w:t>
            </w:r>
          </w:p>
          <w:p w:rsidR="004A5EEA" w:rsidRDefault="007507FC">
            <w:pPr>
              <w:adjustRightInd w:val="0"/>
              <w:snapToGrid w:val="0"/>
              <w:spacing w:line="360" w:lineRule="auto"/>
              <w:jc w:val="center"/>
              <w:rPr>
                <w:rFonts w:asciiTheme="minorEastAsia" w:hAnsiTheme="minorEastAsia" w:cs="Times New Roman"/>
                <w:b/>
                <w:bCs/>
                <w:sz w:val="24"/>
              </w:rPr>
            </w:pPr>
            <w:r>
              <w:rPr>
                <w:rFonts w:asciiTheme="minorEastAsia" w:hAnsiTheme="minorEastAsia" w:cs="Times New Roman"/>
                <w:b/>
                <w:bCs/>
                <w:sz w:val="24"/>
              </w:rPr>
              <w:t>环节</w:t>
            </w:r>
          </w:p>
        </w:tc>
        <w:tc>
          <w:tcPr>
            <w:tcW w:w="985" w:type="dxa"/>
            <w:shd w:val="clear" w:color="auto" w:fill="auto"/>
          </w:tcPr>
          <w:p w:rsidR="004A5EEA" w:rsidRDefault="007507FC">
            <w:pPr>
              <w:adjustRightInd w:val="0"/>
              <w:snapToGrid w:val="0"/>
              <w:spacing w:line="360" w:lineRule="auto"/>
              <w:jc w:val="center"/>
              <w:rPr>
                <w:rFonts w:asciiTheme="minorEastAsia" w:hAnsiTheme="minorEastAsia" w:cs="Times New Roman"/>
                <w:b/>
                <w:bCs/>
                <w:sz w:val="24"/>
              </w:rPr>
            </w:pPr>
            <w:r>
              <w:rPr>
                <w:rFonts w:asciiTheme="minorEastAsia" w:hAnsiTheme="minorEastAsia" w:cs="Times New Roman"/>
                <w:b/>
                <w:bCs/>
                <w:sz w:val="24"/>
              </w:rPr>
              <w:t>小</w:t>
            </w:r>
          </w:p>
          <w:p w:rsidR="004A5EEA" w:rsidRDefault="007507FC">
            <w:pPr>
              <w:adjustRightInd w:val="0"/>
              <w:snapToGrid w:val="0"/>
              <w:spacing w:line="360" w:lineRule="auto"/>
              <w:jc w:val="center"/>
              <w:rPr>
                <w:rFonts w:asciiTheme="minorEastAsia" w:hAnsiTheme="minorEastAsia" w:cs="Times New Roman"/>
                <w:b/>
                <w:bCs/>
                <w:sz w:val="24"/>
              </w:rPr>
            </w:pPr>
            <w:r>
              <w:rPr>
                <w:rFonts w:asciiTheme="minorEastAsia" w:hAnsiTheme="minorEastAsia" w:cs="Times New Roman"/>
                <w:b/>
                <w:bCs/>
                <w:sz w:val="24"/>
              </w:rPr>
              <w:t>计</w:t>
            </w:r>
          </w:p>
        </w:tc>
      </w:tr>
      <w:tr w:rsidR="004A5EEA">
        <w:tc>
          <w:tcPr>
            <w:tcW w:w="4086" w:type="dxa"/>
            <w:shd w:val="clear" w:color="auto" w:fill="auto"/>
            <w:vAlign w:val="center"/>
          </w:tcPr>
          <w:p w:rsidR="004A5EEA" w:rsidRDefault="007507FC">
            <w:pPr>
              <w:spacing w:line="360" w:lineRule="auto"/>
              <w:jc w:val="left"/>
              <w:rPr>
                <w:rFonts w:ascii="宋体" w:eastAsia="宋体" w:hAnsi="宋体" w:cs="宋体"/>
                <w:color w:val="000000"/>
                <w:position w:val="2"/>
                <w:sz w:val="24"/>
              </w:rPr>
            </w:pPr>
            <w:r>
              <w:rPr>
                <w:rFonts w:ascii="宋体" w:eastAsia="宋体" w:hAnsi="宋体" w:cs="宋体" w:hint="eastAsia"/>
                <w:color w:val="000000"/>
                <w:position w:val="2"/>
                <w:sz w:val="24"/>
              </w:rPr>
              <w:t>第一章：心理咨询师基本功训练：</w:t>
            </w:r>
          </w:p>
          <w:p w:rsidR="004A5EEA" w:rsidRDefault="007507FC">
            <w:pPr>
              <w:spacing w:line="360" w:lineRule="auto"/>
              <w:jc w:val="left"/>
              <w:rPr>
                <w:sz w:val="24"/>
              </w:rPr>
            </w:pPr>
            <w:r>
              <w:rPr>
                <w:rFonts w:ascii="宋体" w:eastAsia="宋体" w:hAnsi="宋体" w:cs="宋体" w:hint="eastAsia"/>
                <w:color w:val="000000"/>
                <w:position w:val="2"/>
                <w:sz w:val="24"/>
              </w:rPr>
              <w:t xml:space="preserve">咨询师的态度（一） </w:t>
            </w:r>
          </w:p>
        </w:tc>
        <w:tc>
          <w:tcPr>
            <w:tcW w:w="660"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1</w:t>
            </w:r>
          </w:p>
        </w:tc>
        <w:tc>
          <w:tcPr>
            <w:tcW w:w="720"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816"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1</w:t>
            </w:r>
          </w:p>
        </w:tc>
        <w:tc>
          <w:tcPr>
            <w:tcW w:w="772"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709"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985"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sz w:val="24"/>
              </w:rPr>
              <w:t>2课时</w:t>
            </w:r>
          </w:p>
        </w:tc>
      </w:tr>
      <w:tr w:rsidR="004A5EEA">
        <w:tc>
          <w:tcPr>
            <w:tcW w:w="4086" w:type="dxa"/>
            <w:shd w:val="clear" w:color="auto" w:fill="auto"/>
            <w:vAlign w:val="center"/>
          </w:tcPr>
          <w:p w:rsidR="004A5EEA" w:rsidRDefault="007507FC">
            <w:pPr>
              <w:spacing w:line="360" w:lineRule="auto"/>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第一章：心理咨询师基本功训练： </w:t>
            </w:r>
          </w:p>
          <w:p w:rsidR="004A5EEA" w:rsidRDefault="007507FC">
            <w:pPr>
              <w:spacing w:line="360" w:lineRule="auto"/>
              <w:jc w:val="left"/>
              <w:rPr>
                <w:rFonts w:ascii="宋体" w:eastAsia="宋体" w:hAnsi="宋体" w:cs="宋体"/>
                <w:color w:val="000000"/>
                <w:position w:val="2"/>
                <w:sz w:val="24"/>
              </w:rPr>
            </w:pPr>
            <w:r>
              <w:rPr>
                <w:rFonts w:ascii="宋体" w:eastAsia="宋体" w:hAnsi="宋体" w:cs="宋体" w:hint="eastAsia"/>
                <w:color w:val="000000"/>
                <w:position w:val="2"/>
                <w:sz w:val="24"/>
              </w:rPr>
              <w:t>参与性技术（二）</w:t>
            </w:r>
          </w:p>
        </w:tc>
        <w:tc>
          <w:tcPr>
            <w:tcW w:w="660"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2</w:t>
            </w:r>
          </w:p>
        </w:tc>
        <w:tc>
          <w:tcPr>
            <w:tcW w:w="720"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816"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772"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709"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985"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sz w:val="24"/>
              </w:rPr>
              <w:t>2课时</w:t>
            </w:r>
          </w:p>
        </w:tc>
      </w:tr>
      <w:tr w:rsidR="004A5EEA">
        <w:tc>
          <w:tcPr>
            <w:tcW w:w="4086" w:type="dxa"/>
            <w:shd w:val="clear" w:color="auto" w:fill="auto"/>
            <w:vAlign w:val="center"/>
          </w:tcPr>
          <w:p w:rsidR="004A5EEA" w:rsidRDefault="007507FC">
            <w:pPr>
              <w:spacing w:line="360" w:lineRule="auto"/>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第一章：心理咨询师基本功训练： </w:t>
            </w:r>
          </w:p>
          <w:p w:rsidR="004A5EEA" w:rsidRDefault="007507FC">
            <w:pPr>
              <w:spacing w:line="360" w:lineRule="auto"/>
              <w:jc w:val="left"/>
              <w:rPr>
                <w:rFonts w:ascii="宋体" w:eastAsia="宋体" w:hAnsi="宋体" w:cs="宋体"/>
                <w:color w:val="000000"/>
                <w:position w:val="2"/>
                <w:sz w:val="24"/>
              </w:rPr>
            </w:pPr>
            <w:r>
              <w:rPr>
                <w:rFonts w:ascii="宋体" w:eastAsia="宋体" w:hAnsi="宋体" w:cs="宋体" w:hint="eastAsia"/>
                <w:color w:val="000000"/>
                <w:position w:val="2"/>
                <w:sz w:val="24"/>
              </w:rPr>
              <w:t>参与性技术（三）</w:t>
            </w:r>
          </w:p>
        </w:tc>
        <w:tc>
          <w:tcPr>
            <w:tcW w:w="660"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1</w:t>
            </w:r>
          </w:p>
        </w:tc>
        <w:tc>
          <w:tcPr>
            <w:tcW w:w="720"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816"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1</w:t>
            </w:r>
          </w:p>
        </w:tc>
        <w:tc>
          <w:tcPr>
            <w:tcW w:w="772"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709"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985"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sz w:val="24"/>
              </w:rPr>
              <w:t>2课时</w:t>
            </w:r>
          </w:p>
        </w:tc>
      </w:tr>
      <w:tr w:rsidR="004A5EEA">
        <w:trPr>
          <w:trHeight w:val="1127"/>
        </w:trPr>
        <w:tc>
          <w:tcPr>
            <w:tcW w:w="4086" w:type="dxa"/>
            <w:shd w:val="clear" w:color="auto" w:fill="auto"/>
            <w:vAlign w:val="center"/>
          </w:tcPr>
          <w:p w:rsidR="004A5EEA" w:rsidRDefault="007507FC">
            <w:pPr>
              <w:spacing w:line="360" w:lineRule="auto"/>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第一章：心理咨询师基本功训练： </w:t>
            </w:r>
          </w:p>
          <w:p w:rsidR="004A5EEA" w:rsidRDefault="007507FC">
            <w:pPr>
              <w:spacing w:line="360" w:lineRule="auto"/>
              <w:jc w:val="left"/>
              <w:rPr>
                <w:rFonts w:ascii="宋体" w:eastAsia="宋体" w:hAnsi="宋体" w:cs="宋体"/>
                <w:color w:val="000000"/>
                <w:position w:val="2"/>
                <w:sz w:val="24"/>
              </w:rPr>
            </w:pPr>
            <w:r>
              <w:rPr>
                <w:rFonts w:ascii="宋体" w:eastAsia="宋体" w:hAnsi="宋体" w:cs="宋体" w:hint="eastAsia"/>
                <w:color w:val="000000"/>
                <w:position w:val="2"/>
                <w:sz w:val="24"/>
              </w:rPr>
              <w:t>影响性技术（四）</w:t>
            </w:r>
          </w:p>
        </w:tc>
        <w:tc>
          <w:tcPr>
            <w:tcW w:w="660"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2</w:t>
            </w:r>
          </w:p>
        </w:tc>
        <w:tc>
          <w:tcPr>
            <w:tcW w:w="720"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816"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772"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709"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985"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sz w:val="24"/>
              </w:rPr>
              <w:t>2课时</w:t>
            </w:r>
          </w:p>
        </w:tc>
      </w:tr>
      <w:tr w:rsidR="004A5EEA">
        <w:tc>
          <w:tcPr>
            <w:tcW w:w="4086" w:type="dxa"/>
            <w:shd w:val="clear" w:color="auto" w:fill="auto"/>
            <w:vAlign w:val="center"/>
          </w:tcPr>
          <w:p w:rsidR="004A5EEA" w:rsidRDefault="007507FC">
            <w:pPr>
              <w:spacing w:line="360" w:lineRule="auto"/>
              <w:jc w:val="left"/>
              <w:rPr>
                <w:rFonts w:ascii="宋体" w:eastAsia="宋体" w:hAnsi="宋体" w:cs="宋体"/>
                <w:color w:val="000000"/>
                <w:position w:val="2"/>
                <w:sz w:val="24"/>
              </w:rPr>
            </w:pPr>
            <w:r>
              <w:rPr>
                <w:rFonts w:ascii="宋体" w:eastAsia="宋体" w:hAnsi="宋体" w:cs="宋体" w:hint="eastAsia"/>
                <w:color w:val="000000"/>
                <w:position w:val="2"/>
                <w:sz w:val="24"/>
              </w:rPr>
              <w:t xml:space="preserve">第一章：心理咨询师基本功训练： </w:t>
            </w:r>
          </w:p>
          <w:p w:rsidR="004A5EEA" w:rsidRDefault="007507FC">
            <w:pPr>
              <w:spacing w:line="360" w:lineRule="auto"/>
              <w:jc w:val="left"/>
              <w:rPr>
                <w:rFonts w:ascii="宋体" w:eastAsia="宋体" w:hAnsi="宋体" w:cs="宋体"/>
                <w:color w:val="000000"/>
                <w:position w:val="2"/>
                <w:sz w:val="24"/>
              </w:rPr>
            </w:pPr>
            <w:r>
              <w:rPr>
                <w:rFonts w:ascii="宋体" w:eastAsia="宋体" w:hAnsi="宋体" w:cs="宋体" w:hint="eastAsia"/>
                <w:color w:val="000000"/>
                <w:position w:val="2"/>
                <w:sz w:val="24"/>
              </w:rPr>
              <w:t>影响性技术（五）</w:t>
            </w:r>
          </w:p>
        </w:tc>
        <w:tc>
          <w:tcPr>
            <w:tcW w:w="660"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1</w:t>
            </w:r>
          </w:p>
        </w:tc>
        <w:tc>
          <w:tcPr>
            <w:tcW w:w="720"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816"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1</w:t>
            </w:r>
          </w:p>
        </w:tc>
        <w:tc>
          <w:tcPr>
            <w:tcW w:w="772"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709"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985"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sz w:val="24"/>
              </w:rPr>
              <w:t>2课时</w:t>
            </w:r>
          </w:p>
        </w:tc>
      </w:tr>
      <w:tr w:rsidR="004A5EEA">
        <w:tc>
          <w:tcPr>
            <w:tcW w:w="4086" w:type="dxa"/>
            <w:shd w:val="clear" w:color="auto" w:fill="auto"/>
            <w:vAlign w:val="center"/>
          </w:tcPr>
          <w:p w:rsidR="004A5EEA" w:rsidRDefault="007507FC">
            <w:pPr>
              <w:spacing w:line="360" w:lineRule="auto"/>
              <w:jc w:val="left"/>
              <w:rPr>
                <w:sz w:val="24"/>
              </w:rPr>
            </w:pPr>
            <w:r>
              <w:rPr>
                <w:rFonts w:ascii="宋体" w:eastAsia="宋体" w:hAnsi="宋体" w:cs="宋体" w:hint="eastAsia"/>
                <w:color w:val="000000"/>
                <w:position w:val="2"/>
                <w:sz w:val="24"/>
              </w:rPr>
              <w:t>第二章：叙事治疗 （六）</w:t>
            </w:r>
          </w:p>
        </w:tc>
        <w:tc>
          <w:tcPr>
            <w:tcW w:w="660"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1</w:t>
            </w:r>
          </w:p>
        </w:tc>
        <w:tc>
          <w:tcPr>
            <w:tcW w:w="720"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816"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1</w:t>
            </w:r>
          </w:p>
        </w:tc>
        <w:tc>
          <w:tcPr>
            <w:tcW w:w="772"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709"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985"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sz w:val="24"/>
              </w:rPr>
              <w:t>2课时</w:t>
            </w:r>
          </w:p>
        </w:tc>
      </w:tr>
      <w:tr w:rsidR="004A5EEA">
        <w:tc>
          <w:tcPr>
            <w:tcW w:w="4086" w:type="dxa"/>
            <w:shd w:val="clear" w:color="auto" w:fill="auto"/>
            <w:vAlign w:val="center"/>
          </w:tcPr>
          <w:p w:rsidR="004A5EEA" w:rsidRDefault="007507FC">
            <w:pPr>
              <w:spacing w:line="360" w:lineRule="auto"/>
              <w:rPr>
                <w:sz w:val="24"/>
              </w:rPr>
            </w:pPr>
            <w:r>
              <w:rPr>
                <w:rFonts w:ascii="宋体" w:eastAsia="宋体" w:hAnsi="宋体" w:cs="宋体" w:hint="eastAsia"/>
                <w:color w:val="000000"/>
                <w:position w:val="2"/>
                <w:sz w:val="24"/>
              </w:rPr>
              <w:t>第二章：叙事治疗 （七）</w:t>
            </w:r>
          </w:p>
        </w:tc>
        <w:tc>
          <w:tcPr>
            <w:tcW w:w="660"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sz w:val="24"/>
              </w:rPr>
              <w:t>1</w:t>
            </w:r>
          </w:p>
        </w:tc>
        <w:tc>
          <w:tcPr>
            <w:tcW w:w="720"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816"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1</w:t>
            </w:r>
          </w:p>
        </w:tc>
        <w:tc>
          <w:tcPr>
            <w:tcW w:w="772"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709"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985"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sz w:val="24"/>
              </w:rPr>
              <w:t>2课时</w:t>
            </w:r>
          </w:p>
        </w:tc>
      </w:tr>
      <w:tr w:rsidR="004A5EEA">
        <w:trPr>
          <w:trHeight w:val="353"/>
        </w:trPr>
        <w:tc>
          <w:tcPr>
            <w:tcW w:w="4086" w:type="dxa"/>
            <w:shd w:val="clear" w:color="auto" w:fill="auto"/>
            <w:vAlign w:val="center"/>
          </w:tcPr>
          <w:p w:rsidR="004A5EEA" w:rsidRDefault="007507FC">
            <w:pPr>
              <w:spacing w:line="360" w:lineRule="auto"/>
              <w:jc w:val="left"/>
              <w:rPr>
                <w:sz w:val="24"/>
              </w:rPr>
            </w:pPr>
            <w:r>
              <w:rPr>
                <w:rFonts w:ascii="宋体" w:eastAsia="宋体" w:hAnsi="宋体" w:cs="宋体" w:hint="eastAsia"/>
                <w:color w:val="000000"/>
                <w:position w:val="2"/>
                <w:sz w:val="24"/>
              </w:rPr>
              <w:t>第三章：焦点解决短期心理咨询 （八）</w:t>
            </w:r>
          </w:p>
        </w:tc>
        <w:tc>
          <w:tcPr>
            <w:tcW w:w="660"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1</w:t>
            </w:r>
          </w:p>
        </w:tc>
        <w:tc>
          <w:tcPr>
            <w:tcW w:w="720"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816"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1</w:t>
            </w:r>
          </w:p>
        </w:tc>
        <w:tc>
          <w:tcPr>
            <w:tcW w:w="772"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709"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985"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sz w:val="24"/>
              </w:rPr>
              <w:t>2课时</w:t>
            </w:r>
          </w:p>
        </w:tc>
      </w:tr>
      <w:tr w:rsidR="004A5EEA">
        <w:trPr>
          <w:trHeight w:val="416"/>
        </w:trPr>
        <w:tc>
          <w:tcPr>
            <w:tcW w:w="4086" w:type="dxa"/>
            <w:shd w:val="clear" w:color="auto" w:fill="auto"/>
            <w:vAlign w:val="center"/>
          </w:tcPr>
          <w:p w:rsidR="004A5EEA" w:rsidRDefault="007507FC">
            <w:pPr>
              <w:spacing w:line="360" w:lineRule="auto"/>
              <w:jc w:val="left"/>
              <w:rPr>
                <w:sz w:val="24"/>
              </w:rPr>
            </w:pPr>
            <w:r>
              <w:rPr>
                <w:rFonts w:ascii="宋体" w:eastAsia="宋体" w:hAnsi="宋体" w:cs="宋体" w:hint="eastAsia"/>
                <w:color w:val="000000"/>
                <w:position w:val="2"/>
                <w:sz w:val="24"/>
              </w:rPr>
              <w:t>第三章：焦点解决短期心理咨询 （九）</w:t>
            </w:r>
          </w:p>
        </w:tc>
        <w:tc>
          <w:tcPr>
            <w:tcW w:w="660"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1</w:t>
            </w:r>
          </w:p>
        </w:tc>
        <w:tc>
          <w:tcPr>
            <w:tcW w:w="720"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816"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1</w:t>
            </w:r>
          </w:p>
        </w:tc>
        <w:tc>
          <w:tcPr>
            <w:tcW w:w="772"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709"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985"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sz w:val="24"/>
              </w:rPr>
              <w:t>2课时</w:t>
            </w:r>
          </w:p>
        </w:tc>
      </w:tr>
      <w:tr w:rsidR="004A5EEA">
        <w:trPr>
          <w:trHeight w:val="551"/>
        </w:trPr>
        <w:tc>
          <w:tcPr>
            <w:tcW w:w="4086" w:type="dxa"/>
            <w:shd w:val="clear" w:color="auto" w:fill="auto"/>
            <w:vAlign w:val="center"/>
          </w:tcPr>
          <w:p w:rsidR="004A5EEA" w:rsidRDefault="007507FC">
            <w:pPr>
              <w:spacing w:line="360" w:lineRule="auto"/>
              <w:jc w:val="left"/>
              <w:rPr>
                <w:sz w:val="24"/>
              </w:rPr>
            </w:pPr>
            <w:r>
              <w:rPr>
                <w:rFonts w:ascii="宋体" w:eastAsia="宋体" w:hAnsi="宋体" w:cs="宋体" w:hint="eastAsia"/>
                <w:color w:val="000000"/>
                <w:position w:val="2"/>
                <w:sz w:val="24"/>
              </w:rPr>
              <w:t>第五章：团体辅导 （十）</w:t>
            </w:r>
          </w:p>
        </w:tc>
        <w:tc>
          <w:tcPr>
            <w:tcW w:w="660"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720"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816"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2</w:t>
            </w:r>
          </w:p>
        </w:tc>
        <w:tc>
          <w:tcPr>
            <w:tcW w:w="772"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709"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985"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sz w:val="24"/>
              </w:rPr>
              <w:t>2课时</w:t>
            </w:r>
          </w:p>
        </w:tc>
      </w:tr>
      <w:tr w:rsidR="004A5EEA">
        <w:tc>
          <w:tcPr>
            <w:tcW w:w="4086" w:type="dxa"/>
            <w:shd w:val="clear" w:color="auto" w:fill="auto"/>
            <w:vAlign w:val="center"/>
          </w:tcPr>
          <w:p w:rsidR="004A5EEA" w:rsidRDefault="007507FC">
            <w:pPr>
              <w:spacing w:line="360" w:lineRule="auto"/>
              <w:jc w:val="left"/>
              <w:rPr>
                <w:sz w:val="24"/>
              </w:rPr>
            </w:pPr>
            <w:r>
              <w:rPr>
                <w:rFonts w:ascii="宋体" w:eastAsia="宋体" w:hAnsi="宋体" w:cs="宋体" w:hint="eastAsia"/>
                <w:color w:val="000000"/>
                <w:position w:val="2"/>
                <w:sz w:val="24"/>
              </w:rPr>
              <w:t xml:space="preserve">第六章：认知治疗 </w:t>
            </w:r>
            <w:r>
              <w:rPr>
                <w:rFonts w:hint="eastAsia"/>
                <w:sz w:val="24"/>
              </w:rPr>
              <w:t>（十一）</w:t>
            </w:r>
          </w:p>
        </w:tc>
        <w:tc>
          <w:tcPr>
            <w:tcW w:w="660"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2</w:t>
            </w:r>
          </w:p>
        </w:tc>
        <w:tc>
          <w:tcPr>
            <w:tcW w:w="720"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816"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772"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709"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985"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sz w:val="24"/>
              </w:rPr>
              <w:t>2课时</w:t>
            </w:r>
          </w:p>
        </w:tc>
      </w:tr>
      <w:tr w:rsidR="004A5EEA">
        <w:tc>
          <w:tcPr>
            <w:tcW w:w="4086" w:type="dxa"/>
            <w:shd w:val="clear" w:color="auto" w:fill="auto"/>
            <w:vAlign w:val="center"/>
          </w:tcPr>
          <w:p w:rsidR="004A5EEA" w:rsidRDefault="007507FC">
            <w:pPr>
              <w:spacing w:line="360" w:lineRule="auto"/>
              <w:jc w:val="left"/>
              <w:rPr>
                <w:sz w:val="24"/>
              </w:rPr>
            </w:pPr>
            <w:r>
              <w:rPr>
                <w:rFonts w:ascii="宋体" w:eastAsia="宋体" w:hAnsi="宋体" w:cs="宋体" w:hint="eastAsia"/>
                <w:color w:val="000000"/>
                <w:position w:val="2"/>
                <w:sz w:val="24"/>
              </w:rPr>
              <w:t xml:space="preserve">第六章：认知治疗 </w:t>
            </w:r>
            <w:r>
              <w:rPr>
                <w:rFonts w:hint="eastAsia"/>
                <w:sz w:val="24"/>
              </w:rPr>
              <w:t>（十二）</w:t>
            </w:r>
          </w:p>
        </w:tc>
        <w:tc>
          <w:tcPr>
            <w:tcW w:w="660"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1</w:t>
            </w:r>
          </w:p>
        </w:tc>
        <w:tc>
          <w:tcPr>
            <w:tcW w:w="720"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816"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1</w:t>
            </w:r>
          </w:p>
        </w:tc>
        <w:tc>
          <w:tcPr>
            <w:tcW w:w="772"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709"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985"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sz w:val="24"/>
              </w:rPr>
              <w:t>2课时</w:t>
            </w:r>
          </w:p>
        </w:tc>
      </w:tr>
      <w:tr w:rsidR="004A5EEA">
        <w:tc>
          <w:tcPr>
            <w:tcW w:w="4086" w:type="dxa"/>
            <w:shd w:val="clear" w:color="auto" w:fill="auto"/>
            <w:vAlign w:val="center"/>
          </w:tcPr>
          <w:p w:rsidR="004A5EEA" w:rsidRDefault="007507FC">
            <w:pPr>
              <w:spacing w:line="360" w:lineRule="auto"/>
              <w:jc w:val="left"/>
              <w:rPr>
                <w:sz w:val="24"/>
              </w:rPr>
            </w:pPr>
            <w:r>
              <w:rPr>
                <w:rFonts w:ascii="宋体" w:eastAsia="宋体" w:hAnsi="宋体" w:cs="宋体" w:hint="eastAsia"/>
                <w:color w:val="000000"/>
                <w:position w:val="2"/>
                <w:sz w:val="24"/>
              </w:rPr>
              <w:t>第七章：咨询师个人成长 （十三）</w:t>
            </w:r>
          </w:p>
        </w:tc>
        <w:tc>
          <w:tcPr>
            <w:tcW w:w="660"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1</w:t>
            </w:r>
          </w:p>
        </w:tc>
        <w:tc>
          <w:tcPr>
            <w:tcW w:w="720"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816"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1</w:t>
            </w:r>
          </w:p>
        </w:tc>
        <w:tc>
          <w:tcPr>
            <w:tcW w:w="772"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709"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985"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sz w:val="24"/>
              </w:rPr>
              <w:t>2课时</w:t>
            </w:r>
          </w:p>
        </w:tc>
      </w:tr>
      <w:tr w:rsidR="004A5EEA">
        <w:tc>
          <w:tcPr>
            <w:tcW w:w="4086" w:type="dxa"/>
            <w:shd w:val="clear" w:color="auto" w:fill="auto"/>
            <w:vAlign w:val="center"/>
          </w:tcPr>
          <w:p w:rsidR="004A5EEA" w:rsidRDefault="007507FC">
            <w:pPr>
              <w:spacing w:line="360" w:lineRule="auto"/>
              <w:rPr>
                <w:sz w:val="24"/>
              </w:rPr>
            </w:pPr>
            <w:r>
              <w:rPr>
                <w:rFonts w:ascii="宋体" w:eastAsia="宋体" w:hAnsi="宋体" w:cs="宋体" w:hint="eastAsia"/>
                <w:color w:val="000000"/>
                <w:position w:val="2"/>
                <w:sz w:val="24"/>
              </w:rPr>
              <w:t>第七章：咨询师个人成长 （十四）</w:t>
            </w:r>
          </w:p>
        </w:tc>
        <w:tc>
          <w:tcPr>
            <w:tcW w:w="660"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1</w:t>
            </w:r>
          </w:p>
        </w:tc>
        <w:tc>
          <w:tcPr>
            <w:tcW w:w="720"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816"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1</w:t>
            </w:r>
          </w:p>
        </w:tc>
        <w:tc>
          <w:tcPr>
            <w:tcW w:w="772"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709"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985"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sz w:val="24"/>
              </w:rPr>
              <w:t>2课时</w:t>
            </w:r>
          </w:p>
        </w:tc>
      </w:tr>
      <w:tr w:rsidR="004A5EEA">
        <w:tc>
          <w:tcPr>
            <w:tcW w:w="4086" w:type="dxa"/>
            <w:shd w:val="clear" w:color="auto" w:fill="auto"/>
            <w:vAlign w:val="center"/>
          </w:tcPr>
          <w:p w:rsidR="004A5EEA" w:rsidRDefault="007507FC">
            <w:pPr>
              <w:spacing w:line="360" w:lineRule="auto"/>
              <w:rPr>
                <w:rFonts w:ascii="宋体" w:eastAsia="宋体" w:hAnsi="宋体" w:cs="宋体"/>
                <w:color w:val="000000"/>
                <w:position w:val="2"/>
                <w:sz w:val="24"/>
              </w:rPr>
            </w:pPr>
            <w:r>
              <w:rPr>
                <w:rFonts w:ascii="宋体" w:eastAsia="宋体" w:hAnsi="宋体" w:cs="宋体" w:hint="eastAsia"/>
                <w:color w:val="000000"/>
                <w:position w:val="2"/>
                <w:sz w:val="24"/>
              </w:rPr>
              <w:t>心理咨询实战展示（十五）</w:t>
            </w:r>
          </w:p>
        </w:tc>
        <w:tc>
          <w:tcPr>
            <w:tcW w:w="660"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720"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816"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772"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2</w:t>
            </w:r>
          </w:p>
        </w:tc>
        <w:tc>
          <w:tcPr>
            <w:tcW w:w="709"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985"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sz w:val="24"/>
              </w:rPr>
              <w:t>2课时</w:t>
            </w:r>
          </w:p>
        </w:tc>
      </w:tr>
      <w:tr w:rsidR="004A5EEA">
        <w:tc>
          <w:tcPr>
            <w:tcW w:w="4086" w:type="dxa"/>
            <w:shd w:val="clear" w:color="auto" w:fill="auto"/>
            <w:vAlign w:val="center"/>
          </w:tcPr>
          <w:p w:rsidR="004A5EEA" w:rsidRDefault="007507FC">
            <w:pPr>
              <w:spacing w:line="360" w:lineRule="auto"/>
              <w:rPr>
                <w:rFonts w:ascii="宋体" w:eastAsia="宋体" w:hAnsi="宋体" w:cs="宋体"/>
                <w:color w:val="000000"/>
                <w:position w:val="2"/>
                <w:sz w:val="24"/>
              </w:rPr>
            </w:pPr>
            <w:r>
              <w:rPr>
                <w:rFonts w:ascii="宋体" w:eastAsia="宋体" w:hAnsi="宋体" w:cs="宋体" w:hint="eastAsia"/>
                <w:color w:val="000000"/>
                <w:position w:val="2"/>
                <w:sz w:val="24"/>
              </w:rPr>
              <w:t>心理咨询实战展示（十六）</w:t>
            </w:r>
          </w:p>
        </w:tc>
        <w:tc>
          <w:tcPr>
            <w:tcW w:w="660"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720"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816"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772"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2</w:t>
            </w:r>
          </w:p>
        </w:tc>
        <w:tc>
          <w:tcPr>
            <w:tcW w:w="709"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985"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sz w:val="24"/>
              </w:rPr>
              <w:t>2课时</w:t>
            </w:r>
          </w:p>
        </w:tc>
      </w:tr>
      <w:tr w:rsidR="004A5EEA">
        <w:tc>
          <w:tcPr>
            <w:tcW w:w="4086" w:type="dxa"/>
            <w:shd w:val="clear" w:color="auto" w:fill="auto"/>
          </w:tcPr>
          <w:p w:rsidR="004A5EEA" w:rsidRDefault="007507FC">
            <w:pPr>
              <w:adjustRightInd w:val="0"/>
              <w:snapToGrid w:val="0"/>
              <w:spacing w:line="360" w:lineRule="auto"/>
              <w:rPr>
                <w:rFonts w:asciiTheme="minorEastAsia" w:hAnsiTheme="minorEastAsia" w:cs="Times New Roman"/>
                <w:sz w:val="24"/>
              </w:rPr>
            </w:pPr>
            <w:r>
              <w:rPr>
                <w:rFonts w:asciiTheme="minorEastAsia" w:hAnsiTheme="minorEastAsia" w:cs="Times New Roman"/>
                <w:sz w:val="24"/>
              </w:rPr>
              <w:t>合计</w:t>
            </w:r>
          </w:p>
        </w:tc>
        <w:tc>
          <w:tcPr>
            <w:tcW w:w="660"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16</w:t>
            </w:r>
          </w:p>
        </w:tc>
        <w:tc>
          <w:tcPr>
            <w:tcW w:w="720"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816"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12</w:t>
            </w:r>
          </w:p>
        </w:tc>
        <w:tc>
          <w:tcPr>
            <w:tcW w:w="772"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4</w:t>
            </w:r>
          </w:p>
        </w:tc>
        <w:tc>
          <w:tcPr>
            <w:tcW w:w="709" w:type="dxa"/>
            <w:shd w:val="clear" w:color="auto" w:fill="auto"/>
          </w:tcPr>
          <w:p w:rsidR="004A5EEA" w:rsidRDefault="004A5EEA">
            <w:pPr>
              <w:adjustRightInd w:val="0"/>
              <w:snapToGrid w:val="0"/>
              <w:spacing w:line="360" w:lineRule="auto"/>
              <w:jc w:val="center"/>
              <w:rPr>
                <w:rFonts w:asciiTheme="minorEastAsia" w:hAnsiTheme="minorEastAsia" w:cs="Times New Roman"/>
                <w:sz w:val="24"/>
              </w:rPr>
            </w:pPr>
          </w:p>
        </w:tc>
        <w:tc>
          <w:tcPr>
            <w:tcW w:w="985" w:type="dxa"/>
            <w:shd w:val="clear" w:color="auto" w:fill="auto"/>
          </w:tcPr>
          <w:p w:rsidR="004A5EEA" w:rsidRDefault="007507FC">
            <w:pPr>
              <w:adjustRightInd w:val="0"/>
              <w:snapToGrid w:val="0"/>
              <w:spacing w:line="360" w:lineRule="auto"/>
              <w:jc w:val="center"/>
              <w:rPr>
                <w:rFonts w:asciiTheme="minorEastAsia" w:hAnsiTheme="minorEastAsia" w:cs="Times New Roman"/>
                <w:sz w:val="24"/>
              </w:rPr>
            </w:pPr>
            <w:r>
              <w:rPr>
                <w:rFonts w:asciiTheme="minorEastAsia" w:hAnsiTheme="minorEastAsia" w:cs="Times New Roman" w:hint="eastAsia"/>
                <w:sz w:val="24"/>
              </w:rPr>
              <w:t>32</w:t>
            </w:r>
            <w:r>
              <w:rPr>
                <w:rFonts w:asciiTheme="minorEastAsia" w:hAnsiTheme="minorEastAsia" w:cs="Times New Roman"/>
                <w:sz w:val="24"/>
              </w:rPr>
              <w:t>课时</w:t>
            </w:r>
          </w:p>
        </w:tc>
      </w:tr>
    </w:tbl>
    <w:p w:rsidR="004A5EEA" w:rsidRDefault="004A5EEA">
      <w:pPr>
        <w:spacing w:line="360" w:lineRule="auto"/>
        <w:jc w:val="left"/>
        <w:rPr>
          <w:rFonts w:asciiTheme="minorEastAsia" w:hAnsiTheme="minorEastAsia" w:cstheme="minorEastAsia"/>
          <w:sz w:val="24"/>
        </w:rPr>
        <w:sectPr w:rsidR="004A5EEA">
          <w:pgSz w:w="11920" w:h="16840"/>
          <w:pgMar w:top="1360" w:right="1580" w:bottom="280" w:left="1580" w:header="0" w:footer="1184" w:gutter="0"/>
          <w:cols w:space="720"/>
        </w:sectPr>
      </w:pPr>
    </w:p>
    <w:p w:rsidR="004A5EEA" w:rsidRDefault="007507FC" w:rsidP="00F743A8">
      <w:pPr>
        <w:spacing w:line="360" w:lineRule="auto"/>
        <w:ind w:left="4674" w:hangingChars="1940" w:hanging="4674"/>
        <w:rPr>
          <w:rFonts w:ascii="黑体" w:eastAsia="黑体" w:hAnsi="黑体" w:cs="黑体"/>
          <w:b/>
          <w:bCs/>
          <w:sz w:val="24"/>
        </w:rPr>
      </w:pPr>
      <w:r>
        <w:rPr>
          <w:rFonts w:ascii="黑体" w:eastAsia="黑体" w:hAnsi="黑体" w:cs="黑体" w:hint="eastAsia"/>
          <w:b/>
          <w:bCs/>
          <w:sz w:val="24"/>
        </w:rPr>
        <w:lastRenderedPageBreak/>
        <w:t>六、课程考核</w:t>
      </w:r>
    </w:p>
    <w:p w:rsidR="004A5EEA" w:rsidRDefault="007507FC">
      <w:pPr>
        <w:spacing w:line="360" w:lineRule="auto"/>
        <w:ind w:right="148"/>
        <w:rPr>
          <w:rFonts w:asciiTheme="minorEastAsia" w:hAnsiTheme="minorEastAsia" w:cstheme="minorEastAsia"/>
          <w:sz w:val="24"/>
        </w:rPr>
      </w:pPr>
      <w:r>
        <w:rPr>
          <w:rFonts w:asciiTheme="minorEastAsia" w:hAnsiTheme="minorEastAsia" w:cstheme="minorEastAsia" w:hint="eastAsia"/>
          <w:sz w:val="24"/>
        </w:rPr>
        <w:t>（一）考核方式：考试主要采用论文、报告等书面方式，应能客观反映出学生对心理咨询与心理治疗原理与方法的掌握程度，体现其对有关理论的理解、掌握及综合运用能力。</w:t>
      </w:r>
    </w:p>
    <w:p w:rsidR="004A5EEA" w:rsidRDefault="007507FC">
      <w:pPr>
        <w:spacing w:line="360" w:lineRule="auto"/>
        <w:ind w:left="4656" w:hangingChars="1940" w:hanging="4656"/>
        <w:rPr>
          <w:rFonts w:asciiTheme="minorEastAsia" w:hAnsiTheme="minorEastAsia" w:cstheme="minorEastAsia"/>
          <w:sz w:val="24"/>
        </w:rPr>
      </w:pPr>
      <w:r>
        <w:rPr>
          <w:rFonts w:asciiTheme="minorEastAsia" w:hAnsiTheme="minorEastAsia" w:cstheme="minorEastAsia" w:hint="eastAsia"/>
          <w:sz w:val="24"/>
        </w:rPr>
        <w:t>（二）成绩构成</w:t>
      </w:r>
    </w:p>
    <w:p w:rsidR="004A5EEA" w:rsidRDefault="007507FC">
      <w:pPr>
        <w:spacing w:line="360" w:lineRule="auto"/>
        <w:ind w:left="4656" w:hangingChars="1940" w:hanging="4656"/>
        <w:rPr>
          <w:rFonts w:asciiTheme="minorEastAsia" w:hAnsiTheme="minorEastAsia" w:cstheme="minorEastAsia"/>
          <w:sz w:val="24"/>
        </w:rPr>
      </w:pPr>
      <w:r>
        <w:rPr>
          <w:rFonts w:asciiTheme="minorEastAsia" w:hAnsiTheme="minorEastAsia" w:cstheme="minorEastAsia" w:hint="eastAsia"/>
          <w:sz w:val="24"/>
        </w:rPr>
        <w:t>平时成绩占比：50%    期末</w:t>
      </w:r>
      <w:proofErr w:type="gramStart"/>
      <w:r>
        <w:rPr>
          <w:rFonts w:asciiTheme="minorEastAsia" w:hAnsiTheme="minorEastAsia" w:cstheme="minorEastAsia" w:hint="eastAsia"/>
          <w:sz w:val="24"/>
        </w:rPr>
        <w:t>考试占</w:t>
      </w:r>
      <w:proofErr w:type="gramEnd"/>
      <w:r>
        <w:rPr>
          <w:rFonts w:asciiTheme="minorEastAsia" w:hAnsiTheme="minorEastAsia" w:cstheme="minorEastAsia" w:hint="eastAsia"/>
          <w:sz w:val="24"/>
        </w:rPr>
        <w:t>比：50%</w:t>
      </w:r>
    </w:p>
    <w:p w:rsidR="004A5EEA" w:rsidRDefault="007507FC">
      <w:pPr>
        <w:spacing w:line="360" w:lineRule="auto"/>
        <w:ind w:left="4656" w:hangingChars="1940" w:hanging="4656"/>
        <w:rPr>
          <w:rFonts w:asciiTheme="minorEastAsia" w:hAnsiTheme="minorEastAsia" w:cstheme="minorEastAsia"/>
          <w:sz w:val="24"/>
        </w:rPr>
      </w:pPr>
      <w:r>
        <w:rPr>
          <w:rFonts w:asciiTheme="minorEastAsia" w:hAnsiTheme="minorEastAsia" w:cstheme="minorEastAsia" w:hint="eastAsia"/>
          <w:sz w:val="24"/>
        </w:rPr>
        <w:t>（三）成绩考核标准</w:t>
      </w:r>
    </w:p>
    <w:p w:rsidR="004A5EEA" w:rsidRDefault="007507FC" w:rsidP="00F743A8">
      <w:pPr>
        <w:spacing w:line="360" w:lineRule="auto"/>
        <w:ind w:right="148" w:firstLine="420"/>
        <w:rPr>
          <w:rFonts w:asciiTheme="minorEastAsia" w:hAnsiTheme="minorEastAsia" w:cstheme="minorEastAsia"/>
          <w:sz w:val="24"/>
        </w:rPr>
      </w:pPr>
      <w:r>
        <w:rPr>
          <w:rFonts w:asciiTheme="minorEastAsia" w:hAnsiTheme="minorEastAsia" w:cstheme="minorEastAsia" w:hint="eastAsia"/>
          <w:sz w:val="24"/>
        </w:rPr>
        <w:t>课程考核由平时成绩与期末成绩相结合的方式进行。</w:t>
      </w:r>
    </w:p>
    <w:p w:rsidR="004A5EEA" w:rsidRDefault="007507FC">
      <w:pPr>
        <w:spacing w:line="360" w:lineRule="auto"/>
        <w:ind w:right="148" w:firstLineChars="200" w:firstLine="480"/>
        <w:rPr>
          <w:rFonts w:asciiTheme="minorEastAsia" w:hAnsiTheme="minorEastAsia" w:cstheme="minorEastAsia"/>
          <w:sz w:val="24"/>
        </w:rPr>
      </w:pPr>
      <w:r>
        <w:rPr>
          <w:rFonts w:asciiTheme="minorEastAsia" w:hAnsiTheme="minorEastAsia" w:cstheme="minorEastAsia" w:hint="eastAsia"/>
          <w:sz w:val="24"/>
        </w:rPr>
        <w:t>依据</w:t>
      </w:r>
      <w:proofErr w:type="gramStart"/>
      <w:r>
        <w:rPr>
          <w:rFonts w:asciiTheme="minorEastAsia" w:hAnsiTheme="minorEastAsia" w:cstheme="minorEastAsia" w:hint="eastAsia"/>
          <w:sz w:val="24"/>
        </w:rPr>
        <w:t>课程思政融入</w:t>
      </w:r>
      <w:proofErr w:type="gramEnd"/>
      <w:r>
        <w:rPr>
          <w:rFonts w:asciiTheme="minorEastAsia" w:hAnsiTheme="minorEastAsia" w:cstheme="minorEastAsia" w:hint="eastAsia"/>
          <w:sz w:val="24"/>
        </w:rPr>
        <w:t>要求，平时成绩分别由以下构成：以</w:t>
      </w:r>
      <w:r w:rsidR="00F743A8">
        <w:rPr>
          <w:rFonts w:asciiTheme="minorEastAsia" w:hAnsiTheme="minorEastAsia" w:cstheme="minorEastAsia" w:hint="eastAsia"/>
          <w:sz w:val="24"/>
        </w:rPr>
        <w:t>学生互评的形式进行心理咨询课外实践参与度考核（30%）、</w:t>
      </w:r>
      <w:r>
        <w:rPr>
          <w:rFonts w:asciiTheme="minorEastAsia" w:hAnsiTheme="minorEastAsia" w:cstheme="minorEastAsia" w:hint="eastAsia"/>
          <w:sz w:val="24"/>
        </w:rPr>
        <w:t>思想道德评价考核（30%）、社会服务评价考核（30%）、出勤（10%），平时成绩占总成绩 50%；</w:t>
      </w:r>
    </w:p>
    <w:p w:rsidR="004A5EEA" w:rsidRDefault="007507FC">
      <w:pPr>
        <w:spacing w:line="360" w:lineRule="auto"/>
        <w:ind w:right="148" w:firstLineChars="200" w:firstLine="480"/>
        <w:rPr>
          <w:rFonts w:asciiTheme="minorEastAsia" w:hAnsiTheme="minorEastAsia" w:cstheme="minorEastAsia"/>
          <w:sz w:val="24"/>
        </w:rPr>
      </w:pPr>
      <w:r>
        <w:rPr>
          <w:rFonts w:asciiTheme="minorEastAsia" w:hAnsiTheme="minorEastAsia" w:cstheme="minorEastAsia" w:hint="eastAsia"/>
          <w:sz w:val="24"/>
        </w:rPr>
        <w:t>期末成绩采用思考题</w:t>
      </w:r>
      <w:r w:rsidR="00F743A8">
        <w:rPr>
          <w:rFonts w:asciiTheme="minorEastAsia" w:hAnsiTheme="minorEastAsia" w:cstheme="minorEastAsia" w:hint="eastAsia"/>
          <w:sz w:val="24"/>
        </w:rPr>
        <w:t>/论文</w:t>
      </w:r>
      <w:r>
        <w:rPr>
          <w:rFonts w:asciiTheme="minorEastAsia" w:hAnsiTheme="minorEastAsia" w:cstheme="minorEastAsia" w:hint="eastAsia"/>
          <w:sz w:val="24"/>
        </w:rPr>
        <w:t>的考核形式，占总成绩50%。</w:t>
      </w:r>
    </w:p>
    <w:p w:rsidR="004A5EEA" w:rsidRDefault="007507FC">
      <w:pPr>
        <w:spacing w:line="360" w:lineRule="auto"/>
        <w:ind w:left="4656" w:hangingChars="1940" w:hanging="4656"/>
        <w:rPr>
          <w:rFonts w:ascii="黑体" w:eastAsia="黑体" w:hAnsi="黑体" w:cs="黑体"/>
          <w:sz w:val="24"/>
        </w:rPr>
      </w:pPr>
      <w:r>
        <w:rPr>
          <w:rFonts w:ascii="黑体" w:eastAsia="黑体" w:hAnsi="黑体" w:cs="黑体" w:hint="eastAsia"/>
          <w:sz w:val="24"/>
        </w:rPr>
        <w:t>七、推荐教材和教学参考资源</w:t>
      </w:r>
    </w:p>
    <w:p w:rsidR="004A5EEA" w:rsidRDefault="007507FC">
      <w:pPr>
        <w:spacing w:line="360" w:lineRule="auto"/>
        <w:rPr>
          <w:rFonts w:asciiTheme="minorEastAsia" w:hAnsiTheme="minorEastAsia" w:cstheme="minorEastAsia"/>
          <w:i/>
          <w:sz w:val="24"/>
        </w:rPr>
      </w:pPr>
      <w:proofErr w:type="gramStart"/>
      <w:r>
        <w:rPr>
          <w:rFonts w:asciiTheme="minorEastAsia" w:hAnsiTheme="minorEastAsia" w:cstheme="minorEastAsia" w:hint="eastAsia"/>
          <w:sz w:val="24"/>
        </w:rPr>
        <w:t>课程思政素材</w:t>
      </w:r>
      <w:proofErr w:type="gramEnd"/>
      <w:r>
        <w:rPr>
          <w:rFonts w:asciiTheme="minorEastAsia" w:hAnsiTheme="minorEastAsia" w:cstheme="minorEastAsia" w:hint="eastAsia"/>
          <w:sz w:val="24"/>
        </w:rPr>
        <w:t xml:space="preserve">：  </w:t>
      </w:r>
    </w:p>
    <w:tbl>
      <w:tblPr>
        <w:tblW w:w="9156" w:type="dxa"/>
        <w:tblInd w:w="19" w:type="dxa"/>
        <w:tblLayout w:type="fixed"/>
        <w:tblLook w:val="04A0"/>
      </w:tblPr>
      <w:tblGrid>
        <w:gridCol w:w="795"/>
        <w:gridCol w:w="3253"/>
        <w:gridCol w:w="1356"/>
        <w:gridCol w:w="1341"/>
        <w:gridCol w:w="1124"/>
        <w:gridCol w:w="1287"/>
      </w:tblGrid>
      <w:tr w:rsidR="004A5EEA">
        <w:trPr>
          <w:trHeight w:hRule="exact" w:val="596"/>
        </w:trPr>
        <w:tc>
          <w:tcPr>
            <w:tcW w:w="795"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before="88"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序号</w:t>
            </w:r>
          </w:p>
        </w:tc>
        <w:tc>
          <w:tcPr>
            <w:tcW w:w="3253"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before="88" w:line="360" w:lineRule="auto"/>
              <w:ind w:left="104" w:right="-20"/>
              <w:jc w:val="left"/>
              <w:rPr>
                <w:rFonts w:asciiTheme="minorEastAsia" w:hAnsiTheme="minorEastAsia" w:cstheme="minorEastAsia"/>
                <w:sz w:val="24"/>
              </w:rPr>
            </w:pPr>
            <w:proofErr w:type="gramStart"/>
            <w:r>
              <w:rPr>
                <w:rFonts w:asciiTheme="minorEastAsia" w:hAnsiTheme="minorEastAsia" w:cstheme="minorEastAsia" w:hint="eastAsia"/>
                <w:sz w:val="24"/>
              </w:rPr>
              <w:t>课</w:t>
            </w:r>
            <w:r>
              <w:rPr>
                <w:rFonts w:asciiTheme="minorEastAsia" w:hAnsiTheme="minorEastAsia" w:cstheme="minorEastAsia" w:hint="eastAsia"/>
                <w:spacing w:val="2"/>
                <w:sz w:val="24"/>
              </w:rPr>
              <w:t>程</w:t>
            </w:r>
            <w:r>
              <w:rPr>
                <w:rFonts w:asciiTheme="minorEastAsia" w:hAnsiTheme="minorEastAsia" w:cstheme="minorEastAsia" w:hint="eastAsia"/>
                <w:sz w:val="24"/>
              </w:rPr>
              <w:t>思政素材</w:t>
            </w:r>
            <w:proofErr w:type="gramEnd"/>
          </w:p>
        </w:tc>
        <w:tc>
          <w:tcPr>
            <w:tcW w:w="1356"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before="88"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对</w:t>
            </w:r>
            <w:r>
              <w:rPr>
                <w:rFonts w:asciiTheme="minorEastAsia" w:hAnsiTheme="minorEastAsia" w:cstheme="minorEastAsia" w:hint="eastAsia"/>
                <w:spacing w:val="2"/>
                <w:sz w:val="24"/>
              </w:rPr>
              <w:t>应</w:t>
            </w:r>
            <w:r>
              <w:rPr>
                <w:rFonts w:asciiTheme="minorEastAsia" w:hAnsiTheme="minorEastAsia" w:cstheme="minorEastAsia" w:hint="eastAsia"/>
                <w:sz w:val="24"/>
              </w:rPr>
              <w:t>章节</w:t>
            </w:r>
          </w:p>
        </w:tc>
        <w:tc>
          <w:tcPr>
            <w:tcW w:w="1341"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before="88"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教</w:t>
            </w:r>
            <w:r>
              <w:rPr>
                <w:rFonts w:asciiTheme="minorEastAsia" w:hAnsiTheme="minorEastAsia" w:cstheme="minorEastAsia" w:hint="eastAsia"/>
                <w:spacing w:val="2"/>
                <w:sz w:val="24"/>
              </w:rPr>
              <w:t>学</w:t>
            </w:r>
            <w:r>
              <w:rPr>
                <w:rFonts w:asciiTheme="minorEastAsia" w:hAnsiTheme="minorEastAsia" w:cstheme="minorEastAsia" w:hint="eastAsia"/>
                <w:sz w:val="24"/>
              </w:rPr>
              <w:t>方法</w:t>
            </w:r>
          </w:p>
        </w:tc>
        <w:tc>
          <w:tcPr>
            <w:tcW w:w="2411" w:type="dxa"/>
            <w:gridSpan w:val="2"/>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before="88" w:line="360" w:lineRule="auto"/>
              <w:ind w:left="104" w:right="-20"/>
              <w:jc w:val="left"/>
              <w:rPr>
                <w:rFonts w:asciiTheme="minorEastAsia" w:hAnsiTheme="minorEastAsia" w:cstheme="minorEastAsia"/>
                <w:sz w:val="24"/>
              </w:rPr>
            </w:pPr>
            <w:r>
              <w:rPr>
                <w:rFonts w:asciiTheme="minorEastAsia" w:hAnsiTheme="minorEastAsia" w:cstheme="minorEastAsia" w:hint="eastAsia"/>
                <w:sz w:val="24"/>
              </w:rPr>
              <w:t>对</w:t>
            </w:r>
            <w:r>
              <w:rPr>
                <w:rFonts w:asciiTheme="minorEastAsia" w:hAnsiTheme="minorEastAsia" w:cstheme="minorEastAsia" w:hint="eastAsia"/>
                <w:spacing w:val="2"/>
                <w:sz w:val="24"/>
              </w:rPr>
              <w:t>课</w:t>
            </w:r>
            <w:r>
              <w:rPr>
                <w:rFonts w:asciiTheme="minorEastAsia" w:hAnsiTheme="minorEastAsia" w:cstheme="minorEastAsia" w:hint="eastAsia"/>
                <w:sz w:val="24"/>
              </w:rPr>
              <w:t>程目标</w:t>
            </w:r>
            <w:r>
              <w:rPr>
                <w:rFonts w:asciiTheme="minorEastAsia" w:hAnsiTheme="minorEastAsia" w:cstheme="minorEastAsia" w:hint="eastAsia"/>
                <w:spacing w:val="2"/>
                <w:sz w:val="24"/>
              </w:rPr>
              <w:t>的</w:t>
            </w:r>
            <w:r>
              <w:rPr>
                <w:rFonts w:asciiTheme="minorEastAsia" w:hAnsiTheme="minorEastAsia" w:cstheme="minorEastAsia" w:hint="eastAsia"/>
                <w:sz w:val="24"/>
              </w:rPr>
              <w:t>支撑度</w:t>
            </w:r>
          </w:p>
        </w:tc>
      </w:tr>
      <w:tr w:rsidR="004A5EEA">
        <w:trPr>
          <w:trHeight w:hRule="exact" w:val="562"/>
        </w:trPr>
        <w:tc>
          <w:tcPr>
            <w:tcW w:w="795"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1</w:t>
            </w:r>
          </w:p>
        </w:tc>
        <w:tc>
          <w:tcPr>
            <w:tcW w:w="3253"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right="-20"/>
              <w:jc w:val="left"/>
              <w:rPr>
                <w:rFonts w:asciiTheme="minorEastAsia" w:hAnsiTheme="minorEastAsia" w:cstheme="minorEastAsia"/>
                <w:sz w:val="24"/>
              </w:rPr>
            </w:pPr>
            <w:r>
              <w:rPr>
                <w:rFonts w:asciiTheme="minorEastAsia" w:hAnsiTheme="minorEastAsia" w:cstheme="minorEastAsia" w:hint="eastAsia"/>
                <w:sz w:val="24"/>
              </w:rPr>
              <w:t>心理咨询的职业伦理和道德规范</w:t>
            </w:r>
          </w:p>
        </w:tc>
        <w:tc>
          <w:tcPr>
            <w:tcW w:w="1356"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第一讲</w:t>
            </w:r>
          </w:p>
        </w:tc>
        <w:tc>
          <w:tcPr>
            <w:tcW w:w="1341"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讲授与讨论</w:t>
            </w:r>
          </w:p>
        </w:tc>
        <w:tc>
          <w:tcPr>
            <w:tcW w:w="1124"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4" w:right="-20"/>
              <w:jc w:val="left"/>
              <w:rPr>
                <w:rFonts w:asciiTheme="minorEastAsia" w:hAnsiTheme="minorEastAsia" w:cstheme="minorEastAsia"/>
                <w:sz w:val="24"/>
              </w:rPr>
            </w:pPr>
            <w:r>
              <w:rPr>
                <w:rFonts w:asciiTheme="minorEastAsia" w:hAnsiTheme="minorEastAsia" w:cstheme="minorEastAsia" w:hint="eastAsia"/>
                <w:spacing w:val="1"/>
                <w:w w:val="85"/>
                <w:sz w:val="24"/>
              </w:rPr>
              <w:t>2</w:t>
            </w:r>
            <w:r>
              <w:rPr>
                <w:rFonts w:asciiTheme="minorEastAsia" w:hAnsiTheme="minorEastAsia" w:cstheme="minorEastAsia" w:hint="eastAsia"/>
                <w:spacing w:val="-1"/>
                <w:w w:val="208"/>
                <w:sz w:val="24"/>
              </w:rPr>
              <w:t>.</w:t>
            </w:r>
            <w:r>
              <w:rPr>
                <w:rFonts w:asciiTheme="minorEastAsia" w:hAnsiTheme="minorEastAsia" w:cstheme="minorEastAsia" w:hint="eastAsia"/>
                <w:w w:val="85"/>
                <w:sz w:val="24"/>
              </w:rPr>
              <w:t>1</w:t>
            </w:r>
          </w:p>
        </w:tc>
        <w:tc>
          <w:tcPr>
            <w:tcW w:w="1287"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4" w:right="-20"/>
              <w:jc w:val="left"/>
              <w:rPr>
                <w:rFonts w:asciiTheme="minorEastAsia" w:hAnsiTheme="minorEastAsia" w:cstheme="minorEastAsia"/>
                <w:sz w:val="24"/>
              </w:rPr>
            </w:pPr>
            <w:r>
              <w:rPr>
                <w:rFonts w:asciiTheme="minorEastAsia" w:hAnsiTheme="minorEastAsia" w:cstheme="minorEastAsia" w:hint="eastAsia"/>
                <w:spacing w:val="1"/>
                <w:w w:val="85"/>
                <w:sz w:val="24"/>
              </w:rPr>
              <w:t>2</w:t>
            </w:r>
            <w:r>
              <w:rPr>
                <w:rFonts w:asciiTheme="minorEastAsia" w:hAnsiTheme="minorEastAsia" w:cstheme="minorEastAsia" w:hint="eastAsia"/>
                <w:spacing w:val="-1"/>
                <w:w w:val="208"/>
                <w:sz w:val="24"/>
              </w:rPr>
              <w:t>.</w:t>
            </w:r>
            <w:r>
              <w:rPr>
                <w:rFonts w:asciiTheme="minorEastAsia" w:hAnsiTheme="minorEastAsia" w:cstheme="minorEastAsia" w:hint="eastAsia"/>
                <w:w w:val="85"/>
                <w:sz w:val="24"/>
              </w:rPr>
              <w:t>2</w:t>
            </w:r>
          </w:p>
        </w:tc>
      </w:tr>
      <w:tr w:rsidR="004A5EEA">
        <w:trPr>
          <w:trHeight w:hRule="exact" w:val="1428"/>
        </w:trPr>
        <w:tc>
          <w:tcPr>
            <w:tcW w:w="795"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2</w:t>
            </w:r>
          </w:p>
        </w:tc>
        <w:tc>
          <w:tcPr>
            <w:tcW w:w="3253"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right="-20"/>
              <w:jc w:val="left"/>
              <w:rPr>
                <w:rFonts w:asciiTheme="minorEastAsia" w:hAnsiTheme="minorEastAsia" w:cstheme="minorEastAsia"/>
                <w:sz w:val="24"/>
              </w:rPr>
            </w:pPr>
            <w:r>
              <w:rPr>
                <w:rFonts w:asciiTheme="minorEastAsia" w:hAnsiTheme="minorEastAsia" w:cstheme="minorEastAsia" w:hint="eastAsia"/>
                <w:sz w:val="24"/>
              </w:rPr>
              <w:t>从人际关系到咨询关系的思考：尊重、热情、真诚一致、共情、无条件积极关注</w:t>
            </w:r>
          </w:p>
        </w:tc>
        <w:tc>
          <w:tcPr>
            <w:tcW w:w="1356"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第二讲</w:t>
            </w:r>
          </w:p>
        </w:tc>
        <w:tc>
          <w:tcPr>
            <w:tcW w:w="1341"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pacing w:val="10"/>
                <w:sz w:val="24"/>
              </w:rPr>
              <w:t>观</w:t>
            </w:r>
            <w:r>
              <w:rPr>
                <w:rFonts w:asciiTheme="minorEastAsia" w:hAnsiTheme="minorEastAsia" w:cstheme="minorEastAsia" w:hint="eastAsia"/>
                <w:spacing w:val="7"/>
                <w:sz w:val="24"/>
              </w:rPr>
              <w:t>看</w:t>
            </w:r>
            <w:r>
              <w:rPr>
                <w:rFonts w:asciiTheme="minorEastAsia" w:hAnsiTheme="minorEastAsia" w:cstheme="minorEastAsia" w:hint="eastAsia"/>
                <w:spacing w:val="10"/>
                <w:sz w:val="24"/>
              </w:rPr>
              <w:t>视频、</w:t>
            </w:r>
            <w:r>
              <w:rPr>
                <w:rFonts w:asciiTheme="minorEastAsia" w:hAnsiTheme="minorEastAsia" w:cstheme="minorEastAsia" w:hint="eastAsia"/>
                <w:sz w:val="24"/>
              </w:rPr>
              <w:t>小组讨论</w:t>
            </w:r>
          </w:p>
        </w:tc>
        <w:tc>
          <w:tcPr>
            <w:tcW w:w="1124"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4" w:right="-20"/>
              <w:jc w:val="left"/>
              <w:rPr>
                <w:rFonts w:asciiTheme="minorEastAsia" w:hAnsiTheme="minorEastAsia" w:cstheme="minorEastAsia"/>
                <w:sz w:val="24"/>
              </w:rPr>
            </w:pPr>
            <w:r>
              <w:rPr>
                <w:rFonts w:asciiTheme="minorEastAsia" w:hAnsiTheme="minorEastAsia" w:cstheme="minorEastAsia" w:hint="eastAsia"/>
                <w:spacing w:val="1"/>
                <w:w w:val="85"/>
                <w:sz w:val="24"/>
              </w:rPr>
              <w:t>2</w:t>
            </w:r>
            <w:r>
              <w:rPr>
                <w:rFonts w:asciiTheme="minorEastAsia" w:hAnsiTheme="minorEastAsia" w:cstheme="minorEastAsia" w:hint="eastAsia"/>
                <w:spacing w:val="-1"/>
                <w:w w:val="208"/>
                <w:sz w:val="24"/>
              </w:rPr>
              <w:t>.</w:t>
            </w:r>
            <w:r>
              <w:rPr>
                <w:rFonts w:asciiTheme="minorEastAsia" w:hAnsiTheme="minorEastAsia" w:cstheme="minorEastAsia" w:hint="eastAsia"/>
                <w:w w:val="85"/>
                <w:sz w:val="24"/>
              </w:rPr>
              <w:t>1</w:t>
            </w:r>
          </w:p>
        </w:tc>
        <w:tc>
          <w:tcPr>
            <w:tcW w:w="1287"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4" w:right="-20"/>
              <w:jc w:val="left"/>
              <w:rPr>
                <w:rFonts w:asciiTheme="minorEastAsia" w:hAnsiTheme="minorEastAsia" w:cstheme="minorEastAsia"/>
                <w:sz w:val="24"/>
              </w:rPr>
            </w:pPr>
            <w:r>
              <w:rPr>
                <w:rFonts w:asciiTheme="minorEastAsia" w:hAnsiTheme="minorEastAsia" w:cstheme="minorEastAsia" w:hint="eastAsia"/>
                <w:spacing w:val="1"/>
                <w:w w:val="85"/>
                <w:sz w:val="24"/>
              </w:rPr>
              <w:t>2</w:t>
            </w:r>
            <w:r>
              <w:rPr>
                <w:rFonts w:asciiTheme="minorEastAsia" w:hAnsiTheme="minorEastAsia" w:cstheme="minorEastAsia" w:hint="eastAsia"/>
                <w:spacing w:val="-1"/>
                <w:w w:val="208"/>
                <w:sz w:val="24"/>
              </w:rPr>
              <w:t>.</w:t>
            </w:r>
            <w:r>
              <w:rPr>
                <w:rFonts w:asciiTheme="minorEastAsia" w:hAnsiTheme="minorEastAsia" w:cstheme="minorEastAsia" w:hint="eastAsia"/>
                <w:w w:val="85"/>
                <w:sz w:val="24"/>
              </w:rPr>
              <w:t>2</w:t>
            </w:r>
          </w:p>
        </w:tc>
      </w:tr>
      <w:tr w:rsidR="004A5EEA">
        <w:trPr>
          <w:trHeight w:hRule="exact" w:val="915"/>
        </w:trPr>
        <w:tc>
          <w:tcPr>
            <w:tcW w:w="795"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3</w:t>
            </w:r>
          </w:p>
        </w:tc>
        <w:tc>
          <w:tcPr>
            <w:tcW w:w="3253"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right="-20"/>
              <w:jc w:val="left"/>
              <w:rPr>
                <w:rFonts w:asciiTheme="minorEastAsia" w:hAnsiTheme="minorEastAsia" w:cstheme="minorEastAsia"/>
                <w:sz w:val="24"/>
              </w:rPr>
            </w:pPr>
            <w:r>
              <w:rPr>
                <w:rFonts w:asciiTheme="minorEastAsia" w:hAnsiTheme="minorEastAsia" w:cstheme="minorEastAsia" w:hint="eastAsia"/>
                <w:sz w:val="24"/>
              </w:rPr>
              <w:t>心理咨询中的价值导向：多元价值背景下的包容、中立与引导</w:t>
            </w:r>
          </w:p>
          <w:p w:rsidR="004A5EEA" w:rsidRDefault="004A5EEA">
            <w:pPr>
              <w:spacing w:line="360" w:lineRule="auto"/>
              <w:ind w:right="-20"/>
              <w:jc w:val="left"/>
              <w:rPr>
                <w:rFonts w:asciiTheme="minorEastAsia" w:hAnsiTheme="minorEastAsia" w:cstheme="minorEastAsia"/>
                <w:sz w:val="24"/>
              </w:rPr>
            </w:pPr>
          </w:p>
        </w:tc>
        <w:tc>
          <w:tcPr>
            <w:tcW w:w="1356"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第二讲</w:t>
            </w:r>
          </w:p>
        </w:tc>
        <w:tc>
          <w:tcPr>
            <w:tcW w:w="1341"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小组讨论</w:t>
            </w:r>
          </w:p>
        </w:tc>
        <w:tc>
          <w:tcPr>
            <w:tcW w:w="1124"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4" w:right="-20"/>
              <w:jc w:val="left"/>
              <w:rPr>
                <w:rFonts w:asciiTheme="minorEastAsia" w:hAnsiTheme="minorEastAsia" w:cstheme="minorEastAsia"/>
                <w:sz w:val="24"/>
              </w:rPr>
            </w:pPr>
            <w:r>
              <w:rPr>
                <w:rFonts w:asciiTheme="minorEastAsia" w:hAnsiTheme="minorEastAsia" w:cstheme="minorEastAsia" w:hint="eastAsia"/>
                <w:spacing w:val="1"/>
                <w:w w:val="85"/>
                <w:sz w:val="24"/>
              </w:rPr>
              <w:t>2</w:t>
            </w:r>
            <w:r>
              <w:rPr>
                <w:rFonts w:asciiTheme="minorEastAsia" w:hAnsiTheme="minorEastAsia" w:cstheme="minorEastAsia" w:hint="eastAsia"/>
                <w:spacing w:val="-1"/>
                <w:w w:val="208"/>
                <w:sz w:val="24"/>
              </w:rPr>
              <w:t>.</w:t>
            </w:r>
            <w:r>
              <w:rPr>
                <w:rFonts w:asciiTheme="minorEastAsia" w:hAnsiTheme="minorEastAsia" w:cstheme="minorEastAsia" w:hint="eastAsia"/>
                <w:w w:val="85"/>
                <w:sz w:val="24"/>
              </w:rPr>
              <w:t>1</w:t>
            </w:r>
          </w:p>
        </w:tc>
        <w:tc>
          <w:tcPr>
            <w:tcW w:w="1287"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4" w:right="-20"/>
              <w:jc w:val="left"/>
              <w:rPr>
                <w:rFonts w:asciiTheme="minorEastAsia" w:hAnsiTheme="minorEastAsia" w:cstheme="minorEastAsia"/>
                <w:sz w:val="24"/>
              </w:rPr>
            </w:pPr>
            <w:r>
              <w:rPr>
                <w:rFonts w:asciiTheme="minorEastAsia" w:hAnsiTheme="minorEastAsia" w:cstheme="minorEastAsia" w:hint="eastAsia"/>
                <w:spacing w:val="1"/>
                <w:w w:val="85"/>
                <w:sz w:val="24"/>
              </w:rPr>
              <w:t>2</w:t>
            </w:r>
            <w:r>
              <w:rPr>
                <w:rFonts w:asciiTheme="minorEastAsia" w:hAnsiTheme="minorEastAsia" w:cstheme="minorEastAsia" w:hint="eastAsia"/>
                <w:spacing w:val="-1"/>
                <w:w w:val="208"/>
                <w:sz w:val="24"/>
              </w:rPr>
              <w:t>.</w:t>
            </w:r>
            <w:r>
              <w:rPr>
                <w:rFonts w:asciiTheme="minorEastAsia" w:hAnsiTheme="minorEastAsia" w:cstheme="minorEastAsia" w:hint="eastAsia"/>
                <w:w w:val="85"/>
                <w:sz w:val="24"/>
              </w:rPr>
              <w:t>2</w:t>
            </w:r>
          </w:p>
        </w:tc>
      </w:tr>
      <w:tr w:rsidR="004A5EEA">
        <w:trPr>
          <w:trHeight w:hRule="exact" w:val="864"/>
        </w:trPr>
        <w:tc>
          <w:tcPr>
            <w:tcW w:w="795"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4</w:t>
            </w:r>
          </w:p>
        </w:tc>
        <w:tc>
          <w:tcPr>
            <w:tcW w:w="3253"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right="-20"/>
              <w:jc w:val="left"/>
              <w:rPr>
                <w:rFonts w:asciiTheme="minorEastAsia" w:hAnsiTheme="minorEastAsia" w:cstheme="minorEastAsia"/>
                <w:sz w:val="24"/>
              </w:rPr>
            </w:pPr>
            <w:r>
              <w:rPr>
                <w:rFonts w:asciiTheme="minorEastAsia" w:hAnsiTheme="minorEastAsia" w:cstheme="minorEastAsia" w:hint="eastAsia"/>
                <w:sz w:val="24"/>
              </w:rPr>
              <w:t>发现目标问题：时间管理的四象限法</w:t>
            </w:r>
          </w:p>
        </w:tc>
        <w:tc>
          <w:tcPr>
            <w:tcW w:w="1356"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第五讲</w:t>
            </w:r>
          </w:p>
        </w:tc>
        <w:tc>
          <w:tcPr>
            <w:tcW w:w="1341"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案例分析、</w:t>
            </w:r>
          </w:p>
          <w:p w:rsidR="004A5EEA" w:rsidRDefault="007507FC">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讲授与讨论</w:t>
            </w:r>
          </w:p>
        </w:tc>
        <w:tc>
          <w:tcPr>
            <w:tcW w:w="1124"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4" w:right="-20"/>
              <w:jc w:val="left"/>
              <w:rPr>
                <w:rFonts w:asciiTheme="minorEastAsia" w:hAnsiTheme="minorEastAsia" w:cstheme="minorEastAsia"/>
                <w:sz w:val="24"/>
              </w:rPr>
            </w:pPr>
            <w:r>
              <w:rPr>
                <w:rFonts w:asciiTheme="minorEastAsia" w:hAnsiTheme="minorEastAsia" w:cstheme="minorEastAsia" w:hint="eastAsia"/>
                <w:spacing w:val="1"/>
                <w:w w:val="85"/>
                <w:sz w:val="24"/>
              </w:rPr>
              <w:t>2</w:t>
            </w:r>
            <w:r>
              <w:rPr>
                <w:rFonts w:asciiTheme="minorEastAsia" w:hAnsiTheme="minorEastAsia" w:cstheme="minorEastAsia" w:hint="eastAsia"/>
                <w:spacing w:val="-1"/>
                <w:w w:val="208"/>
                <w:sz w:val="24"/>
              </w:rPr>
              <w:t>.</w:t>
            </w:r>
            <w:r>
              <w:rPr>
                <w:rFonts w:asciiTheme="minorEastAsia" w:hAnsiTheme="minorEastAsia" w:cstheme="minorEastAsia" w:hint="eastAsia"/>
                <w:w w:val="85"/>
                <w:sz w:val="24"/>
              </w:rPr>
              <w:t>1</w:t>
            </w:r>
          </w:p>
        </w:tc>
        <w:tc>
          <w:tcPr>
            <w:tcW w:w="1287"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4" w:right="-20"/>
              <w:jc w:val="left"/>
              <w:rPr>
                <w:rFonts w:asciiTheme="minorEastAsia" w:hAnsiTheme="minorEastAsia" w:cstheme="minorEastAsia"/>
                <w:sz w:val="24"/>
              </w:rPr>
            </w:pPr>
            <w:r>
              <w:rPr>
                <w:rFonts w:asciiTheme="minorEastAsia" w:hAnsiTheme="minorEastAsia" w:cstheme="minorEastAsia" w:hint="eastAsia"/>
                <w:spacing w:val="1"/>
                <w:w w:val="85"/>
                <w:sz w:val="24"/>
              </w:rPr>
              <w:t>2</w:t>
            </w:r>
            <w:r>
              <w:rPr>
                <w:rFonts w:asciiTheme="minorEastAsia" w:hAnsiTheme="minorEastAsia" w:cstheme="minorEastAsia" w:hint="eastAsia"/>
                <w:spacing w:val="-1"/>
                <w:w w:val="208"/>
                <w:sz w:val="24"/>
              </w:rPr>
              <w:t>.</w:t>
            </w:r>
            <w:r>
              <w:rPr>
                <w:rFonts w:asciiTheme="minorEastAsia" w:hAnsiTheme="minorEastAsia" w:cstheme="minorEastAsia" w:hint="eastAsia"/>
                <w:w w:val="85"/>
                <w:sz w:val="24"/>
              </w:rPr>
              <w:t>2</w:t>
            </w:r>
          </w:p>
        </w:tc>
      </w:tr>
      <w:tr w:rsidR="004A5EEA">
        <w:trPr>
          <w:trHeight w:hRule="exact" w:val="1020"/>
        </w:trPr>
        <w:tc>
          <w:tcPr>
            <w:tcW w:w="795"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5</w:t>
            </w:r>
          </w:p>
        </w:tc>
        <w:tc>
          <w:tcPr>
            <w:tcW w:w="3253"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right="-20"/>
              <w:jc w:val="left"/>
              <w:rPr>
                <w:rFonts w:asciiTheme="minorEastAsia" w:hAnsiTheme="minorEastAsia" w:cstheme="minorEastAsia"/>
                <w:sz w:val="24"/>
              </w:rPr>
            </w:pPr>
            <w:r>
              <w:rPr>
                <w:rFonts w:asciiTheme="minorEastAsia" w:hAnsiTheme="minorEastAsia" w:cstheme="minorEastAsia" w:hint="eastAsia"/>
                <w:sz w:val="24"/>
              </w:rPr>
              <w:t>人际关系与咨询关系建立的基础：倾听</w:t>
            </w:r>
          </w:p>
        </w:tc>
        <w:tc>
          <w:tcPr>
            <w:tcW w:w="1356"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第六讲</w:t>
            </w:r>
          </w:p>
        </w:tc>
        <w:tc>
          <w:tcPr>
            <w:tcW w:w="1341"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pacing w:val="10"/>
                <w:sz w:val="24"/>
              </w:rPr>
              <w:t>观</w:t>
            </w:r>
            <w:r>
              <w:rPr>
                <w:rFonts w:asciiTheme="minorEastAsia" w:hAnsiTheme="minorEastAsia" w:cstheme="minorEastAsia" w:hint="eastAsia"/>
                <w:spacing w:val="7"/>
                <w:sz w:val="24"/>
              </w:rPr>
              <w:t>看</w:t>
            </w:r>
            <w:r>
              <w:rPr>
                <w:rFonts w:asciiTheme="minorEastAsia" w:hAnsiTheme="minorEastAsia" w:cstheme="minorEastAsia" w:hint="eastAsia"/>
                <w:spacing w:val="10"/>
                <w:sz w:val="24"/>
              </w:rPr>
              <w:t>视频、</w:t>
            </w:r>
            <w:r>
              <w:rPr>
                <w:rFonts w:asciiTheme="minorEastAsia" w:hAnsiTheme="minorEastAsia" w:cstheme="minorEastAsia" w:hint="eastAsia"/>
                <w:sz w:val="24"/>
              </w:rPr>
              <w:t>小组讨论</w:t>
            </w:r>
          </w:p>
        </w:tc>
        <w:tc>
          <w:tcPr>
            <w:tcW w:w="1124"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4" w:right="-20"/>
              <w:jc w:val="left"/>
              <w:rPr>
                <w:rFonts w:asciiTheme="minorEastAsia" w:hAnsiTheme="minorEastAsia" w:cstheme="minorEastAsia"/>
                <w:sz w:val="24"/>
              </w:rPr>
            </w:pPr>
            <w:r>
              <w:rPr>
                <w:rFonts w:asciiTheme="minorEastAsia" w:hAnsiTheme="minorEastAsia" w:cstheme="minorEastAsia" w:hint="eastAsia"/>
                <w:spacing w:val="1"/>
                <w:w w:val="85"/>
                <w:sz w:val="24"/>
              </w:rPr>
              <w:t>2</w:t>
            </w:r>
            <w:r>
              <w:rPr>
                <w:rFonts w:asciiTheme="minorEastAsia" w:hAnsiTheme="minorEastAsia" w:cstheme="minorEastAsia" w:hint="eastAsia"/>
                <w:spacing w:val="-1"/>
                <w:w w:val="208"/>
                <w:sz w:val="24"/>
              </w:rPr>
              <w:t>.</w:t>
            </w:r>
            <w:r>
              <w:rPr>
                <w:rFonts w:asciiTheme="minorEastAsia" w:hAnsiTheme="minorEastAsia" w:cstheme="minorEastAsia" w:hint="eastAsia"/>
                <w:w w:val="85"/>
                <w:sz w:val="24"/>
              </w:rPr>
              <w:t>1</w:t>
            </w:r>
          </w:p>
        </w:tc>
        <w:tc>
          <w:tcPr>
            <w:tcW w:w="1287"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4" w:right="-20"/>
              <w:jc w:val="left"/>
              <w:rPr>
                <w:rFonts w:asciiTheme="minorEastAsia" w:hAnsiTheme="minorEastAsia" w:cstheme="minorEastAsia"/>
                <w:sz w:val="24"/>
              </w:rPr>
            </w:pPr>
            <w:r>
              <w:rPr>
                <w:rFonts w:asciiTheme="minorEastAsia" w:hAnsiTheme="minorEastAsia" w:cstheme="minorEastAsia" w:hint="eastAsia"/>
                <w:spacing w:val="1"/>
                <w:w w:val="85"/>
                <w:sz w:val="24"/>
              </w:rPr>
              <w:t>2</w:t>
            </w:r>
            <w:r>
              <w:rPr>
                <w:rFonts w:asciiTheme="minorEastAsia" w:hAnsiTheme="minorEastAsia" w:cstheme="minorEastAsia" w:hint="eastAsia"/>
                <w:spacing w:val="-1"/>
                <w:w w:val="208"/>
                <w:sz w:val="24"/>
              </w:rPr>
              <w:t>.</w:t>
            </w:r>
            <w:r>
              <w:rPr>
                <w:rFonts w:asciiTheme="minorEastAsia" w:hAnsiTheme="minorEastAsia" w:cstheme="minorEastAsia" w:hint="eastAsia"/>
                <w:w w:val="85"/>
                <w:sz w:val="24"/>
              </w:rPr>
              <w:t>2</w:t>
            </w:r>
          </w:p>
        </w:tc>
      </w:tr>
      <w:tr w:rsidR="004A5EEA">
        <w:trPr>
          <w:trHeight w:hRule="exact" w:val="886"/>
        </w:trPr>
        <w:tc>
          <w:tcPr>
            <w:tcW w:w="795"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6</w:t>
            </w:r>
          </w:p>
        </w:tc>
        <w:tc>
          <w:tcPr>
            <w:tcW w:w="3253"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4" w:right="-20"/>
              <w:jc w:val="left"/>
              <w:rPr>
                <w:rFonts w:asciiTheme="minorEastAsia" w:hAnsiTheme="minorEastAsia" w:cstheme="minorEastAsia"/>
                <w:sz w:val="24"/>
              </w:rPr>
            </w:pPr>
            <w:r>
              <w:rPr>
                <w:rFonts w:asciiTheme="minorEastAsia" w:hAnsiTheme="minorEastAsia" w:cstheme="minorEastAsia" w:hint="eastAsia"/>
                <w:sz w:val="24"/>
              </w:rPr>
              <w:t>你抑郁了吗？病与非病</w:t>
            </w:r>
          </w:p>
        </w:tc>
        <w:tc>
          <w:tcPr>
            <w:tcW w:w="1356"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第十四讲</w:t>
            </w:r>
          </w:p>
          <w:p w:rsidR="004A5EEA" w:rsidRDefault="004A5EEA">
            <w:pPr>
              <w:spacing w:line="360" w:lineRule="auto"/>
              <w:ind w:right="-20"/>
              <w:jc w:val="left"/>
              <w:rPr>
                <w:rFonts w:asciiTheme="minorEastAsia" w:hAnsiTheme="minorEastAsia" w:cstheme="minorEastAsia"/>
                <w:sz w:val="24"/>
              </w:rPr>
            </w:pPr>
          </w:p>
        </w:tc>
        <w:tc>
          <w:tcPr>
            <w:tcW w:w="1341"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pacing w:val="10"/>
                <w:sz w:val="24"/>
              </w:rPr>
              <w:t>观</w:t>
            </w:r>
            <w:r>
              <w:rPr>
                <w:rFonts w:asciiTheme="minorEastAsia" w:hAnsiTheme="minorEastAsia" w:cstheme="minorEastAsia" w:hint="eastAsia"/>
                <w:spacing w:val="7"/>
                <w:sz w:val="24"/>
              </w:rPr>
              <w:t>看</w:t>
            </w:r>
            <w:r>
              <w:rPr>
                <w:rFonts w:asciiTheme="minorEastAsia" w:hAnsiTheme="minorEastAsia" w:cstheme="minorEastAsia" w:hint="eastAsia"/>
                <w:spacing w:val="10"/>
                <w:sz w:val="24"/>
              </w:rPr>
              <w:t>视频、</w:t>
            </w:r>
            <w:r>
              <w:rPr>
                <w:rFonts w:asciiTheme="minorEastAsia" w:hAnsiTheme="minorEastAsia" w:cstheme="minorEastAsia" w:hint="eastAsia"/>
                <w:sz w:val="24"/>
              </w:rPr>
              <w:t>小组讨论</w:t>
            </w:r>
          </w:p>
        </w:tc>
        <w:tc>
          <w:tcPr>
            <w:tcW w:w="1124"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4" w:right="-20"/>
              <w:jc w:val="left"/>
              <w:rPr>
                <w:rFonts w:asciiTheme="minorEastAsia" w:hAnsiTheme="minorEastAsia" w:cstheme="minorEastAsia"/>
                <w:sz w:val="24"/>
              </w:rPr>
            </w:pPr>
            <w:r>
              <w:rPr>
                <w:rFonts w:asciiTheme="minorEastAsia" w:hAnsiTheme="minorEastAsia" w:cstheme="minorEastAsia" w:hint="eastAsia"/>
                <w:spacing w:val="1"/>
                <w:w w:val="85"/>
                <w:sz w:val="24"/>
              </w:rPr>
              <w:t>2</w:t>
            </w:r>
            <w:r>
              <w:rPr>
                <w:rFonts w:asciiTheme="minorEastAsia" w:hAnsiTheme="minorEastAsia" w:cstheme="minorEastAsia" w:hint="eastAsia"/>
                <w:spacing w:val="-1"/>
                <w:w w:val="208"/>
                <w:sz w:val="24"/>
              </w:rPr>
              <w:t>.</w:t>
            </w:r>
            <w:r>
              <w:rPr>
                <w:rFonts w:asciiTheme="minorEastAsia" w:hAnsiTheme="minorEastAsia" w:cstheme="minorEastAsia" w:hint="eastAsia"/>
                <w:w w:val="85"/>
                <w:sz w:val="24"/>
              </w:rPr>
              <w:t>1</w:t>
            </w:r>
          </w:p>
        </w:tc>
        <w:tc>
          <w:tcPr>
            <w:tcW w:w="1287"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4" w:right="-20"/>
              <w:jc w:val="left"/>
              <w:rPr>
                <w:rFonts w:asciiTheme="minorEastAsia" w:hAnsiTheme="minorEastAsia" w:cstheme="minorEastAsia"/>
                <w:sz w:val="24"/>
              </w:rPr>
            </w:pPr>
            <w:r>
              <w:rPr>
                <w:rFonts w:asciiTheme="minorEastAsia" w:hAnsiTheme="minorEastAsia" w:cstheme="minorEastAsia" w:hint="eastAsia"/>
                <w:spacing w:val="1"/>
                <w:w w:val="85"/>
                <w:sz w:val="24"/>
              </w:rPr>
              <w:t>2</w:t>
            </w:r>
            <w:r>
              <w:rPr>
                <w:rFonts w:asciiTheme="minorEastAsia" w:hAnsiTheme="minorEastAsia" w:cstheme="minorEastAsia" w:hint="eastAsia"/>
                <w:spacing w:val="-1"/>
                <w:w w:val="208"/>
                <w:sz w:val="24"/>
              </w:rPr>
              <w:t>.</w:t>
            </w:r>
            <w:r>
              <w:rPr>
                <w:rFonts w:asciiTheme="minorEastAsia" w:hAnsiTheme="minorEastAsia" w:cstheme="minorEastAsia" w:hint="eastAsia"/>
                <w:w w:val="85"/>
                <w:sz w:val="24"/>
              </w:rPr>
              <w:t>2</w:t>
            </w:r>
          </w:p>
        </w:tc>
      </w:tr>
      <w:tr w:rsidR="004A5EEA">
        <w:trPr>
          <w:trHeight w:hRule="exact" w:val="552"/>
        </w:trPr>
        <w:tc>
          <w:tcPr>
            <w:tcW w:w="795"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7</w:t>
            </w:r>
          </w:p>
        </w:tc>
        <w:tc>
          <w:tcPr>
            <w:tcW w:w="3253"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4" w:right="-20"/>
              <w:jc w:val="left"/>
              <w:rPr>
                <w:rFonts w:asciiTheme="minorEastAsia" w:hAnsiTheme="minorEastAsia" w:cstheme="minorEastAsia"/>
                <w:sz w:val="24"/>
              </w:rPr>
            </w:pPr>
            <w:r>
              <w:rPr>
                <w:rFonts w:asciiTheme="minorEastAsia" w:hAnsiTheme="minorEastAsia" w:cstheme="minorEastAsia" w:hint="eastAsia"/>
                <w:sz w:val="24"/>
              </w:rPr>
              <w:t>认识自我</w:t>
            </w:r>
          </w:p>
        </w:tc>
        <w:tc>
          <w:tcPr>
            <w:tcW w:w="1356"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第十讲</w:t>
            </w:r>
          </w:p>
        </w:tc>
        <w:tc>
          <w:tcPr>
            <w:tcW w:w="1341"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团体活动</w:t>
            </w:r>
          </w:p>
        </w:tc>
        <w:tc>
          <w:tcPr>
            <w:tcW w:w="1124"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4" w:right="-20"/>
              <w:jc w:val="left"/>
              <w:rPr>
                <w:rFonts w:asciiTheme="minorEastAsia" w:hAnsiTheme="minorEastAsia" w:cstheme="minorEastAsia"/>
                <w:sz w:val="24"/>
              </w:rPr>
            </w:pPr>
            <w:r>
              <w:rPr>
                <w:rFonts w:asciiTheme="minorEastAsia" w:hAnsiTheme="minorEastAsia" w:cstheme="minorEastAsia" w:hint="eastAsia"/>
                <w:spacing w:val="1"/>
                <w:w w:val="85"/>
                <w:sz w:val="24"/>
              </w:rPr>
              <w:t>2</w:t>
            </w:r>
            <w:r>
              <w:rPr>
                <w:rFonts w:asciiTheme="minorEastAsia" w:hAnsiTheme="minorEastAsia" w:cstheme="minorEastAsia" w:hint="eastAsia"/>
                <w:spacing w:val="-1"/>
                <w:w w:val="208"/>
                <w:sz w:val="24"/>
              </w:rPr>
              <w:t>.</w:t>
            </w:r>
            <w:r>
              <w:rPr>
                <w:rFonts w:asciiTheme="minorEastAsia" w:hAnsiTheme="minorEastAsia" w:cstheme="minorEastAsia" w:hint="eastAsia"/>
                <w:w w:val="85"/>
                <w:sz w:val="24"/>
              </w:rPr>
              <w:t>1</w:t>
            </w:r>
          </w:p>
        </w:tc>
        <w:tc>
          <w:tcPr>
            <w:tcW w:w="1287"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4" w:right="-20"/>
              <w:jc w:val="left"/>
              <w:rPr>
                <w:rFonts w:asciiTheme="minorEastAsia" w:hAnsiTheme="minorEastAsia" w:cstheme="minorEastAsia"/>
                <w:sz w:val="24"/>
              </w:rPr>
            </w:pPr>
            <w:r>
              <w:rPr>
                <w:rFonts w:asciiTheme="minorEastAsia" w:hAnsiTheme="minorEastAsia" w:cstheme="minorEastAsia" w:hint="eastAsia"/>
                <w:spacing w:val="1"/>
                <w:w w:val="85"/>
                <w:sz w:val="24"/>
              </w:rPr>
              <w:t>2</w:t>
            </w:r>
            <w:r>
              <w:rPr>
                <w:rFonts w:asciiTheme="minorEastAsia" w:hAnsiTheme="minorEastAsia" w:cstheme="minorEastAsia" w:hint="eastAsia"/>
                <w:spacing w:val="-1"/>
                <w:w w:val="208"/>
                <w:sz w:val="24"/>
              </w:rPr>
              <w:t>.</w:t>
            </w:r>
            <w:r>
              <w:rPr>
                <w:rFonts w:asciiTheme="minorEastAsia" w:hAnsiTheme="minorEastAsia" w:cstheme="minorEastAsia" w:hint="eastAsia"/>
                <w:w w:val="85"/>
                <w:sz w:val="24"/>
              </w:rPr>
              <w:t>2</w:t>
            </w:r>
          </w:p>
        </w:tc>
      </w:tr>
      <w:tr w:rsidR="004A5EEA">
        <w:trPr>
          <w:trHeight w:hRule="exact" w:val="853"/>
        </w:trPr>
        <w:tc>
          <w:tcPr>
            <w:tcW w:w="795"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lastRenderedPageBreak/>
              <w:t>8</w:t>
            </w:r>
          </w:p>
        </w:tc>
        <w:tc>
          <w:tcPr>
            <w:tcW w:w="3253"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4" w:right="-20"/>
              <w:jc w:val="left"/>
              <w:rPr>
                <w:rFonts w:asciiTheme="minorEastAsia" w:hAnsiTheme="minorEastAsia" w:cstheme="minorEastAsia"/>
                <w:sz w:val="24"/>
              </w:rPr>
            </w:pPr>
            <w:r>
              <w:rPr>
                <w:rFonts w:asciiTheme="minorEastAsia" w:hAnsiTheme="minorEastAsia" w:cstheme="minorEastAsia" w:hint="eastAsia"/>
                <w:sz w:val="24"/>
              </w:rPr>
              <w:t>学生互助咨询实践</w:t>
            </w:r>
          </w:p>
        </w:tc>
        <w:tc>
          <w:tcPr>
            <w:tcW w:w="1356"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第十五、十六讲</w:t>
            </w:r>
          </w:p>
        </w:tc>
        <w:tc>
          <w:tcPr>
            <w:tcW w:w="1341"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3" w:right="-20"/>
              <w:jc w:val="left"/>
              <w:rPr>
                <w:rFonts w:asciiTheme="minorEastAsia" w:hAnsiTheme="minorEastAsia" w:cstheme="minorEastAsia"/>
                <w:sz w:val="24"/>
              </w:rPr>
            </w:pPr>
            <w:r>
              <w:rPr>
                <w:rFonts w:asciiTheme="minorEastAsia" w:hAnsiTheme="minorEastAsia" w:cstheme="minorEastAsia" w:hint="eastAsia"/>
                <w:sz w:val="24"/>
              </w:rPr>
              <w:t>课后演练课堂分享</w:t>
            </w:r>
          </w:p>
        </w:tc>
        <w:tc>
          <w:tcPr>
            <w:tcW w:w="1124"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4" w:right="-20"/>
              <w:jc w:val="left"/>
              <w:rPr>
                <w:rFonts w:asciiTheme="minorEastAsia" w:hAnsiTheme="minorEastAsia" w:cstheme="minorEastAsia"/>
                <w:sz w:val="24"/>
              </w:rPr>
            </w:pPr>
            <w:r>
              <w:rPr>
                <w:rFonts w:asciiTheme="minorEastAsia" w:hAnsiTheme="minorEastAsia" w:cstheme="minorEastAsia" w:hint="eastAsia"/>
                <w:spacing w:val="1"/>
                <w:w w:val="85"/>
                <w:sz w:val="24"/>
              </w:rPr>
              <w:t>2</w:t>
            </w:r>
            <w:r>
              <w:rPr>
                <w:rFonts w:asciiTheme="minorEastAsia" w:hAnsiTheme="minorEastAsia" w:cstheme="minorEastAsia" w:hint="eastAsia"/>
                <w:spacing w:val="-1"/>
                <w:w w:val="208"/>
                <w:sz w:val="24"/>
              </w:rPr>
              <w:t>.</w:t>
            </w:r>
            <w:r>
              <w:rPr>
                <w:rFonts w:asciiTheme="minorEastAsia" w:hAnsiTheme="minorEastAsia" w:cstheme="minorEastAsia" w:hint="eastAsia"/>
                <w:w w:val="85"/>
                <w:sz w:val="24"/>
              </w:rPr>
              <w:t>1</w:t>
            </w:r>
          </w:p>
        </w:tc>
        <w:tc>
          <w:tcPr>
            <w:tcW w:w="1287" w:type="dxa"/>
            <w:tcBorders>
              <w:top w:val="single" w:sz="4" w:space="0" w:color="000000"/>
              <w:left w:val="single" w:sz="4" w:space="0" w:color="000000"/>
              <w:bottom w:val="single" w:sz="4" w:space="0" w:color="000000"/>
              <w:right w:val="single" w:sz="4" w:space="0" w:color="000000"/>
              <w:tl2br w:val="nil"/>
              <w:tr2bl w:val="nil"/>
            </w:tcBorders>
          </w:tcPr>
          <w:p w:rsidR="004A5EEA" w:rsidRDefault="007507FC">
            <w:pPr>
              <w:spacing w:line="360" w:lineRule="auto"/>
              <w:ind w:left="104" w:right="-20"/>
              <w:jc w:val="left"/>
              <w:rPr>
                <w:rFonts w:asciiTheme="minorEastAsia" w:hAnsiTheme="minorEastAsia" w:cstheme="minorEastAsia"/>
                <w:sz w:val="24"/>
              </w:rPr>
            </w:pPr>
            <w:r>
              <w:rPr>
                <w:rFonts w:asciiTheme="minorEastAsia" w:hAnsiTheme="minorEastAsia" w:cstheme="minorEastAsia" w:hint="eastAsia"/>
                <w:spacing w:val="1"/>
                <w:w w:val="85"/>
                <w:sz w:val="24"/>
              </w:rPr>
              <w:t>2</w:t>
            </w:r>
            <w:r>
              <w:rPr>
                <w:rFonts w:asciiTheme="minorEastAsia" w:hAnsiTheme="minorEastAsia" w:cstheme="minorEastAsia" w:hint="eastAsia"/>
                <w:spacing w:val="-1"/>
                <w:w w:val="208"/>
                <w:sz w:val="24"/>
              </w:rPr>
              <w:t>.</w:t>
            </w:r>
            <w:r>
              <w:rPr>
                <w:rFonts w:asciiTheme="minorEastAsia" w:hAnsiTheme="minorEastAsia" w:cstheme="minorEastAsia" w:hint="eastAsia"/>
                <w:w w:val="85"/>
                <w:sz w:val="24"/>
              </w:rPr>
              <w:t>2</w:t>
            </w:r>
          </w:p>
        </w:tc>
      </w:tr>
    </w:tbl>
    <w:p w:rsidR="004A5EEA" w:rsidRDefault="004A5EEA">
      <w:pPr>
        <w:spacing w:line="360" w:lineRule="auto"/>
        <w:rPr>
          <w:sz w:val="24"/>
        </w:rPr>
      </w:pPr>
    </w:p>
    <w:p w:rsidR="004A5EEA" w:rsidRDefault="007507FC">
      <w:pPr>
        <w:spacing w:line="360" w:lineRule="auto"/>
        <w:rPr>
          <w:sz w:val="24"/>
        </w:rPr>
      </w:pPr>
      <w:r>
        <w:rPr>
          <w:rFonts w:hint="eastAsia"/>
          <w:sz w:val="24"/>
        </w:rPr>
        <w:t>参考教材：</w:t>
      </w:r>
    </w:p>
    <w:p w:rsidR="004A5EEA" w:rsidRDefault="007507FC">
      <w:pPr>
        <w:spacing w:line="360" w:lineRule="auto"/>
        <w:rPr>
          <w:sz w:val="24"/>
        </w:rPr>
      </w:pPr>
      <w:r>
        <w:rPr>
          <w:rFonts w:hint="eastAsia"/>
          <w:sz w:val="24"/>
        </w:rPr>
        <w:t>心理咨询与治疗基本技能训练</w:t>
      </w:r>
      <w:r>
        <w:rPr>
          <w:rFonts w:hint="eastAsia"/>
          <w:sz w:val="24"/>
        </w:rPr>
        <w:t xml:space="preserve"> </w:t>
      </w:r>
      <w:r>
        <w:rPr>
          <w:rFonts w:hint="eastAsia"/>
          <w:sz w:val="24"/>
        </w:rPr>
        <w:t>张伯华</w:t>
      </w:r>
      <w:r>
        <w:rPr>
          <w:rFonts w:hint="eastAsia"/>
          <w:sz w:val="24"/>
        </w:rPr>
        <w:t xml:space="preserve"> </w:t>
      </w:r>
      <w:r>
        <w:rPr>
          <w:rFonts w:hint="eastAsia"/>
          <w:sz w:val="24"/>
        </w:rPr>
        <w:t>人民卫士出版社，</w:t>
      </w:r>
      <w:r>
        <w:rPr>
          <w:rFonts w:hint="eastAsia"/>
          <w:sz w:val="24"/>
        </w:rPr>
        <w:t>2011</w:t>
      </w:r>
      <w:r>
        <w:rPr>
          <w:rFonts w:hint="eastAsia"/>
          <w:sz w:val="24"/>
        </w:rPr>
        <w:t>年</w:t>
      </w:r>
    </w:p>
    <w:p w:rsidR="004A5EEA" w:rsidRDefault="007507FC">
      <w:pPr>
        <w:spacing w:line="360" w:lineRule="auto"/>
        <w:rPr>
          <w:sz w:val="24"/>
        </w:rPr>
      </w:pPr>
      <w:r>
        <w:rPr>
          <w:rFonts w:hint="eastAsia"/>
          <w:sz w:val="24"/>
        </w:rPr>
        <w:t>心理咨询的理论与实务</w:t>
      </w:r>
      <w:r>
        <w:rPr>
          <w:rFonts w:hint="eastAsia"/>
          <w:sz w:val="24"/>
        </w:rPr>
        <w:tab/>
      </w:r>
      <w:r>
        <w:rPr>
          <w:rFonts w:hint="eastAsia"/>
          <w:sz w:val="24"/>
        </w:rPr>
        <w:t>江光荣</w:t>
      </w:r>
      <w:r>
        <w:rPr>
          <w:rFonts w:hint="eastAsia"/>
          <w:sz w:val="24"/>
        </w:rPr>
        <w:tab/>
      </w:r>
      <w:r>
        <w:rPr>
          <w:rFonts w:hint="eastAsia"/>
          <w:sz w:val="24"/>
        </w:rPr>
        <w:t>高等教育出版社，</w:t>
      </w:r>
      <w:r>
        <w:rPr>
          <w:rFonts w:hint="eastAsia"/>
          <w:sz w:val="24"/>
        </w:rPr>
        <w:t>2013</w:t>
      </w:r>
      <w:r>
        <w:rPr>
          <w:rFonts w:hint="eastAsia"/>
          <w:sz w:val="24"/>
        </w:rPr>
        <w:t>年</w:t>
      </w:r>
      <w:r>
        <w:rPr>
          <w:rFonts w:hint="eastAsia"/>
          <w:sz w:val="24"/>
        </w:rPr>
        <w:tab/>
      </w:r>
    </w:p>
    <w:p w:rsidR="004A5EEA" w:rsidRDefault="007507FC">
      <w:pPr>
        <w:spacing w:line="360" w:lineRule="auto"/>
        <w:rPr>
          <w:sz w:val="24"/>
        </w:rPr>
      </w:pPr>
      <w:r>
        <w:rPr>
          <w:rFonts w:hint="eastAsia"/>
          <w:sz w:val="24"/>
        </w:rPr>
        <w:t>心理咨询面谈技术</w:t>
      </w:r>
      <w:r>
        <w:rPr>
          <w:rFonts w:hint="eastAsia"/>
          <w:sz w:val="24"/>
        </w:rPr>
        <w:t>-</w:t>
      </w:r>
      <w:r>
        <w:rPr>
          <w:rFonts w:hint="eastAsia"/>
          <w:sz w:val="24"/>
        </w:rPr>
        <w:t>第四版</w:t>
      </w:r>
      <w:r>
        <w:rPr>
          <w:rFonts w:hint="eastAsia"/>
          <w:sz w:val="24"/>
        </w:rPr>
        <w:tab/>
      </w:r>
      <w:proofErr w:type="spellStart"/>
      <w:r>
        <w:rPr>
          <w:rFonts w:hint="eastAsia"/>
          <w:sz w:val="24"/>
        </w:rPr>
        <w:t>R.Sommers-Flanag</w:t>
      </w:r>
      <w:proofErr w:type="spellEnd"/>
      <w:r>
        <w:rPr>
          <w:rFonts w:hint="eastAsia"/>
          <w:sz w:val="24"/>
        </w:rPr>
        <w:tab/>
      </w:r>
      <w:r>
        <w:rPr>
          <w:rFonts w:hint="eastAsia"/>
          <w:sz w:val="24"/>
        </w:rPr>
        <w:t>中国轻工业出版社</w:t>
      </w:r>
      <w:r>
        <w:rPr>
          <w:rFonts w:hint="eastAsia"/>
          <w:sz w:val="24"/>
        </w:rPr>
        <w:tab/>
      </w:r>
    </w:p>
    <w:p w:rsidR="004A5EEA" w:rsidRDefault="007507FC">
      <w:pPr>
        <w:spacing w:line="360" w:lineRule="auto"/>
        <w:rPr>
          <w:sz w:val="24"/>
        </w:rPr>
      </w:pPr>
      <w:r>
        <w:rPr>
          <w:rFonts w:hint="eastAsia"/>
          <w:sz w:val="24"/>
        </w:rPr>
        <w:t>阅读书目：</w:t>
      </w:r>
    </w:p>
    <w:p w:rsidR="004A5EEA" w:rsidRDefault="007507FC">
      <w:pPr>
        <w:spacing w:line="360" w:lineRule="auto"/>
        <w:rPr>
          <w:sz w:val="24"/>
        </w:rPr>
      </w:pPr>
      <w:r>
        <w:rPr>
          <w:rFonts w:hint="eastAsia"/>
          <w:sz w:val="24"/>
        </w:rPr>
        <w:t>《咨询心理学》主编：杨凤池，人民卫生出版社，</w:t>
      </w:r>
      <w:r>
        <w:rPr>
          <w:rFonts w:hint="eastAsia"/>
          <w:sz w:val="24"/>
        </w:rPr>
        <w:t>2013</w:t>
      </w:r>
      <w:r>
        <w:rPr>
          <w:rFonts w:hint="eastAsia"/>
          <w:sz w:val="24"/>
        </w:rPr>
        <w:t>年。</w:t>
      </w:r>
      <w:r>
        <w:rPr>
          <w:rFonts w:hint="eastAsia"/>
          <w:sz w:val="24"/>
        </w:rPr>
        <w:t xml:space="preserve"> </w:t>
      </w:r>
    </w:p>
    <w:p w:rsidR="004A5EEA" w:rsidRDefault="007507FC">
      <w:pPr>
        <w:spacing w:line="360" w:lineRule="auto"/>
        <w:rPr>
          <w:sz w:val="24"/>
        </w:rPr>
      </w:pPr>
      <w:r>
        <w:rPr>
          <w:rFonts w:hint="eastAsia"/>
          <w:sz w:val="24"/>
        </w:rPr>
        <w:t>《咨询心理学》主编：刘华山，华东师范大学出版社，</w:t>
      </w:r>
      <w:r>
        <w:rPr>
          <w:rFonts w:hint="eastAsia"/>
          <w:sz w:val="24"/>
        </w:rPr>
        <w:t>2010</w:t>
      </w:r>
      <w:r>
        <w:rPr>
          <w:rFonts w:hint="eastAsia"/>
          <w:sz w:val="24"/>
        </w:rPr>
        <w:t>年。</w:t>
      </w:r>
    </w:p>
    <w:p w:rsidR="004A5EEA" w:rsidRDefault="007507FC">
      <w:pPr>
        <w:spacing w:line="360" w:lineRule="auto"/>
        <w:rPr>
          <w:sz w:val="24"/>
        </w:rPr>
      </w:pPr>
      <w:r>
        <w:rPr>
          <w:rFonts w:hint="eastAsia"/>
          <w:sz w:val="24"/>
        </w:rPr>
        <w:t>《心理咨询与心理治疗》主编：钟友彬，人民卫生出版社，</w:t>
      </w:r>
      <w:r>
        <w:rPr>
          <w:rFonts w:hint="eastAsia"/>
          <w:sz w:val="24"/>
        </w:rPr>
        <w:t>2011</w:t>
      </w:r>
      <w:r>
        <w:rPr>
          <w:rFonts w:hint="eastAsia"/>
          <w:sz w:val="24"/>
        </w:rPr>
        <w:t>年。</w:t>
      </w:r>
    </w:p>
    <w:p w:rsidR="004A5EEA" w:rsidRDefault="007507FC">
      <w:pPr>
        <w:spacing w:line="360" w:lineRule="auto"/>
        <w:rPr>
          <w:sz w:val="24"/>
        </w:rPr>
      </w:pPr>
      <w:r>
        <w:rPr>
          <w:rFonts w:hint="eastAsia"/>
          <w:sz w:val="24"/>
        </w:rPr>
        <w:t>《心理咨询导论》主编：约翰·麦克里奥德，上海社会科学院出版社，</w:t>
      </w:r>
      <w:r>
        <w:rPr>
          <w:rFonts w:hint="eastAsia"/>
          <w:sz w:val="24"/>
        </w:rPr>
        <w:t>2011</w:t>
      </w:r>
      <w:r>
        <w:rPr>
          <w:rFonts w:hint="eastAsia"/>
          <w:sz w:val="24"/>
        </w:rPr>
        <w:t>年。</w:t>
      </w:r>
    </w:p>
    <w:p w:rsidR="004A5EEA" w:rsidRDefault="004A5EEA">
      <w:pPr>
        <w:spacing w:line="360" w:lineRule="auto"/>
        <w:rPr>
          <w:sz w:val="24"/>
        </w:rPr>
      </w:pPr>
    </w:p>
    <w:p w:rsidR="004A5EEA" w:rsidRDefault="004A5EEA">
      <w:pPr>
        <w:spacing w:line="360" w:lineRule="auto"/>
        <w:rPr>
          <w:sz w:val="24"/>
        </w:rPr>
      </w:pPr>
    </w:p>
    <w:p w:rsidR="004A5EEA" w:rsidRDefault="007507FC">
      <w:pPr>
        <w:spacing w:line="360" w:lineRule="auto"/>
        <w:ind w:firstLineChars="200" w:firstLine="480"/>
        <w:rPr>
          <w:rFonts w:ascii="宋体" w:hAnsi="宋体"/>
          <w:color w:val="000000"/>
          <w:sz w:val="24"/>
        </w:rPr>
      </w:pPr>
      <w:r>
        <w:rPr>
          <w:rFonts w:ascii="宋体" w:hAnsi="宋体" w:hint="eastAsia"/>
          <w:color w:val="000000"/>
          <w:sz w:val="24"/>
        </w:rPr>
        <w:t xml:space="preserve">大纲修订人：郭欢                       </w:t>
      </w:r>
      <w:r>
        <w:rPr>
          <w:rFonts w:ascii="宋体" w:hAnsi="宋体"/>
          <w:color w:val="000000"/>
          <w:sz w:val="24"/>
        </w:rPr>
        <w:t xml:space="preserve">   </w:t>
      </w:r>
      <w:r>
        <w:rPr>
          <w:rFonts w:ascii="宋体" w:hAnsi="宋体" w:hint="eastAsia"/>
          <w:color w:val="000000"/>
          <w:sz w:val="24"/>
        </w:rPr>
        <w:t>修订日期：2020.12</w:t>
      </w:r>
    </w:p>
    <w:p w:rsidR="004A5EEA" w:rsidRDefault="007507FC">
      <w:pPr>
        <w:spacing w:line="360" w:lineRule="auto"/>
        <w:ind w:firstLineChars="200" w:firstLine="480"/>
        <w:rPr>
          <w:rFonts w:ascii="宋体" w:hAnsi="宋体"/>
          <w:color w:val="000000"/>
          <w:sz w:val="24"/>
        </w:rPr>
      </w:pPr>
      <w:r>
        <w:rPr>
          <w:rFonts w:ascii="宋体" w:hAnsi="宋体" w:hint="eastAsia"/>
          <w:color w:val="000000"/>
          <w:sz w:val="24"/>
        </w:rPr>
        <w:t>大纲审定人：李美华                        审定日期：2020.12</w:t>
      </w:r>
    </w:p>
    <w:p w:rsidR="004A5EEA" w:rsidRDefault="004A5EEA">
      <w:pPr>
        <w:spacing w:line="360" w:lineRule="auto"/>
        <w:rPr>
          <w:b/>
          <w:bCs/>
          <w:sz w:val="24"/>
        </w:rPr>
      </w:pPr>
    </w:p>
    <w:sectPr w:rsidR="004A5EEA" w:rsidSect="004324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5E2" w:rsidRDefault="003775E2" w:rsidP="005B0A8A">
      <w:r>
        <w:separator/>
      </w:r>
    </w:p>
  </w:endnote>
  <w:endnote w:type="continuationSeparator" w:id="0">
    <w:p w:rsidR="003775E2" w:rsidRDefault="003775E2" w:rsidP="005B0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5E2" w:rsidRDefault="003775E2" w:rsidP="005B0A8A">
      <w:r>
        <w:separator/>
      </w:r>
    </w:p>
  </w:footnote>
  <w:footnote w:type="continuationSeparator" w:id="0">
    <w:p w:rsidR="003775E2" w:rsidRDefault="003775E2" w:rsidP="005B0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9143"/>
    <w:multiLevelType w:val="singleLevel"/>
    <w:tmpl w:val="0BF19143"/>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A3B2F0B"/>
    <w:rsid w:val="001B3318"/>
    <w:rsid w:val="003775E2"/>
    <w:rsid w:val="0043242F"/>
    <w:rsid w:val="004A5EEA"/>
    <w:rsid w:val="005B0A8A"/>
    <w:rsid w:val="00614900"/>
    <w:rsid w:val="007507FC"/>
    <w:rsid w:val="00D1096F"/>
    <w:rsid w:val="00F743A8"/>
    <w:rsid w:val="1A3B2F0B"/>
    <w:rsid w:val="1D675695"/>
    <w:rsid w:val="3FF55AD7"/>
    <w:rsid w:val="41FB6A1C"/>
    <w:rsid w:val="5F7D4B88"/>
    <w:rsid w:val="63BD00C5"/>
    <w:rsid w:val="7BF41C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24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3242F"/>
    <w:rPr>
      <w:sz w:val="24"/>
    </w:rPr>
  </w:style>
  <w:style w:type="paragraph" w:styleId="a4">
    <w:name w:val="header"/>
    <w:basedOn w:val="a"/>
    <w:link w:val="Char"/>
    <w:rsid w:val="005B0A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B0A8A"/>
    <w:rPr>
      <w:kern w:val="2"/>
      <w:sz w:val="18"/>
      <w:szCs w:val="18"/>
    </w:rPr>
  </w:style>
  <w:style w:type="paragraph" w:styleId="a5">
    <w:name w:val="footer"/>
    <w:basedOn w:val="a"/>
    <w:link w:val="Char0"/>
    <w:rsid w:val="005B0A8A"/>
    <w:pPr>
      <w:tabs>
        <w:tab w:val="center" w:pos="4153"/>
        <w:tab w:val="right" w:pos="8306"/>
      </w:tabs>
      <w:snapToGrid w:val="0"/>
      <w:jc w:val="left"/>
    </w:pPr>
    <w:rPr>
      <w:sz w:val="18"/>
      <w:szCs w:val="18"/>
    </w:rPr>
  </w:style>
  <w:style w:type="character" w:customStyle="1" w:styleId="Char0">
    <w:name w:val="页脚 Char"/>
    <w:basedOn w:val="a0"/>
    <w:link w:val="a5"/>
    <w:rsid w:val="005B0A8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F9FCF6-B8B9-4965-B22C-99FA679A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1284</Words>
  <Characters>7319</Characters>
  <Application>Microsoft Office Word</Application>
  <DocSecurity>0</DocSecurity>
  <Lines>60</Lines>
  <Paragraphs>17</Paragraphs>
  <ScaleCrop>false</ScaleCrop>
  <Company>微软中国</Company>
  <LinksUpToDate>false</LinksUpToDate>
  <CharactersWithSpaces>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郭小欢</dc:creator>
  <cp:lastModifiedBy>微软用户</cp:lastModifiedBy>
  <cp:revision>2</cp:revision>
  <dcterms:created xsi:type="dcterms:W3CDTF">2021-01-04T01:28:00Z</dcterms:created>
  <dcterms:modified xsi:type="dcterms:W3CDTF">2021-01-04T01:28:00Z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