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01" w:rsidRDefault="00067DF7">
      <w:pPr>
        <w:spacing w:line="36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/>
          <w:b/>
          <w:sz w:val="36"/>
          <w:szCs w:val="36"/>
        </w:rPr>
        <w:t>《</w:t>
      </w:r>
      <w:r>
        <w:rPr>
          <w:rFonts w:ascii="黑体" w:eastAsia="黑体" w:hint="eastAsia"/>
          <w:b/>
          <w:sz w:val="36"/>
          <w:szCs w:val="36"/>
        </w:rPr>
        <w:t>创作工作室</w:t>
      </w:r>
      <w:r>
        <w:rPr>
          <w:rFonts w:ascii="黑体" w:eastAsia="黑体"/>
          <w:b/>
          <w:sz w:val="36"/>
          <w:szCs w:val="36"/>
        </w:rPr>
        <w:t>4》课程教学大纲</w:t>
      </w:r>
    </w:p>
    <w:p w:rsidR="00751301" w:rsidRDefault="00751301">
      <w:pPr>
        <w:spacing w:line="360" w:lineRule="exact"/>
        <w:rPr>
          <w:rFonts w:ascii="黑体" w:eastAsia="黑体"/>
          <w:sz w:val="24"/>
        </w:rPr>
      </w:pPr>
    </w:p>
    <w:p w:rsidR="00751301" w:rsidRDefault="00067DF7">
      <w:pPr>
        <w:spacing w:line="36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一、课程基本信息</w:t>
      </w:r>
    </w:p>
    <w:p w:rsidR="00751301" w:rsidRDefault="00067DF7">
      <w:pPr>
        <w:tabs>
          <w:tab w:val="left" w:pos="0"/>
        </w:tabs>
        <w:spacing w:line="3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课程代码：</w:t>
      </w:r>
      <w:r>
        <w:rPr>
          <w:rFonts w:ascii="华文仿宋" w:eastAsia="华文仿宋" w:hAnsi="华文仿宋"/>
          <w:sz w:val="22"/>
          <w:szCs w:val="21"/>
        </w:rPr>
        <w:t>16440102</w:t>
      </w:r>
    </w:p>
    <w:p w:rsidR="00751301" w:rsidRDefault="00067DF7">
      <w:pPr>
        <w:spacing w:line="3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课程名称：</w:t>
      </w:r>
      <w:r>
        <w:rPr>
          <w:rFonts w:ascii="黑体" w:eastAsia="黑体" w:hint="eastAsia"/>
          <w:szCs w:val="21"/>
        </w:rPr>
        <w:t>创作工作室</w:t>
      </w:r>
      <w:r>
        <w:rPr>
          <w:rFonts w:ascii="黑体" w:eastAsia="黑体"/>
          <w:szCs w:val="21"/>
        </w:rPr>
        <w:t>4</w:t>
      </w:r>
    </w:p>
    <w:p w:rsidR="00751301" w:rsidRDefault="00067DF7">
      <w:pPr>
        <w:spacing w:line="3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英文名称：</w:t>
      </w:r>
      <w:r>
        <w:rPr>
          <w:rFonts w:ascii="宋体" w:eastAsia="宋体" w:hAnsi="宋体" w:cs="宋体"/>
          <w:sz w:val="24"/>
        </w:rPr>
        <w:t>F</w:t>
      </w:r>
      <w:r>
        <w:rPr>
          <w:rFonts w:ascii="宋体" w:eastAsia="宋体" w:hAnsi="宋体" w:cs="宋体" w:hint="eastAsia"/>
          <w:sz w:val="24"/>
        </w:rPr>
        <w:t>il</w:t>
      </w:r>
      <w:r>
        <w:rPr>
          <w:rFonts w:ascii="宋体" w:eastAsia="宋体" w:hAnsi="宋体" w:cs="宋体"/>
          <w:sz w:val="24"/>
        </w:rPr>
        <w:t xml:space="preserve">m and TV </w:t>
      </w:r>
      <w:proofErr w:type="spellStart"/>
      <w:r>
        <w:rPr>
          <w:rFonts w:ascii="宋体" w:eastAsia="宋体" w:hAnsi="宋体" w:cs="宋体"/>
          <w:sz w:val="24"/>
        </w:rPr>
        <w:t>Stuio</w:t>
      </w:r>
      <w:proofErr w:type="spellEnd"/>
      <w:r>
        <w:rPr>
          <w:rFonts w:ascii="宋体" w:eastAsia="宋体" w:hAnsi="宋体" w:cs="宋体"/>
          <w:sz w:val="24"/>
        </w:rPr>
        <w:t xml:space="preserve"> 4</w:t>
      </w:r>
    </w:p>
    <w:p w:rsidR="00751301" w:rsidRDefault="00067DF7">
      <w:pPr>
        <w:tabs>
          <w:tab w:val="left" w:pos="0"/>
        </w:tabs>
        <w:spacing w:line="3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课程类别：必修</w:t>
      </w:r>
    </w:p>
    <w:p w:rsidR="00751301" w:rsidRDefault="00067DF7">
      <w:pPr>
        <w:tabs>
          <w:tab w:val="left" w:pos="0"/>
        </w:tabs>
        <w:spacing w:line="3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学    时:32学时       </w:t>
      </w:r>
    </w:p>
    <w:p w:rsidR="00751301" w:rsidRDefault="00067DF7">
      <w:pPr>
        <w:tabs>
          <w:tab w:val="left" w:pos="0"/>
        </w:tabs>
        <w:spacing w:line="360" w:lineRule="exact"/>
        <w:ind w:firstLineChars="200" w:firstLine="480"/>
        <w:rPr>
          <w:rFonts w:ascii="宋体" w:eastAsia="宋体" w:hAnsi="宋体" w:cs="宋体"/>
          <w:sz w:val="24"/>
        </w:rPr>
      </w:pPr>
      <w:proofErr w:type="gramStart"/>
      <w:r>
        <w:rPr>
          <w:rFonts w:ascii="宋体" w:eastAsia="宋体" w:hAnsi="宋体" w:cs="宋体" w:hint="eastAsia"/>
          <w:sz w:val="24"/>
        </w:rPr>
        <w:t xml:space="preserve">学　　</w:t>
      </w:r>
      <w:proofErr w:type="gramEnd"/>
      <w:r>
        <w:rPr>
          <w:rFonts w:ascii="宋体" w:eastAsia="宋体" w:hAnsi="宋体" w:cs="宋体" w:hint="eastAsia"/>
          <w:sz w:val="24"/>
        </w:rPr>
        <w:t>分：2学分</w:t>
      </w:r>
    </w:p>
    <w:p w:rsidR="00751301" w:rsidRDefault="00067DF7">
      <w:pPr>
        <w:widowControl/>
        <w:tabs>
          <w:tab w:val="left" w:pos="0"/>
        </w:tabs>
        <w:spacing w:line="36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适用对象:广播电视编导</w:t>
      </w:r>
    </w:p>
    <w:p w:rsidR="00751301" w:rsidRDefault="00067DF7">
      <w:pPr>
        <w:widowControl/>
        <w:tabs>
          <w:tab w:val="left" w:pos="0"/>
        </w:tabs>
        <w:spacing w:line="36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考核方式：分散</w:t>
      </w:r>
    </w:p>
    <w:p w:rsidR="00751301" w:rsidRDefault="00067DF7">
      <w:pPr>
        <w:tabs>
          <w:tab w:val="left" w:pos="0"/>
        </w:tabs>
        <w:spacing w:line="3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先修课程：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hint="eastAsia"/>
          <w:color w:val="000000"/>
          <w:sz w:val="22"/>
        </w:rPr>
        <w:t>创作工作室</w:t>
      </w:r>
      <w:r>
        <w:rPr>
          <w:color w:val="000000"/>
          <w:sz w:val="22"/>
        </w:rPr>
        <w:t>1</w:t>
      </w:r>
      <w:r>
        <w:rPr>
          <w:rFonts w:hint="eastAsia"/>
          <w:color w:val="000000"/>
          <w:sz w:val="22"/>
        </w:rPr>
        <w:t>、</w:t>
      </w:r>
      <w:r>
        <w:rPr>
          <w:color w:val="000000"/>
          <w:sz w:val="22"/>
        </w:rPr>
        <w:t>2</w:t>
      </w:r>
      <w:r>
        <w:rPr>
          <w:rFonts w:hint="eastAsia"/>
          <w:color w:val="000000"/>
          <w:sz w:val="22"/>
        </w:rPr>
        <w:t>、</w:t>
      </w:r>
      <w:r>
        <w:rPr>
          <w:color w:val="000000"/>
          <w:sz w:val="22"/>
        </w:rPr>
        <w:t>3</w:t>
      </w:r>
    </w:p>
    <w:p w:rsidR="00751301" w:rsidRDefault="00751301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</w:p>
    <w:p w:rsidR="00751301" w:rsidRDefault="00067DF7">
      <w:pPr>
        <w:spacing w:line="36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二、课程简介</w:t>
      </w:r>
    </w:p>
    <w:p w:rsidR="00751301" w:rsidRDefault="00067DF7">
      <w:pPr>
        <w:tabs>
          <w:tab w:val="left" w:pos="0"/>
        </w:tabs>
        <w:spacing w:line="360" w:lineRule="exact"/>
        <w:ind w:firstLineChars="200" w:firstLine="440"/>
        <w:rPr>
          <w:rFonts w:ascii="宋体" w:eastAsia="宋体" w:hAnsi="宋体" w:cs="宋体"/>
          <w:color w:val="262626"/>
          <w:sz w:val="24"/>
        </w:rPr>
      </w:pPr>
      <w:r>
        <w:rPr>
          <w:rFonts w:hint="eastAsia"/>
          <w:color w:val="000000"/>
          <w:sz w:val="22"/>
        </w:rPr>
        <w:t>创作工作室</w:t>
      </w:r>
      <w:r>
        <w:rPr>
          <w:color w:val="000000"/>
          <w:sz w:val="22"/>
        </w:rPr>
        <w:t>4</w:t>
      </w:r>
      <w:r>
        <w:rPr>
          <w:rFonts w:hint="eastAsia"/>
          <w:color w:val="000000"/>
          <w:sz w:val="22"/>
        </w:rPr>
        <w:t>授课内容广播电视编导专业前期在创作工作室</w:t>
      </w:r>
      <w:r>
        <w:rPr>
          <w:color w:val="000000"/>
          <w:sz w:val="22"/>
        </w:rPr>
        <w:t>1</w:t>
      </w:r>
      <w:r>
        <w:rPr>
          <w:rFonts w:hint="eastAsia"/>
          <w:color w:val="000000"/>
          <w:sz w:val="22"/>
        </w:rPr>
        <w:t>、</w:t>
      </w:r>
      <w:r>
        <w:rPr>
          <w:color w:val="000000"/>
          <w:sz w:val="22"/>
        </w:rPr>
        <w:t>2</w:t>
      </w:r>
      <w:r>
        <w:rPr>
          <w:rFonts w:hint="eastAsia"/>
          <w:color w:val="000000"/>
          <w:sz w:val="22"/>
        </w:rPr>
        <w:t>、</w:t>
      </w:r>
      <w:r>
        <w:rPr>
          <w:color w:val="000000"/>
          <w:sz w:val="22"/>
        </w:rPr>
        <w:t>3</w:t>
      </w:r>
      <w:r>
        <w:rPr>
          <w:rFonts w:hint="eastAsia"/>
          <w:color w:val="000000"/>
          <w:sz w:val="22"/>
        </w:rPr>
        <w:t>及其它专业课的学习基础上，通过旨在开拓学生在情感体验、生活感受、人物捕捉等方面的能力进行提高。</w:t>
      </w:r>
    </w:p>
    <w:p w:rsidR="00751301" w:rsidRDefault="00751301">
      <w:pPr>
        <w:tabs>
          <w:tab w:val="left" w:pos="0"/>
        </w:tabs>
        <w:spacing w:line="360" w:lineRule="exact"/>
        <w:ind w:firstLineChars="200" w:firstLine="480"/>
        <w:rPr>
          <w:rFonts w:ascii="宋体" w:eastAsia="宋体" w:hAnsi="宋体" w:cs="宋体"/>
          <w:color w:val="262626"/>
          <w:sz w:val="24"/>
        </w:rPr>
      </w:pPr>
    </w:p>
    <w:p w:rsidR="00751301" w:rsidRDefault="00067DF7">
      <w:pPr>
        <w:spacing w:line="36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</w:rPr>
      </w:pPr>
      <w:r>
        <w:rPr>
          <w:rFonts w:ascii="Times New Roman" w:eastAsia="宋体" w:hAnsi="Times New Roman" w:cs="Times New Roman" w:hint="eastAsia"/>
          <w:kern w:val="0"/>
          <w:sz w:val="24"/>
        </w:rPr>
        <w:t>Based on the study of Studio 1, 2, 3 and other professional courses, the teaching content of Studio 4 is to improve students' ability in emotional experience, life experience and character capture.</w:t>
      </w:r>
    </w:p>
    <w:p w:rsidR="00751301" w:rsidRDefault="00751301">
      <w:pPr>
        <w:spacing w:line="360" w:lineRule="exact"/>
        <w:rPr>
          <w:rFonts w:ascii="Times New Roman" w:eastAsia="宋体" w:hAnsi="Times New Roman" w:cs="Times New Roman"/>
          <w:kern w:val="0"/>
          <w:sz w:val="24"/>
        </w:rPr>
      </w:pPr>
    </w:p>
    <w:p w:rsidR="00751301" w:rsidRDefault="00067DF7">
      <w:pPr>
        <w:numPr>
          <w:ilvl w:val="0"/>
          <w:numId w:val="1"/>
        </w:numPr>
        <w:spacing w:line="36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课程性质与教学目的</w:t>
      </w:r>
    </w:p>
    <w:p w:rsidR="00751301" w:rsidRDefault="00067DF7">
      <w:pPr>
        <w:spacing w:line="360" w:lineRule="exact"/>
        <w:ind w:firstLineChars="300" w:firstLine="720"/>
        <w:rPr>
          <w:rFonts w:asciiTheme="minorEastAsia" w:hAnsiTheme="minorEastAsia" w:cstheme="minorEastAsia"/>
          <w:b/>
          <w:bCs/>
          <w:color w:val="000000"/>
          <w:kern w:val="0"/>
          <w:sz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本课程要向学生讲授广播电视编导创作中的剧本环节内容，主要从人物形象塑造、情感体验、情节结构、主题</w:t>
      </w:r>
      <w:proofErr w:type="gramStart"/>
      <w:r>
        <w:rPr>
          <w:rFonts w:asciiTheme="minorEastAsia" w:hAnsiTheme="minorEastAsia" w:cstheme="minorEastAsia" w:hint="eastAsia"/>
          <w:color w:val="000000"/>
          <w:kern w:val="0"/>
          <w:sz w:val="24"/>
        </w:rPr>
        <w:t>把握四</w:t>
      </w:r>
      <w:proofErr w:type="gramEnd"/>
      <w:r>
        <w:rPr>
          <w:rFonts w:asciiTheme="minorEastAsia" w:hAnsiTheme="minorEastAsia" w:cstheme="minorEastAsia" w:hint="eastAsia"/>
          <w:color w:val="000000"/>
          <w:kern w:val="0"/>
          <w:sz w:val="24"/>
        </w:rPr>
        <w:t>方面入手，从感性和理性两方面，对学生的艺术创作能力得到有效提升。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24"/>
        </w:rPr>
        <w:t>在日益革新的影视行业中，在把握主流价值方向的前提下，寻求在传统影视创作形式中创新，《创作工作室</w:t>
      </w:r>
      <w:r>
        <w:rPr>
          <w:rFonts w:asciiTheme="minorEastAsia" w:hAnsiTheme="minorEastAsia" w:cstheme="minorEastAsia"/>
          <w:b/>
          <w:bCs/>
          <w:color w:val="000000"/>
          <w:kern w:val="0"/>
          <w:sz w:val="24"/>
        </w:rPr>
        <w:t>4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24"/>
        </w:rPr>
        <w:t>》旨在学生已基本掌握编剧创作技法基础上，对新型创作形式的实践创新。</w:t>
      </w:r>
    </w:p>
    <w:p w:rsidR="00751301" w:rsidRDefault="00751301">
      <w:pPr>
        <w:widowControl/>
        <w:spacing w:line="360" w:lineRule="exact"/>
        <w:ind w:firstLineChars="200" w:firstLine="480"/>
        <w:jc w:val="left"/>
        <w:rPr>
          <w:rFonts w:ascii="黑体" w:eastAsia="黑体" w:hAnsi="宋体"/>
          <w:color w:val="000000"/>
          <w:kern w:val="0"/>
          <w:sz w:val="24"/>
        </w:rPr>
      </w:pPr>
    </w:p>
    <w:p w:rsidR="00751301" w:rsidRDefault="00067DF7">
      <w:pPr>
        <w:numPr>
          <w:ilvl w:val="0"/>
          <w:numId w:val="2"/>
        </w:numPr>
        <w:spacing w:line="36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教学内容及要求</w:t>
      </w:r>
    </w:p>
    <w:p w:rsidR="00751301" w:rsidRDefault="00067DF7">
      <w:pPr>
        <w:spacing w:line="360" w:lineRule="exact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Style w:val="apple-style-span"/>
          <w:rFonts w:ascii="宋体" w:eastAsia="宋体" w:hAnsi="宋体" w:cs="宋体" w:hint="eastAsia"/>
          <w:b/>
          <w:bCs/>
          <w:color w:val="000000"/>
          <w:sz w:val="24"/>
          <w:shd w:val="clear" w:color="auto" w:fill="FFFFFF"/>
        </w:rPr>
        <w:t>第一章 传统媒体与新媒体</w:t>
      </w:r>
    </w:p>
    <w:p w:rsidR="00751301" w:rsidRDefault="00067DF7">
      <w:pPr>
        <w:numPr>
          <w:ilvl w:val="0"/>
          <w:numId w:val="3"/>
        </w:numPr>
        <w:tabs>
          <w:tab w:val="clear" w:pos="1440"/>
          <w:tab w:val="left" w:pos="1260"/>
        </w:tabs>
        <w:spacing w:line="360" w:lineRule="exact"/>
        <w:ind w:left="12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目的与要求</w:t>
      </w:r>
    </w:p>
    <w:p w:rsidR="00751301" w:rsidRDefault="00067DF7">
      <w:pPr>
        <w:spacing w:line="3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通过传统媒体与新媒体的对比，让学生对影视行业变革形式有深入了解。</w:t>
      </w:r>
    </w:p>
    <w:p w:rsidR="00751301" w:rsidRDefault="00751301">
      <w:pPr>
        <w:spacing w:line="360" w:lineRule="exact"/>
        <w:ind w:firstLineChars="200" w:firstLine="480"/>
        <w:rPr>
          <w:rFonts w:ascii="宋体" w:eastAsia="宋体" w:hAnsi="宋体" w:cs="宋体"/>
          <w:sz w:val="24"/>
        </w:rPr>
      </w:pPr>
    </w:p>
    <w:p w:rsidR="00751301" w:rsidRDefault="00067DF7">
      <w:pPr>
        <w:numPr>
          <w:ilvl w:val="0"/>
          <w:numId w:val="3"/>
        </w:numPr>
        <w:tabs>
          <w:tab w:val="clear" w:pos="1440"/>
          <w:tab w:val="left" w:pos="1260"/>
        </w:tabs>
        <w:spacing w:line="360" w:lineRule="exact"/>
        <w:ind w:left="12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教学内容</w:t>
      </w:r>
    </w:p>
    <w:p w:rsidR="00751301" w:rsidRDefault="00067DF7">
      <w:pPr>
        <w:numPr>
          <w:ilvl w:val="0"/>
          <w:numId w:val="4"/>
        </w:numPr>
        <w:spacing w:line="3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传统媒体类型与特点</w:t>
      </w:r>
    </w:p>
    <w:p w:rsidR="00751301" w:rsidRDefault="00067DF7">
      <w:pPr>
        <w:numPr>
          <w:ilvl w:val="0"/>
          <w:numId w:val="5"/>
        </w:numPr>
        <w:spacing w:line="360" w:lineRule="exact"/>
        <w:ind w:firstLineChars="400" w:firstLine="9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电影</w:t>
      </w:r>
    </w:p>
    <w:p w:rsidR="00751301" w:rsidRDefault="00067DF7">
      <w:pPr>
        <w:numPr>
          <w:ilvl w:val="0"/>
          <w:numId w:val="5"/>
        </w:numPr>
        <w:spacing w:line="360" w:lineRule="exact"/>
        <w:ind w:firstLineChars="400" w:firstLine="9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电视</w:t>
      </w:r>
    </w:p>
    <w:p w:rsidR="00751301" w:rsidRDefault="00067DF7">
      <w:pPr>
        <w:numPr>
          <w:ilvl w:val="0"/>
          <w:numId w:val="5"/>
        </w:numPr>
        <w:spacing w:line="360" w:lineRule="exact"/>
        <w:ind w:firstLineChars="400" w:firstLine="9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报刊</w:t>
      </w:r>
    </w:p>
    <w:p w:rsidR="00751301" w:rsidRDefault="00067DF7">
      <w:pPr>
        <w:numPr>
          <w:ilvl w:val="0"/>
          <w:numId w:val="5"/>
        </w:numPr>
        <w:spacing w:line="360" w:lineRule="exact"/>
        <w:ind w:firstLineChars="400" w:firstLine="9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广播</w:t>
      </w:r>
    </w:p>
    <w:p w:rsidR="00751301" w:rsidRDefault="00067DF7">
      <w:pPr>
        <w:numPr>
          <w:ilvl w:val="0"/>
          <w:numId w:val="5"/>
        </w:numPr>
        <w:spacing w:line="360" w:lineRule="exact"/>
        <w:ind w:firstLineChars="400" w:firstLine="9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广告</w:t>
      </w:r>
    </w:p>
    <w:p w:rsidR="00751301" w:rsidRDefault="00751301">
      <w:pPr>
        <w:tabs>
          <w:tab w:val="left" w:pos="312"/>
        </w:tabs>
        <w:spacing w:line="360" w:lineRule="exact"/>
        <w:ind w:left="960"/>
        <w:rPr>
          <w:rFonts w:ascii="宋体" w:eastAsia="宋体" w:hAnsi="宋体" w:cs="宋体"/>
          <w:sz w:val="24"/>
        </w:rPr>
      </w:pPr>
    </w:p>
    <w:p w:rsidR="00751301" w:rsidRDefault="00067DF7">
      <w:pPr>
        <w:tabs>
          <w:tab w:val="left" w:pos="312"/>
        </w:tabs>
        <w:spacing w:line="360" w:lineRule="exact"/>
        <w:ind w:left="9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第二节 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影视行业传统现状</w:t>
      </w:r>
    </w:p>
    <w:p w:rsidR="00751301" w:rsidRDefault="00067DF7">
      <w:pPr>
        <w:tabs>
          <w:tab w:val="left" w:pos="312"/>
        </w:tabs>
        <w:spacing w:line="360" w:lineRule="exact"/>
        <w:ind w:left="9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/>
          <w:sz w:val="24"/>
        </w:rPr>
        <w:t xml:space="preserve">. </w:t>
      </w:r>
      <w:r>
        <w:rPr>
          <w:rFonts w:ascii="宋体" w:eastAsia="宋体" w:hAnsi="宋体" w:cs="宋体" w:hint="eastAsia"/>
          <w:sz w:val="24"/>
        </w:rPr>
        <w:t>电影创作</w:t>
      </w:r>
    </w:p>
    <w:p w:rsidR="00751301" w:rsidRDefault="00067DF7">
      <w:pPr>
        <w:tabs>
          <w:tab w:val="left" w:pos="312"/>
        </w:tabs>
        <w:spacing w:line="360" w:lineRule="exact"/>
        <w:ind w:left="9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/>
          <w:sz w:val="24"/>
        </w:rPr>
        <w:t xml:space="preserve">. </w:t>
      </w:r>
      <w:r>
        <w:rPr>
          <w:rFonts w:ascii="宋体" w:eastAsia="宋体" w:hAnsi="宋体" w:cs="宋体" w:hint="eastAsia"/>
          <w:sz w:val="24"/>
        </w:rPr>
        <w:t>电视剧创作</w:t>
      </w:r>
    </w:p>
    <w:p w:rsidR="00751301" w:rsidRDefault="00067DF7">
      <w:pPr>
        <w:tabs>
          <w:tab w:val="left" w:pos="312"/>
        </w:tabs>
        <w:spacing w:line="360" w:lineRule="exact"/>
        <w:ind w:left="9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/>
          <w:sz w:val="24"/>
        </w:rPr>
        <w:t xml:space="preserve">. </w:t>
      </w:r>
      <w:r>
        <w:rPr>
          <w:rFonts w:ascii="宋体" w:eastAsia="宋体" w:hAnsi="宋体" w:cs="宋体" w:hint="eastAsia"/>
          <w:sz w:val="24"/>
        </w:rPr>
        <w:t>短片、微电影创作</w:t>
      </w:r>
    </w:p>
    <w:p w:rsidR="00751301" w:rsidRDefault="00751301">
      <w:pPr>
        <w:tabs>
          <w:tab w:val="left" w:pos="312"/>
        </w:tabs>
        <w:spacing w:line="360" w:lineRule="exact"/>
        <w:ind w:left="960"/>
        <w:rPr>
          <w:rFonts w:ascii="宋体" w:eastAsia="宋体" w:hAnsi="宋体" w:cs="宋体"/>
          <w:sz w:val="24"/>
        </w:rPr>
      </w:pPr>
    </w:p>
    <w:p w:rsidR="00751301" w:rsidRDefault="00067DF7">
      <w:pPr>
        <w:spacing w:line="36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="宋体" w:eastAsia="宋体" w:hAnsi="宋体" w:cs="宋体" w:hint="eastAsia"/>
          <w:sz w:val="24"/>
        </w:rPr>
        <w:t>2.基本概念与知识点：传统媒体</w:t>
      </w:r>
    </w:p>
    <w:p w:rsidR="00751301" w:rsidRDefault="00067DF7">
      <w:pPr>
        <w:spacing w:line="360" w:lineRule="exact"/>
        <w:ind w:firstLineChars="400" w:firstLine="9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（1）概念</w:t>
      </w:r>
    </w:p>
    <w:p w:rsidR="00751301" w:rsidRDefault="00067DF7">
      <w:pPr>
        <w:spacing w:line="360" w:lineRule="exact"/>
        <w:ind w:firstLineChars="400" w:firstLine="9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（2）特点</w:t>
      </w:r>
    </w:p>
    <w:p w:rsidR="00751301" w:rsidRDefault="00067DF7">
      <w:pPr>
        <w:spacing w:line="360" w:lineRule="exact"/>
        <w:ind w:firstLineChars="400" w:firstLine="9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（3）作用</w:t>
      </w:r>
    </w:p>
    <w:p w:rsidR="00751301" w:rsidRDefault="00067DF7">
      <w:pPr>
        <w:spacing w:line="360" w:lineRule="exact"/>
        <w:ind w:firstLineChars="400" w:firstLine="9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（4）要求</w:t>
      </w:r>
    </w:p>
    <w:p w:rsidR="00751301" w:rsidRDefault="00751301">
      <w:pPr>
        <w:spacing w:line="360" w:lineRule="exact"/>
        <w:ind w:firstLineChars="400" w:firstLine="960"/>
        <w:rPr>
          <w:rFonts w:ascii="宋体" w:eastAsia="宋体" w:hAnsi="宋体" w:cs="宋体"/>
          <w:sz w:val="24"/>
        </w:rPr>
      </w:pPr>
    </w:p>
    <w:p w:rsidR="00751301" w:rsidRDefault="00067DF7">
      <w:pPr>
        <w:spacing w:line="36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3.问题与应用（能力运用）：</w:t>
      </w:r>
    </w:p>
    <w:p w:rsidR="00751301" w:rsidRDefault="00067DF7">
      <w:pPr>
        <w:spacing w:line="3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通过对传统媒体各种形式的梳理，让学生对影视行业现状有所了解，并掌握影视作品制作的流程与运作。</w:t>
      </w:r>
    </w:p>
    <w:p w:rsidR="00751301" w:rsidRDefault="00751301">
      <w:pPr>
        <w:spacing w:line="360" w:lineRule="exact"/>
        <w:rPr>
          <w:rFonts w:ascii="宋体" w:eastAsia="宋体" w:hAnsi="宋体" w:cs="宋体"/>
          <w:sz w:val="24"/>
        </w:rPr>
      </w:pPr>
    </w:p>
    <w:p w:rsidR="00751301" w:rsidRDefault="00067DF7">
      <w:pPr>
        <w:numPr>
          <w:ilvl w:val="0"/>
          <w:numId w:val="3"/>
        </w:numPr>
        <w:tabs>
          <w:tab w:val="clear" w:pos="1440"/>
          <w:tab w:val="left" w:pos="1260"/>
        </w:tabs>
        <w:spacing w:line="360" w:lineRule="exact"/>
        <w:ind w:left="1260"/>
        <w:rPr>
          <w:rFonts w:ascii="宋体" w:eastAsia="宋体" w:hAnsi="宋体" w:cs="宋体"/>
          <w:color w:val="414141"/>
          <w:kern w:val="0"/>
          <w:sz w:val="24"/>
        </w:rPr>
      </w:pPr>
      <w:r>
        <w:rPr>
          <w:rFonts w:ascii="宋体" w:eastAsia="宋体" w:hAnsi="宋体" w:cs="宋体" w:hint="eastAsia"/>
          <w:sz w:val="24"/>
        </w:rPr>
        <w:t>实践环节与课后练习</w:t>
      </w:r>
    </w:p>
    <w:p w:rsidR="00751301" w:rsidRDefault="00067DF7">
      <w:pPr>
        <w:widowControl/>
        <w:spacing w:line="360" w:lineRule="exact"/>
        <w:jc w:val="left"/>
        <w:rPr>
          <w:rFonts w:ascii="宋体" w:eastAsia="宋体" w:hAnsi="宋体" w:cs="宋体"/>
          <w:b/>
          <w:bCs/>
          <w:color w:val="414141"/>
          <w:kern w:val="0"/>
          <w:sz w:val="24"/>
        </w:rPr>
      </w:pPr>
      <w:r>
        <w:rPr>
          <w:rFonts w:ascii="宋体" w:eastAsia="宋体" w:hAnsi="宋体" w:cs="宋体" w:hint="eastAsia"/>
          <w:color w:val="414141"/>
          <w:kern w:val="0"/>
          <w:sz w:val="24"/>
        </w:rPr>
        <w:t xml:space="preserve"> </w:t>
      </w:r>
      <w:r>
        <w:rPr>
          <w:rFonts w:ascii="宋体" w:eastAsia="宋体" w:hAnsi="宋体" w:cs="宋体"/>
          <w:color w:val="414141"/>
          <w:kern w:val="0"/>
          <w:sz w:val="24"/>
        </w:rPr>
        <w:t xml:space="preserve">    </w:t>
      </w:r>
      <w:r>
        <w:rPr>
          <w:rFonts w:ascii="宋体" w:eastAsia="宋体" w:hAnsi="宋体" w:cs="宋体" w:hint="eastAsia"/>
          <w:b/>
          <w:bCs/>
          <w:color w:val="414141"/>
          <w:kern w:val="0"/>
          <w:sz w:val="24"/>
        </w:rPr>
        <w:t>以国内近年来口碑不错的一部院线电影为例，分析其成功原因。</w:t>
      </w:r>
    </w:p>
    <w:p w:rsidR="00751301" w:rsidRDefault="00751301">
      <w:pPr>
        <w:widowControl/>
        <w:spacing w:line="360" w:lineRule="exact"/>
        <w:jc w:val="left"/>
        <w:rPr>
          <w:rFonts w:ascii="宋体" w:eastAsia="宋体" w:hAnsi="宋体" w:cs="宋体"/>
          <w:color w:val="414141"/>
          <w:kern w:val="0"/>
          <w:sz w:val="24"/>
        </w:rPr>
      </w:pPr>
    </w:p>
    <w:p w:rsidR="00751301" w:rsidRDefault="00067DF7">
      <w:pPr>
        <w:numPr>
          <w:ilvl w:val="0"/>
          <w:numId w:val="3"/>
        </w:numPr>
        <w:tabs>
          <w:tab w:val="clear" w:pos="1440"/>
          <w:tab w:val="left" w:pos="1260"/>
        </w:tabs>
        <w:spacing w:line="360" w:lineRule="exact"/>
        <w:ind w:left="12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教学方法与手段</w:t>
      </w:r>
    </w:p>
    <w:p w:rsidR="00751301" w:rsidRDefault="00067DF7">
      <w:pPr>
        <w:spacing w:line="3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课堂理论教授与课堂讨论</w:t>
      </w:r>
    </w:p>
    <w:p w:rsidR="00751301" w:rsidRDefault="00751301">
      <w:pPr>
        <w:spacing w:line="360" w:lineRule="exact"/>
        <w:rPr>
          <w:rFonts w:ascii="宋体" w:eastAsia="宋体" w:hAnsi="宋体" w:cs="宋体"/>
          <w:sz w:val="24"/>
        </w:rPr>
      </w:pPr>
    </w:p>
    <w:p w:rsidR="00751301" w:rsidRDefault="00067DF7">
      <w:pPr>
        <w:spacing w:line="360" w:lineRule="exact"/>
        <w:ind w:leftChars="257" w:left="540" w:firstLineChars="49" w:firstLine="118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 xml:space="preserve">第二章 </w:t>
      </w:r>
      <w:r>
        <w:rPr>
          <w:rFonts w:ascii="宋体" w:eastAsia="宋体" w:hAnsi="宋体" w:cs="宋体"/>
          <w:b/>
          <w:sz w:val="24"/>
        </w:rPr>
        <w:t xml:space="preserve"> </w:t>
      </w:r>
      <w:r>
        <w:rPr>
          <w:rFonts w:ascii="宋体" w:eastAsia="宋体" w:hAnsi="宋体" w:cs="宋体" w:hint="eastAsia"/>
          <w:b/>
          <w:sz w:val="24"/>
        </w:rPr>
        <w:t>传统媒体的转型</w:t>
      </w:r>
    </w:p>
    <w:p w:rsidR="00751301" w:rsidRDefault="00067DF7">
      <w:pPr>
        <w:tabs>
          <w:tab w:val="left" w:pos="1260"/>
        </w:tabs>
        <w:spacing w:line="360" w:lineRule="exact"/>
        <w:ind w:left="5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（一）目的与要求</w:t>
      </w:r>
    </w:p>
    <w:p w:rsidR="00751301" w:rsidRDefault="00067DF7">
      <w:pPr>
        <w:spacing w:line="360" w:lineRule="exact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通过本章学习，了解在应对影视行业新形式变化下，传统媒体所做的转型与变化，从而打破对传统意义上创作的理解，结合行业背景进行创新。</w:t>
      </w:r>
    </w:p>
    <w:p w:rsidR="00751301" w:rsidRDefault="00751301">
      <w:pPr>
        <w:spacing w:line="360" w:lineRule="exact"/>
        <w:ind w:firstLineChars="200" w:firstLine="482"/>
        <w:rPr>
          <w:rFonts w:ascii="宋体" w:eastAsia="宋体" w:hAnsi="宋体" w:cs="宋体"/>
          <w:b/>
          <w:bCs/>
          <w:sz w:val="24"/>
        </w:rPr>
      </w:pPr>
    </w:p>
    <w:p w:rsidR="00751301" w:rsidRDefault="00067DF7">
      <w:pPr>
        <w:numPr>
          <w:ilvl w:val="0"/>
          <w:numId w:val="6"/>
        </w:numPr>
        <w:tabs>
          <w:tab w:val="left" w:pos="1260"/>
        </w:tabs>
        <w:spacing w:line="360" w:lineRule="exact"/>
        <w:ind w:left="5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教学内容</w:t>
      </w:r>
    </w:p>
    <w:p w:rsidR="00751301" w:rsidRDefault="00067DF7">
      <w:pPr>
        <w:numPr>
          <w:ilvl w:val="0"/>
          <w:numId w:val="7"/>
        </w:numPr>
        <w:tabs>
          <w:tab w:val="left" w:pos="2340"/>
        </w:tabs>
        <w:spacing w:line="360" w:lineRule="exact"/>
        <w:ind w:left="480"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传统媒体创作环境的改变</w:t>
      </w:r>
    </w:p>
    <w:p w:rsidR="00751301" w:rsidRDefault="00067DF7">
      <w:pPr>
        <w:numPr>
          <w:ilvl w:val="0"/>
          <w:numId w:val="8"/>
        </w:numPr>
        <w:tabs>
          <w:tab w:val="left" w:pos="2340"/>
        </w:tabs>
        <w:spacing w:line="360" w:lineRule="exact"/>
        <w:ind w:left="960" w:firstLineChars="100" w:firstLine="2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影视的商业运作模式</w:t>
      </w:r>
    </w:p>
    <w:p w:rsidR="00751301" w:rsidRDefault="00067DF7">
      <w:pPr>
        <w:numPr>
          <w:ilvl w:val="0"/>
          <w:numId w:val="8"/>
        </w:numPr>
        <w:tabs>
          <w:tab w:val="left" w:pos="2340"/>
        </w:tabs>
        <w:spacing w:line="360" w:lineRule="exact"/>
        <w:ind w:left="960" w:firstLineChars="100" w:firstLine="2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影视工业化</w:t>
      </w:r>
    </w:p>
    <w:p w:rsidR="00751301" w:rsidRDefault="00751301">
      <w:pPr>
        <w:tabs>
          <w:tab w:val="left" w:pos="2340"/>
        </w:tabs>
        <w:spacing w:line="360" w:lineRule="exact"/>
        <w:rPr>
          <w:rFonts w:ascii="宋体" w:eastAsia="宋体" w:hAnsi="宋体" w:cs="宋体"/>
          <w:sz w:val="24"/>
        </w:rPr>
      </w:pPr>
    </w:p>
    <w:p w:rsidR="00751301" w:rsidRDefault="00067DF7">
      <w:pPr>
        <w:numPr>
          <w:ilvl w:val="0"/>
          <w:numId w:val="7"/>
        </w:numPr>
        <w:tabs>
          <w:tab w:val="left" w:pos="2340"/>
        </w:tabs>
        <w:spacing w:line="3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影视网络行业的崛起</w:t>
      </w:r>
    </w:p>
    <w:p w:rsidR="00751301" w:rsidRDefault="00067DF7">
      <w:pPr>
        <w:tabs>
          <w:tab w:val="left" w:pos="2340"/>
        </w:tabs>
        <w:spacing w:line="36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</w:t>
      </w:r>
      <w:r>
        <w:rPr>
          <w:rFonts w:ascii="宋体" w:eastAsia="宋体" w:hAnsi="宋体" w:cs="宋体"/>
          <w:sz w:val="24"/>
        </w:rPr>
        <w:t xml:space="preserve">    </w:t>
      </w:r>
      <w:r>
        <w:rPr>
          <w:rFonts w:ascii="宋体" w:eastAsia="宋体" w:hAnsi="宋体" w:cs="宋体" w:hint="eastAsia"/>
          <w:sz w:val="24"/>
        </w:rPr>
        <w:t>1.网络电影</w:t>
      </w:r>
    </w:p>
    <w:p w:rsidR="00751301" w:rsidRDefault="00067DF7">
      <w:pPr>
        <w:tabs>
          <w:tab w:val="left" w:pos="2340"/>
        </w:tabs>
        <w:spacing w:line="36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 xml:space="preserve">      2.</w:t>
      </w:r>
      <w:r>
        <w:rPr>
          <w:rFonts w:ascii="宋体" w:eastAsia="宋体" w:hAnsi="宋体" w:cs="宋体" w:hint="eastAsia"/>
          <w:sz w:val="24"/>
        </w:rPr>
        <w:t>网络影视剧</w:t>
      </w:r>
    </w:p>
    <w:p w:rsidR="00751301" w:rsidRDefault="00067DF7">
      <w:pPr>
        <w:tabs>
          <w:tab w:val="left" w:pos="2340"/>
        </w:tabs>
        <w:spacing w:line="36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 xml:space="preserve">     </w:t>
      </w:r>
    </w:p>
    <w:p w:rsidR="00751301" w:rsidRDefault="00067DF7">
      <w:pPr>
        <w:tabs>
          <w:tab w:val="left" w:pos="2340"/>
        </w:tabs>
        <w:spacing w:line="36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2.基本概念和知识点：</w:t>
      </w:r>
    </w:p>
    <w:p w:rsidR="00751301" w:rsidRDefault="00067DF7">
      <w:pPr>
        <w:tabs>
          <w:tab w:val="left" w:pos="2340"/>
        </w:tabs>
        <w:spacing w:line="3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 xml:space="preserve">   </w:t>
      </w: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/>
          <w:sz w:val="24"/>
        </w:rPr>
        <w:t>1</w:t>
      </w:r>
      <w:r>
        <w:rPr>
          <w:rFonts w:ascii="宋体" w:eastAsia="宋体" w:hAnsi="宋体" w:cs="宋体" w:hint="eastAsia"/>
          <w:sz w:val="24"/>
        </w:rPr>
        <w:t>）影视制作流程</w:t>
      </w:r>
    </w:p>
    <w:p w:rsidR="00751301" w:rsidRDefault="00067DF7">
      <w:pPr>
        <w:tabs>
          <w:tab w:val="left" w:pos="2340"/>
        </w:tabs>
        <w:spacing w:line="3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 xml:space="preserve">    </w:t>
      </w: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/>
          <w:sz w:val="24"/>
        </w:rPr>
        <w:t>2</w:t>
      </w:r>
      <w:r>
        <w:rPr>
          <w:rFonts w:ascii="宋体" w:eastAsia="宋体" w:hAnsi="宋体" w:cs="宋体" w:hint="eastAsia"/>
          <w:sz w:val="24"/>
        </w:rPr>
        <w:t>）影视行业网络化</w:t>
      </w:r>
    </w:p>
    <w:p w:rsidR="00751301" w:rsidRDefault="00751301">
      <w:pPr>
        <w:tabs>
          <w:tab w:val="left" w:pos="2340"/>
        </w:tabs>
        <w:spacing w:line="360" w:lineRule="exact"/>
        <w:ind w:firstLineChars="200" w:firstLine="480"/>
        <w:rPr>
          <w:rFonts w:ascii="宋体" w:eastAsia="宋体" w:hAnsi="宋体" w:cs="宋体"/>
          <w:sz w:val="24"/>
        </w:rPr>
      </w:pPr>
    </w:p>
    <w:p w:rsidR="00751301" w:rsidRDefault="00067DF7">
      <w:pPr>
        <w:tabs>
          <w:tab w:val="left" w:pos="1260"/>
        </w:tabs>
        <w:spacing w:line="36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3.问题与应用（能力运用）：</w:t>
      </w:r>
    </w:p>
    <w:p w:rsidR="00751301" w:rsidRDefault="00067DF7">
      <w:pPr>
        <w:tabs>
          <w:tab w:val="left" w:pos="1260"/>
        </w:tabs>
        <w:spacing w:line="360" w:lineRule="exact"/>
        <w:ind w:left="5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如何应对影视行业的变革，通过对影视市场动态分析，以创新思维应对新创作环境。</w:t>
      </w:r>
    </w:p>
    <w:p w:rsidR="00751301" w:rsidRDefault="00751301">
      <w:pPr>
        <w:tabs>
          <w:tab w:val="left" w:pos="1260"/>
        </w:tabs>
        <w:spacing w:line="360" w:lineRule="exact"/>
        <w:ind w:left="540"/>
        <w:rPr>
          <w:rFonts w:ascii="宋体" w:eastAsia="宋体" w:hAnsi="宋体" w:cs="宋体"/>
          <w:sz w:val="24"/>
        </w:rPr>
      </w:pPr>
    </w:p>
    <w:p w:rsidR="00751301" w:rsidRDefault="00067DF7">
      <w:pPr>
        <w:numPr>
          <w:ilvl w:val="0"/>
          <w:numId w:val="6"/>
        </w:numPr>
        <w:tabs>
          <w:tab w:val="left" w:pos="1260"/>
        </w:tabs>
        <w:spacing w:line="360" w:lineRule="exact"/>
        <w:ind w:left="5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课后练习</w:t>
      </w:r>
    </w:p>
    <w:p w:rsidR="00751301" w:rsidRDefault="00067DF7">
      <w:pPr>
        <w:tabs>
          <w:tab w:val="left" w:pos="1260"/>
        </w:tabs>
        <w:spacing w:line="360" w:lineRule="exact"/>
        <w:ind w:left="540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寻找一部网络热门影视作品，对其制作和运作模式做分析。</w:t>
      </w:r>
    </w:p>
    <w:p w:rsidR="00751301" w:rsidRDefault="00751301">
      <w:pPr>
        <w:tabs>
          <w:tab w:val="left" w:pos="1260"/>
        </w:tabs>
        <w:spacing w:line="360" w:lineRule="exact"/>
        <w:ind w:left="540"/>
        <w:rPr>
          <w:rFonts w:ascii="宋体" w:eastAsia="宋体" w:hAnsi="宋体" w:cs="宋体"/>
          <w:sz w:val="24"/>
          <w:highlight w:val="yellow"/>
        </w:rPr>
      </w:pPr>
    </w:p>
    <w:p w:rsidR="00751301" w:rsidRDefault="00067DF7">
      <w:pPr>
        <w:tabs>
          <w:tab w:val="left" w:pos="1260"/>
        </w:tabs>
        <w:spacing w:line="360" w:lineRule="exact"/>
        <w:ind w:left="5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（四）教学方法与手段</w:t>
      </w:r>
    </w:p>
    <w:p w:rsidR="00751301" w:rsidRDefault="00067DF7">
      <w:pPr>
        <w:spacing w:line="360" w:lineRule="exact"/>
        <w:ind w:firstLineChars="200"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sz w:val="24"/>
        </w:rPr>
        <w:t>课堂理论教授与课堂讨论</w:t>
      </w:r>
    </w:p>
    <w:p w:rsidR="00751301" w:rsidRDefault="00751301">
      <w:pPr>
        <w:spacing w:line="360" w:lineRule="exact"/>
        <w:rPr>
          <w:rFonts w:ascii="宋体" w:eastAsia="宋体" w:hAnsi="宋体" w:cs="宋体"/>
          <w:color w:val="000000"/>
          <w:kern w:val="0"/>
          <w:sz w:val="24"/>
        </w:rPr>
      </w:pPr>
    </w:p>
    <w:p w:rsidR="00751301" w:rsidRDefault="00067DF7">
      <w:pPr>
        <w:spacing w:line="360" w:lineRule="exact"/>
        <w:ind w:leftChars="257" w:left="540" w:firstLineChars="49" w:firstLine="118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第三——五章  在转型中创作之系列剧（</w:t>
      </w:r>
      <w:r>
        <w:rPr>
          <w:rFonts w:ascii="宋体" w:eastAsia="宋体" w:hAnsi="宋体" w:cs="宋体"/>
          <w:b/>
          <w:sz w:val="24"/>
        </w:rPr>
        <w:t>1</w:t>
      </w:r>
      <w:r>
        <w:rPr>
          <w:rFonts w:ascii="宋体" w:eastAsia="宋体" w:hAnsi="宋体" w:cs="宋体" w:hint="eastAsia"/>
          <w:b/>
          <w:sz w:val="24"/>
        </w:rPr>
        <w:t>）（</w:t>
      </w:r>
      <w:r>
        <w:rPr>
          <w:rFonts w:ascii="宋体" w:eastAsia="宋体" w:hAnsi="宋体" w:cs="宋体"/>
          <w:b/>
          <w:sz w:val="24"/>
        </w:rPr>
        <w:t>2</w:t>
      </w:r>
      <w:r>
        <w:rPr>
          <w:rFonts w:ascii="宋体" w:eastAsia="宋体" w:hAnsi="宋体" w:cs="宋体" w:hint="eastAsia"/>
          <w:b/>
          <w:sz w:val="24"/>
        </w:rPr>
        <w:t>）（</w:t>
      </w:r>
      <w:r>
        <w:rPr>
          <w:rFonts w:ascii="宋体" w:eastAsia="宋体" w:hAnsi="宋体" w:cs="宋体"/>
          <w:b/>
          <w:sz w:val="24"/>
        </w:rPr>
        <w:t>3</w:t>
      </w:r>
      <w:r>
        <w:rPr>
          <w:rFonts w:ascii="宋体" w:eastAsia="宋体" w:hAnsi="宋体" w:cs="宋体" w:hint="eastAsia"/>
          <w:b/>
          <w:sz w:val="24"/>
        </w:rPr>
        <w:t>）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（一）目的与要求</w:t>
      </w:r>
    </w:p>
    <w:p w:rsidR="00751301" w:rsidRDefault="00067DF7">
      <w:pPr>
        <w:spacing w:line="360" w:lineRule="exact"/>
        <w:ind w:left="568"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在基本掌握编剧技法初级内容后，应结合具体实践予以练习，旨在让学生灵活结合影视创作新动向，寻求创新思维。</w:t>
      </w:r>
    </w:p>
    <w:p w:rsidR="00751301" w:rsidRDefault="00067DF7">
      <w:pPr>
        <w:spacing w:line="360" w:lineRule="exact"/>
        <w:ind w:left="568"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作为已</w:t>
      </w:r>
      <w:proofErr w:type="gramStart"/>
      <w:r>
        <w:rPr>
          <w:rFonts w:ascii="宋体" w:hAnsi="宋体" w:hint="eastAsia"/>
          <w:b/>
          <w:bCs/>
          <w:sz w:val="24"/>
        </w:rPr>
        <w:t>剧本剧本</w:t>
      </w:r>
      <w:proofErr w:type="gramEnd"/>
      <w:r>
        <w:rPr>
          <w:rFonts w:ascii="宋体" w:hAnsi="宋体" w:hint="eastAsia"/>
          <w:b/>
          <w:bCs/>
          <w:sz w:val="24"/>
        </w:rPr>
        <w:t>创作经验的同学来说，老师以一条现实新闻作为素材依据，同学结合这条新闻所提供的人物形象、人物关系及事件框架进行加工和戏剧性改编，从而掌握剧本创作与实践相结合的基本原则。</w:t>
      </w:r>
    </w:p>
    <w:p w:rsidR="00751301" w:rsidRDefault="00751301">
      <w:pPr>
        <w:spacing w:line="360" w:lineRule="exact"/>
        <w:ind w:left="568"/>
        <w:rPr>
          <w:rFonts w:ascii="宋体" w:hAnsi="宋体"/>
          <w:sz w:val="24"/>
        </w:rPr>
      </w:pP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（二）教学内容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第一节    第一轮编剧实践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 主要内容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（1）以5-6人为一组，以组为单位进行分组构思汇报；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（2）老师结合构思汇报，提出其不足； 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（3）结合老师提供的意见，进行细化，下节课以细</w:t>
      </w:r>
      <w:proofErr w:type="gramStart"/>
      <w:r>
        <w:rPr>
          <w:rFonts w:ascii="宋体" w:hAnsi="宋体" w:hint="eastAsia"/>
          <w:sz w:val="24"/>
        </w:rPr>
        <w:t>纲形式</w:t>
      </w:r>
      <w:proofErr w:type="gramEnd"/>
      <w:r>
        <w:rPr>
          <w:rFonts w:ascii="宋体" w:hAnsi="宋体" w:hint="eastAsia"/>
          <w:sz w:val="24"/>
        </w:rPr>
        <w:t>进行构思汇报。</w:t>
      </w:r>
    </w:p>
    <w:p w:rsidR="00751301" w:rsidRDefault="00751301">
      <w:pPr>
        <w:spacing w:line="360" w:lineRule="exact"/>
        <w:ind w:left="568"/>
        <w:rPr>
          <w:rFonts w:ascii="宋体" w:hAnsi="宋体"/>
          <w:sz w:val="24"/>
        </w:rPr>
      </w:pP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2. 基本概念和知识点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（1）在汇报中涉及人物小传、剧情梗概与结构大纲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（2）主要从人物形象塑造、人物关系搭建和结构大纲安排给予意见。</w:t>
      </w:r>
    </w:p>
    <w:p w:rsidR="00751301" w:rsidRDefault="00751301">
      <w:pPr>
        <w:spacing w:line="360" w:lineRule="exact"/>
        <w:ind w:left="568"/>
        <w:rPr>
          <w:rFonts w:ascii="宋体" w:hAnsi="宋体"/>
          <w:sz w:val="24"/>
        </w:rPr>
      </w:pP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 问题与应用（能力要求）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以小组为单位，与老师，从人物形象、人物关系搭建，到情节结构大纲进行构思阐述，结合意见进行反复修改</w:t>
      </w:r>
    </w:p>
    <w:p w:rsidR="00751301" w:rsidRDefault="00751301">
      <w:pPr>
        <w:spacing w:line="360" w:lineRule="exact"/>
        <w:ind w:left="568"/>
        <w:rPr>
          <w:rFonts w:ascii="宋体" w:hAnsi="宋体"/>
          <w:sz w:val="24"/>
        </w:rPr>
      </w:pP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第二节  第二轮编剧实践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 主要内容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（1）在上课之前，通过邮件将细纲发给老师。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（2）老师结合细纲内容，提出其不足； </w:t>
      </w:r>
    </w:p>
    <w:p w:rsidR="00751301" w:rsidRDefault="00751301">
      <w:pPr>
        <w:spacing w:line="360" w:lineRule="exact"/>
        <w:ind w:left="568"/>
        <w:rPr>
          <w:rFonts w:ascii="宋体" w:hAnsi="宋体"/>
          <w:sz w:val="24"/>
        </w:rPr>
      </w:pP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 基本概念和知识点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（1）在课堂上继续以小组形式进行分组构思汇报。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（2）主要从主题把控、情节设置等方面给予意见。</w:t>
      </w:r>
    </w:p>
    <w:p w:rsidR="00751301" w:rsidRDefault="00751301">
      <w:pPr>
        <w:spacing w:line="360" w:lineRule="exact"/>
        <w:ind w:left="568"/>
        <w:rPr>
          <w:rFonts w:ascii="宋体" w:hAnsi="宋体"/>
          <w:sz w:val="24"/>
        </w:rPr>
      </w:pP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 问题与应用（能力要求）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分工完成短片剧本内容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此练习进行两轮，以巩固所掌握知识。</w:t>
      </w:r>
    </w:p>
    <w:p w:rsidR="00751301" w:rsidRDefault="00751301">
      <w:pPr>
        <w:spacing w:line="360" w:lineRule="exact"/>
        <w:ind w:left="568"/>
        <w:rPr>
          <w:rFonts w:ascii="宋体" w:hAnsi="宋体"/>
          <w:sz w:val="24"/>
        </w:rPr>
      </w:pPr>
    </w:p>
    <w:p w:rsidR="00751301" w:rsidRDefault="00067DF7">
      <w:pPr>
        <w:spacing w:line="360" w:lineRule="exact"/>
        <w:ind w:left="568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（三）</w:t>
      </w:r>
      <w:r>
        <w:rPr>
          <w:rFonts w:ascii="宋体" w:hAnsi="宋体"/>
          <w:sz w:val="24"/>
        </w:rPr>
        <w:t>思考与实践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结合老师意见进行反复修改构思，并对本构思的剧本创作做好充足准备。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  <w:highlight w:val="yellow"/>
        </w:rPr>
      </w:pPr>
      <w:r>
        <w:rPr>
          <w:rFonts w:ascii="宋体" w:hAnsi="宋体" w:hint="eastAsia"/>
          <w:b/>
          <w:bCs/>
          <w:sz w:val="24"/>
        </w:rPr>
        <w:t>定位现实生活题材，试图从生活找寻素材，以达到从生活到影视作品的艺术加工，为下一轮广播剧做构思准备。</w:t>
      </w:r>
    </w:p>
    <w:p w:rsidR="00751301" w:rsidRDefault="00751301">
      <w:pPr>
        <w:spacing w:line="360" w:lineRule="exact"/>
        <w:ind w:left="568"/>
        <w:rPr>
          <w:rFonts w:ascii="宋体" w:hAnsi="宋体"/>
          <w:sz w:val="24"/>
        </w:rPr>
      </w:pP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（四）教学方法与手段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1"/>
        </w:rPr>
        <w:t>课堂讲课与讨论相结合</w:t>
      </w:r>
    </w:p>
    <w:p w:rsidR="00751301" w:rsidRDefault="00751301">
      <w:pPr>
        <w:spacing w:line="360" w:lineRule="exact"/>
        <w:rPr>
          <w:rFonts w:ascii="宋体" w:eastAsia="宋体" w:hAnsi="宋体" w:cs="宋体"/>
          <w:sz w:val="24"/>
        </w:rPr>
      </w:pPr>
    </w:p>
    <w:p w:rsidR="00751301" w:rsidRDefault="00067DF7">
      <w:pPr>
        <w:spacing w:line="360" w:lineRule="exact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第六——八章  在转型中创作之广播剧（</w:t>
      </w:r>
      <w:r>
        <w:rPr>
          <w:rFonts w:ascii="宋体" w:eastAsia="宋体" w:hAnsi="宋体" w:cs="宋体"/>
          <w:b/>
          <w:bCs/>
          <w:sz w:val="24"/>
        </w:rPr>
        <w:t>1</w:t>
      </w:r>
      <w:r>
        <w:rPr>
          <w:rFonts w:ascii="宋体" w:eastAsia="宋体" w:hAnsi="宋体" w:cs="宋体" w:hint="eastAsia"/>
          <w:b/>
          <w:bCs/>
          <w:sz w:val="24"/>
        </w:rPr>
        <w:t>）（</w:t>
      </w:r>
      <w:r>
        <w:rPr>
          <w:rFonts w:ascii="宋体" w:eastAsia="宋体" w:hAnsi="宋体" w:cs="宋体"/>
          <w:b/>
          <w:bCs/>
          <w:sz w:val="24"/>
        </w:rPr>
        <w:t>2</w:t>
      </w:r>
      <w:r>
        <w:rPr>
          <w:rFonts w:ascii="宋体" w:eastAsia="宋体" w:hAnsi="宋体" w:cs="宋体" w:hint="eastAsia"/>
          <w:b/>
          <w:bCs/>
          <w:sz w:val="24"/>
        </w:rPr>
        <w:t>）（</w:t>
      </w:r>
      <w:r>
        <w:rPr>
          <w:rFonts w:ascii="宋体" w:eastAsia="宋体" w:hAnsi="宋体" w:cs="宋体"/>
          <w:b/>
          <w:bCs/>
          <w:sz w:val="24"/>
        </w:rPr>
        <w:t>3</w:t>
      </w:r>
      <w:r>
        <w:rPr>
          <w:rFonts w:ascii="宋体" w:eastAsia="宋体" w:hAnsi="宋体" w:cs="宋体" w:hint="eastAsia"/>
          <w:b/>
          <w:bCs/>
          <w:sz w:val="24"/>
        </w:rPr>
        <w:t>）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（一）目的与要求</w:t>
      </w:r>
    </w:p>
    <w:p w:rsidR="00751301" w:rsidRDefault="00067DF7">
      <w:pPr>
        <w:spacing w:line="360" w:lineRule="exact"/>
        <w:ind w:left="568"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从系列剧到广播剧，从影视剧用镜头“说话”到用声音“说话”，学生需要转换创作思维，尝试在传统创作形式寻求创新突破。</w:t>
      </w:r>
    </w:p>
    <w:p w:rsidR="00751301" w:rsidRDefault="00751301">
      <w:pPr>
        <w:spacing w:line="360" w:lineRule="exact"/>
        <w:ind w:left="568"/>
        <w:rPr>
          <w:rFonts w:ascii="宋体" w:hAnsi="宋体"/>
          <w:sz w:val="24"/>
        </w:rPr>
      </w:pP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（二）教学内容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第一节    广播剧基本概论</w:t>
      </w:r>
    </w:p>
    <w:p w:rsidR="00751301" w:rsidRDefault="00067DF7">
      <w:pPr>
        <w:spacing w:line="360" w:lineRule="exact"/>
        <w:ind w:left="568"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1.广播剧定义</w:t>
      </w:r>
    </w:p>
    <w:p w:rsidR="00751301" w:rsidRDefault="00067DF7">
      <w:pPr>
        <w:spacing w:line="360" w:lineRule="exact"/>
        <w:ind w:left="568" w:firstLineChars="300" w:firstLine="7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2. </w:t>
      </w:r>
      <w:r>
        <w:rPr>
          <w:rFonts w:ascii="宋体" w:hAnsi="宋体" w:hint="eastAsia"/>
          <w:sz w:val="24"/>
        </w:rPr>
        <w:t>广播剧基本特征</w:t>
      </w:r>
    </w:p>
    <w:p w:rsidR="00751301" w:rsidRDefault="00067DF7">
      <w:pPr>
        <w:spacing w:line="360" w:lineRule="exact"/>
        <w:ind w:left="568" w:firstLineChars="300" w:firstLine="7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3. </w:t>
      </w:r>
      <w:r>
        <w:rPr>
          <w:rFonts w:ascii="宋体" w:hAnsi="宋体" w:hint="eastAsia"/>
          <w:sz w:val="24"/>
        </w:rPr>
        <w:t xml:space="preserve">广播剧创作特征 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第二节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第一轮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广播剧创作实践</w:t>
      </w:r>
    </w:p>
    <w:p w:rsidR="00751301" w:rsidRDefault="00067DF7">
      <w:pPr>
        <w:spacing w:line="360" w:lineRule="exact"/>
        <w:ind w:left="568"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 </w:t>
      </w:r>
      <w:r>
        <w:rPr>
          <w:rFonts w:ascii="宋体" w:hAnsi="宋体" w:hint="eastAsia"/>
          <w:sz w:val="24"/>
        </w:rPr>
        <w:t>主要内容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（1）以5-6人为一组，以组为单位进行分组构思汇报；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（2）老师结合构思汇报，提出其不足； 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（3）结合老师提供的意见，进行细化。</w:t>
      </w:r>
    </w:p>
    <w:p w:rsidR="00751301" w:rsidRDefault="00751301">
      <w:pPr>
        <w:spacing w:line="360" w:lineRule="exact"/>
        <w:ind w:left="568"/>
        <w:rPr>
          <w:rFonts w:ascii="宋体" w:hAnsi="宋体"/>
          <w:sz w:val="24"/>
        </w:rPr>
      </w:pP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 基本概念和知识点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（1）在汇报中应包含剧本主题、人物小传、结构大纲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（2）主要从人物形象塑造、人物关系搭建和结构大纲安排给予意见，对于广播剧创作，应对声音作更为具体和详尽的安排。</w:t>
      </w:r>
    </w:p>
    <w:p w:rsidR="00751301" w:rsidRDefault="00751301">
      <w:pPr>
        <w:spacing w:line="360" w:lineRule="exact"/>
        <w:ind w:left="568"/>
        <w:rPr>
          <w:rFonts w:ascii="宋体" w:hAnsi="宋体"/>
          <w:sz w:val="24"/>
        </w:rPr>
      </w:pP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 问题与应用（能力要求）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以小组为单位，与老师进行构思阐述，结合意见进行反复修改</w:t>
      </w:r>
    </w:p>
    <w:p w:rsidR="00751301" w:rsidRDefault="00751301">
      <w:pPr>
        <w:spacing w:line="360" w:lineRule="exact"/>
        <w:ind w:left="568"/>
        <w:rPr>
          <w:rFonts w:ascii="宋体" w:hAnsi="宋体"/>
          <w:sz w:val="24"/>
        </w:rPr>
      </w:pP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第三节  第二轮广播剧创作实践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 主要内容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（1）在上课之前，通过邮件将细纲发给老师。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（2）老师结合细纲内容，提出其不足； </w:t>
      </w:r>
    </w:p>
    <w:p w:rsidR="00751301" w:rsidRDefault="00751301">
      <w:pPr>
        <w:spacing w:line="360" w:lineRule="exact"/>
        <w:ind w:left="568"/>
        <w:rPr>
          <w:rFonts w:ascii="宋体" w:hAnsi="宋体"/>
          <w:sz w:val="24"/>
        </w:rPr>
      </w:pP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 基本概念和知识点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（1）在课堂上继续以小组形式进行分组构思汇报。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（2）主要从主题把控、情节设置等方面给予意见。</w:t>
      </w:r>
    </w:p>
    <w:p w:rsidR="00751301" w:rsidRDefault="00751301">
      <w:pPr>
        <w:spacing w:line="360" w:lineRule="exact"/>
        <w:ind w:left="568"/>
        <w:rPr>
          <w:rFonts w:ascii="宋体" w:hAnsi="宋体"/>
          <w:sz w:val="24"/>
        </w:rPr>
      </w:pP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 问题与应用（能力要求）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分工完成短片剧本内容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此练习进行两轮，以巩固所掌握知识。</w:t>
      </w:r>
    </w:p>
    <w:p w:rsidR="00751301" w:rsidRDefault="00751301">
      <w:pPr>
        <w:spacing w:line="360" w:lineRule="exact"/>
        <w:ind w:left="568"/>
        <w:rPr>
          <w:rFonts w:ascii="宋体" w:hAnsi="宋体"/>
          <w:sz w:val="24"/>
        </w:rPr>
      </w:pPr>
    </w:p>
    <w:p w:rsidR="00751301" w:rsidRDefault="00067DF7">
      <w:pPr>
        <w:spacing w:line="360" w:lineRule="exact"/>
        <w:ind w:left="568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（三）</w:t>
      </w:r>
      <w:r>
        <w:rPr>
          <w:rFonts w:ascii="宋体" w:hAnsi="宋体"/>
          <w:sz w:val="24"/>
        </w:rPr>
        <w:t>思考与实践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结合老师意见进行反复修改构思，并对本构思的剧本创作做好充足准备。</w:t>
      </w:r>
    </w:p>
    <w:p w:rsidR="00751301" w:rsidRDefault="00751301">
      <w:pPr>
        <w:spacing w:line="360" w:lineRule="exact"/>
        <w:ind w:left="568"/>
        <w:rPr>
          <w:rFonts w:ascii="宋体" w:hAnsi="宋体"/>
          <w:sz w:val="24"/>
        </w:rPr>
      </w:pPr>
    </w:p>
    <w:p w:rsidR="00751301" w:rsidRDefault="00751301">
      <w:pPr>
        <w:spacing w:line="360" w:lineRule="exact"/>
        <w:ind w:left="568"/>
        <w:rPr>
          <w:rFonts w:ascii="宋体" w:hAnsi="宋体"/>
          <w:sz w:val="24"/>
        </w:rPr>
      </w:pP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（四）教学方法与手段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1"/>
        </w:rPr>
        <w:t>课堂讲课与讨论相结合</w:t>
      </w:r>
    </w:p>
    <w:p w:rsidR="00751301" w:rsidRDefault="00751301">
      <w:pPr>
        <w:spacing w:line="360" w:lineRule="exact"/>
        <w:rPr>
          <w:rFonts w:ascii="宋体" w:eastAsia="宋体" w:hAnsi="宋体" w:cs="宋体"/>
          <w:sz w:val="24"/>
        </w:rPr>
      </w:pPr>
    </w:p>
    <w:p w:rsidR="00751301" w:rsidRDefault="00067DF7">
      <w:pPr>
        <w:spacing w:line="360" w:lineRule="exact"/>
        <w:ind w:leftChars="257" w:left="540" w:firstLineChars="49" w:firstLine="118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第九章  新媒体的崛起</w:t>
      </w:r>
    </w:p>
    <w:p w:rsidR="00751301" w:rsidRDefault="00067DF7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（一）目的与要求</w:t>
      </w:r>
    </w:p>
    <w:p w:rsidR="00751301" w:rsidRDefault="00067DF7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1.短视频的概念与发展</w:t>
      </w:r>
    </w:p>
    <w:p w:rsidR="00751301" w:rsidRDefault="00067DF7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2.短视频的类型特点</w:t>
      </w:r>
    </w:p>
    <w:p w:rsidR="00751301" w:rsidRDefault="00067DF7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3.认识短视频的制作流程 </w:t>
      </w:r>
    </w:p>
    <w:p w:rsidR="00751301" w:rsidRDefault="00751301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</w:p>
    <w:p w:rsidR="00751301" w:rsidRDefault="00067DF7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（二）教学内容</w:t>
      </w:r>
    </w:p>
    <w:p w:rsidR="00751301" w:rsidRDefault="00067DF7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第一节 短视频的概念</w:t>
      </w:r>
    </w:p>
    <w:p w:rsidR="00751301" w:rsidRDefault="00067DF7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1．短视频的定义</w:t>
      </w:r>
    </w:p>
    <w:p w:rsidR="00751301" w:rsidRDefault="00067DF7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2．短视频与长视频的区别</w:t>
      </w:r>
    </w:p>
    <w:p w:rsidR="00751301" w:rsidRDefault="00067DF7">
      <w:pPr>
        <w:spacing w:line="360" w:lineRule="exac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</w:t>
      </w:r>
    </w:p>
    <w:p w:rsidR="00751301" w:rsidRDefault="00751301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</w:p>
    <w:p w:rsidR="00751301" w:rsidRDefault="00067DF7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第二节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ascii="宋体" w:hAnsi="宋体" w:hint="eastAsia"/>
          <w:color w:val="000000"/>
          <w:sz w:val="24"/>
        </w:rPr>
        <w:t>短视频的发展</w:t>
      </w:r>
    </w:p>
    <w:p w:rsidR="00751301" w:rsidRDefault="00067DF7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1. </w:t>
      </w:r>
      <w:r>
        <w:rPr>
          <w:rFonts w:ascii="宋体" w:hAnsi="宋体" w:hint="eastAsia"/>
          <w:color w:val="000000"/>
          <w:sz w:val="24"/>
        </w:rPr>
        <w:t>短视频的发展历史</w:t>
      </w:r>
    </w:p>
    <w:p w:rsidR="00751301" w:rsidRDefault="00067DF7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2. </w:t>
      </w:r>
      <w:r>
        <w:rPr>
          <w:rFonts w:ascii="宋体" w:hAnsi="宋体" w:hint="eastAsia"/>
          <w:color w:val="000000"/>
          <w:sz w:val="24"/>
        </w:rPr>
        <w:t>短视频拍摄与发布平台介绍</w:t>
      </w:r>
    </w:p>
    <w:p w:rsidR="00751301" w:rsidRDefault="00067DF7">
      <w:pPr>
        <w:spacing w:line="360" w:lineRule="exact"/>
        <w:ind w:leftChars="257" w:left="540" w:firstLineChars="200" w:firstLine="482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/>
          <w:b/>
          <w:bCs/>
          <w:color w:val="000000"/>
          <w:sz w:val="24"/>
        </w:rPr>
        <w:t xml:space="preserve">3. </w:t>
      </w:r>
      <w:r>
        <w:rPr>
          <w:rFonts w:ascii="宋体" w:hAnsi="宋体" w:hint="eastAsia"/>
          <w:b/>
          <w:bCs/>
          <w:color w:val="000000"/>
          <w:sz w:val="24"/>
        </w:rPr>
        <w:t>传统媒体的转型</w:t>
      </w:r>
    </w:p>
    <w:p w:rsidR="00751301" w:rsidRDefault="00067DF7">
      <w:pPr>
        <w:spacing w:line="360" w:lineRule="exact"/>
        <w:ind w:leftChars="257" w:left="540" w:firstLineChars="200" w:firstLine="482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/>
          <w:b/>
          <w:bCs/>
          <w:color w:val="000000"/>
          <w:sz w:val="24"/>
        </w:rPr>
        <w:t xml:space="preserve">   </w:t>
      </w:r>
      <w:r>
        <w:rPr>
          <w:rFonts w:ascii="宋体" w:hAnsi="宋体" w:hint="eastAsia"/>
          <w:b/>
          <w:bCs/>
          <w:color w:val="000000"/>
          <w:sz w:val="24"/>
        </w:rPr>
        <w:t>（</w:t>
      </w:r>
      <w:r>
        <w:rPr>
          <w:rFonts w:ascii="宋体" w:hAnsi="宋体"/>
          <w:b/>
          <w:bCs/>
          <w:color w:val="000000"/>
          <w:sz w:val="24"/>
        </w:rPr>
        <w:t>1</w:t>
      </w:r>
      <w:r>
        <w:rPr>
          <w:rFonts w:ascii="宋体" w:hAnsi="宋体" w:hint="eastAsia"/>
          <w:b/>
          <w:bCs/>
          <w:color w:val="000000"/>
          <w:sz w:val="24"/>
        </w:rPr>
        <w:t>）传统媒体类型：电视台、电台广播、报刊等</w:t>
      </w:r>
    </w:p>
    <w:p w:rsidR="00751301" w:rsidRDefault="00067DF7">
      <w:pPr>
        <w:spacing w:line="360" w:lineRule="exact"/>
        <w:ind w:leftChars="257" w:left="540" w:firstLineChars="200" w:firstLine="482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/>
          <w:b/>
          <w:bCs/>
          <w:color w:val="000000"/>
          <w:sz w:val="24"/>
        </w:rPr>
        <w:t xml:space="preserve">   </w:t>
      </w:r>
      <w:r>
        <w:rPr>
          <w:rFonts w:ascii="宋体" w:hAnsi="宋体" w:hint="eastAsia"/>
          <w:b/>
          <w:bCs/>
          <w:color w:val="000000"/>
          <w:sz w:val="24"/>
        </w:rPr>
        <w:t>（</w:t>
      </w:r>
      <w:r>
        <w:rPr>
          <w:rFonts w:ascii="宋体" w:hAnsi="宋体"/>
          <w:b/>
          <w:bCs/>
          <w:color w:val="000000"/>
          <w:sz w:val="24"/>
        </w:rPr>
        <w:t>2</w:t>
      </w:r>
      <w:r>
        <w:rPr>
          <w:rFonts w:ascii="宋体" w:hAnsi="宋体" w:hint="eastAsia"/>
          <w:b/>
          <w:bCs/>
          <w:color w:val="000000"/>
          <w:sz w:val="24"/>
        </w:rPr>
        <w:t>）传统媒体的转型</w:t>
      </w:r>
    </w:p>
    <w:p w:rsidR="00751301" w:rsidRDefault="00067DF7">
      <w:pPr>
        <w:spacing w:line="360" w:lineRule="exact"/>
        <w:ind w:leftChars="257" w:left="540" w:firstLineChars="200" w:firstLine="482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/>
          <w:b/>
          <w:bCs/>
          <w:color w:val="000000"/>
          <w:sz w:val="24"/>
        </w:rPr>
        <w:t xml:space="preserve">      A. </w:t>
      </w:r>
      <w:r>
        <w:rPr>
          <w:rFonts w:ascii="宋体" w:hAnsi="宋体" w:hint="eastAsia"/>
          <w:b/>
          <w:bCs/>
          <w:color w:val="000000"/>
          <w:sz w:val="24"/>
        </w:rPr>
        <w:t>以央视新闻主播康辉拍摄</w:t>
      </w:r>
      <w:r>
        <w:rPr>
          <w:rFonts w:ascii="宋体" w:hAnsi="宋体"/>
          <w:b/>
          <w:bCs/>
          <w:color w:val="000000"/>
          <w:sz w:val="24"/>
        </w:rPr>
        <w:t>VLOG</w:t>
      </w:r>
      <w:r>
        <w:rPr>
          <w:rFonts w:ascii="宋体" w:hAnsi="宋体" w:hint="eastAsia"/>
          <w:b/>
          <w:bCs/>
          <w:color w:val="000000"/>
          <w:sz w:val="24"/>
        </w:rPr>
        <w:t>《大国外交》为例</w:t>
      </w:r>
    </w:p>
    <w:p w:rsidR="00751301" w:rsidRDefault="00067DF7">
      <w:pPr>
        <w:spacing w:line="360" w:lineRule="exact"/>
        <w:ind w:leftChars="257" w:left="540" w:firstLineChars="200" w:firstLine="482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/>
          <w:b/>
          <w:bCs/>
          <w:color w:val="000000"/>
          <w:sz w:val="24"/>
        </w:rPr>
        <w:t xml:space="preserve">      B. </w:t>
      </w:r>
      <w:r>
        <w:rPr>
          <w:rFonts w:ascii="宋体" w:hAnsi="宋体" w:hint="eastAsia"/>
          <w:b/>
          <w:bCs/>
          <w:color w:val="000000"/>
          <w:sz w:val="24"/>
        </w:rPr>
        <w:t>以抖音千万粉丝账号中的人民日报、人民网、新闻联播、新华社等为例</w:t>
      </w:r>
    </w:p>
    <w:p w:rsidR="00751301" w:rsidRDefault="00751301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</w:p>
    <w:p w:rsidR="00751301" w:rsidRDefault="00751301">
      <w:pPr>
        <w:spacing w:line="360" w:lineRule="exact"/>
        <w:rPr>
          <w:rFonts w:ascii="宋体" w:hAnsi="宋体"/>
          <w:color w:val="000000"/>
          <w:sz w:val="24"/>
        </w:rPr>
      </w:pPr>
    </w:p>
    <w:p w:rsidR="00751301" w:rsidRDefault="00067DF7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（三）课后练习</w:t>
      </w:r>
    </w:p>
    <w:p w:rsidR="00751301" w:rsidRDefault="00067DF7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所有同学以小组为单位，</w:t>
      </w:r>
      <w:r>
        <w:rPr>
          <w:rFonts w:ascii="宋体" w:hAnsi="宋体" w:hint="eastAsia"/>
          <w:b/>
          <w:bCs/>
          <w:color w:val="000000"/>
          <w:sz w:val="24"/>
        </w:rPr>
        <w:t>拍摄挑选正能量的生活素材</w:t>
      </w:r>
      <w:r>
        <w:rPr>
          <w:rFonts w:ascii="宋体" w:hAnsi="宋体" w:hint="eastAsia"/>
          <w:color w:val="000000"/>
          <w:sz w:val="24"/>
        </w:rPr>
        <w:t>，并用所讲剪辑</w:t>
      </w:r>
      <w:r>
        <w:rPr>
          <w:rFonts w:ascii="宋体" w:hAnsi="宋体"/>
          <w:color w:val="000000"/>
          <w:sz w:val="24"/>
        </w:rPr>
        <w:t>app</w:t>
      </w:r>
      <w:r>
        <w:rPr>
          <w:rFonts w:ascii="宋体" w:hAnsi="宋体" w:hint="eastAsia"/>
          <w:color w:val="000000"/>
          <w:sz w:val="24"/>
        </w:rPr>
        <w:t>进行初步尝试。</w:t>
      </w:r>
    </w:p>
    <w:p w:rsidR="00751301" w:rsidRDefault="00751301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</w:p>
    <w:p w:rsidR="00751301" w:rsidRDefault="00067DF7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（四）教学方法与手段</w:t>
      </w:r>
    </w:p>
    <w:p w:rsidR="00751301" w:rsidRDefault="00067DF7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课堂讲授、案例分析、讨论</w:t>
      </w:r>
    </w:p>
    <w:p w:rsidR="00751301" w:rsidRDefault="00751301">
      <w:pPr>
        <w:spacing w:line="360" w:lineRule="exact"/>
        <w:rPr>
          <w:rFonts w:ascii="宋体" w:eastAsia="宋体" w:hAnsi="宋体" w:cs="宋体"/>
          <w:sz w:val="24"/>
        </w:rPr>
      </w:pPr>
    </w:p>
    <w:p w:rsidR="00751301" w:rsidRDefault="00067DF7">
      <w:pPr>
        <w:spacing w:line="360" w:lineRule="exact"/>
        <w:ind w:leftChars="257" w:left="540" w:firstLineChars="49" w:firstLine="118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 xml:space="preserve">第十章 </w:t>
      </w:r>
      <w:r>
        <w:rPr>
          <w:rFonts w:ascii="宋体" w:eastAsia="宋体" w:hAnsi="宋体" w:cs="宋体"/>
          <w:b/>
          <w:sz w:val="24"/>
        </w:rPr>
        <w:t xml:space="preserve">  </w:t>
      </w:r>
      <w:r>
        <w:rPr>
          <w:rFonts w:ascii="宋体" w:eastAsia="宋体" w:hAnsi="宋体" w:cs="宋体" w:hint="eastAsia"/>
          <w:b/>
          <w:sz w:val="24"/>
        </w:rPr>
        <w:t>新媒体创作之短视频策划</w:t>
      </w:r>
    </w:p>
    <w:p w:rsidR="00751301" w:rsidRDefault="00067DF7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（一）目的与要求</w:t>
      </w:r>
    </w:p>
    <w:p w:rsidR="00751301" w:rsidRDefault="00067DF7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1.学生介绍自己的短视频创意</w:t>
      </w:r>
    </w:p>
    <w:p w:rsidR="00751301" w:rsidRDefault="00067DF7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2.对每组的创意进行指导</w:t>
      </w:r>
    </w:p>
    <w:p w:rsidR="00751301" w:rsidRDefault="00751301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</w:p>
    <w:p w:rsidR="00751301" w:rsidRDefault="00067DF7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（二）教学内容</w:t>
      </w:r>
    </w:p>
    <w:p w:rsidR="00751301" w:rsidRDefault="00067DF7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1.</w:t>
      </w:r>
      <w:r>
        <w:rPr>
          <w:rFonts w:ascii="宋体" w:hAnsi="宋体" w:hint="eastAsia"/>
          <w:color w:val="000000"/>
          <w:sz w:val="24"/>
        </w:rPr>
        <w:t>小组分组，以</w:t>
      </w:r>
      <w:r>
        <w:rPr>
          <w:rFonts w:ascii="宋体" w:hAnsi="宋体"/>
          <w:color w:val="000000"/>
          <w:sz w:val="24"/>
        </w:rPr>
        <w:t>PPT</w:t>
      </w:r>
      <w:r>
        <w:rPr>
          <w:rFonts w:ascii="宋体" w:hAnsi="宋体" w:hint="eastAsia"/>
          <w:color w:val="000000"/>
          <w:sz w:val="24"/>
        </w:rPr>
        <w:t>形式对短视频创意进行课堂汇报</w:t>
      </w:r>
    </w:p>
    <w:p w:rsidR="00751301" w:rsidRDefault="00067DF7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2.</w:t>
      </w:r>
      <w:r>
        <w:rPr>
          <w:rFonts w:ascii="宋体" w:hAnsi="宋体" w:hint="eastAsia"/>
          <w:color w:val="000000"/>
          <w:sz w:val="24"/>
        </w:rPr>
        <w:t>老师根据创意提供指导建议</w:t>
      </w:r>
    </w:p>
    <w:p w:rsidR="00751301" w:rsidRDefault="00751301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</w:p>
    <w:p w:rsidR="00751301" w:rsidRDefault="00067DF7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（三）实践环节</w:t>
      </w:r>
    </w:p>
    <w:p w:rsidR="00751301" w:rsidRDefault="00067DF7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根据完善的短视频创意方案，进行修改，需要利用课后的时间完成，下周提交素材。</w:t>
      </w:r>
    </w:p>
    <w:p w:rsidR="00751301" w:rsidRDefault="00751301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</w:p>
    <w:p w:rsidR="00751301" w:rsidRDefault="00067DF7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（四）教学方法与手段</w:t>
      </w:r>
    </w:p>
    <w:p w:rsidR="00751301" w:rsidRDefault="00067DF7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讨论、团队合作</w:t>
      </w:r>
    </w:p>
    <w:p w:rsidR="00751301" w:rsidRDefault="00751301">
      <w:pPr>
        <w:widowControl/>
        <w:jc w:val="left"/>
        <w:rPr>
          <w:color w:val="000000"/>
        </w:rPr>
      </w:pPr>
    </w:p>
    <w:p w:rsidR="00751301" w:rsidRDefault="00067DF7">
      <w:pPr>
        <w:spacing w:line="360" w:lineRule="exact"/>
        <w:ind w:left="600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第十一、十二章  新媒体创作之短视频创作（</w:t>
      </w:r>
      <w:r>
        <w:rPr>
          <w:rFonts w:ascii="宋体" w:hAnsi="宋体"/>
          <w:b/>
          <w:color w:val="000000"/>
          <w:sz w:val="24"/>
        </w:rPr>
        <w:t>1</w:t>
      </w:r>
      <w:r>
        <w:rPr>
          <w:rFonts w:ascii="宋体" w:hAnsi="宋体" w:hint="eastAsia"/>
          <w:b/>
          <w:color w:val="000000"/>
          <w:sz w:val="24"/>
        </w:rPr>
        <w:t>）（</w:t>
      </w:r>
      <w:r>
        <w:rPr>
          <w:rFonts w:ascii="宋体" w:hAnsi="宋体"/>
          <w:b/>
          <w:color w:val="000000"/>
          <w:sz w:val="24"/>
        </w:rPr>
        <w:t>2</w:t>
      </w:r>
      <w:r>
        <w:rPr>
          <w:rFonts w:ascii="宋体" w:hAnsi="宋体" w:hint="eastAsia"/>
          <w:b/>
          <w:color w:val="000000"/>
          <w:sz w:val="24"/>
        </w:rPr>
        <w:t>）</w:t>
      </w:r>
    </w:p>
    <w:p w:rsidR="00751301" w:rsidRDefault="00067DF7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（一）目的与要求</w:t>
      </w:r>
    </w:p>
    <w:p w:rsidR="00751301" w:rsidRDefault="00067DF7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1.掌握短视频创意从文本到脚本的推进</w:t>
      </w:r>
    </w:p>
    <w:p w:rsidR="00751301" w:rsidRDefault="00067DF7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2.对每组的创意进行指导</w:t>
      </w:r>
    </w:p>
    <w:p w:rsidR="00751301" w:rsidRDefault="00751301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</w:p>
    <w:p w:rsidR="00751301" w:rsidRDefault="00067DF7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（二）教学内容</w:t>
      </w:r>
    </w:p>
    <w:p w:rsidR="00751301" w:rsidRDefault="00067DF7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1.</w:t>
      </w:r>
      <w:r>
        <w:rPr>
          <w:rFonts w:ascii="宋体" w:hAnsi="宋体" w:hint="eastAsia"/>
          <w:color w:val="000000"/>
          <w:sz w:val="24"/>
        </w:rPr>
        <w:t>小组分组，分别汇报上周的修改内容</w:t>
      </w:r>
    </w:p>
    <w:p w:rsidR="00751301" w:rsidRDefault="00067DF7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2.</w:t>
      </w:r>
      <w:r>
        <w:rPr>
          <w:rFonts w:ascii="宋体" w:hAnsi="宋体" w:hint="eastAsia"/>
          <w:color w:val="000000"/>
          <w:sz w:val="24"/>
        </w:rPr>
        <w:t>老师根据创意提供指导建议</w:t>
      </w:r>
    </w:p>
    <w:p w:rsidR="00751301" w:rsidRDefault="00067DF7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3. </w:t>
      </w:r>
      <w:r>
        <w:rPr>
          <w:rFonts w:ascii="宋体" w:hAnsi="宋体" w:hint="eastAsia"/>
          <w:color w:val="000000"/>
          <w:sz w:val="24"/>
        </w:rPr>
        <w:t>小组讨论，对已修改的内容进行脚本的设计</w:t>
      </w:r>
    </w:p>
    <w:p w:rsidR="00751301" w:rsidRDefault="00751301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</w:p>
    <w:p w:rsidR="00751301" w:rsidRDefault="00067DF7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（三）实践环节</w:t>
      </w:r>
    </w:p>
    <w:p w:rsidR="00751301" w:rsidRDefault="00067DF7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利用课下时间完成创意脚本的写作，并未下一个导演拍摄环节做好准备。</w:t>
      </w:r>
    </w:p>
    <w:p w:rsidR="00751301" w:rsidRDefault="00751301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</w:p>
    <w:p w:rsidR="00751301" w:rsidRDefault="00067DF7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（四）教学方法与手段</w:t>
      </w:r>
    </w:p>
    <w:p w:rsidR="00751301" w:rsidRDefault="00067DF7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讨论、团队合作</w:t>
      </w:r>
    </w:p>
    <w:p w:rsidR="00751301" w:rsidRDefault="00751301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</w:p>
    <w:p w:rsidR="00751301" w:rsidRDefault="00067DF7">
      <w:pPr>
        <w:spacing w:line="360" w:lineRule="exact"/>
        <w:ind w:left="600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第十三、十四章  新媒体创作之情境剧（</w:t>
      </w:r>
      <w:r>
        <w:rPr>
          <w:rFonts w:ascii="宋体" w:hAnsi="宋体"/>
          <w:b/>
          <w:color w:val="000000"/>
          <w:sz w:val="24"/>
        </w:rPr>
        <w:t>1</w:t>
      </w:r>
      <w:r>
        <w:rPr>
          <w:rFonts w:ascii="宋体" w:hAnsi="宋体" w:hint="eastAsia"/>
          <w:b/>
          <w:color w:val="000000"/>
          <w:sz w:val="24"/>
        </w:rPr>
        <w:t>）（</w:t>
      </w:r>
      <w:r>
        <w:rPr>
          <w:rFonts w:ascii="宋体" w:hAnsi="宋体"/>
          <w:b/>
          <w:color w:val="000000"/>
          <w:sz w:val="24"/>
        </w:rPr>
        <w:t>2</w:t>
      </w:r>
      <w:r>
        <w:rPr>
          <w:rFonts w:ascii="宋体" w:hAnsi="宋体" w:hint="eastAsia"/>
          <w:b/>
          <w:color w:val="000000"/>
          <w:sz w:val="24"/>
        </w:rPr>
        <w:t>）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（一）目的与要求</w:t>
      </w:r>
    </w:p>
    <w:p w:rsidR="00751301" w:rsidRDefault="00067DF7">
      <w:pPr>
        <w:spacing w:line="360" w:lineRule="exact"/>
        <w:ind w:left="568"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情境剧作为近年来热门的创作趋势，应用在生活各个领域。在这两章教学内容中，要求学生结合现实生活，寻找正能量创作素材。</w:t>
      </w:r>
    </w:p>
    <w:p w:rsidR="00751301" w:rsidRDefault="00751301">
      <w:pPr>
        <w:spacing w:line="360" w:lineRule="exact"/>
        <w:ind w:left="568"/>
        <w:rPr>
          <w:rFonts w:ascii="宋体" w:hAnsi="宋体"/>
          <w:sz w:val="24"/>
        </w:rPr>
      </w:pP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（二）教学内容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第一节    情境剧基本概论</w:t>
      </w:r>
    </w:p>
    <w:p w:rsidR="00751301" w:rsidRDefault="00067DF7">
      <w:pPr>
        <w:spacing w:line="360" w:lineRule="exact"/>
        <w:ind w:left="568"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1.何谓“沉浸式”</w:t>
      </w:r>
    </w:p>
    <w:p w:rsidR="00751301" w:rsidRDefault="00067DF7">
      <w:pPr>
        <w:spacing w:line="360" w:lineRule="exact"/>
        <w:ind w:left="568" w:firstLineChars="300" w:firstLine="7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2. </w:t>
      </w:r>
      <w:r>
        <w:rPr>
          <w:rFonts w:ascii="宋体" w:hAnsi="宋体" w:hint="eastAsia"/>
          <w:sz w:val="24"/>
        </w:rPr>
        <w:t>艺术创作的实践意义</w:t>
      </w:r>
    </w:p>
    <w:p w:rsidR="00751301" w:rsidRDefault="00067DF7">
      <w:pPr>
        <w:spacing w:line="360" w:lineRule="exact"/>
        <w:ind w:left="568" w:firstLineChars="300" w:firstLine="7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3. </w:t>
      </w:r>
      <w:r>
        <w:rPr>
          <w:rFonts w:ascii="宋体" w:hAnsi="宋体" w:hint="eastAsia"/>
          <w:sz w:val="24"/>
        </w:rPr>
        <w:t>艺术创作的实践形式</w:t>
      </w:r>
    </w:p>
    <w:p w:rsidR="00751301" w:rsidRDefault="00067DF7">
      <w:pPr>
        <w:spacing w:line="360" w:lineRule="exact"/>
        <w:ind w:left="568"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第二节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第一轮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情境剧创作实践</w:t>
      </w:r>
    </w:p>
    <w:p w:rsidR="00751301" w:rsidRDefault="00067DF7">
      <w:pPr>
        <w:spacing w:line="360" w:lineRule="exact"/>
        <w:ind w:left="568"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 </w:t>
      </w:r>
      <w:r>
        <w:rPr>
          <w:rFonts w:ascii="宋体" w:hAnsi="宋体" w:hint="eastAsia"/>
          <w:sz w:val="24"/>
        </w:rPr>
        <w:t>主要内容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（1）以5-6人为一组，以组为单位进行分组构思汇报；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（2）老师结合构思汇报，提出其不足； 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（3）结合老师提供的意见，进行细化。</w:t>
      </w:r>
    </w:p>
    <w:p w:rsidR="00751301" w:rsidRDefault="00751301">
      <w:pPr>
        <w:spacing w:line="360" w:lineRule="exact"/>
        <w:ind w:left="568"/>
        <w:rPr>
          <w:rFonts w:ascii="宋体" w:hAnsi="宋体"/>
          <w:sz w:val="24"/>
        </w:rPr>
      </w:pP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 基本概念和知识点</w:t>
      </w:r>
    </w:p>
    <w:p w:rsidR="00751301" w:rsidRDefault="00067DF7">
      <w:pPr>
        <w:spacing w:line="360" w:lineRule="exact"/>
        <w:ind w:left="568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（1）在汇报中应包含剧本策划案，要求学生以现实正能量生活作为依托，</w:t>
      </w:r>
    </w:p>
    <w:p w:rsidR="00751301" w:rsidRDefault="00067DF7">
      <w:pPr>
        <w:spacing w:line="360" w:lineRule="exact"/>
        <w:ind w:left="568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（2）主要从策划案、剧本内容给予意见，对于情境剧创作，鼓励学生尝试各种新型情境剧形式。</w:t>
      </w:r>
    </w:p>
    <w:p w:rsidR="00751301" w:rsidRDefault="00751301">
      <w:pPr>
        <w:spacing w:line="360" w:lineRule="exact"/>
        <w:ind w:left="568"/>
        <w:rPr>
          <w:rFonts w:ascii="宋体" w:hAnsi="宋体"/>
          <w:sz w:val="24"/>
          <w:highlight w:val="yellow"/>
        </w:rPr>
      </w:pP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 问题与应用（能力要求）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以小组为单位，与老师进行构思阐述，结合意见进行反复修改</w:t>
      </w:r>
    </w:p>
    <w:p w:rsidR="00751301" w:rsidRDefault="00751301">
      <w:pPr>
        <w:spacing w:line="360" w:lineRule="exact"/>
        <w:ind w:left="568"/>
        <w:rPr>
          <w:rFonts w:ascii="宋体" w:hAnsi="宋体"/>
          <w:sz w:val="24"/>
        </w:rPr>
      </w:pP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第三节  第二轮情境剧创作实践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 主要内容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（1）在上课之前，通过邮件将剧本大纲内容发给老师。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（2）老师结合细纲内容，提出其不足； </w:t>
      </w:r>
    </w:p>
    <w:p w:rsidR="00751301" w:rsidRDefault="00751301">
      <w:pPr>
        <w:spacing w:line="360" w:lineRule="exact"/>
        <w:ind w:left="568"/>
        <w:rPr>
          <w:rFonts w:ascii="宋体" w:hAnsi="宋体"/>
          <w:sz w:val="24"/>
        </w:rPr>
      </w:pP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 基本概念和知识点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（1）在课堂上继续以小组形式进行分组构思汇报。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（2）主要从主题把控、情节设置等方面给予意见。</w:t>
      </w:r>
    </w:p>
    <w:p w:rsidR="00751301" w:rsidRDefault="00751301">
      <w:pPr>
        <w:spacing w:line="360" w:lineRule="exact"/>
        <w:ind w:left="568"/>
        <w:rPr>
          <w:rFonts w:ascii="宋体" w:hAnsi="宋体"/>
          <w:sz w:val="24"/>
        </w:rPr>
      </w:pP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 问题与应用（能力要求）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分工完成剧本内容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此练习进行两轮，以巩固所掌握知识。</w:t>
      </w:r>
    </w:p>
    <w:p w:rsidR="00751301" w:rsidRDefault="00751301">
      <w:pPr>
        <w:spacing w:line="360" w:lineRule="exact"/>
        <w:ind w:left="568"/>
        <w:rPr>
          <w:rFonts w:ascii="宋体" w:hAnsi="宋体"/>
          <w:sz w:val="24"/>
        </w:rPr>
      </w:pPr>
    </w:p>
    <w:p w:rsidR="00751301" w:rsidRDefault="00067DF7">
      <w:pPr>
        <w:spacing w:line="360" w:lineRule="exact"/>
        <w:ind w:left="568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（三）</w:t>
      </w:r>
      <w:r>
        <w:rPr>
          <w:rFonts w:ascii="宋体" w:hAnsi="宋体"/>
          <w:sz w:val="24"/>
        </w:rPr>
        <w:t>思考与实践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结合老师意见进行反复修改构思，并对本构思的剧本创作做好充足准备。</w:t>
      </w:r>
    </w:p>
    <w:p w:rsidR="00751301" w:rsidRDefault="00751301">
      <w:pPr>
        <w:spacing w:line="360" w:lineRule="exact"/>
        <w:ind w:left="568"/>
        <w:rPr>
          <w:rFonts w:ascii="宋体" w:hAnsi="宋体"/>
          <w:sz w:val="24"/>
        </w:rPr>
      </w:pPr>
    </w:p>
    <w:p w:rsidR="00751301" w:rsidRDefault="00751301">
      <w:pPr>
        <w:spacing w:line="360" w:lineRule="exact"/>
        <w:ind w:left="568"/>
        <w:rPr>
          <w:rFonts w:ascii="宋体" w:hAnsi="宋体"/>
          <w:sz w:val="24"/>
        </w:rPr>
      </w:pP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（四）教学方法与手段</w:t>
      </w:r>
    </w:p>
    <w:p w:rsidR="00751301" w:rsidRDefault="00067DF7">
      <w:pPr>
        <w:spacing w:line="360" w:lineRule="exact"/>
        <w:ind w:leftChars="257" w:left="540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  <w:szCs w:val="21"/>
        </w:rPr>
        <w:t>课堂讲课与讨论相结合</w:t>
      </w:r>
    </w:p>
    <w:p w:rsidR="00751301" w:rsidRDefault="00751301">
      <w:pPr>
        <w:spacing w:line="360" w:lineRule="exact"/>
        <w:rPr>
          <w:rFonts w:ascii="宋体" w:eastAsia="宋体" w:hAnsi="宋体" w:cs="宋体"/>
          <w:sz w:val="24"/>
        </w:rPr>
      </w:pPr>
    </w:p>
    <w:p w:rsidR="00751301" w:rsidRDefault="00067DF7">
      <w:pPr>
        <w:spacing w:line="360" w:lineRule="exact"/>
        <w:ind w:left="600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第十五章  编剧创作变种之互动视频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（一）目的与要求</w:t>
      </w:r>
    </w:p>
    <w:p w:rsidR="00751301" w:rsidRDefault="00067DF7">
      <w:pPr>
        <w:spacing w:line="360" w:lineRule="exact"/>
        <w:ind w:left="568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了解互动视频创作产生背景及特征，并结合学生兴趣，寻求在创作中的突破。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（二）教学内容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第一节    互动视频基本概念</w:t>
      </w:r>
    </w:p>
    <w:p w:rsidR="00751301" w:rsidRDefault="00067DF7">
      <w:pPr>
        <w:spacing w:line="360" w:lineRule="exact"/>
        <w:ind w:left="568"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1.互动视频定义</w:t>
      </w:r>
    </w:p>
    <w:p w:rsidR="00751301" w:rsidRDefault="00067DF7">
      <w:pPr>
        <w:spacing w:line="360" w:lineRule="exact"/>
        <w:ind w:left="568" w:firstLineChars="300" w:firstLine="7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2. </w:t>
      </w:r>
      <w:r>
        <w:rPr>
          <w:rFonts w:ascii="宋体" w:hAnsi="宋体" w:hint="eastAsia"/>
          <w:sz w:val="24"/>
        </w:rPr>
        <w:t>互动视频创作平台介绍</w:t>
      </w:r>
    </w:p>
    <w:p w:rsidR="00751301" w:rsidRDefault="00067DF7">
      <w:pPr>
        <w:spacing w:line="360" w:lineRule="exact"/>
        <w:ind w:left="568" w:firstLineChars="300" w:firstLine="7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3. </w:t>
      </w:r>
      <w:r>
        <w:rPr>
          <w:rFonts w:ascii="宋体" w:hAnsi="宋体" w:hint="eastAsia"/>
          <w:sz w:val="24"/>
        </w:rPr>
        <w:t>互动视频创作特点</w:t>
      </w:r>
    </w:p>
    <w:p w:rsidR="00751301" w:rsidRDefault="00067DF7">
      <w:pPr>
        <w:spacing w:line="360" w:lineRule="exact"/>
        <w:ind w:left="568" w:firstLineChars="300" w:firstLine="7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4. </w:t>
      </w:r>
      <w:r>
        <w:rPr>
          <w:rFonts w:ascii="宋体" w:hAnsi="宋体" w:hint="eastAsia"/>
          <w:sz w:val="24"/>
        </w:rPr>
        <w:t>互动视频类型</w:t>
      </w:r>
    </w:p>
    <w:p w:rsidR="00751301" w:rsidRDefault="00067DF7">
      <w:pPr>
        <w:spacing w:line="360" w:lineRule="exact"/>
        <w:ind w:left="568" w:firstLineChars="300" w:firstLine="7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）互动电影</w:t>
      </w:r>
    </w:p>
    <w:p w:rsidR="00751301" w:rsidRDefault="00067DF7">
      <w:pPr>
        <w:numPr>
          <w:ilvl w:val="0"/>
          <w:numId w:val="9"/>
        </w:numPr>
        <w:spacing w:line="360" w:lineRule="exact"/>
        <w:ind w:left="568"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互动电视剧</w:t>
      </w:r>
    </w:p>
    <w:p w:rsidR="00751301" w:rsidRDefault="00067DF7">
      <w:pPr>
        <w:numPr>
          <w:ilvl w:val="0"/>
          <w:numId w:val="9"/>
        </w:numPr>
        <w:spacing w:line="360" w:lineRule="exact"/>
        <w:ind w:left="568"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互动综艺</w:t>
      </w:r>
    </w:p>
    <w:p w:rsidR="00751301" w:rsidRDefault="00067DF7">
      <w:pPr>
        <w:numPr>
          <w:ilvl w:val="0"/>
          <w:numId w:val="9"/>
        </w:numPr>
        <w:spacing w:line="360" w:lineRule="exact"/>
        <w:ind w:left="568"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互动动漫</w:t>
      </w:r>
    </w:p>
    <w:p w:rsidR="00751301" w:rsidRDefault="00067DF7">
      <w:pPr>
        <w:spacing w:line="360" w:lineRule="exact"/>
        <w:ind w:left="568"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第二节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互动视频项目策划</w:t>
      </w:r>
    </w:p>
    <w:p w:rsidR="00751301" w:rsidRDefault="00067DF7">
      <w:pPr>
        <w:spacing w:line="360" w:lineRule="exact"/>
        <w:ind w:left="568"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 </w:t>
      </w:r>
      <w:r>
        <w:rPr>
          <w:rFonts w:ascii="宋体" w:hAnsi="宋体" w:hint="eastAsia"/>
          <w:sz w:val="24"/>
        </w:rPr>
        <w:t>主要内容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（1）以5-6人为一组，以组为单位进行项目策划案汇报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（2）老师结合构思汇报，提出其不足； 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（3）结合老师提供的意见，进行细化。</w:t>
      </w:r>
    </w:p>
    <w:p w:rsidR="00751301" w:rsidRDefault="00751301">
      <w:pPr>
        <w:spacing w:line="360" w:lineRule="exact"/>
        <w:ind w:left="568"/>
        <w:rPr>
          <w:rFonts w:ascii="宋体" w:hAnsi="宋体"/>
          <w:sz w:val="24"/>
        </w:rPr>
      </w:pPr>
    </w:p>
    <w:p w:rsidR="00751301" w:rsidRDefault="00751301">
      <w:pPr>
        <w:spacing w:line="360" w:lineRule="exact"/>
        <w:ind w:left="568"/>
        <w:rPr>
          <w:rFonts w:ascii="宋体" w:hAnsi="宋体"/>
          <w:sz w:val="24"/>
          <w:highlight w:val="yellow"/>
        </w:rPr>
      </w:pP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. 问题与应用（能力要求）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以小组为单位，与老师进行构思阐述，结合意见进行反复修改</w:t>
      </w:r>
    </w:p>
    <w:p w:rsidR="00751301" w:rsidRDefault="00067DF7">
      <w:pPr>
        <w:spacing w:line="360" w:lineRule="exact"/>
        <w:ind w:left="568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老师在汇报过程中，检查学生作品是否符合主流价值观与传播正能量之用</w:t>
      </w:r>
    </w:p>
    <w:p w:rsidR="00751301" w:rsidRDefault="00751301">
      <w:pPr>
        <w:spacing w:line="360" w:lineRule="exact"/>
        <w:ind w:left="568"/>
        <w:rPr>
          <w:rFonts w:ascii="宋体" w:hAnsi="宋体"/>
          <w:sz w:val="24"/>
        </w:rPr>
      </w:pP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第三节  互动视频剧本创作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 主要内容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（1）在上课之前，通过邮件将剧本内容发给老师。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（2）老师结合细纲内容，提出其不足； </w:t>
      </w:r>
    </w:p>
    <w:p w:rsidR="00751301" w:rsidRDefault="00751301">
      <w:pPr>
        <w:spacing w:line="360" w:lineRule="exact"/>
        <w:ind w:left="568"/>
        <w:rPr>
          <w:rFonts w:ascii="宋体" w:hAnsi="宋体"/>
          <w:sz w:val="24"/>
        </w:rPr>
      </w:pP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 基本概念和知识点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（1）在课堂上继续以小组形式进行分组构思汇报。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（2）主要从主题把控、情节设置等方面给予意见。</w:t>
      </w:r>
    </w:p>
    <w:p w:rsidR="00751301" w:rsidRDefault="00751301">
      <w:pPr>
        <w:spacing w:line="360" w:lineRule="exact"/>
        <w:ind w:left="568"/>
        <w:rPr>
          <w:rFonts w:ascii="宋体" w:hAnsi="宋体"/>
          <w:sz w:val="24"/>
        </w:rPr>
      </w:pP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 问题与应用（能力要求）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分工完成剧本内容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此练习进行两轮，以巩固所掌握知识。</w:t>
      </w:r>
    </w:p>
    <w:p w:rsidR="00751301" w:rsidRDefault="00751301">
      <w:pPr>
        <w:spacing w:line="360" w:lineRule="exact"/>
        <w:ind w:left="568"/>
        <w:rPr>
          <w:rFonts w:ascii="宋体" w:hAnsi="宋体"/>
          <w:sz w:val="24"/>
        </w:rPr>
      </w:pPr>
    </w:p>
    <w:p w:rsidR="00751301" w:rsidRDefault="00067DF7">
      <w:pPr>
        <w:spacing w:line="360" w:lineRule="exact"/>
        <w:ind w:left="568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（三）</w:t>
      </w:r>
      <w:r>
        <w:rPr>
          <w:rFonts w:ascii="宋体" w:hAnsi="宋体"/>
          <w:sz w:val="24"/>
        </w:rPr>
        <w:t>思考与实践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结合老师意见进行反复修改构思，并对本构思的剧本创作做好充足准备。</w:t>
      </w:r>
    </w:p>
    <w:p w:rsidR="00751301" w:rsidRDefault="00751301">
      <w:pPr>
        <w:spacing w:line="360" w:lineRule="exact"/>
        <w:ind w:left="568"/>
        <w:rPr>
          <w:rFonts w:ascii="宋体" w:hAnsi="宋体"/>
          <w:sz w:val="24"/>
        </w:rPr>
      </w:pPr>
    </w:p>
    <w:p w:rsidR="00751301" w:rsidRDefault="00751301">
      <w:pPr>
        <w:spacing w:line="360" w:lineRule="exact"/>
        <w:ind w:left="568"/>
        <w:rPr>
          <w:rFonts w:ascii="宋体" w:hAnsi="宋体"/>
          <w:sz w:val="24"/>
        </w:rPr>
      </w:pP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（四）教学方法与手段</w:t>
      </w:r>
    </w:p>
    <w:p w:rsidR="00751301" w:rsidRDefault="00067DF7">
      <w:pPr>
        <w:spacing w:line="360" w:lineRule="exact"/>
        <w:ind w:leftChars="257" w:left="540" w:firstLineChars="200" w:firstLine="48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课堂讲课与讨论相结合</w:t>
      </w:r>
    </w:p>
    <w:p w:rsidR="00751301" w:rsidRDefault="00751301">
      <w:pPr>
        <w:spacing w:line="360" w:lineRule="exact"/>
        <w:ind w:leftChars="257" w:left="540" w:firstLineChars="200" w:firstLine="480"/>
        <w:rPr>
          <w:rFonts w:ascii="宋体" w:hAnsi="宋体"/>
          <w:sz w:val="24"/>
          <w:szCs w:val="21"/>
        </w:rPr>
      </w:pPr>
    </w:p>
    <w:p w:rsidR="00751301" w:rsidRDefault="00067DF7">
      <w:pPr>
        <w:spacing w:line="360" w:lineRule="exact"/>
        <w:ind w:left="600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第十六章  编剧创作变种之剧本杀</w:t>
      </w:r>
      <w:r>
        <w:rPr>
          <w:rFonts w:ascii="宋体" w:hAnsi="宋体" w:hint="eastAsia"/>
          <w:bCs/>
          <w:color w:val="000000"/>
          <w:sz w:val="24"/>
        </w:rPr>
        <w:t>（</w:t>
      </w:r>
      <w:r>
        <w:rPr>
          <w:rFonts w:ascii="宋体" w:hAnsi="宋体"/>
          <w:bCs/>
          <w:sz w:val="24"/>
        </w:rPr>
        <w:t>“LARP</w:t>
      </w:r>
      <w:r>
        <w:rPr>
          <w:rFonts w:ascii="宋体" w:hAnsi="宋体" w:hint="eastAsia"/>
          <w:bCs/>
          <w:sz w:val="24"/>
        </w:rPr>
        <w:t>”游戏）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（一）目的与要求</w:t>
      </w:r>
    </w:p>
    <w:p w:rsidR="00751301" w:rsidRDefault="00067DF7">
      <w:pPr>
        <w:spacing w:line="360" w:lineRule="exact"/>
        <w:ind w:left="568"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结合具体剧本杀游戏形式，启发学生以生活素材为原型，并结合中国经典文学作品作改编，从而达到艺术作品和现实生活的连系。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（二）教学内容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第一节    剧本杀的兴起</w:t>
      </w:r>
    </w:p>
    <w:p w:rsidR="00751301" w:rsidRDefault="00067DF7">
      <w:pPr>
        <w:spacing w:line="360" w:lineRule="exact"/>
        <w:ind w:left="568"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1.剧本杀的定义</w:t>
      </w:r>
    </w:p>
    <w:p w:rsidR="00751301" w:rsidRDefault="00067DF7">
      <w:pPr>
        <w:spacing w:line="360" w:lineRule="exact"/>
        <w:ind w:left="568" w:firstLineChars="300" w:firstLine="7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2. </w:t>
      </w:r>
      <w:r>
        <w:rPr>
          <w:rFonts w:ascii="宋体" w:hAnsi="宋体" w:hint="eastAsia"/>
          <w:sz w:val="24"/>
        </w:rPr>
        <w:t>关于“</w:t>
      </w:r>
      <w:r>
        <w:rPr>
          <w:rFonts w:ascii="宋体" w:hAnsi="宋体"/>
          <w:sz w:val="24"/>
        </w:rPr>
        <w:t>LARP”</w:t>
      </w:r>
      <w:r>
        <w:rPr>
          <w:rFonts w:ascii="宋体" w:hAnsi="宋体" w:hint="eastAsia"/>
          <w:sz w:val="24"/>
        </w:rPr>
        <w:t>定义</w:t>
      </w:r>
    </w:p>
    <w:p w:rsidR="00751301" w:rsidRDefault="00067DF7">
      <w:pPr>
        <w:spacing w:line="360" w:lineRule="exact"/>
        <w:ind w:left="568" w:firstLineChars="300" w:firstLine="7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 “LARP</w:t>
      </w:r>
      <w:r>
        <w:rPr>
          <w:rFonts w:ascii="宋体" w:hAnsi="宋体" w:hint="eastAsia"/>
          <w:sz w:val="24"/>
        </w:rPr>
        <w:t>”游戏特征</w:t>
      </w:r>
    </w:p>
    <w:p w:rsidR="00751301" w:rsidRDefault="00067DF7">
      <w:pPr>
        <w:spacing w:line="360" w:lineRule="exact"/>
        <w:ind w:left="568" w:firstLineChars="300" w:firstLine="7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4. “LARP</w:t>
      </w:r>
      <w:r>
        <w:rPr>
          <w:rFonts w:ascii="宋体" w:hAnsi="宋体" w:hint="eastAsia"/>
          <w:sz w:val="24"/>
        </w:rPr>
        <w:t>”游戏创作背景</w:t>
      </w:r>
    </w:p>
    <w:p w:rsidR="00751301" w:rsidRDefault="00751301">
      <w:pPr>
        <w:spacing w:line="360" w:lineRule="exact"/>
        <w:ind w:left="568" w:firstLineChars="300" w:firstLine="720"/>
        <w:rPr>
          <w:rFonts w:ascii="宋体" w:hAnsi="宋体"/>
          <w:sz w:val="24"/>
        </w:rPr>
      </w:pPr>
    </w:p>
    <w:p w:rsidR="00751301" w:rsidRDefault="00067DF7">
      <w:pPr>
        <w:spacing w:line="360" w:lineRule="exact"/>
        <w:ind w:left="568"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第二节</w:t>
      </w:r>
      <w:r>
        <w:rPr>
          <w:rFonts w:ascii="宋体" w:hAnsi="宋体"/>
          <w:sz w:val="24"/>
        </w:rPr>
        <w:t xml:space="preserve">  “LARP</w:t>
      </w:r>
      <w:r>
        <w:rPr>
          <w:rFonts w:ascii="宋体" w:hAnsi="宋体" w:hint="eastAsia"/>
          <w:sz w:val="24"/>
        </w:rPr>
        <w:t>”游戏项目策划</w:t>
      </w:r>
    </w:p>
    <w:p w:rsidR="00751301" w:rsidRDefault="00067DF7">
      <w:pPr>
        <w:spacing w:line="360" w:lineRule="exact"/>
        <w:ind w:left="568"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 </w:t>
      </w:r>
      <w:r>
        <w:rPr>
          <w:rFonts w:ascii="宋体" w:hAnsi="宋体" w:hint="eastAsia"/>
          <w:sz w:val="24"/>
        </w:rPr>
        <w:t>主要内容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（1）以5-6人为一组，以组为单位进行项目策划案汇报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（2）老师结合构思汇报，提出其不足； 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（3）结合老师提供的意见，进行细化。</w:t>
      </w:r>
    </w:p>
    <w:p w:rsidR="00751301" w:rsidRDefault="00751301">
      <w:pPr>
        <w:spacing w:line="360" w:lineRule="exact"/>
        <w:ind w:left="568"/>
        <w:rPr>
          <w:rFonts w:ascii="宋体" w:hAnsi="宋体"/>
          <w:sz w:val="24"/>
        </w:rPr>
      </w:pPr>
    </w:p>
    <w:p w:rsidR="00751301" w:rsidRDefault="00751301">
      <w:pPr>
        <w:spacing w:line="360" w:lineRule="exact"/>
        <w:ind w:left="568"/>
        <w:rPr>
          <w:rFonts w:ascii="宋体" w:hAnsi="宋体"/>
          <w:sz w:val="24"/>
          <w:highlight w:val="yellow"/>
        </w:rPr>
      </w:pP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/>
          <w:sz w:val="24"/>
        </w:rPr>
        <w:lastRenderedPageBreak/>
        <w:t>2</w:t>
      </w:r>
      <w:r>
        <w:rPr>
          <w:rFonts w:ascii="宋体" w:hAnsi="宋体" w:hint="eastAsia"/>
          <w:sz w:val="24"/>
        </w:rPr>
        <w:t>. 问题与应用（能力要求）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以小组为单位，与老师进行构思阐述，结合意见进行反复修改</w:t>
      </w:r>
    </w:p>
    <w:p w:rsidR="00751301" w:rsidRDefault="00067DF7">
      <w:pPr>
        <w:spacing w:line="360" w:lineRule="exact"/>
        <w:ind w:left="568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老师在汇报过程中，检查学生作品是否符合主流价值观与传播正能量之用</w:t>
      </w:r>
    </w:p>
    <w:p w:rsidR="00751301" w:rsidRDefault="00751301">
      <w:pPr>
        <w:spacing w:line="360" w:lineRule="exact"/>
        <w:ind w:left="568"/>
        <w:rPr>
          <w:rFonts w:ascii="宋体" w:hAnsi="宋体"/>
          <w:sz w:val="24"/>
        </w:rPr>
      </w:pP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第三节  </w:t>
      </w:r>
      <w:r>
        <w:rPr>
          <w:rFonts w:ascii="宋体" w:hAnsi="宋体"/>
          <w:sz w:val="24"/>
        </w:rPr>
        <w:t>“LARP</w:t>
      </w:r>
      <w:r>
        <w:rPr>
          <w:rFonts w:ascii="宋体" w:hAnsi="宋体" w:hint="eastAsia"/>
          <w:sz w:val="24"/>
        </w:rPr>
        <w:t>”游戏剧本创作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 主要内容</w:t>
      </w:r>
    </w:p>
    <w:p w:rsidR="00751301" w:rsidRDefault="00067DF7">
      <w:pPr>
        <w:spacing w:line="360" w:lineRule="exact"/>
        <w:ind w:left="568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以某组优秀剧本策划案为依托，分组进行游戏体验。</w:t>
      </w:r>
    </w:p>
    <w:p w:rsidR="00751301" w:rsidRDefault="00751301">
      <w:pPr>
        <w:spacing w:line="360" w:lineRule="exact"/>
        <w:ind w:left="568" w:firstLineChars="200" w:firstLine="480"/>
        <w:rPr>
          <w:rFonts w:ascii="宋体" w:hAnsi="宋体"/>
          <w:sz w:val="24"/>
        </w:rPr>
      </w:pPr>
    </w:p>
    <w:p w:rsidR="00751301" w:rsidRDefault="00751301">
      <w:pPr>
        <w:spacing w:line="360" w:lineRule="exact"/>
        <w:ind w:left="568" w:firstLine="480"/>
        <w:rPr>
          <w:rFonts w:ascii="宋体" w:hAnsi="宋体"/>
          <w:sz w:val="24"/>
        </w:rPr>
      </w:pPr>
    </w:p>
    <w:p w:rsidR="00751301" w:rsidRDefault="00067DF7">
      <w:pPr>
        <w:spacing w:line="360" w:lineRule="exact"/>
        <w:ind w:left="568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（三）</w:t>
      </w:r>
      <w:r>
        <w:rPr>
          <w:rFonts w:ascii="宋体" w:hAnsi="宋体"/>
          <w:sz w:val="24"/>
        </w:rPr>
        <w:t>思考与实践</w:t>
      </w: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</w:t>
      </w:r>
    </w:p>
    <w:p w:rsidR="00751301" w:rsidRDefault="00067DF7">
      <w:pPr>
        <w:spacing w:line="360" w:lineRule="exact"/>
        <w:ind w:left="568" w:firstLine="48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从创作到实践，在游戏中指导教学，让学生在乐趣中体验剧本创作的乐趣。</w:t>
      </w:r>
    </w:p>
    <w:p w:rsidR="00751301" w:rsidRDefault="00751301">
      <w:pPr>
        <w:spacing w:line="360" w:lineRule="exact"/>
        <w:ind w:left="568"/>
        <w:rPr>
          <w:rFonts w:ascii="宋体" w:hAnsi="宋体"/>
          <w:sz w:val="24"/>
        </w:rPr>
      </w:pPr>
    </w:p>
    <w:p w:rsidR="00751301" w:rsidRDefault="00067DF7">
      <w:pPr>
        <w:spacing w:line="360" w:lineRule="exact"/>
        <w:ind w:left="56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（四）教学方法与手段</w:t>
      </w:r>
    </w:p>
    <w:p w:rsidR="00751301" w:rsidRDefault="00067DF7">
      <w:pPr>
        <w:spacing w:line="360" w:lineRule="exact"/>
        <w:ind w:leftChars="257" w:left="540" w:firstLineChars="200" w:firstLine="48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课堂讲课与讨论相结合</w:t>
      </w:r>
    </w:p>
    <w:p w:rsidR="00751301" w:rsidRDefault="00751301">
      <w:pPr>
        <w:spacing w:line="360" w:lineRule="exact"/>
        <w:rPr>
          <w:rFonts w:ascii="宋体" w:eastAsia="宋体" w:hAnsi="宋体" w:cs="宋体"/>
          <w:sz w:val="24"/>
        </w:rPr>
      </w:pPr>
    </w:p>
    <w:p w:rsidR="00751301" w:rsidRDefault="00751301">
      <w:pPr>
        <w:spacing w:line="360" w:lineRule="exact"/>
        <w:ind w:firstLineChars="450" w:firstLine="1080"/>
        <w:rPr>
          <w:rFonts w:ascii="黑体" w:eastAsia="黑体"/>
          <w:sz w:val="24"/>
        </w:rPr>
      </w:pPr>
    </w:p>
    <w:p w:rsidR="00751301" w:rsidRDefault="00067DF7">
      <w:pPr>
        <w:spacing w:line="360" w:lineRule="exact"/>
        <w:rPr>
          <w:rFonts w:ascii="黑体" w:eastAsia="黑体"/>
          <w:color w:val="FF0000"/>
          <w:sz w:val="24"/>
        </w:rPr>
      </w:pPr>
      <w:r>
        <w:rPr>
          <w:rFonts w:ascii="黑体" w:eastAsia="黑体" w:hint="eastAsia"/>
          <w:sz w:val="24"/>
        </w:rPr>
        <w:t>五、各教学环节学时分配</w:t>
      </w:r>
    </w:p>
    <w:tbl>
      <w:tblPr>
        <w:tblW w:w="8335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8"/>
        <w:gridCol w:w="662"/>
        <w:gridCol w:w="881"/>
        <w:gridCol w:w="881"/>
        <w:gridCol w:w="881"/>
        <w:gridCol w:w="881"/>
        <w:gridCol w:w="881"/>
      </w:tblGrid>
      <w:tr w:rsidR="00751301">
        <w:tc>
          <w:tcPr>
            <w:tcW w:w="3268" w:type="dxa"/>
          </w:tcPr>
          <w:p w:rsidR="00751301" w:rsidRDefault="00EC18DF">
            <w:pPr>
              <w:pStyle w:val="a3"/>
              <w:spacing w:line="360" w:lineRule="exact"/>
              <w:ind w:left="0" w:firstLineChars="925" w:firstLine="2229"/>
              <w:rPr>
                <w:b/>
                <w:sz w:val="24"/>
              </w:rPr>
            </w:pPr>
            <w:r>
              <w:rPr>
                <w:b/>
                <w:sz w:val="24"/>
              </w:rPr>
              <w:pict>
                <v:line id="直线 2" o:spid="_x0000_s1026" style="position:absolute;left:0;text-align:left;flip:x y;z-index:251658240" from="47.6pt,-.5pt" to="147.35pt,77.5pt" o:gfxdata="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qZ&#10;Qx/UAAAACQEAAA8AAAAAAAAAAQAgAAAAIgAAAGRycy9kb3ducmV2LnhtbFBLAQIUABQAAAAIAIdO&#10;4kDgq6KH7gEAAOgDAAAOAAAAAAAAAAEAIAAAACMBAABkcnMvZTJvRG9jLnhtbFBLBQYAAAAABgAG&#10;AFkBAACDBQAAAAA=&#10;"/>
              </w:pict>
            </w:r>
            <w:r w:rsidR="00067DF7">
              <w:rPr>
                <w:rFonts w:hint="eastAsia"/>
                <w:b/>
                <w:sz w:val="24"/>
              </w:rPr>
              <w:t>教学环节</w:t>
            </w:r>
          </w:p>
          <w:p w:rsidR="00751301" w:rsidRDefault="00751301">
            <w:pPr>
              <w:pStyle w:val="a3"/>
              <w:spacing w:line="360" w:lineRule="exact"/>
              <w:ind w:left="0" w:firstLineChars="400" w:firstLine="964"/>
              <w:jc w:val="center"/>
              <w:rPr>
                <w:b/>
                <w:sz w:val="24"/>
              </w:rPr>
            </w:pPr>
          </w:p>
          <w:p w:rsidR="00751301" w:rsidRDefault="00067DF7">
            <w:pPr>
              <w:pStyle w:val="a3"/>
              <w:spacing w:line="360" w:lineRule="exact"/>
              <w:ind w:leftChars="171" w:left="359"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教学时数</w:t>
            </w:r>
          </w:p>
          <w:p w:rsidR="00751301" w:rsidRDefault="00EC18DF">
            <w:pPr>
              <w:pStyle w:val="a3"/>
              <w:spacing w:line="360" w:lineRule="exact"/>
              <w:ind w:leftChars="171" w:left="359" w:firstLineChars="200"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pict>
                <v:line id="直线 3" o:spid="_x0000_s1027" style="position:absolute;left:0;text-align:left;flip:x y;z-index:251659264" from="-4.4pt,-.2pt" to="147.85pt,31pt" o:gfxdata="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jqywrTAAAABwEAAA8AAAAAAAAAAQAgAAAAIgAAAGRycy9kb3ducmV2LnhtbFBLAQIUABQAAAAI&#10;AIdO4kB/Gvao8gEAAOgDAAAOAAAAAAAAAAEAIAAAACIBAABkcnMvZTJvRG9jLnhtbFBLBQYAAAAA&#10;BgAGAFkBAACGBQAAAAA=&#10;"/>
              </w:pict>
            </w:r>
          </w:p>
          <w:p w:rsidR="00751301" w:rsidRDefault="00067DF7">
            <w:pPr>
              <w:pStyle w:val="a3"/>
              <w:spacing w:line="360" w:lineRule="exact"/>
              <w:ind w:left="0"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课程内容</w:t>
            </w:r>
          </w:p>
        </w:tc>
        <w:tc>
          <w:tcPr>
            <w:tcW w:w="662" w:type="dxa"/>
            <w:vAlign w:val="center"/>
          </w:tcPr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讲</w:t>
            </w:r>
          </w:p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b/>
                <w:sz w:val="24"/>
              </w:rPr>
            </w:pPr>
          </w:p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</w:t>
            </w:r>
          </w:p>
        </w:tc>
        <w:tc>
          <w:tcPr>
            <w:tcW w:w="881" w:type="dxa"/>
            <w:vAlign w:val="center"/>
          </w:tcPr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习</w:t>
            </w:r>
          </w:p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题</w:t>
            </w:r>
          </w:p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</w:t>
            </w:r>
          </w:p>
        </w:tc>
        <w:tc>
          <w:tcPr>
            <w:tcW w:w="881" w:type="dxa"/>
            <w:vAlign w:val="center"/>
          </w:tcPr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讨</w:t>
            </w:r>
          </w:p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论</w:t>
            </w:r>
          </w:p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</w:t>
            </w:r>
          </w:p>
        </w:tc>
        <w:tc>
          <w:tcPr>
            <w:tcW w:w="881" w:type="dxa"/>
            <w:vAlign w:val="center"/>
          </w:tcPr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实验</w:t>
            </w:r>
          </w:p>
        </w:tc>
        <w:tc>
          <w:tcPr>
            <w:tcW w:w="881" w:type="dxa"/>
            <w:vAlign w:val="center"/>
          </w:tcPr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其他教学环节</w:t>
            </w:r>
          </w:p>
        </w:tc>
        <w:tc>
          <w:tcPr>
            <w:tcW w:w="881" w:type="dxa"/>
            <w:vAlign w:val="center"/>
          </w:tcPr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小</w:t>
            </w:r>
          </w:p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b/>
                <w:sz w:val="24"/>
              </w:rPr>
            </w:pPr>
          </w:p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计</w:t>
            </w:r>
          </w:p>
        </w:tc>
      </w:tr>
      <w:tr w:rsidR="00751301">
        <w:trPr>
          <w:trHeight w:val="510"/>
        </w:trPr>
        <w:tc>
          <w:tcPr>
            <w:tcW w:w="3268" w:type="dxa"/>
            <w:vAlign w:val="center"/>
          </w:tcPr>
          <w:p w:rsidR="00751301" w:rsidRDefault="00067DF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Style w:val="apple-style-span"/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第一章</w:t>
            </w:r>
            <w:r>
              <w:rPr>
                <w:rFonts w:ascii="宋体" w:eastAsia="宋体" w:hAnsi="宋体" w:cs="宋体" w:hint="eastAsia"/>
                <w:sz w:val="24"/>
              </w:rPr>
              <w:t xml:space="preserve"> 传统媒体与新媒体</w:t>
            </w:r>
          </w:p>
        </w:tc>
        <w:tc>
          <w:tcPr>
            <w:tcW w:w="662" w:type="dxa"/>
          </w:tcPr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2</w:t>
            </w: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751301">
        <w:trPr>
          <w:trHeight w:val="510"/>
        </w:trPr>
        <w:tc>
          <w:tcPr>
            <w:tcW w:w="3268" w:type="dxa"/>
            <w:vAlign w:val="center"/>
          </w:tcPr>
          <w:p w:rsidR="00751301" w:rsidRDefault="00067DF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第二章 传统媒体的转型</w:t>
            </w:r>
          </w:p>
        </w:tc>
        <w:tc>
          <w:tcPr>
            <w:tcW w:w="662" w:type="dxa"/>
          </w:tcPr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1</w:t>
            </w: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751301">
        <w:trPr>
          <w:trHeight w:val="510"/>
        </w:trPr>
        <w:tc>
          <w:tcPr>
            <w:tcW w:w="3268" w:type="dxa"/>
            <w:vAlign w:val="center"/>
          </w:tcPr>
          <w:p w:rsidR="00751301" w:rsidRDefault="00067DF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第三章  在转型中创作之系列剧（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  <w:tc>
          <w:tcPr>
            <w:tcW w:w="662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751301">
        <w:trPr>
          <w:trHeight w:val="510"/>
        </w:trPr>
        <w:tc>
          <w:tcPr>
            <w:tcW w:w="3268" w:type="dxa"/>
            <w:vAlign w:val="center"/>
          </w:tcPr>
          <w:p w:rsidR="00751301" w:rsidRDefault="00067DF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第四章  在转型中创作之系列剧（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  <w:tc>
          <w:tcPr>
            <w:tcW w:w="662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751301">
        <w:trPr>
          <w:trHeight w:val="510"/>
        </w:trPr>
        <w:tc>
          <w:tcPr>
            <w:tcW w:w="3268" w:type="dxa"/>
            <w:vAlign w:val="center"/>
          </w:tcPr>
          <w:p w:rsidR="00751301" w:rsidRDefault="00067DF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第五章 在转型中创作之系列剧（</w:t>
            </w:r>
            <w:r>
              <w:rPr>
                <w:rFonts w:ascii="宋体" w:eastAsia="宋体" w:hAnsi="宋体" w:cs="宋体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  <w:tc>
          <w:tcPr>
            <w:tcW w:w="662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751301">
        <w:trPr>
          <w:trHeight w:val="510"/>
        </w:trPr>
        <w:tc>
          <w:tcPr>
            <w:tcW w:w="3268" w:type="dxa"/>
            <w:vAlign w:val="center"/>
          </w:tcPr>
          <w:p w:rsidR="00751301" w:rsidRDefault="00067DF7">
            <w:pPr>
              <w:tabs>
                <w:tab w:val="left" w:pos="0"/>
              </w:tabs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第六章  在转型中创作之广播剧（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  <w:tc>
          <w:tcPr>
            <w:tcW w:w="662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</w:t>
            </w: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751301">
        <w:trPr>
          <w:trHeight w:val="510"/>
        </w:trPr>
        <w:tc>
          <w:tcPr>
            <w:tcW w:w="3268" w:type="dxa"/>
            <w:vAlign w:val="center"/>
          </w:tcPr>
          <w:p w:rsidR="00751301" w:rsidRDefault="00067DF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第七章  在转型中创作之广播剧（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  <w:tc>
          <w:tcPr>
            <w:tcW w:w="662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2</w:t>
            </w: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751301">
        <w:trPr>
          <w:trHeight w:val="510"/>
        </w:trPr>
        <w:tc>
          <w:tcPr>
            <w:tcW w:w="3268" w:type="dxa"/>
            <w:vAlign w:val="center"/>
          </w:tcPr>
          <w:p w:rsidR="00751301" w:rsidRDefault="00067DF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第八章  在转型中创作之广播剧（</w:t>
            </w:r>
            <w:r>
              <w:rPr>
                <w:rFonts w:ascii="宋体" w:eastAsia="宋体" w:hAnsi="宋体" w:cs="宋体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  <w:tc>
          <w:tcPr>
            <w:tcW w:w="662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</w:t>
            </w: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751301">
        <w:trPr>
          <w:trHeight w:val="90"/>
        </w:trPr>
        <w:tc>
          <w:tcPr>
            <w:tcW w:w="3268" w:type="dxa"/>
          </w:tcPr>
          <w:p w:rsidR="00751301" w:rsidRDefault="00067DF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第九章  新媒体的崛起</w:t>
            </w:r>
          </w:p>
        </w:tc>
        <w:tc>
          <w:tcPr>
            <w:tcW w:w="662" w:type="dxa"/>
          </w:tcPr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</w:t>
            </w: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rPr>
                <w:rFonts w:eastAsia="宋体"/>
                <w:sz w:val="24"/>
              </w:rPr>
            </w:pP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751301">
        <w:trPr>
          <w:trHeight w:val="510"/>
        </w:trPr>
        <w:tc>
          <w:tcPr>
            <w:tcW w:w="3268" w:type="dxa"/>
          </w:tcPr>
          <w:p w:rsidR="00751301" w:rsidRDefault="00067DF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第十章  新媒体创作之短视频策划</w:t>
            </w:r>
          </w:p>
        </w:tc>
        <w:tc>
          <w:tcPr>
            <w:tcW w:w="662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81" w:type="dxa"/>
          </w:tcPr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751301">
        <w:trPr>
          <w:trHeight w:val="510"/>
        </w:trPr>
        <w:tc>
          <w:tcPr>
            <w:tcW w:w="3268" w:type="dxa"/>
          </w:tcPr>
          <w:p w:rsidR="00751301" w:rsidRDefault="00067DF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第十一章  新媒体创作之短视频（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  <w:tc>
          <w:tcPr>
            <w:tcW w:w="662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2</w:t>
            </w: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751301">
        <w:trPr>
          <w:trHeight w:val="510"/>
        </w:trPr>
        <w:tc>
          <w:tcPr>
            <w:tcW w:w="3268" w:type="dxa"/>
          </w:tcPr>
          <w:p w:rsidR="00751301" w:rsidRDefault="00067DF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第十二章  新媒体创作之短视频（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  <w:tc>
          <w:tcPr>
            <w:tcW w:w="662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</w:t>
            </w: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751301">
        <w:trPr>
          <w:trHeight w:val="510"/>
        </w:trPr>
        <w:tc>
          <w:tcPr>
            <w:tcW w:w="3268" w:type="dxa"/>
          </w:tcPr>
          <w:p w:rsidR="00751301" w:rsidRDefault="00067DF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第十三章  新媒体创作之情境剧（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  <w:tc>
          <w:tcPr>
            <w:tcW w:w="662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81" w:type="dxa"/>
          </w:tcPr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751301">
        <w:trPr>
          <w:trHeight w:val="510"/>
        </w:trPr>
        <w:tc>
          <w:tcPr>
            <w:tcW w:w="3268" w:type="dxa"/>
          </w:tcPr>
          <w:p w:rsidR="00751301" w:rsidRDefault="00067DF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第十四章   新媒体创作之情境剧（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  <w:tc>
          <w:tcPr>
            <w:tcW w:w="662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</w:t>
            </w: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751301">
        <w:trPr>
          <w:trHeight w:val="510"/>
        </w:trPr>
        <w:tc>
          <w:tcPr>
            <w:tcW w:w="3268" w:type="dxa"/>
          </w:tcPr>
          <w:p w:rsidR="00751301" w:rsidRDefault="00067DF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第十五章 编剧创作变种之互动视频（</w:t>
            </w: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  <w:tc>
          <w:tcPr>
            <w:tcW w:w="662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81" w:type="dxa"/>
          </w:tcPr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751301">
        <w:trPr>
          <w:trHeight w:val="510"/>
        </w:trPr>
        <w:tc>
          <w:tcPr>
            <w:tcW w:w="3268" w:type="dxa"/>
          </w:tcPr>
          <w:p w:rsidR="00751301" w:rsidRDefault="00067DF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第十六章  编剧创作变种之剧本杀（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  <w:tc>
          <w:tcPr>
            <w:tcW w:w="662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81" w:type="dxa"/>
          </w:tcPr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751301">
        <w:trPr>
          <w:trHeight w:val="510"/>
        </w:trPr>
        <w:tc>
          <w:tcPr>
            <w:tcW w:w="3268" w:type="dxa"/>
          </w:tcPr>
          <w:p w:rsidR="00751301" w:rsidRDefault="00067DF7">
            <w:pPr>
              <w:tabs>
                <w:tab w:val="left" w:pos="0"/>
              </w:tabs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</w:t>
            </w:r>
          </w:p>
        </w:tc>
        <w:tc>
          <w:tcPr>
            <w:tcW w:w="662" w:type="dxa"/>
          </w:tcPr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</w:t>
            </w: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81" w:type="dxa"/>
          </w:tcPr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27</w:t>
            </w:r>
          </w:p>
        </w:tc>
        <w:tc>
          <w:tcPr>
            <w:tcW w:w="881" w:type="dxa"/>
          </w:tcPr>
          <w:p w:rsidR="00751301" w:rsidRDefault="00751301">
            <w:pPr>
              <w:pStyle w:val="a3"/>
              <w:spacing w:line="360" w:lineRule="exact"/>
              <w:ind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:rsidR="00751301" w:rsidRDefault="00067DF7">
            <w:pPr>
              <w:pStyle w:val="a3"/>
              <w:spacing w:line="360" w:lineRule="exact"/>
              <w:ind w:left="0" w:firstLineChars="0" w:firstLine="0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32</w:t>
            </w:r>
          </w:p>
        </w:tc>
      </w:tr>
    </w:tbl>
    <w:p w:rsidR="00751301" w:rsidRDefault="00751301">
      <w:pPr>
        <w:spacing w:line="360" w:lineRule="exact"/>
        <w:ind w:left="540"/>
        <w:rPr>
          <w:rFonts w:ascii="宋体" w:hAnsi="宋体"/>
          <w:sz w:val="24"/>
        </w:rPr>
      </w:pPr>
    </w:p>
    <w:p w:rsidR="00751301" w:rsidRDefault="00067DF7">
      <w:pPr>
        <w:numPr>
          <w:ilvl w:val="0"/>
          <w:numId w:val="10"/>
        </w:numPr>
        <w:spacing w:line="360" w:lineRule="exact"/>
        <w:ind w:left="4656" w:hangingChars="1940" w:hanging="4656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推荐教材和教学参考资源</w:t>
      </w:r>
    </w:p>
    <w:p w:rsidR="00751301" w:rsidRDefault="00EC18DF">
      <w:pPr>
        <w:widowControl/>
        <w:numPr>
          <w:ilvl w:val="0"/>
          <w:numId w:val="11"/>
        </w:numPr>
        <w:jc w:val="left"/>
        <w:rPr>
          <w:rFonts w:asciiTheme="minorEastAsia" w:hAnsiTheme="minorEastAsia" w:cstheme="minorEastAsia"/>
          <w:color w:val="000000" w:themeColor="text1"/>
          <w:sz w:val="24"/>
        </w:rPr>
      </w:pPr>
      <w:hyperlink r:id="rId8" w:tgtFrame="/Users/huwenjia/Documents\x/_blank" w:history="1">
        <w:r w:rsidR="00067DF7">
          <w:rPr>
            <w:rStyle w:val="a9"/>
            <w:rFonts w:asciiTheme="minorEastAsia" w:hAnsiTheme="minorEastAsia" w:cstheme="minorEastAsia" w:hint="eastAsia"/>
            <w:color w:val="000000" w:themeColor="text1"/>
            <w:sz w:val="24"/>
            <w:u w:val="none"/>
            <w:shd w:val="clear" w:color="auto" w:fill="FFFFFF"/>
          </w:rPr>
          <w:t>王国臣</w:t>
        </w:r>
      </w:hyperlink>
      <w:r w:rsidR="00067DF7">
        <w:rPr>
          <w:rFonts w:asciiTheme="minorEastAsia" w:hAnsiTheme="minorEastAsia" w:cstheme="minorEastAsia" w:hint="eastAsia"/>
          <w:color w:val="000000" w:themeColor="text1"/>
          <w:kern w:val="0"/>
          <w:sz w:val="24"/>
          <w:shd w:val="clear" w:color="auto" w:fill="FFFFFF"/>
        </w:rPr>
        <w:t>，广播剧创作教程，北京大学出版社，2016年09月01日</w:t>
      </w:r>
    </w:p>
    <w:p w:rsidR="00751301" w:rsidRDefault="00067DF7">
      <w:pPr>
        <w:widowControl/>
        <w:numPr>
          <w:ilvl w:val="0"/>
          <w:numId w:val="11"/>
        </w:numPr>
        <w:jc w:val="left"/>
        <w:rPr>
          <w:rFonts w:asciiTheme="minorEastAsia" w:hAnsiTheme="minorEastAsia" w:cstheme="minorEastAsia"/>
          <w:color w:val="000000" w:themeColor="text1"/>
          <w:sz w:val="24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</w:rPr>
        <w:t>吴航行，李华. 短视频编辑与制作.北京：人民邮电出版社，2019年8月</w:t>
      </w:r>
    </w:p>
    <w:p w:rsidR="00751301" w:rsidRDefault="00067DF7">
      <w:pPr>
        <w:widowControl/>
        <w:numPr>
          <w:ilvl w:val="0"/>
          <w:numId w:val="11"/>
        </w:numPr>
        <w:jc w:val="left"/>
        <w:rPr>
          <w:rFonts w:asciiTheme="minorEastAsia" w:hAnsiTheme="minorEastAsia" w:cstheme="minorEastAsia"/>
          <w:color w:val="000000" w:themeColor="text1"/>
          <w:sz w:val="24"/>
        </w:rPr>
      </w:pPr>
      <w:proofErr w:type="gramStart"/>
      <w:r>
        <w:rPr>
          <w:rFonts w:asciiTheme="minorEastAsia" w:hAnsiTheme="minorEastAsia" w:cstheme="minorEastAsia" w:hint="eastAsia"/>
          <w:color w:val="000000" w:themeColor="text1"/>
          <w:sz w:val="24"/>
        </w:rPr>
        <w:t>杨可</w:t>
      </w:r>
      <w:proofErr w:type="gramEnd"/>
      <w:r>
        <w:rPr>
          <w:rFonts w:asciiTheme="minorEastAsia" w:hAnsiTheme="minorEastAsia" w:cstheme="minorEastAsia" w:hint="eastAsia"/>
          <w:color w:val="000000" w:themeColor="text1"/>
          <w:sz w:val="24"/>
        </w:rPr>
        <w:t>. 手机短视频全攻略.北京：人民邮电出版社，2020年4月</w:t>
      </w:r>
    </w:p>
    <w:p w:rsidR="00751301" w:rsidRDefault="00751301">
      <w:pPr>
        <w:spacing w:line="360" w:lineRule="exact"/>
        <w:rPr>
          <w:rFonts w:ascii="宋体" w:eastAsia="宋体" w:hAnsi="宋体" w:cs="宋体"/>
          <w:szCs w:val="21"/>
        </w:rPr>
      </w:pPr>
    </w:p>
    <w:p w:rsidR="00751301" w:rsidRDefault="00067DF7">
      <w:pPr>
        <w:spacing w:line="36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 </w:t>
      </w:r>
    </w:p>
    <w:p w:rsidR="00751301" w:rsidRDefault="00067DF7">
      <w:pPr>
        <w:spacing w:line="360" w:lineRule="exact"/>
        <w:ind w:left="4656" w:hangingChars="1940" w:hanging="4656"/>
        <w:rPr>
          <w:rFonts w:ascii="黑体" w:eastAsia="黑体"/>
          <w:color w:val="FF0000"/>
          <w:sz w:val="24"/>
        </w:rPr>
      </w:pPr>
      <w:r>
        <w:rPr>
          <w:rFonts w:ascii="黑体" w:eastAsia="黑体" w:hint="eastAsia"/>
          <w:sz w:val="24"/>
        </w:rPr>
        <w:t>七、其他说明</w:t>
      </w:r>
    </w:p>
    <w:p w:rsidR="00751301" w:rsidRDefault="00751301">
      <w:pPr>
        <w:spacing w:line="360" w:lineRule="exact"/>
        <w:ind w:left="4656" w:hangingChars="1940" w:hanging="4656"/>
        <w:rPr>
          <w:rFonts w:ascii="宋体" w:hAnsi="宋体"/>
          <w:color w:val="262626"/>
          <w:sz w:val="24"/>
        </w:rPr>
      </w:pPr>
    </w:p>
    <w:p w:rsidR="00751301" w:rsidRDefault="00067DF7">
      <w:pPr>
        <w:spacing w:line="360" w:lineRule="exact"/>
        <w:ind w:firstLineChars="200" w:firstLine="480"/>
        <w:rPr>
          <w:rFonts w:ascii="宋体" w:hAnsi="宋体"/>
          <w:color w:val="262626"/>
          <w:sz w:val="24"/>
        </w:rPr>
      </w:pPr>
      <w:r>
        <w:rPr>
          <w:rFonts w:ascii="宋体" w:hAnsi="宋体" w:hint="eastAsia"/>
          <w:color w:val="262626"/>
          <w:sz w:val="24"/>
        </w:rPr>
        <w:t>大纲修订人：</w:t>
      </w:r>
      <w:proofErr w:type="gramStart"/>
      <w:r>
        <w:rPr>
          <w:rFonts w:ascii="宋体" w:hAnsi="宋体" w:hint="eastAsia"/>
          <w:color w:val="262626"/>
          <w:sz w:val="24"/>
        </w:rPr>
        <w:t>王晨希</w:t>
      </w:r>
      <w:proofErr w:type="gramEnd"/>
      <w:r>
        <w:rPr>
          <w:rFonts w:ascii="宋体" w:hAnsi="宋体" w:hint="eastAsia"/>
          <w:color w:val="262626"/>
          <w:sz w:val="24"/>
        </w:rPr>
        <w:t xml:space="preserve">                        修订日期：20</w:t>
      </w:r>
      <w:r>
        <w:rPr>
          <w:rFonts w:ascii="宋体" w:hAnsi="宋体"/>
          <w:color w:val="262626"/>
          <w:sz w:val="24"/>
        </w:rPr>
        <w:t>20</w:t>
      </w:r>
      <w:r>
        <w:rPr>
          <w:rFonts w:ascii="宋体" w:hAnsi="宋体" w:hint="eastAsia"/>
          <w:color w:val="262626"/>
          <w:sz w:val="24"/>
        </w:rPr>
        <w:t>.</w:t>
      </w:r>
      <w:r>
        <w:rPr>
          <w:rFonts w:ascii="宋体" w:hAnsi="宋体"/>
          <w:color w:val="262626"/>
          <w:sz w:val="24"/>
        </w:rPr>
        <w:t>12</w:t>
      </w:r>
    </w:p>
    <w:p w:rsidR="00751301" w:rsidRDefault="00067DF7">
      <w:pPr>
        <w:spacing w:line="360" w:lineRule="exact"/>
        <w:ind w:firstLineChars="200" w:firstLine="480"/>
        <w:rPr>
          <w:rFonts w:ascii="宋体" w:hAnsi="宋体"/>
          <w:color w:val="262626"/>
          <w:sz w:val="24"/>
        </w:rPr>
      </w:pPr>
      <w:r>
        <w:rPr>
          <w:rFonts w:ascii="宋体" w:hAnsi="宋体" w:hint="eastAsia"/>
          <w:color w:val="262626"/>
          <w:sz w:val="24"/>
        </w:rPr>
        <w:t>大纲审定人：</w:t>
      </w:r>
      <w:proofErr w:type="gramStart"/>
      <w:r w:rsidR="007670F2" w:rsidRPr="007670F2">
        <w:rPr>
          <w:rFonts w:ascii="宋体" w:hAnsi="宋体" w:hint="eastAsia"/>
          <w:color w:val="262626"/>
          <w:sz w:val="24"/>
        </w:rPr>
        <w:t>郑臣喜</w:t>
      </w:r>
      <w:proofErr w:type="gramEnd"/>
      <w:r>
        <w:rPr>
          <w:rFonts w:ascii="宋体" w:hAnsi="宋体" w:hint="eastAsia"/>
          <w:color w:val="262626"/>
          <w:sz w:val="24"/>
        </w:rPr>
        <w:t xml:space="preserve">                </w:t>
      </w:r>
      <w:r>
        <w:rPr>
          <w:rFonts w:ascii="宋体" w:hAnsi="宋体"/>
          <w:color w:val="262626"/>
          <w:sz w:val="24"/>
        </w:rPr>
        <w:t xml:space="preserve">    </w:t>
      </w:r>
      <w:r>
        <w:rPr>
          <w:rFonts w:ascii="宋体" w:hAnsi="宋体" w:hint="eastAsia"/>
          <w:color w:val="262626"/>
          <w:sz w:val="24"/>
        </w:rPr>
        <w:t xml:space="preserve">    </w:t>
      </w:r>
      <w:bookmarkStart w:id="0" w:name="_GoBack"/>
      <w:bookmarkEnd w:id="0"/>
      <w:r>
        <w:rPr>
          <w:rFonts w:ascii="宋体" w:hAnsi="宋体" w:hint="eastAsia"/>
          <w:color w:val="262626"/>
          <w:sz w:val="24"/>
        </w:rPr>
        <w:t>审定日期：20</w:t>
      </w:r>
      <w:r>
        <w:rPr>
          <w:rFonts w:ascii="宋体" w:hAnsi="宋体"/>
          <w:color w:val="262626"/>
          <w:sz w:val="24"/>
        </w:rPr>
        <w:t>20</w:t>
      </w:r>
      <w:r>
        <w:rPr>
          <w:rFonts w:ascii="宋体" w:hAnsi="宋体" w:hint="eastAsia"/>
          <w:color w:val="262626"/>
          <w:sz w:val="24"/>
        </w:rPr>
        <w:t>.</w:t>
      </w:r>
      <w:r>
        <w:rPr>
          <w:rFonts w:ascii="宋体" w:hAnsi="宋体"/>
          <w:color w:val="262626"/>
          <w:sz w:val="24"/>
        </w:rPr>
        <w:t>12</w:t>
      </w:r>
    </w:p>
    <w:p w:rsidR="00751301" w:rsidRDefault="00751301">
      <w:pPr>
        <w:spacing w:line="360" w:lineRule="exact"/>
        <w:rPr>
          <w:rFonts w:ascii="宋体" w:hAnsi="宋体"/>
          <w:color w:val="262626"/>
          <w:sz w:val="24"/>
        </w:rPr>
      </w:pPr>
    </w:p>
    <w:p w:rsidR="00751301" w:rsidRDefault="00751301">
      <w:pPr>
        <w:spacing w:line="360" w:lineRule="exact"/>
        <w:rPr>
          <w:sz w:val="24"/>
        </w:rPr>
      </w:pPr>
    </w:p>
    <w:p w:rsidR="00751301" w:rsidRDefault="00751301">
      <w:pPr>
        <w:spacing w:line="360" w:lineRule="exact"/>
        <w:rPr>
          <w:sz w:val="24"/>
        </w:rPr>
      </w:pPr>
    </w:p>
    <w:p w:rsidR="00751301" w:rsidRDefault="00751301">
      <w:pPr>
        <w:spacing w:line="360" w:lineRule="exact"/>
        <w:rPr>
          <w:sz w:val="24"/>
        </w:rPr>
      </w:pPr>
    </w:p>
    <w:sectPr w:rsidR="00751301" w:rsidSect="00751301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8DF" w:rsidRDefault="00EC18DF" w:rsidP="00751301">
      <w:r>
        <w:separator/>
      </w:r>
    </w:p>
  </w:endnote>
  <w:endnote w:type="continuationSeparator" w:id="0">
    <w:p w:rsidR="00EC18DF" w:rsidRDefault="00EC18DF" w:rsidP="00751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01" w:rsidRDefault="00EC18DF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067DF7">
      <w:rPr>
        <w:rStyle w:val="a8"/>
      </w:rPr>
      <w:instrText xml:space="preserve">PAGE  </w:instrText>
    </w:r>
    <w:r>
      <w:fldChar w:fldCharType="end"/>
    </w:r>
  </w:p>
  <w:p w:rsidR="00751301" w:rsidRDefault="0075130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01" w:rsidRDefault="00EC18DF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067DF7">
      <w:rPr>
        <w:rStyle w:val="a8"/>
      </w:rPr>
      <w:instrText xml:space="preserve">PAGE  </w:instrText>
    </w:r>
    <w:r>
      <w:fldChar w:fldCharType="separate"/>
    </w:r>
    <w:r w:rsidR="007670F2">
      <w:rPr>
        <w:rStyle w:val="a8"/>
        <w:noProof/>
      </w:rPr>
      <w:t>12</w:t>
    </w:r>
    <w:r>
      <w:fldChar w:fldCharType="end"/>
    </w:r>
  </w:p>
  <w:p w:rsidR="00751301" w:rsidRDefault="007513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8DF" w:rsidRDefault="00EC18DF" w:rsidP="00751301">
      <w:r>
        <w:separator/>
      </w:r>
    </w:p>
  </w:footnote>
  <w:footnote w:type="continuationSeparator" w:id="0">
    <w:p w:rsidR="00EC18DF" w:rsidRDefault="00EC18DF" w:rsidP="00751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0680"/>
    <w:multiLevelType w:val="multilevel"/>
    <w:tmpl w:val="2EAB0680"/>
    <w:lvl w:ilvl="0">
      <w:start w:val="1"/>
      <w:numFmt w:val="japaneseCounting"/>
      <w:lvlText w:val="（%1）"/>
      <w:lvlJc w:val="left"/>
      <w:pPr>
        <w:tabs>
          <w:tab w:val="left" w:pos="1440"/>
        </w:tabs>
        <w:ind w:left="144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left" w:pos="540"/>
        </w:tabs>
        <w:ind w:left="540" w:hanging="420"/>
      </w:pPr>
    </w:lvl>
    <w:lvl w:ilvl="2">
      <w:start w:val="1"/>
      <w:numFmt w:val="lowerRoman"/>
      <w:lvlText w:val="%3."/>
      <w:lvlJc w:val="right"/>
      <w:pPr>
        <w:tabs>
          <w:tab w:val="left" w:pos="960"/>
        </w:tabs>
        <w:ind w:left="960" w:hanging="420"/>
      </w:pPr>
    </w:lvl>
    <w:lvl w:ilvl="3">
      <w:start w:val="1"/>
      <w:numFmt w:val="decimal"/>
      <w:lvlText w:val="%4."/>
      <w:lvlJc w:val="left"/>
      <w:pPr>
        <w:tabs>
          <w:tab w:val="left" w:pos="1380"/>
        </w:tabs>
        <w:ind w:left="1380" w:hanging="420"/>
      </w:pPr>
    </w:lvl>
    <w:lvl w:ilvl="4">
      <w:start w:val="1"/>
      <w:numFmt w:val="lowerLetter"/>
      <w:lvlText w:val="%5)"/>
      <w:lvlJc w:val="left"/>
      <w:pPr>
        <w:tabs>
          <w:tab w:val="left" w:pos="1800"/>
        </w:tabs>
        <w:ind w:left="1800" w:hanging="420"/>
      </w:pPr>
    </w:lvl>
    <w:lvl w:ilvl="5">
      <w:start w:val="1"/>
      <w:numFmt w:val="lowerRoman"/>
      <w:lvlText w:val="%6."/>
      <w:lvlJc w:val="right"/>
      <w:pPr>
        <w:tabs>
          <w:tab w:val="left" w:pos="2220"/>
        </w:tabs>
        <w:ind w:left="2220" w:hanging="420"/>
      </w:pPr>
    </w:lvl>
    <w:lvl w:ilvl="6">
      <w:start w:val="1"/>
      <w:numFmt w:val="decimal"/>
      <w:lvlText w:val="%7."/>
      <w:lvlJc w:val="left"/>
      <w:pPr>
        <w:tabs>
          <w:tab w:val="left" w:pos="2640"/>
        </w:tabs>
        <w:ind w:left="2640" w:hanging="420"/>
      </w:pPr>
    </w:lvl>
    <w:lvl w:ilvl="7">
      <w:start w:val="1"/>
      <w:numFmt w:val="lowerLetter"/>
      <w:lvlText w:val="%8)"/>
      <w:lvlJc w:val="left"/>
      <w:pPr>
        <w:tabs>
          <w:tab w:val="left" w:pos="3060"/>
        </w:tabs>
        <w:ind w:left="3060" w:hanging="420"/>
      </w:pPr>
    </w:lvl>
    <w:lvl w:ilvl="8">
      <w:start w:val="1"/>
      <w:numFmt w:val="lowerRoman"/>
      <w:lvlText w:val="%9."/>
      <w:lvlJc w:val="right"/>
      <w:pPr>
        <w:tabs>
          <w:tab w:val="left" w:pos="3480"/>
        </w:tabs>
        <w:ind w:left="3480" w:hanging="420"/>
      </w:pPr>
    </w:lvl>
  </w:abstractNum>
  <w:abstractNum w:abstractNumId="1">
    <w:nsid w:val="596E0A50"/>
    <w:multiLevelType w:val="singleLevel"/>
    <w:tmpl w:val="596E0A50"/>
    <w:lvl w:ilvl="0">
      <w:start w:val="2"/>
      <w:numFmt w:val="chineseCounting"/>
      <w:suff w:val="nothing"/>
      <w:lvlText w:val="（%1）"/>
      <w:lvlJc w:val="left"/>
    </w:lvl>
  </w:abstractNum>
  <w:abstractNum w:abstractNumId="2">
    <w:nsid w:val="596E2F7A"/>
    <w:multiLevelType w:val="singleLevel"/>
    <w:tmpl w:val="596E2F7A"/>
    <w:lvl w:ilvl="0">
      <w:start w:val="4"/>
      <w:numFmt w:val="chineseCounting"/>
      <w:suff w:val="nothing"/>
      <w:lvlText w:val="%1、"/>
      <w:lvlJc w:val="left"/>
    </w:lvl>
  </w:abstractNum>
  <w:abstractNum w:abstractNumId="3">
    <w:nsid w:val="597741C5"/>
    <w:multiLevelType w:val="singleLevel"/>
    <w:tmpl w:val="597741C5"/>
    <w:lvl w:ilvl="0">
      <w:start w:val="6"/>
      <w:numFmt w:val="chineseCounting"/>
      <w:suff w:val="nothing"/>
      <w:lvlText w:val="%1、"/>
      <w:lvlJc w:val="left"/>
    </w:lvl>
  </w:abstractNum>
  <w:abstractNum w:abstractNumId="4">
    <w:nsid w:val="597F3781"/>
    <w:multiLevelType w:val="singleLevel"/>
    <w:tmpl w:val="597F3781"/>
    <w:lvl w:ilvl="0">
      <w:start w:val="3"/>
      <w:numFmt w:val="chineseCounting"/>
      <w:suff w:val="nothing"/>
      <w:lvlText w:val="%1、"/>
      <w:lvlJc w:val="left"/>
    </w:lvl>
  </w:abstractNum>
  <w:abstractNum w:abstractNumId="5">
    <w:nsid w:val="5A003E40"/>
    <w:multiLevelType w:val="singleLevel"/>
    <w:tmpl w:val="5A003E40"/>
    <w:lvl w:ilvl="0">
      <w:start w:val="1"/>
      <w:numFmt w:val="chineseCounting"/>
      <w:suff w:val="nothing"/>
      <w:lvlText w:val="第%1节"/>
      <w:lvlJc w:val="left"/>
    </w:lvl>
  </w:abstractNum>
  <w:abstractNum w:abstractNumId="6">
    <w:nsid w:val="5A003E99"/>
    <w:multiLevelType w:val="singleLevel"/>
    <w:tmpl w:val="5A003E9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5A003F6E"/>
    <w:multiLevelType w:val="singleLevel"/>
    <w:tmpl w:val="5A003F6E"/>
    <w:lvl w:ilvl="0">
      <w:start w:val="1"/>
      <w:numFmt w:val="chineseCounting"/>
      <w:suff w:val="space"/>
      <w:lvlText w:val="第%1节"/>
      <w:lvlJc w:val="left"/>
    </w:lvl>
  </w:abstractNum>
  <w:abstractNum w:abstractNumId="8">
    <w:nsid w:val="5FD4EDB0"/>
    <w:multiLevelType w:val="singleLevel"/>
    <w:tmpl w:val="5FD4EDB0"/>
    <w:lvl w:ilvl="0">
      <w:start w:val="1"/>
      <w:numFmt w:val="decimal"/>
      <w:suff w:val="nothing"/>
      <w:lvlText w:val="%1."/>
      <w:lvlJc w:val="left"/>
    </w:lvl>
  </w:abstractNum>
  <w:abstractNum w:abstractNumId="9">
    <w:nsid w:val="5FD568FA"/>
    <w:multiLevelType w:val="singleLevel"/>
    <w:tmpl w:val="5FD568FA"/>
    <w:lvl w:ilvl="0">
      <w:start w:val="1"/>
      <w:numFmt w:val="decimal"/>
      <w:suff w:val="nothing"/>
      <w:lvlText w:val="%1."/>
      <w:lvlJc w:val="left"/>
    </w:lvl>
  </w:abstractNum>
  <w:abstractNum w:abstractNumId="10">
    <w:nsid w:val="5FD59560"/>
    <w:multiLevelType w:val="singleLevel"/>
    <w:tmpl w:val="5FD59560"/>
    <w:lvl w:ilvl="0">
      <w:start w:val="2"/>
      <w:numFmt w:val="decimal"/>
      <w:suff w:val="nothing"/>
      <w:lvlText w:val="（%1）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E2D0A95"/>
    <w:rsid w:val="005675EE"/>
    <w:rsid w:val="5E2D0A95"/>
    <w:rsid w:val="94FD65AA"/>
    <w:rsid w:val="AEAF9DC0"/>
    <w:rsid w:val="B56F8CD0"/>
    <w:rsid w:val="B7FFF6EA"/>
    <w:rsid w:val="B9FBBF52"/>
    <w:rsid w:val="BCFB84E0"/>
    <w:rsid w:val="BEBFEA1B"/>
    <w:rsid w:val="BFF75B18"/>
    <w:rsid w:val="CAE95629"/>
    <w:rsid w:val="D37F9B1E"/>
    <w:rsid w:val="DFFCA242"/>
    <w:rsid w:val="F3FF4B92"/>
    <w:rsid w:val="F57E45E4"/>
    <w:rsid w:val="F6BFA214"/>
    <w:rsid w:val="F796A154"/>
    <w:rsid w:val="F7DD223D"/>
    <w:rsid w:val="F7FA4CD7"/>
    <w:rsid w:val="FDFBB2C5"/>
    <w:rsid w:val="0002394A"/>
    <w:rsid w:val="00057054"/>
    <w:rsid w:val="00067DF7"/>
    <w:rsid w:val="000767EB"/>
    <w:rsid w:val="00085410"/>
    <w:rsid w:val="000B555C"/>
    <w:rsid w:val="000F2974"/>
    <w:rsid w:val="001234B0"/>
    <w:rsid w:val="00151B66"/>
    <w:rsid w:val="00157881"/>
    <w:rsid w:val="00162196"/>
    <w:rsid w:val="00183DBE"/>
    <w:rsid w:val="00191B58"/>
    <w:rsid w:val="00227FBB"/>
    <w:rsid w:val="00237A61"/>
    <w:rsid w:val="002B14DD"/>
    <w:rsid w:val="002B5232"/>
    <w:rsid w:val="002D428C"/>
    <w:rsid w:val="00335580"/>
    <w:rsid w:val="00346A04"/>
    <w:rsid w:val="003E31BA"/>
    <w:rsid w:val="003F532E"/>
    <w:rsid w:val="00422AB1"/>
    <w:rsid w:val="00432164"/>
    <w:rsid w:val="00463877"/>
    <w:rsid w:val="0052775B"/>
    <w:rsid w:val="00566C64"/>
    <w:rsid w:val="00567FFA"/>
    <w:rsid w:val="00573834"/>
    <w:rsid w:val="005751C1"/>
    <w:rsid w:val="00594C02"/>
    <w:rsid w:val="005F7818"/>
    <w:rsid w:val="00602E45"/>
    <w:rsid w:val="0069102C"/>
    <w:rsid w:val="006E7246"/>
    <w:rsid w:val="00751301"/>
    <w:rsid w:val="007670F2"/>
    <w:rsid w:val="00787634"/>
    <w:rsid w:val="007F0957"/>
    <w:rsid w:val="008706DE"/>
    <w:rsid w:val="0087323C"/>
    <w:rsid w:val="0097317B"/>
    <w:rsid w:val="009E5692"/>
    <w:rsid w:val="00A02F23"/>
    <w:rsid w:val="00A04993"/>
    <w:rsid w:val="00B16D69"/>
    <w:rsid w:val="00B35158"/>
    <w:rsid w:val="00B56E7A"/>
    <w:rsid w:val="00B66D73"/>
    <w:rsid w:val="00B74486"/>
    <w:rsid w:val="00B84C47"/>
    <w:rsid w:val="00BB1892"/>
    <w:rsid w:val="00BB2BF9"/>
    <w:rsid w:val="00BE6E28"/>
    <w:rsid w:val="00BF143E"/>
    <w:rsid w:val="00C84C01"/>
    <w:rsid w:val="00CB5E93"/>
    <w:rsid w:val="00D5725B"/>
    <w:rsid w:val="00DF4E16"/>
    <w:rsid w:val="00E77E06"/>
    <w:rsid w:val="00EC1872"/>
    <w:rsid w:val="00EC18DF"/>
    <w:rsid w:val="00EC5D88"/>
    <w:rsid w:val="00F11472"/>
    <w:rsid w:val="00F4159A"/>
    <w:rsid w:val="00FA0ED5"/>
    <w:rsid w:val="155F4696"/>
    <w:rsid w:val="20677E37"/>
    <w:rsid w:val="39C03D7E"/>
    <w:rsid w:val="3DEF53FD"/>
    <w:rsid w:val="3E3D3177"/>
    <w:rsid w:val="3FE7C0B3"/>
    <w:rsid w:val="3FFC062C"/>
    <w:rsid w:val="4AF7D5BB"/>
    <w:rsid w:val="4B3C348C"/>
    <w:rsid w:val="53272B07"/>
    <w:rsid w:val="53FF5B90"/>
    <w:rsid w:val="547DD7F8"/>
    <w:rsid w:val="5E2D0A95"/>
    <w:rsid w:val="5EEDFD3B"/>
    <w:rsid w:val="5EEE882D"/>
    <w:rsid w:val="5FE52F95"/>
    <w:rsid w:val="637B25D0"/>
    <w:rsid w:val="65DF255E"/>
    <w:rsid w:val="6F4F3BCD"/>
    <w:rsid w:val="6F5BC098"/>
    <w:rsid w:val="6FDD02BF"/>
    <w:rsid w:val="7D3F13A3"/>
    <w:rsid w:val="7ECD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semiHidden="0" w:uiPriority="1" w:qFormat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751301"/>
    <w:pPr>
      <w:ind w:left="363" w:hangingChars="173" w:hanging="363"/>
    </w:pPr>
  </w:style>
  <w:style w:type="paragraph" w:styleId="a4">
    <w:name w:val="footer"/>
    <w:basedOn w:val="a"/>
    <w:qFormat/>
    <w:rsid w:val="00751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751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75130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basedOn w:val="a0"/>
    <w:qFormat/>
    <w:rsid w:val="00751301"/>
    <w:rPr>
      <w:b/>
      <w:bCs/>
    </w:rPr>
  </w:style>
  <w:style w:type="character" w:styleId="a8">
    <w:name w:val="page number"/>
    <w:basedOn w:val="a0"/>
    <w:qFormat/>
    <w:rsid w:val="00751301"/>
  </w:style>
  <w:style w:type="character" w:styleId="a9">
    <w:name w:val="Hyperlink"/>
    <w:basedOn w:val="a0"/>
    <w:unhideWhenUsed/>
    <w:qFormat/>
    <w:rsid w:val="00751301"/>
    <w:rPr>
      <w:color w:val="0000FF"/>
      <w:u w:val="single"/>
    </w:rPr>
  </w:style>
  <w:style w:type="character" w:customStyle="1" w:styleId="apple-style-span">
    <w:name w:val="apple-style-span"/>
    <w:basedOn w:val="a0"/>
    <w:qFormat/>
    <w:rsid w:val="00751301"/>
  </w:style>
  <w:style w:type="character" w:customStyle="1" w:styleId="Char">
    <w:name w:val="页眉 Char"/>
    <w:basedOn w:val="a0"/>
    <w:link w:val="a5"/>
    <w:qFormat/>
    <w:rsid w:val="00751301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34"/>
    <w:unhideWhenUsed/>
    <w:qFormat/>
    <w:rsid w:val="0075130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jd.com/writer/%E7%8E%8B%E5%9B%BD%E8%87%A3_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864</Words>
  <Characters>4928</Characters>
  <Application>Microsoft Office Word</Application>
  <DocSecurity>0</DocSecurity>
  <Lines>41</Lines>
  <Paragraphs>11</Paragraphs>
  <ScaleCrop>false</ScaleCrop>
  <Company>ITianKong.Com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19</cp:revision>
  <dcterms:created xsi:type="dcterms:W3CDTF">2019-03-06T08:52:00Z</dcterms:created>
  <dcterms:modified xsi:type="dcterms:W3CDTF">2021-01-04T03:24:00Z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