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Style w:val="19"/>
          <w:rFonts w:ascii="Times New Roman" w:hAnsi="Times New Roman" w:eastAsia="黑体"/>
          <w:color w:val="000000"/>
        </w:rPr>
      </w:pPr>
      <w:r>
        <w:rPr>
          <w:rStyle w:val="19"/>
          <w:rFonts w:ascii="Times New Roman" w:hAnsi="Times New Roman" w:eastAsia="黑体"/>
          <w:color w:val="000000"/>
        </w:rPr>
        <w:t>《全球营销管理</w:t>
      </w:r>
      <w:r>
        <w:rPr>
          <w:rStyle w:val="19"/>
          <w:rFonts w:hint="eastAsia" w:ascii="Times New Roman" w:hAnsi="Times New Roman" w:eastAsia="黑体"/>
          <w:color w:val="000000"/>
          <w:lang w:eastAsia="zh-CN"/>
        </w:rPr>
        <w:t>（双语）</w:t>
      </w:r>
      <w:r>
        <w:rPr>
          <w:rStyle w:val="19"/>
          <w:rFonts w:ascii="Times New Roman" w:hAnsi="Times New Roman" w:eastAsia="黑体"/>
          <w:color w:val="000000"/>
        </w:rPr>
        <w:t>》课程教学大纲</w:t>
      </w:r>
    </w:p>
    <w:p>
      <w:pPr>
        <w:spacing w:line="400" w:lineRule="exact"/>
        <w:jc w:val="center"/>
        <w:rPr>
          <w:rStyle w:val="19"/>
          <w:rFonts w:ascii="Times New Roman" w:hAnsi="Times New Roman" w:eastAsia="黑体"/>
          <w:color w:val="000000"/>
          <w:sz w:val="27"/>
          <w:szCs w:val="27"/>
        </w:rPr>
      </w:pPr>
    </w:p>
    <w:p>
      <w:pPr>
        <w:spacing w:line="400" w:lineRule="exact"/>
        <w:rPr>
          <w:rStyle w:val="19"/>
          <w:rFonts w:ascii="Times New Roman" w:hAnsi="Times New Roman" w:eastAsia="黑体"/>
          <w:b w:val="0"/>
          <w:color w:val="000000"/>
          <w:sz w:val="24"/>
          <w:szCs w:val="24"/>
        </w:rPr>
      </w:pPr>
      <w:r>
        <w:rPr>
          <w:rStyle w:val="19"/>
          <w:rFonts w:ascii="Times New Roman" w:hAnsi="Times New Roman" w:eastAsia="黑体"/>
          <w:b w:val="0"/>
          <w:color w:val="000000"/>
          <w:sz w:val="24"/>
          <w:szCs w:val="24"/>
        </w:rPr>
        <w:t>一、课程基本信息</w:t>
      </w:r>
    </w:p>
    <w:p>
      <w:pPr>
        <w:tabs>
          <w:tab w:val="left" w:pos="0"/>
        </w:tabs>
        <w:spacing w:line="360" w:lineRule="exact"/>
        <w:ind w:left="480"/>
        <w:rPr>
          <w:rFonts w:hint="default" w:ascii="Times New Roman" w:hAnsi="Times New Roman" w:eastAsia="宋体"/>
          <w:sz w:val="24"/>
          <w:lang w:val="en-US" w:eastAsia="zh-CN"/>
        </w:rPr>
      </w:pPr>
      <w:r>
        <w:rPr>
          <w:rFonts w:ascii="Times New Roman" w:hAnsi="Times New Roman"/>
          <w:sz w:val="24"/>
        </w:rPr>
        <w:t>课程代码：</w:t>
      </w:r>
      <w:bookmarkStart w:id="0" w:name="_GoBack"/>
      <w:r>
        <w:rPr>
          <w:rFonts w:hint="eastAsia" w:ascii="Times New Roman" w:hAnsi="Times New Roman"/>
          <w:sz w:val="24"/>
          <w:lang w:val="en-US" w:eastAsia="zh-CN"/>
        </w:rPr>
        <w:t>16181602</w:t>
      </w:r>
      <w:bookmarkEnd w:id="0"/>
    </w:p>
    <w:p>
      <w:pPr>
        <w:tabs>
          <w:tab w:val="left" w:pos="0"/>
        </w:tabs>
        <w:spacing w:line="360" w:lineRule="exact"/>
        <w:ind w:left="480"/>
        <w:rPr>
          <w:rFonts w:ascii="Times New Roman" w:hAnsi="Times New Roman"/>
          <w:sz w:val="24"/>
        </w:rPr>
      </w:pPr>
      <w:r>
        <w:rPr>
          <w:rFonts w:ascii="Times New Roman" w:hAnsi="Times New Roman"/>
          <w:sz w:val="24"/>
        </w:rPr>
        <w:t>课程名称：全球营销管理</w:t>
      </w:r>
    </w:p>
    <w:p>
      <w:pPr>
        <w:tabs>
          <w:tab w:val="left" w:pos="0"/>
        </w:tabs>
        <w:spacing w:line="360" w:lineRule="exact"/>
        <w:ind w:left="480"/>
        <w:rPr>
          <w:rFonts w:ascii="Times New Roman" w:hAnsi="Times New Roman"/>
          <w:sz w:val="24"/>
        </w:rPr>
      </w:pPr>
      <w:r>
        <w:rPr>
          <w:rFonts w:ascii="Times New Roman" w:hAnsi="Times New Roman"/>
          <w:sz w:val="24"/>
        </w:rPr>
        <w:t>英文名称：Global Marketing Management</w:t>
      </w:r>
    </w:p>
    <w:p>
      <w:pPr>
        <w:tabs>
          <w:tab w:val="left" w:pos="0"/>
        </w:tabs>
        <w:spacing w:line="360" w:lineRule="exact"/>
        <w:ind w:left="480"/>
        <w:rPr>
          <w:rFonts w:ascii="Times New Roman" w:hAnsi="Times New Roman"/>
          <w:sz w:val="24"/>
        </w:rPr>
      </w:pPr>
      <w:r>
        <w:rPr>
          <w:rFonts w:ascii="Times New Roman" w:hAnsi="Times New Roman"/>
          <w:sz w:val="24"/>
        </w:rPr>
        <w:t>课程类别：专业课</w:t>
      </w:r>
    </w:p>
    <w:p>
      <w:pPr>
        <w:tabs>
          <w:tab w:val="left" w:pos="0"/>
        </w:tabs>
        <w:spacing w:line="360" w:lineRule="exact"/>
        <w:ind w:left="480"/>
        <w:rPr>
          <w:rFonts w:ascii="Times New Roman" w:hAnsi="Times New Roman"/>
          <w:sz w:val="24"/>
        </w:rPr>
      </w:pPr>
      <w:r>
        <w:rPr>
          <w:rFonts w:ascii="Times New Roman" w:hAnsi="Times New Roman"/>
          <w:sz w:val="24"/>
        </w:rPr>
        <w:t>学    时： 32 </w:t>
      </w:r>
    </w:p>
    <w:p>
      <w:pPr>
        <w:tabs>
          <w:tab w:val="left" w:pos="0"/>
        </w:tabs>
        <w:spacing w:line="360" w:lineRule="exact"/>
        <w:ind w:left="480"/>
        <w:rPr>
          <w:rFonts w:ascii="Times New Roman" w:hAnsi="Times New Roman"/>
          <w:sz w:val="24"/>
        </w:rPr>
      </w:pPr>
      <w:r>
        <w:rPr>
          <w:rFonts w:ascii="Times New Roman" w:hAnsi="Times New Roman"/>
          <w:sz w:val="24"/>
        </w:rPr>
        <w:t>学　分：  2</w:t>
      </w:r>
    </w:p>
    <w:p>
      <w:pPr>
        <w:tabs>
          <w:tab w:val="left" w:pos="0"/>
        </w:tabs>
        <w:spacing w:line="360" w:lineRule="exact"/>
        <w:ind w:left="480"/>
        <w:rPr>
          <w:rFonts w:ascii="Times New Roman" w:hAnsi="Times New Roman"/>
          <w:sz w:val="24"/>
        </w:rPr>
      </w:pPr>
      <w:r>
        <w:rPr>
          <w:rFonts w:ascii="Times New Roman" w:hAnsi="Times New Roman"/>
          <w:sz w:val="24"/>
        </w:rPr>
        <w:t>适用对象: 管理类、人文类、信息技术类、经济类等</w:t>
      </w:r>
    </w:p>
    <w:p>
      <w:pPr>
        <w:tabs>
          <w:tab w:val="left" w:pos="0"/>
        </w:tabs>
        <w:spacing w:line="360" w:lineRule="exact"/>
        <w:ind w:left="480"/>
        <w:rPr>
          <w:rFonts w:ascii="Times New Roman" w:hAnsi="Times New Roman"/>
          <w:sz w:val="24"/>
        </w:rPr>
      </w:pPr>
      <w:r>
        <w:rPr>
          <w:rFonts w:ascii="Times New Roman" w:hAnsi="Times New Roman"/>
          <w:sz w:val="24"/>
        </w:rPr>
        <w:t>考核方式：考查</w:t>
      </w:r>
    </w:p>
    <w:p>
      <w:pPr>
        <w:tabs>
          <w:tab w:val="left" w:pos="0"/>
        </w:tabs>
        <w:spacing w:line="360" w:lineRule="exact"/>
        <w:ind w:left="480"/>
        <w:rPr>
          <w:rFonts w:ascii="Times New Roman" w:hAnsi="Times New Roman"/>
          <w:sz w:val="24"/>
        </w:rPr>
      </w:pPr>
      <w:r>
        <w:rPr>
          <w:rFonts w:ascii="Times New Roman" w:hAnsi="Times New Roman"/>
          <w:sz w:val="24"/>
        </w:rPr>
        <w:t>先修课程：管理学；市场营销学。</w:t>
      </w:r>
    </w:p>
    <w:p>
      <w:pPr>
        <w:spacing w:line="400" w:lineRule="exact"/>
        <w:rPr>
          <w:rFonts w:ascii="Times New Roman" w:hAnsi="Times New Roman"/>
          <w:sz w:val="24"/>
        </w:rPr>
      </w:pPr>
    </w:p>
    <w:p>
      <w:pPr>
        <w:spacing w:line="400" w:lineRule="exact"/>
        <w:rPr>
          <w:rFonts w:ascii="Times New Roman" w:hAnsi="Times New Roman" w:eastAsia="黑体"/>
          <w:sz w:val="24"/>
        </w:rPr>
      </w:pPr>
      <w:r>
        <w:rPr>
          <w:rFonts w:ascii="Times New Roman" w:hAnsi="Times New Roman" w:eastAsia="黑体"/>
          <w:sz w:val="24"/>
        </w:rPr>
        <w:t>二、课程简介</w:t>
      </w:r>
    </w:p>
    <w:p>
      <w:pPr>
        <w:spacing w:line="400" w:lineRule="exact"/>
        <w:ind w:firstLine="480" w:firstLineChars="200"/>
        <w:rPr>
          <w:rFonts w:ascii="Times New Roman" w:hAnsi="Times New Roman" w:eastAsiaTheme="minorEastAsia"/>
          <w:color w:val="0D0D0D"/>
          <w:sz w:val="24"/>
        </w:rPr>
      </w:pPr>
      <w:r>
        <w:rPr>
          <w:rFonts w:ascii="Times New Roman" w:hAnsi="Times New Roman" w:eastAsiaTheme="minorEastAsia"/>
          <w:sz w:val="24"/>
        </w:rPr>
        <w:t>全球化的趋势推动着企业的营销活动的全球化发展。在全球化时代的营销必须面临着全球化的战略及决策。从国际视野的角度分析营销活动的环境及其各种因素对营销活动的影响是正确制定营销战略的前提和基础。本课程在帮助学生认识什么是全球营销的基础上，分析全球化时代的国际政治、国际经济、国际科技等营销环境的变化及其对营销活动的影响，从而帮助学生正确进行国际市场进入战略、国际投资策略、国际产品及创新策略、以及国际传播策略的营销战略。同时，认识不同文化背景下的营销环境分析方法，帮助学生掌握有关全球营销的基础理论知识，从而帮助学生开拓视野，把自己本身变成国际化的毕业生。</w:t>
      </w:r>
    </w:p>
    <w:p>
      <w:pPr>
        <w:spacing w:line="400" w:lineRule="exact"/>
        <w:ind w:firstLine="480" w:firstLineChars="200"/>
        <w:rPr>
          <w:rFonts w:ascii="Times New Roman" w:hAnsi="Times New Roman" w:eastAsiaTheme="minorEastAsia"/>
          <w:sz w:val="24"/>
        </w:rPr>
      </w:pPr>
      <w:r>
        <w:rPr>
          <w:rFonts w:ascii="Times New Roman" w:hAnsi="Times New Roman" w:eastAsiaTheme="minorEastAsia"/>
          <w:sz w:val="24"/>
        </w:rPr>
        <w:t xml:space="preserve">The globalization is increasingly driving the internationalization of marketing activities. In the age of globalization, marketing strategies should be focused on meeting the challenges of globalization. It is the pretext and basis of making appropriate marketing strategies to analyze the marketing environment and influencing factors from the perspectives of globalization. This course is planned to help students know about the concept of globalization, so that they can have the ability of identifying the changes of international politics, international economy, as well as international technology, which may have influence on marketing activities. After studying this course, students should have the ability of making strategic decisions on entry into international markets, international investment, international product innovation, and international marketing communication, etc. at the same time, students should be able to analyze the international marketing environment, know about the main theories of global marketing, so as to widen their vision, and become an internationalized student. </w:t>
      </w:r>
    </w:p>
    <w:p>
      <w:pPr>
        <w:spacing w:line="400" w:lineRule="exact"/>
        <w:ind w:firstLine="480" w:firstLineChars="200"/>
        <w:rPr>
          <w:rFonts w:ascii="Times New Roman" w:hAnsi="Times New Roman"/>
          <w:sz w:val="24"/>
        </w:rPr>
      </w:pPr>
    </w:p>
    <w:p>
      <w:pPr>
        <w:spacing w:line="400" w:lineRule="exact"/>
        <w:rPr>
          <w:rStyle w:val="19"/>
          <w:rFonts w:ascii="Times New Roman" w:hAnsi="Times New Roman" w:eastAsia="黑体"/>
          <w:b w:val="0"/>
          <w:color w:val="000000"/>
          <w:sz w:val="24"/>
          <w:szCs w:val="24"/>
        </w:rPr>
      </w:pPr>
      <w:r>
        <w:rPr>
          <w:rStyle w:val="19"/>
          <w:rFonts w:ascii="Times New Roman" w:hAnsi="Times New Roman" w:eastAsia="黑体"/>
          <w:b w:val="0"/>
          <w:color w:val="000000"/>
          <w:sz w:val="24"/>
          <w:szCs w:val="24"/>
        </w:rPr>
        <w:t>三、课程性质与教学目的</w:t>
      </w:r>
    </w:p>
    <w:p>
      <w:pPr>
        <w:tabs>
          <w:tab w:val="left" w:pos="0"/>
        </w:tabs>
        <w:spacing w:line="360" w:lineRule="exact"/>
        <w:ind w:left="480"/>
        <w:rPr>
          <w:rFonts w:ascii="Times New Roman" w:hAnsi="Times New Roman"/>
          <w:sz w:val="24"/>
        </w:rPr>
      </w:pPr>
      <w:r>
        <w:rPr>
          <w:rFonts w:ascii="Times New Roman" w:hAnsi="Times New Roman"/>
          <w:sz w:val="24"/>
        </w:rPr>
        <w:t>课程性质：专业课</w:t>
      </w:r>
    </w:p>
    <w:p>
      <w:pPr>
        <w:tabs>
          <w:tab w:val="left" w:pos="0"/>
        </w:tabs>
        <w:spacing w:line="360" w:lineRule="exact"/>
        <w:ind w:left="480"/>
        <w:rPr>
          <w:rFonts w:ascii="Times New Roman" w:hAnsi="Times New Roman"/>
          <w:sz w:val="24"/>
        </w:rPr>
      </w:pPr>
      <w:r>
        <w:rPr>
          <w:rFonts w:ascii="Times New Roman" w:hAnsi="Times New Roman"/>
          <w:sz w:val="24"/>
        </w:rPr>
        <w:t>教学目的</w:t>
      </w:r>
    </w:p>
    <w:p>
      <w:pPr>
        <w:spacing w:line="400" w:lineRule="exact"/>
        <w:ind w:firstLine="480" w:firstLineChars="200"/>
        <w:rPr>
          <w:rFonts w:ascii="Times New Roman" w:hAnsi="Times New Roman" w:eastAsiaTheme="minorEastAsia"/>
          <w:sz w:val="24"/>
        </w:rPr>
      </w:pPr>
      <w:r>
        <w:rPr>
          <w:rFonts w:ascii="Times New Roman" w:hAnsi="Times New Roman" w:eastAsiaTheme="minorEastAsia"/>
          <w:sz w:val="24"/>
        </w:rPr>
        <w:t>本课程的教学目的是让学生了解分析国际市场营销环境的方法，认识不同文化环境下的消费需求的差异性，以及根据国际不同营销环境的差异选择合适的国际市场将进入战略，国际市场开发战略、国际市场产品与创新战略、国际市场渠道战略、以及国际市场传播战略等。通过学习，学生应当能够掌握分析不同文化环境下的研究方法，了解全球营销的相关理论，并且运用这些理论帮助企业制定合适的全球营销战略。</w:t>
      </w:r>
    </w:p>
    <w:p>
      <w:pPr>
        <w:spacing w:line="400" w:lineRule="exact"/>
        <w:rPr>
          <w:rFonts w:ascii="Times New Roman" w:hAnsi="Times New Roman"/>
          <w:sz w:val="24"/>
        </w:rPr>
      </w:pPr>
    </w:p>
    <w:p>
      <w:pPr>
        <w:spacing w:line="400" w:lineRule="exact"/>
        <w:rPr>
          <w:rStyle w:val="19"/>
          <w:rFonts w:ascii="Times New Roman" w:hAnsi="Times New Roman" w:eastAsia="黑体"/>
          <w:b w:val="0"/>
          <w:color w:val="000000"/>
          <w:sz w:val="24"/>
          <w:szCs w:val="24"/>
        </w:rPr>
      </w:pPr>
      <w:r>
        <w:rPr>
          <w:rStyle w:val="19"/>
          <w:rFonts w:ascii="Times New Roman" w:hAnsi="Times New Roman" w:eastAsia="黑体"/>
          <w:b w:val="0"/>
          <w:color w:val="000000"/>
          <w:sz w:val="24"/>
          <w:szCs w:val="24"/>
        </w:rPr>
        <w:t>四、课程内容及要求</w:t>
      </w:r>
    </w:p>
    <w:p>
      <w:pPr>
        <w:spacing w:line="400" w:lineRule="exact"/>
        <w:jc w:val="center"/>
        <w:rPr>
          <w:rStyle w:val="19"/>
          <w:rFonts w:ascii="Times New Roman" w:hAnsi="Times New Roman"/>
          <w:color w:val="000000"/>
          <w:sz w:val="27"/>
          <w:szCs w:val="27"/>
        </w:rPr>
      </w:pPr>
    </w:p>
    <w:p>
      <w:pPr>
        <w:spacing w:line="400" w:lineRule="exact"/>
        <w:jc w:val="center"/>
        <w:rPr>
          <w:rStyle w:val="19"/>
          <w:rFonts w:ascii="Times New Roman" w:hAnsi="Times New Roman" w:eastAsia="黑体"/>
          <w:b w:val="0"/>
          <w:color w:val="000000"/>
          <w:sz w:val="28"/>
          <w:szCs w:val="28"/>
        </w:rPr>
      </w:pPr>
      <w:r>
        <w:rPr>
          <w:rStyle w:val="19"/>
          <w:rFonts w:ascii="Times New Roman" w:hAnsi="Times New Roman" w:eastAsia="黑体"/>
          <w:b w:val="0"/>
          <w:color w:val="000000"/>
          <w:sz w:val="28"/>
          <w:szCs w:val="28"/>
        </w:rPr>
        <w:t>Chapter 1 Introduction to Global Marketing</w:t>
      </w:r>
    </w:p>
    <w:p>
      <w:pPr>
        <w:spacing w:line="400" w:lineRule="exact"/>
        <w:jc w:val="center"/>
        <w:rPr>
          <w:rFonts w:ascii="Times New Roman" w:hAnsi="Times New Roman" w:eastAsia="黑体"/>
          <w:b/>
          <w:sz w:val="24"/>
        </w:rPr>
      </w:pPr>
    </w:p>
    <w:p>
      <w:pPr>
        <w:spacing w:line="400" w:lineRule="exact"/>
        <w:jc w:val="left"/>
        <w:rPr>
          <w:rFonts w:ascii="Times New Roman" w:hAnsi="Times New Roman"/>
          <w:sz w:val="24"/>
        </w:rPr>
      </w:pPr>
      <w:r>
        <w:rPr>
          <w:rFonts w:ascii="Times New Roman" w:hAnsi="Times New Roman"/>
          <w:sz w:val="24"/>
        </w:rPr>
        <w:t>（一）目的与要求</w:t>
      </w:r>
    </w:p>
    <w:p>
      <w:pPr>
        <w:pStyle w:val="25"/>
        <w:numPr>
          <w:ilvl w:val="0"/>
          <w:numId w:val="1"/>
        </w:numPr>
        <w:spacing w:line="400" w:lineRule="exact"/>
        <w:ind w:firstLineChars="0"/>
        <w:rPr>
          <w:rFonts w:ascii="Times New Roman" w:hAnsi="Times New Roman"/>
          <w:sz w:val="24"/>
        </w:rPr>
      </w:pPr>
      <w:r>
        <w:rPr>
          <w:rFonts w:ascii="Times New Roman" w:hAnsi="Times New Roman"/>
          <w:sz w:val="24"/>
        </w:rPr>
        <w:t>Understanding how the world economy developed over the past decades</w:t>
      </w:r>
    </w:p>
    <w:p>
      <w:pPr>
        <w:pStyle w:val="25"/>
        <w:numPr>
          <w:ilvl w:val="0"/>
          <w:numId w:val="1"/>
        </w:numPr>
        <w:spacing w:line="400" w:lineRule="exact"/>
        <w:ind w:firstLineChars="0"/>
        <w:rPr>
          <w:rFonts w:ascii="Times New Roman" w:hAnsi="Times New Roman"/>
          <w:sz w:val="24"/>
        </w:rPr>
      </w:pPr>
      <w:r>
        <w:rPr>
          <w:rFonts w:ascii="Times New Roman" w:hAnsi="Times New Roman"/>
          <w:sz w:val="24"/>
        </w:rPr>
        <w:t>Knowing the impact of globalization on the marketing discipline</w:t>
      </w:r>
    </w:p>
    <w:p>
      <w:pPr>
        <w:pStyle w:val="25"/>
        <w:numPr>
          <w:ilvl w:val="0"/>
          <w:numId w:val="1"/>
        </w:numPr>
        <w:spacing w:line="400" w:lineRule="exact"/>
        <w:ind w:firstLineChars="0"/>
        <w:rPr>
          <w:rFonts w:ascii="Times New Roman" w:hAnsi="Times New Roman"/>
          <w:sz w:val="24"/>
        </w:rPr>
      </w:pPr>
      <w:r>
        <w:rPr>
          <w:rFonts w:ascii="Times New Roman" w:hAnsi="Times New Roman"/>
          <w:sz w:val="24"/>
        </w:rPr>
        <w:t>Learning about the interdependencies between management orientation and marketing performance</w:t>
      </w:r>
    </w:p>
    <w:p>
      <w:pPr>
        <w:pStyle w:val="25"/>
        <w:numPr>
          <w:ilvl w:val="0"/>
          <w:numId w:val="1"/>
        </w:numPr>
        <w:spacing w:line="400" w:lineRule="exact"/>
        <w:ind w:firstLineChars="0"/>
        <w:rPr>
          <w:rFonts w:ascii="Times New Roman" w:hAnsi="Times New Roman"/>
          <w:sz w:val="24"/>
        </w:rPr>
      </w:pPr>
      <w:r>
        <w:rPr>
          <w:rFonts w:ascii="Times New Roman" w:hAnsi="Times New Roman"/>
          <w:sz w:val="24"/>
        </w:rPr>
        <w:t>Understanding the factors supporting or inhibiting international marketing activities</w:t>
      </w:r>
    </w:p>
    <w:p>
      <w:pPr>
        <w:spacing w:line="400" w:lineRule="exact"/>
        <w:rPr>
          <w:rFonts w:ascii="Times New Roman" w:hAnsi="Times New Roman"/>
          <w:sz w:val="24"/>
        </w:rPr>
      </w:pPr>
    </w:p>
    <w:p>
      <w:pPr>
        <w:spacing w:line="400" w:lineRule="exact"/>
        <w:jc w:val="left"/>
        <w:rPr>
          <w:rFonts w:ascii="Times New Roman" w:hAnsi="Times New Roman"/>
          <w:sz w:val="24"/>
        </w:rPr>
      </w:pPr>
      <w:r>
        <w:rPr>
          <w:rFonts w:ascii="Times New Roman" w:hAnsi="Times New Roman"/>
          <w:sz w:val="24"/>
        </w:rPr>
        <w:t>（二）教学内容</w:t>
      </w:r>
    </w:p>
    <w:p>
      <w:pPr>
        <w:spacing w:line="400" w:lineRule="exact"/>
        <w:ind w:left="420"/>
        <w:rPr>
          <w:rFonts w:ascii="Times New Roman" w:hAnsi="Times New Roman"/>
          <w:sz w:val="24"/>
        </w:rPr>
      </w:pPr>
      <w:r>
        <w:rPr>
          <w:rFonts w:ascii="Times New Roman" w:hAnsi="Times New Roman"/>
          <w:sz w:val="24"/>
        </w:rPr>
        <w:t>1. The Marketing Concept</w:t>
      </w:r>
    </w:p>
    <w:p>
      <w:pPr>
        <w:spacing w:line="400" w:lineRule="exact"/>
        <w:ind w:left="420"/>
        <w:rPr>
          <w:rFonts w:ascii="Times New Roman" w:hAnsi="Times New Roman"/>
          <w:sz w:val="24"/>
        </w:rPr>
      </w:pPr>
      <w:r>
        <w:rPr>
          <w:rFonts w:ascii="Times New Roman" w:hAnsi="Times New Roman"/>
          <w:sz w:val="24"/>
        </w:rPr>
        <w:t>2. The Three Key Elements of Marketing</w:t>
      </w:r>
    </w:p>
    <w:p>
      <w:pPr>
        <w:spacing w:line="400" w:lineRule="exact"/>
        <w:ind w:left="420"/>
        <w:rPr>
          <w:rFonts w:ascii="Times New Roman" w:hAnsi="Times New Roman"/>
          <w:sz w:val="24"/>
        </w:rPr>
      </w:pPr>
      <w:r>
        <w:rPr>
          <w:rFonts w:ascii="Times New Roman" w:hAnsi="Times New Roman"/>
          <w:sz w:val="24"/>
        </w:rPr>
        <w:t>3. Scope and Boundaries of Global Marketing</w:t>
      </w:r>
    </w:p>
    <w:p>
      <w:pPr>
        <w:spacing w:line="400" w:lineRule="exact"/>
        <w:ind w:left="420"/>
        <w:rPr>
          <w:rFonts w:ascii="Times New Roman" w:hAnsi="Times New Roman"/>
          <w:sz w:val="24"/>
        </w:rPr>
      </w:pPr>
      <w:r>
        <w:rPr>
          <w:rFonts w:ascii="Times New Roman" w:hAnsi="Times New Roman"/>
          <w:sz w:val="24"/>
        </w:rPr>
        <w:t>4. Importance of Global Marketing</w:t>
      </w:r>
    </w:p>
    <w:p>
      <w:pPr>
        <w:spacing w:line="400" w:lineRule="exact"/>
        <w:ind w:left="420"/>
        <w:rPr>
          <w:rFonts w:ascii="Times New Roman" w:hAnsi="Times New Roman"/>
          <w:sz w:val="24"/>
        </w:rPr>
      </w:pPr>
      <w:r>
        <w:rPr>
          <w:rFonts w:ascii="Times New Roman" w:hAnsi="Times New Roman"/>
          <w:sz w:val="24"/>
        </w:rPr>
        <w:t>5. Management Orientation and Global Marketing</w:t>
      </w:r>
    </w:p>
    <w:p>
      <w:pPr>
        <w:spacing w:line="400" w:lineRule="exact"/>
        <w:ind w:left="420"/>
        <w:rPr>
          <w:rFonts w:ascii="Times New Roman" w:hAnsi="Times New Roman"/>
          <w:sz w:val="24"/>
        </w:rPr>
      </w:pPr>
      <w:r>
        <w:rPr>
          <w:rFonts w:ascii="Times New Roman" w:hAnsi="Times New Roman"/>
          <w:sz w:val="24"/>
        </w:rPr>
        <w:t>6. Factors Supporting or Inhibiting Global Integration</w:t>
      </w:r>
    </w:p>
    <w:p>
      <w:pPr>
        <w:spacing w:line="400" w:lineRule="exact"/>
        <w:rPr>
          <w:rFonts w:ascii="Times New Roman" w:hAnsi="Times New Roman"/>
          <w:sz w:val="24"/>
        </w:rPr>
      </w:pPr>
    </w:p>
    <w:p>
      <w:pPr>
        <w:spacing w:line="400" w:lineRule="exact"/>
        <w:jc w:val="left"/>
        <w:rPr>
          <w:rFonts w:ascii="Times New Roman" w:hAnsi="Times New Roman"/>
          <w:sz w:val="24"/>
        </w:rPr>
      </w:pPr>
      <w:r>
        <w:rPr>
          <w:rFonts w:ascii="Times New Roman" w:hAnsi="Times New Roman"/>
          <w:sz w:val="24"/>
        </w:rPr>
        <w:t>（三）思政元素</w:t>
      </w:r>
    </w:p>
    <w:p>
      <w:pPr>
        <w:spacing w:line="400" w:lineRule="exact"/>
        <w:rPr>
          <w:rFonts w:ascii="Times New Roman" w:hAnsi="Times New Roman"/>
          <w:sz w:val="24"/>
        </w:rPr>
      </w:pPr>
      <w:r>
        <w:rPr>
          <w:rFonts w:ascii="Times New Roman" w:hAnsi="Times New Roman"/>
          <w:sz w:val="24"/>
        </w:rPr>
        <w:t xml:space="preserve">   1. Uses the law of the contradiction campaign between productive forces and production relations to explain the trend of globalization.</w:t>
      </w:r>
    </w:p>
    <w:p>
      <w:pPr>
        <w:spacing w:line="400" w:lineRule="exact"/>
        <w:rPr>
          <w:rFonts w:ascii="Times New Roman" w:hAnsi="Times New Roman"/>
          <w:sz w:val="24"/>
        </w:rPr>
      </w:pPr>
      <w:r>
        <w:rPr>
          <w:rFonts w:ascii="Times New Roman" w:hAnsi="Times New Roman"/>
          <w:sz w:val="24"/>
        </w:rPr>
        <w:t xml:space="preserve">   2. Predict the developing trend of world economy as well as the international relationships among various nations</w:t>
      </w:r>
    </w:p>
    <w:p>
      <w:pPr>
        <w:spacing w:line="400" w:lineRule="exact"/>
        <w:ind w:firstLine="482" w:firstLineChars="200"/>
        <w:rPr>
          <w:rFonts w:ascii="Times New Roman" w:hAnsi="Times New Roman" w:eastAsiaTheme="minorEastAsia"/>
          <w:b/>
          <w:sz w:val="24"/>
        </w:rPr>
      </w:pPr>
    </w:p>
    <w:p>
      <w:pPr>
        <w:spacing w:line="400" w:lineRule="exact"/>
        <w:jc w:val="left"/>
        <w:rPr>
          <w:rFonts w:ascii="Times New Roman" w:hAnsi="Times New Roman"/>
          <w:sz w:val="24"/>
        </w:rPr>
      </w:pPr>
      <w:r>
        <w:rPr>
          <w:rFonts w:ascii="Times New Roman" w:hAnsi="Times New Roman"/>
          <w:sz w:val="24"/>
        </w:rPr>
        <w:t>（四）思考与实践</w:t>
      </w:r>
    </w:p>
    <w:p>
      <w:pPr>
        <w:spacing w:line="400" w:lineRule="exact"/>
        <w:ind w:left="420"/>
        <w:rPr>
          <w:rFonts w:ascii="Times New Roman" w:hAnsi="Times New Roman"/>
          <w:sz w:val="24"/>
        </w:rPr>
      </w:pPr>
      <w:r>
        <w:rPr>
          <w:rFonts w:ascii="Times New Roman" w:hAnsi="Times New Roman"/>
          <w:sz w:val="24"/>
        </w:rPr>
        <w:t>1. Do the case study on page 29, “which company is transnational?”</w:t>
      </w:r>
    </w:p>
    <w:p>
      <w:pPr>
        <w:spacing w:line="400" w:lineRule="exact"/>
        <w:ind w:left="420"/>
        <w:rPr>
          <w:rFonts w:ascii="Times New Roman" w:hAnsi="Times New Roman"/>
          <w:sz w:val="24"/>
        </w:rPr>
      </w:pPr>
      <w:r>
        <w:rPr>
          <w:rFonts w:ascii="Times New Roman" w:hAnsi="Times New Roman"/>
          <w:sz w:val="24"/>
        </w:rPr>
        <w:t>2. Do the qualitative analysis of 18 guiding principles of the marketing company</w:t>
      </w:r>
    </w:p>
    <w:p>
      <w:pPr>
        <w:spacing w:line="400" w:lineRule="exact"/>
        <w:ind w:left="480"/>
        <w:rPr>
          <w:rFonts w:ascii="Times New Roman" w:hAnsi="Times New Roman" w:eastAsiaTheme="minorEastAsia"/>
          <w:sz w:val="24"/>
        </w:rPr>
      </w:pPr>
    </w:p>
    <w:p>
      <w:pPr>
        <w:spacing w:line="400" w:lineRule="exact"/>
        <w:jc w:val="left"/>
        <w:rPr>
          <w:rFonts w:ascii="Times New Roman" w:hAnsi="Times New Roman"/>
          <w:sz w:val="24"/>
        </w:rPr>
      </w:pPr>
      <w:r>
        <w:rPr>
          <w:rFonts w:ascii="Times New Roman" w:hAnsi="Times New Roman"/>
          <w:sz w:val="24"/>
        </w:rPr>
        <w:t>（五）教学方法与手段与手段</w:t>
      </w:r>
    </w:p>
    <w:p>
      <w:pPr>
        <w:spacing w:line="400" w:lineRule="exact"/>
        <w:ind w:firstLine="480" w:firstLineChars="200"/>
        <w:rPr>
          <w:rFonts w:ascii="Times New Roman" w:hAnsi="Times New Roman"/>
          <w:sz w:val="24"/>
        </w:rPr>
      </w:pPr>
      <w:r>
        <w:rPr>
          <w:rFonts w:ascii="Times New Roman" w:hAnsi="Times New Roman"/>
          <w:sz w:val="24"/>
        </w:rPr>
        <w:t xml:space="preserve">  Teaching and Seminar</w:t>
      </w:r>
    </w:p>
    <w:p>
      <w:pPr>
        <w:spacing w:line="400" w:lineRule="exact"/>
        <w:ind w:firstLine="480" w:firstLineChars="200"/>
        <w:rPr>
          <w:rFonts w:ascii="Times New Roman" w:hAnsi="Times New Roman"/>
          <w:sz w:val="24"/>
        </w:rPr>
      </w:pPr>
    </w:p>
    <w:p>
      <w:pPr>
        <w:spacing w:line="400" w:lineRule="exact"/>
        <w:rPr>
          <w:rFonts w:ascii="Times New Roman" w:hAnsi="Times New Roman" w:eastAsia="黑体"/>
          <w:b/>
          <w:kern w:val="0"/>
          <w:sz w:val="28"/>
          <w:szCs w:val="28"/>
        </w:rPr>
      </w:pPr>
    </w:p>
    <w:p>
      <w:pPr>
        <w:spacing w:line="400" w:lineRule="exact"/>
        <w:rPr>
          <w:rFonts w:ascii="Times New Roman" w:hAnsi="Times New Roman" w:eastAsia="黑体"/>
          <w:b/>
          <w:kern w:val="0"/>
          <w:sz w:val="28"/>
          <w:szCs w:val="28"/>
        </w:rPr>
      </w:pPr>
    </w:p>
    <w:p>
      <w:pPr>
        <w:spacing w:line="400" w:lineRule="exact"/>
        <w:rPr>
          <w:rFonts w:ascii="Times New Roman" w:hAnsi="Times New Roman" w:eastAsia="黑体"/>
          <w:b/>
          <w:kern w:val="0"/>
          <w:sz w:val="28"/>
          <w:szCs w:val="28"/>
        </w:rPr>
      </w:pPr>
    </w:p>
    <w:p>
      <w:pPr>
        <w:spacing w:line="400" w:lineRule="exact"/>
        <w:jc w:val="center"/>
        <w:rPr>
          <w:rFonts w:ascii="Times New Roman" w:hAnsi="Times New Roman" w:eastAsia="黑体"/>
          <w:b/>
          <w:sz w:val="24"/>
        </w:rPr>
      </w:pPr>
      <w:r>
        <w:rPr>
          <w:rStyle w:val="19"/>
          <w:rFonts w:ascii="Times New Roman" w:hAnsi="Times New Roman" w:eastAsia="黑体"/>
          <w:b w:val="0"/>
          <w:color w:val="000000"/>
          <w:sz w:val="28"/>
          <w:szCs w:val="28"/>
        </w:rPr>
        <w:t>Chapter 2 The Global Economic Environment</w:t>
      </w:r>
    </w:p>
    <w:p>
      <w:pPr>
        <w:spacing w:line="400" w:lineRule="exact"/>
        <w:jc w:val="left"/>
        <w:rPr>
          <w:rFonts w:ascii="Times New Roman" w:hAnsi="Times New Roman"/>
          <w:sz w:val="24"/>
        </w:rPr>
      </w:pPr>
      <w:r>
        <w:rPr>
          <w:rFonts w:ascii="Times New Roman" w:hAnsi="Times New Roman"/>
          <w:sz w:val="24"/>
        </w:rPr>
        <w:t>（一）目的与要求</w:t>
      </w:r>
    </w:p>
    <w:p>
      <w:pPr>
        <w:pStyle w:val="25"/>
        <w:numPr>
          <w:ilvl w:val="0"/>
          <w:numId w:val="2"/>
        </w:numPr>
        <w:spacing w:line="400" w:lineRule="exact"/>
        <w:ind w:firstLineChars="0"/>
        <w:rPr>
          <w:rFonts w:ascii="Times New Roman" w:hAnsi="Times New Roman"/>
          <w:sz w:val="24"/>
        </w:rPr>
      </w:pPr>
      <w:r>
        <w:rPr>
          <w:rFonts w:ascii="Times New Roman" w:hAnsi="Times New Roman"/>
          <w:sz w:val="24"/>
        </w:rPr>
        <w:t>Understanding the main differences between economic systems found around the world</w:t>
      </w:r>
    </w:p>
    <w:p>
      <w:pPr>
        <w:pStyle w:val="25"/>
        <w:numPr>
          <w:ilvl w:val="0"/>
          <w:numId w:val="2"/>
        </w:numPr>
        <w:spacing w:line="400" w:lineRule="exact"/>
        <w:ind w:firstLineChars="0"/>
        <w:rPr>
          <w:rFonts w:ascii="Times New Roman" w:hAnsi="Times New Roman"/>
          <w:sz w:val="24"/>
        </w:rPr>
      </w:pPr>
      <w:r>
        <w:rPr>
          <w:rFonts w:ascii="Times New Roman" w:hAnsi="Times New Roman"/>
          <w:sz w:val="24"/>
        </w:rPr>
        <w:t>Learning ways of classifying countries by their market development</w:t>
      </w:r>
    </w:p>
    <w:p>
      <w:pPr>
        <w:pStyle w:val="25"/>
        <w:numPr>
          <w:ilvl w:val="0"/>
          <w:numId w:val="2"/>
        </w:numPr>
        <w:spacing w:line="400" w:lineRule="exact"/>
        <w:ind w:firstLineChars="0"/>
        <w:rPr>
          <w:rFonts w:ascii="Times New Roman" w:hAnsi="Times New Roman"/>
          <w:sz w:val="24"/>
        </w:rPr>
      </w:pPr>
      <w:r>
        <w:rPr>
          <w:rFonts w:ascii="Times New Roman" w:hAnsi="Times New Roman"/>
          <w:sz w:val="24"/>
        </w:rPr>
        <w:t>Understanding consumption patterns in different countries</w:t>
      </w:r>
    </w:p>
    <w:p>
      <w:pPr>
        <w:pStyle w:val="25"/>
        <w:numPr>
          <w:ilvl w:val="0"/>
          <w:numId w:val="2"/>
        </w:numPr>
        <w:spacing w:line="400" w:lineRule="exact"/>
        <w:ind w:firstLineChars="0"/>
        <w:rPr>
          <w:rFonts w:ascii="Times New Roman" w:hAnsi="Times New Roman"/>
          <w:sz w:val="24"/>
        </w:rPr>
      </w:pPr>
      <w:r>
        <w:rPr>
          <w:rFonts w:ascii="Times New Roman" w:hAnsi="Times New Roman"/>
          <w:sz w:val="24"/>
        </w:rPr>
        <w:t>Knowing the main regional economic co-operation agreements</w:t>
      </w:r>
    </w:p>
    <w:p>
      <w:pPr>
        <w:spacing w:line="400" w:lineRule="exact"/>
        <w:rPr>
          <w:rFonts w:ascii="Times New Roman" w:hAnsi="Times New Roman"/>
          <w:sz w:val="24"/>
        </w:rPr>
      </w:pPr>
    </w:p>
    <w:p>
      <w:pPr>
        <w:spacing w:line="400" w:lineRule="exact"/>
        <w:jc w:val="left"/>
        <w:rPr>
          <w:rFonts w:ascii="Times New Roman" w:hAnsi="Times New Roman"/>
          <w:sz w:val="24"/>
        </w:rPr>
      </w:pPr>
      <w:r>
        <w:rPr>
          <w:rFonts w:ascii="Times New Roman" w:hAnsi="Times New Roman"/>
          <w:sz w:val="24"/>
        </w:rPr>
        <w:t>（二）教学内容</w:t>
      </w:r>
    </w:p>
    <w:p>
      <w:pPr>
        <w:pStyle w:val="25"/>
        <w:numPr>
          <w:ilvl w:val="0"/>
          <w:numId w:val="3"/>
        </w:numPr>
        <w:spacing w:line="400" w:lineRule="exact"/>
        <w:ind w:firstLineChars="0"/>
        <w:jc w:val="left"/>
        <w:rPr>
          <w:rFonts w:ascii="Times New Roman" w:hAnsi="Times New Roman" w:eastAsiaTheme="minorEastAsia"/>
          <w:sz w:val="24"/>
        </w:rPr>
      </w:pPr>
      <w:r>
        <w:rPr>
          <w:rFonts w:ascii="Times New Roman" w:hAnsi="Times New Roman" w:eastAsiaTheme="minorEastAsia"/>
          <w:sz w:val="24"/>
        </w:rPr>
        <w:t>The World Economy – An Overview</w:t>
      </w:r>
    </w:p>
    <w:p>
      <w:pPr>
        <w:pStyle w:val="25"/>
        <w:numPr>
          <w:ilvl w:val="0"/>
          <w:numId w:val="3"/>
        </w:numPr>
        <w:spacing w:line="400" w:lineRule="exact"/>
        <w:ind w:firstLineChars="0"/>
        <w:jc w:val="left"/>
        <w:rPr>
          <w:rFonts w:ascii="Times New Roman" w:hAnsi="Times New Roman" w:eastAsiaTheme="minorEastAsia"/>
          <w:sz w:val="24"/>
        </w:rPr>
      </w:pPr>
      <w:r>
        <w:rPr>
          <w:rFonts w:ascii="Times New Roman" w:hAnsi="Times New Roman" w:eastAsiaTheme="minorEastAsia"/>
          <w:sz w:val="24"/>
        </w:rPr>
        <w:t>Economic Systems</w:t>
      </w:r>
    </w:p>
    <w:p>
      <w:pPr>
        <w:pStyle w:val="25"/>
        <w:numPr>
          <w:ilvl w:val="0"/>
          <w:numId w:val="3"/>
        </w:numPr>
        <w:spacing w:line="400" w:lineRule="exact"/>
        <w:ind w:firstLineChars="0"/>
        <w:jc w:val="left"/>
        <w:rPr>
          <w:rFonts w:ascii="Times New Roman" w:hAnsi="Times New Roman" w:eastAsiaTheme="minorEastAsia"/>
          <w:sz w:val="24"/>
        </w:rPr>
      </w:pPr>
      <w:r>
        <w:rPr>
          <w:rFonts w:ascii="Times New Roman" w:hAnsi="Times New Roman" w:eastAsiaTheme="minorEastAsia"/>
          <w:sz w:val="24"/>
        </w:rPr>
        <w:t>Stages of Market Development</w:t>
      </w:r>
    </w:p>
    <w:p>
      <w:pPr>
        <w:pStyle w:val="25"/>
        <w:numPr>
          <w:ilvl w:val="0"/>
          <w:numId w:val="3"/>
        </w:numPr>
        <w:spacing w:line="400" w:lineRule="exact"/>
        <w:ind w:firstLineChars="0"/>
        <w:jc w:val="left"/>
        <w:rPr>
          <w:rFonts w:ascii="Times New Roman" w:hAnsi="Times New Roman" w:eastAsiaTheme="minorEastAsia"/>
          <w:sz w:val="24"/>
        </w:rPr>
      </w:pPr>
      <w:r>
        <w:rPr>
          <w:rFonts w:ascii="Times New Roman" w:hAnsi="Times New Roman" w:eastAsiaTheme="minorEastAsia"/>
          <w:sz w:val="24"/>
        </w:rPr>
        <w:t>Income and Purchasing Power Parity</w:t>
      </w:r>
    </w:p>
    <w:p>
      <w:pPr>
        <w:pStyle w:val="25"/>
        <w:numPr>
          <w:ilvl w:val="0"/>
          <w:numId w:val="3"/>
        </w:numPr>
        <w:spacing w:line="400" w:lineRule="exact"/>
        <w:ind w:firstLineChars="0"/>
        <w:jc w:val="left"/>
        <w:rPr>
          <w:rFonts w:ascii="Times New Roman" w:hAnsi="Times New Roman" w:eastAsiaTheme="minorEastAsia"/>
          <w:sz w:val="24"/>
        </w:rPr>
      </w:pPr>
      <w:r>
        <w:rPr>
          <w:rFonts w:ascii="Times New Roman" w:hAnsi="Times New Roman" w:eastAsiaTheme="minorEastAsia"/>
          <w:sz w:val="24"/>
        </w:rPr>
        <w:t>Regionalization of Markets</w:t>
      </w:r>
    </w:p>
    <w:p>
      <w:pPr>
        <w:spacing w:line="400" w:lineRule="exact"/>
        <w:rPr>
          <w:rFonts w:ascii="Times New Roman" w:hAnsi="Times New Roman" w:eastAsiaTheme="minorEastAsia"/>
          <w:b/>
          <w:sz w:val="24"/>
        </w:rPr>
      </w:pPr>
    </w:p>
    <w:p>
      <w:pPr>
        <w:spacing w:line="400" w:lineRule="exact"/>
        <w:jc w:val="left"/>
        <w:rPr>
          <w:rFonts w:ascii="Times New Roman" w:hAnsi="Times New Roman"/>
          <w:sz w:val="24"/>
        </w:rPr>
      </w:pPr>
      <w:r>
        <w:rPr>
          <w:rFonts w:ascii="Times New Roman" w:hAnsi="Times New Roman"/>
          <w:sz w:val="24"/>
        </w:rPr>
        <w:t>（三）思政元素</w:t>
      </w:r>
    </w:p>
    <w:p>
      <w:pPr>
        <w:spacing w:line="400" w:lineRule="exact"/>
        <w:rPr>
          <w:rFonts w:ascii="Times New Roman" w:hAnsi="Times New Roman" w:eastAsiaTheme="minorEastAsia"/>
          <w:bCs/>
          <w:sz w:val="24"/>
        </w:rPr>
      </w:pPr>
      <w:r>
        <w:rPr>
          <w:rFonts w:ascii="Times New Roman" w:hAnsi="Times New Roman" w:eastAsiaTheme="minorEastAsia"/>
          <w:b/>
          <w:sz w:val="24"/>
        </w:rPr>
        <w:t xml:space="preserve">   </w:t>
      </w:r>
      <w:r>
        <w:rPr>
          <w:rFonts w:ascii="Times New Roman" w:hAnsi="Times New Roman" w:eastAsiaTheme="minorEastAsia"/>
          <w:bCs/>
          <w:sz w:val="24"/>
        </w:rPr>
        <w:t>1. Explain the economic development between China and India based on the social culture and political systems.</w:t>
      </w:r>
    </w:p>
    <w:p>
      <w:pPr>
        <w:spacing w:line="400" w:lineRule="exact"/>
        <w:rPr>
          <w:rFonts w:ascii="Times New Roman" w:hAnsi="Times New Roman" w:eastAsiaTheme="minorEastAsia"/>
          <w:bCs/>
          <w:sz w:val="24"/>
        </w:rPr>
      </w:pPr>
      <w:r>
        <w:rPr>
          <w:rFonts w:ascii="Times New Roman" w:hAnsi="Times New Roman" w:eastAsiaTheme="minorEastAsia"/>
          <w:bCs/>
          <w:sz w:val="24"/>
        </w:rPr>
        <w:t xml:space="preserve">   2. The industrialization based on 156 large-scale capital-intensive Soviet-assisted projects.</w:t>
      </w:r>
    </w:p>
    <w:p>
      <w:pPr>
        <w:spacing w:line="400" w:lineRule="exact"/>
        <w:rPr>
          <w:rFonts w:ascii="Times New Roman" w:hAnsi="Times New Roman"/>
          <w:sz w:val="24"/>
        </w:rPr>
      </w:pPr>
      <w:r>
        <w:rPr>
          <w:rFonts w:ascii="Times New Roman" w:hAnsi="Times New Roman" w:eastAsiaTheme="minorEastAsia"/>
          <w:bCs/>
          <w:sz w:val="24"/>
        </w:rPr>
        <w:t xml:space="preserve">   3. The contribution of 43 Plan to</w:t>
      </w:r>
      <w:r>
        <w:rPr>
          <w:rFonts w:ascii="Times New Roman" w:hAnsi="Times New Roman"/>
          <w:sz w:val="24"/>
        </w:rPr>
        <w:t xml:space="preserve"> China’s economic development</w:t>
      </w:r>
    </w:p>
    <w:p>
      <w:pPr>
        <w:spacing w:line="400" w:lineRule="exact"/>
        <w:rPr>
          <w:rFonts w:ascii="Times New Roman" w:hAnsi="Times New Roman" w:eastAsiaTheme="minorEastAsia"/>
          <w:b/>
          <w:sz w:val="24"/>
        </w:rPr>
      </w:pPr>
    </w:p>
    <w:p>
      <w:pPr>
        <w:spacing w:line="400" w:lineRule="exact"/>
        <w:rPr>
          <w:rFonts w:ascii="Times New Roman" w:hAnsi="Times New Roman" w:eastAsiaTheme="minorEastAsia"/>
          <w:b/>
          <w:sz w:val="24"/>
        </w:rPr>
      </w:pPr>
    </w:p>
    <w:p>
      <w:pPr>
        <w:spacing w:line="400" w:lineRule="exact"/>
        <w:jc w:val="left"/>
        <w:rPr>
          <w:rFonts w:ascii="Times New Roman" w:hAnsi="Times New Roman"/>
          <w:sz w:val="24"/>
        </w:rPr>
      </w:pPr>
      <w:r>
        <w:rPr>
          <w:rFonts w:ascii="Times New Roman" w:hAnsi="Times New Roman"/>
          <w:sz w:val="24"/>
        </w:rPr>
        <w:t>（四）思考与实践</w:t>
      </w:r>
    </w:p>
    <w:p>
      <w:pPr>
        <w:spacing w:line="400" w:lineRule="exact"/>
        <w:ind w:firstLine="480" w:firstLineChars="200"/>
        <w:rPr>
          <w:rFonts w:ascii="Times New Roman" w:hAnsi="Times New Roman"/>
          <w:sz w:val="24"/>
        </w:rPr>
      </w:pPr>
      <w:r>
        <w:rPr>
          <w:rFonts w:ascii="Times New Roman" w:hAnsi="Times New Roman"/>
          <w:sz w:val="24"/>
        </w:rPr>
        <w:t>1. What are the stages of national market development, and what percentage of world income is found in each of the stages?</w:t>
      </w:r>
    </w:p>
    <w:p>
      <w:pPr>
        <w:spacing w:line="400" w:lineRule="exact"/>
        <w:ind w:firstLine="480" w:firstLineChars="200"/>
        <w:rPr>
          <w:rFonts w:ascii="Times New Roman" w:hAnsi="Times New Roman"/>
          <w:sz w:val="24"/>
        </w:rPr>
      </w:pPr>
      <w:r>
        <w:rPr>
          <w:rFonts w:ascii="Times New Roman" w:hAnsi="Times New Roman"/>
          <w:sz w:val="24"/>
        </w:rPr>
        <w:t>2. What is pattern of income distribution in the world today? How do developing country markets compare with high-income country markets in the proportion of income going to the bottom and the top 20 percent of the population?</w:t>
      </w:r>
    </w:p>
    <w:p>
      <w:pPr>
        <w:spacing w:line="400" w:lineRule="exact"/>
        <w:ind w:firstLine="480" w:firstLineChars="200"/>
        <w:rPr>
          <w:rFonts w:ascii="Times New Roman" w:hAnsi="Times New Roman"/>
          <w:sz w:val="24"/>
        </w:rPr>
      </w:pPr>
      <w:r>
        <w:rPr>
          <w:rFonts w:ascii="Times New Roman" w:hAnsi="Times New Roman"/>
          <w:sz w:val="24"/>
        </w:rPr>
        <w:t>3. Are income and standard of living the same thing? What is meant by term standard of living?</w:t>
      </w:r>
    </w:p>
    <w:p>
      <w:pPr>
        <w:spacing w:line="400" w:lineRule="exact"/>
        <w:ind w:firstLine="480" w:firstLineChars="200"/>
        <w:rPr>
          <w:rFonts w:ascii="Times New Roman" w:hAnsi="Times New Roman"/>
          <w:sz w:val="24"/>
        </w:rPr>
      </w:pPr>
    </w:p>
    <w:p>
      <w:pPr>
        <w:spacing w:line="400" w:lineRule="exact"/>
        <w:jc w:val="left"/>
        <w:rPr>
          <w:rFonts w:ascii="Times New Roman" w:hAnsi="Times New Roman"/>
          <w:sz w:val="24"/>
        </w:rPr>
      </w:pPr>
      <w:r>
        <w:rPr>
          <w:rFonts w:ascii="Times New Roman" w:hAnsi="Times New Roman"/>
          <w:sz w:val="24"/>
        </w:rPr>
        <w:t>（五）教学方法与手段</w:t>
      </w:r>
    </w:p>
    <w:p>
      <w:pPr>
        <w:spacing w:line="400" w:lineRule="exact"/>
        <w:ind w:firstLine="480" w:firstLineChars="200"/>
        <w:rPr>
          <w:rFonts w:ascii="Times New Roman" w:hAnsi="Times New Roman"/>
          <w:sz w:val="24"/>
        </w:rPr>
      </w:pPr>
      <w:r>
        <w:rPr>
          <w:rFonts w:ascii="Times New Roman" w:hAnsi="Times New Roman"/>
          <w:sz w:val="24"/>
        </w:rPr>
        <w:t xml:space="preserve">    Teaching and seminar, case study</w:t>
      </w:r>
    </w:p>
    <w:p>
      <w:pPr>
        <w:spacing w:line="400" w:lineRule="exact"/>
        <w:ind w:firstLine="480" w:firstLineChars="200"/>
        <w:rPr>
          <w:rFonts w:ascii="Times New Roman" w:hAnsi="Times New Roman"/>
          <w:sz w:val="24"/>
        </w:rPr>
      </w:pPr>
    </w:p>
    <w:p>
      <w:pPr>
        <w:spacing w:line="400" w:lineRule="exact"/>
        <w:rPr>
          <w:rFonts w:ascii="Times New Roman" w:hAnsi="Times New Roman" w:eastAsia="黑体"/>
          <w:b/>
          <w:kern w:val="0"/>
          <w:sz w:val="28"/>
          <w:szCs w:val="28"/>
        </w:rPr>
      </w:pPr>
    </w:p>
    <w:p>
      <w:pPr>
        <w:spacing w:line="400" w:lineRule="exact"/>
        <w:rPr>
          <w:rFonts w:ascii="Times New Roman" w:hAnsi="Times New Roman" w:eastAsia="黑体"/>
          <w:b/>
          <w:kern w:val="0"/>
          <w:sz w:val="28"/>
          <w:szCs w:val="28"/>
        </w:rPr>
      </w:pPr>
    </w:p>
    <w:p>
      <w:pPr>
        <w:spacing w:line="400" w:lineRule="exact"/>
        <w:jc w:val="center"/>
        <w:rPr>
          <w:rFonts w:ascii="Times New Roman" w:hAnsi="Times New Roman" w:eastAsia="黑体"/>
          <w:b/>
          <w:sz w:val="24"/>
        </w:rPr>
      </w:pPr>
      <w:r>
        <w:rPr>
          <w:rStyle w:val="19"/>
          <w:rFonts w:ascii="Times New Roman" w:hAnsi="Times New Roman" w:eastAsia="黑体"/>
          <w:b w:val="0"/>
          <w:color w:val="000000"/>
          <w:sz w:val="28"/>
          <w:szCs w:val="28"/>
        </w:rPr>
        <w:t>Chapter 3 Social and Cultural Environments</w:t>
      </w:r>
    </w:p>
    <w:p>
      <w:pPr>
        <w:spacing w:line="400" w:lineRule="exact"/>
        <w:jc w:val="left"/>
        <w:rPr>
          <w:rFonts w:ascii="Times New Roman" w:hAnsi="Times New Roman"/>
          <w:sz w:val="24"/>
        </w:rPr>
      </w:pPr>
      <w:r>
        <w:rPr>
          <w:rFonts w:ascii="Times New Roman" w:hAnsi="Times New Roman"/>
          <w:sz w:val="24"/>
        </w:rPr>
        <w:t>（一）目的与要求</w:t>
      </w:r>
    </w:p>
    <w:p>
      <w:pPr>
        <w:pStyle w:val="25"/>
        <w:spacing w:line="400" w:lineRule="exact"/>
        <w:ind w:left="360" w:firstLine="0" w:firstLineChars="0"/>
        <w:rPr>
          <w:rFonts w:ascii="Times New Roman" w:hAnsi="Times New Roman"/>
          <w:sz w:val="24"/>
        </w:rPr>
      </w:pPr>
      <w:r>
        <w:rPr>
          <w:rFonts w:ascii="Times New Roman" w:hAnsi="Times New Roman"/>
          <w:sz w:val="24"/>
        </w:rPr>
        <w:t>1. Understanding how important cultural and social differences are in global marketing</w:t>
      </w:r>
    </w:p>
    <w:p>
      <w:pPr>
        <w:pStyle w:val="25"/>
        <w:spacing w:line="400" w:lineRule="exact"/>
        <w:ind w:left="360" w:firstLine="0" w:firstLineChars="0"/>
        <w:rPr>
          <w:rFonts w:ascii="Times New Roman" w:hAnsi="Times New Roman"/>
          <w:sz w:val="24"/>
        </w:rPr>
      </w:pPr>
      <w:r>
        <w:rPr>
          <w:rFonts w:ascii="Times New Roman" w:hAnsi="Times New Roman"/>
          <w:sz w:val="24"/>
        </w:rPr>
        <w:t>2. Learning fundamental concepts that provide an understanding of cultural differences</w:t>
      </w:r>
    </w:p>
    <w:p>
      <w:pPr>
        <w:spacing w:line="400" w:lineRule="exact"/>
        <w:ind w:firstLine="360" w:firstLineChars="150"/>
        <w:rPr>
          <w:rFonts w:ascii="Times New Roman" w:hAnsi="Times New Roman"/>
          <w:sz w:val="24"/>
        </w:rPr>
      </w:pPr>
      <w:r>
        <w:rPr>
          <w:rFonts w:ascii="Times New Roman" w:hAnsi="Times New Roman"/>
          <w:sz w:val="24"/>
        </w:rPr>
        <w:t>3. Understanding where potential conflicts may arise in global business relations</w:t>
      </w:r>
    </w:p>
    <w:p>
      <w:pPr>
        <w:pStyle w:val="25"/>
        <w:spacing w:line="400" w:lineRule="exact"/>
        <w:ind w:left="360" w:firstLine="0" w:firstLineChars="0"/>
        <w:rPr>
          <w:rFonts w:ascii="Times New Roman" w:hAnsi="Times New Roman"/>
          <w:sz w:val="24"/>
        </w:rPr>
      </w:pPr>
      <w:r>
        <w:rPr>
          <w:rFonts w:ascii="Times New Roman" w:hAnsi="Times New Roman"/>
          <w:sz w:val="24"/>
        </w:rPr>
        <w:t>Knowing how cultural differences impact the marketing of products and services</w:t>
      </w:r>
    </w:p>
    <w:p>
      <w:pPr>
        <w:pStyle w:val="25"/>
        <w:spacing w:line="400" w:lineRule="exact"/>
        <w:ind w:left="360" w:firstLine="0" w:firstLineChars="0"/>
        <w:rPr>
          <w:rFonts w:ascii="Times New Roman" w:hAnsi="Times New Roman"/>
          <w:sz w:val="24"/>
        </w:rPr>
      </w:pPr>
    </w:p>
    <w:p>
      <w:pPr>
        <w:spacing w:line="400" w:lineRule="exact"/>
        <w:jc w:val="left"/>
        <w:rPr>
          <w:rFonts w:ascii="Times New Roman" w:hAnsi="Times New Roman"/>
          <w:sz w:val="24"/>
        </w:rPr>
      </w:pPr>
      <w:r>
        <w:rPr>
          <w:rFonts w:ascii="Times New Roman" w:hAnsi="Times New Roman"/>
          <w:sz w:val="24"/>
        </w:rPr>
        <w:t>（二）教学内容</w:t>
      </w:r>
    </w:p>
    <w:p>
      <w:pPr>
        <w:spacing w:line="400" w:lineRule="exact"/>
        <w:jc w:val="left"/>
        <w:rPr>
          <w:rFonts w:ascii="Times New Roman" w:hAnsi="Times New Roman" w:eastAsiaTheme="minorEastAsia"/>
          <w:sz w:val="24"/>
        </w:rPr>
      </w:pPr>
      <w:r>
        <w:rPr>
          <w:rFonts w:ascii="Times New Roman" w:hAnsi="Times New Roman" w:eastAsiaTheme="minorEastAsia"/>
          <w:sz w:val="24"/>
        </w:rPr>
        <w:t xml:space="preserve">    1. Basic Aspects of Society and Culture</w:t>
      </w:r>
    </w:p>
    <w:p>
      <w:pPr>
        <w:spacing w:line="400" w:lineRule="exact"/>
        <w:ind w:firstLine="480" w:firstLineChars="200"/>
        <w:jc w:val="left"/>
        <w:rPr>
          <w:rFonts w:ascii="Times New Roman" w:hAnsi="Times New Roman" w:eastAsiaTheme="minorEastAsia"/>
          <w:sz w:val="24"/>
        </w:rPr>
      </w:pPr>
      <w:r>
        <w:rPr>
          <w:rFonts w:ascii="Times New Roman" w:hAnsi="Times New Roman" w:eastAsiaTheme="minorEastAsia"/>
          <w:sz w:val="24"/>
        </w:rPr>
        <w:t>2. Analytical Approaches to Cultural Factors</w:t>
      </w:r>
    </w:p>
    <w:p>
      <w:pPr>
        <w:spacing w:line="400" w:lineRule="exact"/>
        <w:ind w:firstLine="480" w:firstLineChars="200"/>
        <w:jc w:val="left"/>
        <w:rPr>
          <w:rFonts w:ascii="Times New Roman" w:hAnsi="Times New Roman" w:eastAsiaTheme="minorEastAsia"/>
          <w:sz w:val="24"/>
        </w:rPr>
      </w:pPr>
      <w:r>
        <w:rPr>
          <w:rFonts w:ascii="Times New Roman" w:hAnsi="Times New Roman" w:eastAsiaTheme="minorEastAsia"/>
          <w:sz w:val="24"/>
        </w:rPr>
        <w:t>3. Handling Cultural Diversity</w:t>
      </w:r>
    </w:p>
    <w:p>
      <w:pPr>
        <w:spacing w:line="400" w:lineRule="exact"/>
        <w:rPr>
          <w:rFonts w:ascii="Times New Roman" w:hAnsi="Times New Roman" w:eastAsiaTheme="minorEastAsia"/>
          <w:b/>
          <w:sz w:val="24"/>
        </w:rPr>
      </w:pPr>
    </w:p>
    <w:p>
      <w:pPr>
        <w:spacing w:line="400" w:lineRule="exact"/>
        <w:jc w:val="left"/>
        <w:rPr>
          <w:rFonts w:ascii="Times New Roman" w:hAnsi="Times New Roman"/>
          <w:bCs/>
          <w:sz w:val="24"/>
        </w:rPr>
      </w:pPr>
      <w:r>
        <w:rPr>
          <w:rFonts w:ascii="Times New Roman" w:hAnsi="Times New Roman"/>
          <w:bCs/>
          <w:sz w:val="24"/>
        </w:rPr>
        <w:t>（三）思政元素</w:t>
      </w:r>
    </w:p>
    <w:p>
      <w:pPr>
        <w:spacing w:line="400" w:lineRule="exact"/>
        <w:ind w:firstLine="480"/>
        <w:rPr>
          <w:rFonts w:ascii="Times New Roman" w:hAnsi="Times New Roman" w:eastAsiaTheme="minorEastAsia"/>
          <w:bCs/>
          <w:sz w:val="24"/>
        </w:rPr>
      </w:pPr>
      <w:r>
        <w:rPr>
          <w:rFonts w:ascii="Times New Roman" w:hAnsi="Times New Roman" w:eastAsiaTheme="minorEastAsia"/>
          <w:bCs/>
          <w:sz w:val="24"/>
        </w:rPr>
        <w:t>1. Mao Zedong Thought as the core values of modern China</w:t>
      </w:r>
    </w:p>
    <w:p>
      <w:pPr>
        <w:spacing w:line="400" w:lineRule="exact"/>
        <w:ind w:firstLine="480"/>
        <w:rPr>
          <w:rFonts w:ascii="Times New Roman" w:hAnsi="Times New Roman" w:eastAsiaTheme="minorEastAsia"/>
          <w:bCs/>
          <w:sz w:val="24"/>
        </w:rPr>
      </w:pPr>
      <w:r>
        <w:rPr>
          <w:rFonts w:ascii="Times New Roman" w:hAnsi="Times New Roman" w:eastAsiaTheme="minorEastAsia"/>
          <w:bCs/>
          <w:sz w:val="24"/>
        </w:rPr>
        <w:t>2. The Three Constantly Read Articles: In memory of Bethune, Serve the People, and Yugong removing mountains.</w:t>
      </w:r>
    </w:p>
    <w:p>
      <w:pPr>
        <w:spacing w:line="400" w:lineRule="exact"/>
        <w:ind w:firstLine="480"/>
        <w:rPr>
          <w:rFonts w:ascii="Times New Roman" w:hAnsi="Times New Roman" w:eastAsiaTheme="minorEastAsia"/>
          <w:bCs/>
          <w:sz w:val="24"/>
        </w:rPr>
      </w:pPr>
      <w:r>
        <w:rPr>
          <w:rFonts w:ascii="Times New Roman" w:hAnsi="Times New Roman" w:eastAsiaTheme="minorEastAsia"/>
          <w:bCs/>
          <w:sz w:val="24"/>
        </w:rPr>
        <w:t>3. On Practice, On Contradiction, and On protracted war.</w:t>
      </w:r>
    </w:p>
    <w:p>
      <w:pPr>
        <w:spacing w:line="400" w:lineRule="exact"/>
        <w:rPr>
          <w:rFonts w:ascii="Times New Roman" w:hAnsi="Times New Roman" w:eastAsiaTheme="minorEastAsia"/>
          <w:bCs/>
          <w:sz w:val="24"/>
        </w:rPr>
      </w:pPr>
    </w:p>
    <w:p>
      <w:pPr>
        <w:spacing w:line="400" w:lineRule="exact"/>
        <w:jc w:val="left"/>
        <w:rPr>
          <w:rFonts w:ascii="Times New Roman" w:hAnsi="Times New Roman"/>
          <w:bCs/>
          <w:sz w:val="24"/>
        </w:rPr>
      </w:pPr>
      <w:r>
        <w:rPr>
          <w:rFonts w:ascii="Times New Roman" w:hAnsi="Times New Roman"/>
          <w:bCs/>
          <w:sz w:val="24"/>
        </w:rPr>
        <w:t>（四）思考与实践</w:t>
      </w:r>
    </w:p>
    <w:p>
      <w:pPr>
        <w:spacing w:line="400" w:lineRule="exact"/>
        <w:ind w:firstLine="480" w:firstLineChars="200"/>
        <w:rPr>
          <w:rFonts w:ascii="Times New Roman" w:hAnsi="Times New Roman"/>
          <w:sz w:val="24"/>
        </w:rPr>
      </w:pPr>
      <w:r>
        <w:rPr>
          <w:rFonts w:ascii="Times New Roman" w:hAnsi="Times New Roman"/>
          <w:sz w:val="24"/>
        </w:rPr>
        <w:t>1. What is culture? Is there such a thing as a cultural universal or cultural universals?</w:t>
      </w:r>
    </w:p>
    <w:p>
      <w:pPr>
        <w:spacing w:line="400" w:lineRule="exact"/>
        <w:ind w:firstLine="480" w:firstLineChars="200"/>
        <w:rPr>
          <w:rFonts w:ascii="Times New Roman" w:hAnsi="Times New Roman"/>
          <w:sz w:val="24"/>
        </w:rPr>
      </w:pPr>
      <w:r>
        <w:rPr>
          <w:rFonts w:ascii="Times New Roman" w:hAnsi="Times New Roman"/>
          <w:sz w:val="24"/>
        </w:rPr>
        <w:t>2. Can Hofstede’s cultural typology help marketers better understand cultures outside their home country?</w:t>
      </w:r>
    </w:p>
    <w:p>
      <w:pPr>
        <w:spacing w:line="400" w:lineRule="exact"/>
        <w:ind w:firstLine="480" w:firstLineChars="200"/>
        <w:rPr>
          <w:rFonts w:ascii="Times New Roman" w:hAnsi="Times New Roman"/>
          <w:sz w:val="24"/>
        </w:rPr>
      </w:pPr>
      <w:r>
        <w:rPr>
          <w:rFonts w:ascii="Times New Roman" w:hAnsi="Times New Roman"/>
          <w:sz w:val="24"/>
        </w:rPr>
        <w:t>3. Explain the self-reference criterion.</w:t>
      </w:r>
    </w:p>
    <w:p>
      <w:pPr>
        <w:spacing w:line="400" w:lineRule="exact"/>
        <w:ind w:firstLine="480" w:firstLineChars="200"/>
        <w:rPr>
          <w:rFonts w:ascii="Times New Roman" w:hAnsi="Times New Roman"/>
          <w:sz w:val="24"/>
        </w:rPr>
      </w:pPr>
      <w:r>
        <w:rPr>
          <w:rFonts w:ascii="Times New Roman" w:hAnsi="Times New Roman"/>
          <w:sz w:val="24"/>
        </w:rPr>
        <w:t>4. What is the difference between a low-context culture and a high-context culture?</w:t>
      </w:r>
    </w:p>
    <w:p>
      <w:pPr>
        <w:spacing w:line="400" w:lineRule="exact"/>
        <w:ind w:firstLine="480" w:firstLineChars="200"/>
        <w:rPr>
          <w:rFonts w:ascii="Times New Roman" w:hAnsi="Times New Roman"/>
          <w:sz w:val="24"/>
        </w:rPr>
      </w:pPr>
    </w:p>
    <w:p>
      <w:pPr>
        <w:spacing w:line="400" w:lineRule="exact"/>
        <w:jc w:val="left"/>
        <w:rPr>
          <w:rFonts w:ascii="Times New Roman" w:hAnsi="Times New Roman"/>
          <w:bCs/>
          <w:sz w:val="24"/>
        </w:rPr>
      </w:pPr>
      <w:r>
        <w:rPr>
          <w:rFonts w:ascii="Times New Roman" w:hAnsi="Times New Roman"/>
          <w:bCs/>
          <w:sz w:val="24"/>
        </w:rPr>
        <w:t>（五）教学方法与手段</w:t>
      </w:r>
    </w:p>
    <w:p>
      <w:pPr>
        <w:spacing w:line="400" w:lineRule="exact"/>
        <w:ind w:firstLine="480" w:firstLineChars="200"/>
        <w:rPr>
          <w:rFonts w:ascii="Times New Roman" w:hAnsi="Times New Roman"/>
          <w:sz w:val="24"/>
        </w:rPr>
      </w:pPr>
      <w:r>
        <w:rPr>
          <w:rFonts w:ascii="Times New Roman" w:hAnsi="Times New Roman"/>
          <w:sz w:val="24"/>
        </w:rPr>
        <w:t xml:space="preserve">    Teaching and seminar, case study</w:t>
      </w:r>
    </w:p>
    <w:p>
      <w:pPr>
        <w:spacing w:line="400" w:lineRule="exact"/>
        <w:rPr>
          <w:rFonts w:ascii="Times New Roman" w:hAnsi="Times New Roman"/>
          <w:sz w:val="24"/>
        </w:rPr>
      </w:pPr>
    </w:p>
    <w:p>
      <w:pPr>
        <w:spacing w:line="400" w:lineRule="exact"/>
        <w:rPr>
          <w:rFonts w:ascii="Times New Roman" w:hAnsi="Times New Roman" w:eastAsia="黑体"/>
          <w:b/>
          <w:kern w:val="0"/>
          <w:sz w:val="28"/>
          <w:szCs w:val="28"/>
        </w:rPr>
      </w:pPr>
    </w:p>
    <w:p>
      <w:pPr>
        <w:spacing w:line="400" w:lineRule="exact"/>
        <w:rPr>
          <w:rFonts w:ascii="Times New Roman" w:hAnsi="Times New Roman" w:eastAsia="黑体"/>
          <w:b/>
          <w:kern w:val="0"/>
          <w:sz w:val="28"/>
          <w:szCs w:val="28"/>
        </w:rPr>
      </w:pPr>
    </w:p>
    <w:p>
      <w:pPr>
        <w:spacing w:line="400" w:lineRule="exact"/>
        <w:jc w:val="center"/>
        <w:rPr>
          <w:rStyle w:val="19"/>
          <w:rFonts w:ascii="Times New Roman" w:hAnsi="Times New Roman" w:eastAsia="黑体"/>
          <w:b w:val="0"/>
          <w:color w:val="000000"/>
          <w:sz w:val="28"/>
          <w:szCs w:val="28"/>
        </w:rPr>
      </w:pPr>
      <w:r>
        <w:rPr>
          <w:rStyle w:val="19"/>
          <w:rFonts w:ascii="Times New Roman" w:hAnsi="Times New Roman" w:eastAsia="黑体"/>
          <w:b w:val="0"/>
          <w:color w:val="000000"/>
          <w:sz w:val="28"/>
          <w:szCs w:val="28"/>
        </w:rPr>
        <w:t>Chapter 4 The Political, Legal, And Regulatory Environments in Global Marketing Management</w:t>
      </w:r>
    </w:p>
    <w:p>
      <w:pPr>
        <w:spacing w:line="400" w:lineRule="exact"/>
        <w:jc w:val="left"/>
        <w:rPr>
          <w:rStyle w:val="19"/>
          <w:rFonts w:ascii="Times New Roman" w:hAnsi="Times New Roman" w:eastAsia="黑体"/>
          <w:b w:val="0"/>
          <w:color w:val="000000"/>
          <w:sz w:val="28"/>
          <w:szCs w:val="28"/>
        </w:rPr>
      </w:pPr>
    </w:p>
    <w:p>
      <w:pPr>
        <w:spacing w:line="400" w:lineRule="exact"/>
        <w:jc w:val="left"/>
        <w:rPr>
          <w:rFonts w:ascii="Times New Roman" w:hAnsi="Times New Roman" w:eastAsia="黑体"/>
          <w:b/>
          <w:sz w:val="24"/>
        </w:rPr>
      </w:pPr>
      <w:r>
        <w:rPr>
          <w:rFonts w:ascii="Times New Roman" w:hAnsi="Times New Roman" w:eastAsia="黑体"/>
          <w:b/>
          <w:sz w:val="24"/>
        </w:rPr>
        <w:t>（一）目的与要求</w:t>
      </w:r>
    </w:p>
    <w:p>
      <w:pPr>
        <w:pStyle w:val="25"/>
        <w:spacing w:line="400" w:lineRule="exact"/>
        <w:ind w:left="360" w:firstLine="480"/>
        <w:rPr>
          <w:rFonts w:ascii="Times New Roman" w:hAnsi="Times New Roman"/>
          <w:sz w:val="24"/>
        </w:rPr>
      </w:pPr>
      <w:r>
        <w:rPr>
          <w:rFonts w:ascii="Times New Roman" w:hAnsi="Times New Roman"/>
          <w:sz w:val="24"/>
        </w:rPr>
        <w:t>1. Knowing the importance of political environments for global marketing activities</w:t>
      </w:r>
    </w:p>
    <w:p>
      <w:pPr>
        <w:pStyle w:val="25"/>
        <w:spacing w:line="400" w:lineRule="exact"/>
        <w:ind w:left="360" w:firstLine="480"/>
        <w:rPr>
          <w:rFonts w:ascii="Times New Roman" w:hAnsi="Times New Roman"/>
          <w:sz w:val="24"/>
        </w:rPr>
      </w:pPr>
      <w:r>
        <w:rPr>
          <w:rFonts w:ascii="Times New Roman" w:hAnsi="Times New Roman"/>
          <w:sz w:val="24"/>
        </w:rPr>
        <w:t>2. Understanding the consequences of different legal systems</w:t>
      </w:r>
    </w:p>
    <w:p>
      <w:pPr>
        <w:pStyle w:val="25"/>
        <w:spacing w:line="400" w:lineRule="exact"/>
        <w:ind w:left="360" w:firstLine="480"/>
        <w:rPr>
          <w:rFonts w:ascii="Times New Roman" w:hAnsi="Times New Roman"/>
          <w:sz w:val="24"/>
        </w:rPr>
      </w:pPr>
      <w:r>
        <w:rPr>
          <w:rFonts w:ascii="Times New Roman" w:hAnsi="Times New Roman"/>
          <w:sz w:val="24"/>
        </w:rPr>
        <w:t>3. Knowing the influence of the political and legal framework on global company activities</w:t>
      </w:r>
    </w:p>
    <w:p>
      <w:pPr>
        <w:pStyle w:val="25"/>
        <w:spacing w:line="400" w:lineRule="exact"/>
        <w:ind w:left="360" w:firstLine="480"/>
        <w:rPr>
          <w:rFonts w:ascii="Times New Roman" w:hAnsi="Times New Roman"/>
          <w:sz w:val="24"/>
        </w:rPr>
      </w:pPr>
      <w:r>
        <w:rPr>
          <w:rFonts w:ascii="Times New Roman" w:hAnsi="Times New Roman"/>
          <w:sz w:val="24"/>
        </w:rPr>
        <w:t>4. Learning about opportunities of dispute settlement in international litigations</w:t>
      </w:r>
    </w:p>
    <w:p>
      <w:pPr>
        <w:spacing w:line="400" w:lineRule="exact"/>
        <w:ind w:firstLine="420" w:firstLineChars="175"/>
        <w:rPr>
          <w:rFonts w:ascii="Times New Roman" w:hAnsi="Times New Roman"/>
          <w:sz w:val="24"/>
        </w:rPr>
      </w:pPr>
    </w:p>
    <w:p>
      <w:pPr>
        <w:spacing w:line="400" w:lineRule="exact"/>
        <w:jc w:val="left"/>
        <w:rPr>
          <w:rFonts w:ascii="Times New Roman" w:hAnsi="Times New Roman" w:eastAsia="黑体"/>
          <w:b/>
          <w:sz w:val="24"/>
        </w:rPr>
      </w:pPr>
      <w:r>
        <w:rPr>
          <w:rFonts w:ascii="Times New Roman" w:hAnsi="Times New Roman" w:eastAsia="黑体"/>
          <w:b/>
          <w:sz w:val="24"/>
        </w:rPr>
        <w:t>（二）教学内容</w:t>
      </w:r>
    </w:p>
    <w:p>
      <w:pPr>
        <w:spacing w:line="400" w:lineRule="exact"/>
        <w:jc w:val="left"/>
        <w:rPr>
          <w:rFonts w:ascii="Times New Roman" w:hAnsi="Times New Roman" w:eastAsiaTheme="minorEastAsia"/>
          <w:sz w:val="24"/>
        </w:rPr>
      </w:pPr>
      <w:r>
        <w:rPr>
          <w:rFonts w:ascii="Times New Roman" w:hAnsi="Times New Roman" w:eastAsiaTheme="minorEastAsia"/>
          <w:sz w:val="24"/>
        </w:rPr>
        <w:t xml:space="preserve">    1. The Political Environment</w:t>
      </w:r>
    </w:p>
    <w:p>
      <w:pPr>
        <w:spacing w:line="400" w:lineRule="exact"/>
        <w:ind w:firstLine="480" w:firstLineChars="200"/>
        <w:jc w:val="left"/>
        <w:rPr>
          <w:rFonts w:ascii="Times New Roman" w:hAnsi="Times New Roman" w:eastAsiaTheme="minorEastAsia"/>
          <w:sz w:val="24"/>
        </w:rPr>
      </w:pPr>
      <w:r>
        <w:rPr>
          <w:rFonts w:ascii="Times New Roman" w:hAnsi="Times New Roman" w:eastAsiaTheme="minorEastAsia"/>
          <w:sz w:val="24"/>
        </w:rPr>
        <w:t>2. International Law</w:t>
      </w:r>
    </w:p>
    <w:p>
      <w:pPr>
        <w:spacing w:line="400" w:lineRule="exact"/>
        <w:ind w:firstLine="480" w:firstLineChars="200"/>
        <w:jc w:val="left"/>
        <w:rPr>
          <w:rFonts w:ascii="Times New Roman" w:hAnsi="Times New Roman" w:eastAsiaTheme="minorEastAsia"/>
          <w:sz w:val="24"/>
        </w:rPr>
      </w:pPr>
      <w:r>
        <w:rPr>
          <w:rFonts w:ascii="Times New Roman" w:hAnsi="Times New Roman" w:eastAsiaTheme="minorEastAsia"/>
          <w:sz w:val="24"/>
        </w:rPr>
        <w:t>3. Ways to Avoid Legal Problems</w:t>
      </w:r>
    </w:p>
    <w:p>
      <w:pPr>
        <w:spacing w:line="400" w:lineRule="exact"/>
        <w:ind w:firstLine="480" w:firstLineChars="200"/>
        <w:jc w:val="left"/>
        <w:rPr>
          <w:rFonts w:ascii="Times New Roman" w:hAnsi="Times New Roman" w:eastAsiaTheme="minorEastAsia"/>
          <w:sz w:val="24"/>
        </w:rPr>
      </w:pPr>
      <w:r>
        <w:rPr>
          <w:rFonts w:ascii="Times New Roman" w:hAnsi="Times New Roman" w:eastAsiaTheme="minorEastAsia"/>
          <w:sz w:val="24"/>
        </w:rPr>
        <w:t>4. Conflict Resolution, Dispute Settlement and Litigation</w:t>
      </w:r>
    </w:p>
    <w:p>
      <w:pPr>
        <w:spacing w:line="400" w:lineRule="exact"/>
        <w:ind w:firstLine="480" w:firstLineChars="200"/>
        <w:jc w:val="left"/>
        <w:rPr>
          <w:rFonts w:ascii="Times New Roman" w:hAnsi="Times New Roman" w:eastAsiaTheme="minorEastAsia"/>
          <w:sz w:val="24"/>
        </w:rPr>
      </w:pPr>
      <w:r>
        <w:rPr>
          <w:rFonts w:ascii="Times New Roman" w:hAnsi="Times New Roman" w:eastAsiaTheme="minorEastAsia"/>
          <w:sz w:val="24"/>
        </w:rPr>
        <w:t>5. International Institutions and their Political Role</w:t>
      </w:r>
    </w:p>
    <w:p>
      <w:pPr>
        <w:spacing w:line="400" w:lineRule="exact"/>
        <w:ind w:firstLine="482" w:firstLineChars="200"/>
        <w:rPr>
          <w:rFonts w:ascii="Times New Roman" w:hAnsi="Times New Roman" w:eastAsiaTheme="minorEastAsia"/>
          <w:b/>
          <w:sz w:val="24"/>
        </w:rPr>
      </w:pPr>
    </w:p>
    <w:p>
      <w:pPr>
        <w:spacing w:line="400" w:lineRule="exact"/>
        <w:jc w:val="left"/>
        <w:rPr>
          <w:rFonts w:ascii="Times New Roman" w:hAnsi="Times New Roman" w:eastAsia="黑体"/>
          <w:b/>
          <w:sz w:val="24"/>
        </w:rPr>
      </w:pPr>
      <w:r>
        <w:rPr>
          <w:rFonts w:ascii="Times New Roman" w:hAnsi="Times New Roman" w:eastAsia="黑体"/>
          <w:b/>
          <w:sz w:val="24"/>
        </w:rPr>
        <w:t>（三）思考与实践</w:t>
      </w:r>
    </w:p>
    <w:p>
      <w:pPr>
        <w:spacing w:line="400" w:lineRule="exact"/>
        <w:ind w:firstLine="480" w:firstLineChars="200"/>
        <w:rPr>
          <w:rFonts w:ascii="Times New Roman" w:hAnsi="Times New Roman"/>
          <w:sz w:val="24"/>
        </w:rPr>
      </w:pPr>
      <w:r>
        <w:rPr>
          <w:rFonts w:ascii="Times New Roman" w:hAnsi="Times New Roman"/>
          <w:sz w:val="24"/>
        </w:rPr>
        <w:t>1. What is sovereignty? Why is it an important consideration in the political environment of global marketing?</w:t>
      </w:r>
    </w:p>
    <w:p>
      <w:pPr>
        <w:spacing w:line="400" w:lineRule="exact"/>
        <w:ind w:firstLine="480" w:firstLineChars="200"/>
        <w:rPr>
          <w:rFonts w:ascii="Times New Roman" w:hAnsi="Times New Roman"/>
          <w:sz w:val="24"/>
        </w:rPr>
      </w:pPr>
      <w:r>
        <w:rPr>
          <w:rFonts w:ascii="Times New Roman" w:hAnsi="Times New Roman"/>
          <w:sz w:val="24"/>
        </w:rPr>
        <w:t>2. Briefly describe some of the differences between the legal environment of a country that embraces common law as opposed to a country that observes civil law?</w:t>
      </w:r>
    </w:p>
    <w:p>
      <w:pPr>
        <w:spacing w:line="400" w:lineRule="exact"/>
        <w:ind w:firstLine="480"/>
        <w:rPr>
          <w:rFonts w:ascii="Times New Roman" w:hAnsi="Times New Roman"/>
          <w:sz w:val="24"/>
        </w:rPr>
      </w:pPr>
      <w:r>
        <w:rPr>
          <w:rFonts w:ascii="Times New Roman" w:hAnsi="Times New Roman"/>
          <w:sz w:val="24"/>
        </w:rPr>
        <w:t xml:space="preserve">3. Global marketers can avoid legal conflicts by understanding the reasons conflicts arise in the first place. </w:t>
      </w:r>
    </w:p>
    <w:p>
      <w:pPr>
        <w:spacing w:line="400" w:lineRule="exact"/>
        <w:ind w:firstLine="480" w:firstLineChars="200"/>
        <w:rPr>
          <w:rFonts w:ascii="Times New Roman" w:hAnsi="Times New Roman"/>
          <w:sz w:val="24"/>
        </w:rPr>
      </w:pPr>
    </w:p>
    <w:p>
      <w:pPr>
        <w:spacing w:line="400" w:lineRule="exact"/>
        <w:jc w:val="left"/>
        <w:rPr>
          <w:rFonts w:ascii="Times New Roman" w:hAnsi="Times New Roman" w:eastAsia="黑体"/>
          <w:b/>
          <w:sz w:val="24"/>
        </w:rPr>
      </w:pPr>
      <w:r>
        <w:rPr>
          <w:rFonts w:ascii="Times New Roman" w:hAnsi="Times New Roman" w:eastAsia="黑体"/>
          <w:b/>
          <w:sz w:val="24"/>
        </w:rPr>
        <w:t>（四）教学方法与手段</w:t>
      </w:r>
    </w:p>
    <w:p>
      <w:pPr>
        <w:spacing w:line="400" w:lineRule="exact"/>
        <w:ind w:firstLine="480" w:firstLineChars="200"/>
        <w:rPr>
          <w:rFonts w:ascii="Times New Roman" w:hAnsi="Times New Roman"/>
          <w:sz w:val="24"/>
        </w:rPr>
      </w:pPr>
      <w:r>
        <w:rPr>
          <w:rFonts w:ascii="Times New Roman" w:hAnsi="Times New Roman"/>
          <w:sz w:val="24"/>
        </w:rPr>
        <w:t xml:space="preserve">    Teaching and seminar, case study</w:t>
      </w:r>
    </w:p>
    <w:p>
      <w:pPr>
        <w:spacing w:line="400" w:lineRule="exact"/>
        <w:ind w:firstLine="480" w:firstLineChars="200"/>
        <w:rPr>
          <w:rFonts w:ascii="Times New Roman" w:hAnsi="Times New Roman"/>
          <w:sz w:val="24"/>
        </w:rPr>
      </w:pPr>
    </w:p>
    <w:p>
      <w:pPr>
        <w:spacing w:line="400" w:lineRule="exact"/>
        <w:jc w:val="left"/>
        <w:rPr>
          <w:rFonts w:ascii="Times New Roman" w:hAnsi="Times New Roman" w:eastAsia="黑体"/>
          <w:b/>
          <w:sz w:val="24"/>
        </w:rPr>
      </w:pPr>
    </w:p>
    <w:p>
      <w:pPr>
        <w:spacing w:line="400" w:lineRule="exact"/>
        <w:ind w:firstLine="480" w:firstLineChars="200"/>
        <w:rPr>
          <w:rFonts w:ascii="Times New Roman" w:hAnsi="Times New Roman"/>
          <w:sz w:val="24"/>
        </w:rPr>
      </w:pPr>
      <w:r>
        <w:rPr>
          <w:rFonts w:ascii="Times New Roman" w:hAnsi="Times New Roman"/>
          <w:sz w:val="24"/>
        </w:rPr>
        <w:t xml:space="preserve"> </w:t>
      </w:r>
    </w:p>
    <w:p>
      <w:pPr>
        <w:spacing w:line="400" w:lineRule="exact"/>
        <w:jc w:val="center"/>
        <w:rPr>
          <w:rStyle w:val="19"/>
          <w:rFonts w:ascii="Times New Roman" w:hAnsi="Times New Roman" w:eastAsia="黑体"/>
          <w:b w:val="0"/>
          <w:color w:val="000000"/>
          <w:sz w:val="28"/>
          <w:szCs w:val="28"/>
        </w:rPr>
      </w:pPr>
      <w:r>
        <w:rPr>
          <w:rStyle w:val="19"/>
          <w:rFonts w:ascii="Times New Roman" w:hAnsi="Times New Roman" w:eastAsia="黑体"/>
          <w:b w:val="0"/>
          <w:color w:val="000000"/>
          <w:sz w:val="28"/>
          <w:szCs w:val="28"/>
        </w:rPr>
        <w:t>Chapter 5 Global Customers</w:t>
      </w:r>
    </w:p>
    <w:p>
      <w:pPr>
        <w:spacing w:line="400" w:lineRule="exact"/>
        <w:jc w:val="left"/>
        <w:rPr>
          <w:rFonts w:ascii="Times New Roman" w:hAnsi="Times New Roman" w:eastAsia="黑体"/>
          <w:b/>
          <w:sz w:val="24"/>
        </w:rPr>
      </w:pPr>
      <w:r>
        <w:rPr>
          <w:rFonts w:ascii="Times New Roman" w:hAnsi="Times New Roman" w:eastAsia="黑体"/>
          <w:b/>
          <w:sz w:val="24"/>
        </w:rPr>
        <w:t>（一）目的与要求</w:t>
      </w:r>
    </w:p>
    <w:p>
      <w:pPr>
        <w:pStyle w:val="25"/>
        <w:spacing w:line="400" w:lineRule="exact"/>
        <w:ind w:left="360" w:firstLine="480"/>
        <w:rPr>
          <w:rFonts w:ascii="Times New Roman" w:hAnsi="Times New Roman"/>
          <w:sz w:val="24"/>
        </w:rPr>
      </w:pPr>
      <w:r>
        <w:rPr>
          <w:rFonts w:ascii="Times New Roman" w:hAnsi="Times New Roman"/>
          <w:sz w:val="24"/>
        </w:rPr>
        <w:t>1. Know the importance of economic cooperation and preferential trade arrangements</w:t>
      </w:r>
    </w:p>
    <w:p>
      <w:pPr>
        <w:pStyle w:val="25"/>
        <w:spacing w:line="400" w:lineRule="exact"/>
        <w:ind w:left="360" w:firstLine="480"/>
        <w:rPr>
          <w:rFonts w:ascii="Times New Roman" w:hAnsi="Times New Roman"/>
          <w:sz w:val="24"/>
        </w:rPr>
      </w:pPr>
      <w:r>
        <w:rPr>
          <w:rFonts w:ascii="Times New Roman" w:hAnsi="Times New Roman"/>
          <w:sz w:val="24"/>
        </w:rPr>
        <w:t>2. Identify the various regional markets and their characteristics</w:t>
      </w:r>
    </w:p>
    <w:p>
      <w:pPr>
        <w:pStyle w:val="25"/>
        <w:spacing w:line="400" w:lineRule="exact"/>
        <w:ind w:left="360" w:firstLine="480"/>
        <w:rPr>
          <w:rFonts w:ascii="Times New Roman" w:hAnsi="Times New Roman"/>
          <w:sz w:val="24"/>
        </w:rPr>
      </w:pPr>
      <w:r>
        <w:rPr>
          <w:rFonts w:ascii="Times New Roman" w:hAnsi="Times New Roman"/>
          <w:sz w:val="24"/>
        </w:rPr>
        <w:t>3. Identify the buy behavior of various regional markets.</w:t>
      </w:r>
    </w:p>
    <w:p>
      <w:pPr>
        <w:spacing w:line="400" w:lineRule="exact"/>
        <w:ind w:firstLine="420" w:firstLineChars="175"/>
        <w:rPr>
          <w:rFonts w:ascii="Times New Roman" w:hAnsi="Times New Roman"/>
          <w:sz w:val="24"/>
        </w:rPr>
      </w:pPr>
    </w:p>
    <w:p>
      <w:pPr>
        <w:spacing w:line="400" w:lineRule="exact"/>
        <w:jc w:val="left"/>
        <w:rPr>
          <w:rFonts w:ascii="Times New Roman" w:hAnsi="Times New Roman" w:eastAsia="黑体"/>
          <w:b/>
          <w:sz w:val="24"/>
        </w:rPr>
      </w:pPr>
      <w:r>
        <w:rPr>
          <w:rFonts w:ascii="Times New Roman" w:hAnsi="Times New Roman" w:eastAsia="黑体"/>
          <w:b/>
          <w:sz w:val="24"/>
        </w:rPr>
        <w:t>（二）教学内容</w:t>
      </w:r>
    </w:p>
    <w:p>
      <w:pPr>
        <w:spacing w:line="400" w:lineRule="exact"/>
        <w:jc w:val="left"/>
        <w:rPr>
          <w:rFonts w:ascii="Times New Roman" w:hAnsi="Times New Roman" w:eastAsiaTheme="minorEastAsia"/>
          <w:sz w:val="24"/>
        </w:rPr>
      </w:pPr>
      <w:r>
        <w:rPr>
          <w:rFonts w:ascii="Times New Roman" w:hAnsi="Times New Roman" w:eastAsiaTheme="minorEastAsia"/>
          <w:sz w:val="24"/>
        </w:rPr>
        <w:t xml:space="preserve">    1. Regional Market Characteristics</w:t>
      </w:r>
    </w:p>
    <w:p>
      <w:pPr>
        <w:spacing w:line="400" w:lineRule="exact"/>
        <w:ind w:firstLine="480" w:firstLineChars="200"/>
        <w:jc w:val="left"/>
        <w:rPr>
          <w:rFonts w:ascii="Times New Roman" w:hAnsi="Times New Roman" w:eastAsiaTheme="minorEastAsia"/>
          <w:sz w:val="24"/>
        </w:rPr>
      </w:pPr>
      <w:r>
        <w:rPr>
          <w:rFonts w:ascii="Times New Roman" w:hAnsi="Times New Roman" w:eastAsiaTheme="minorEastAsia"/>
          <w:sz w:val="24"/>
        </w:rPr>
        <w:t>2. Marketing in Transitional Economics and Less Developed Countries</w:t>
      </w:r>
    </w:p>
    <w:p>
      <w:pPr>
        <w:spacing w:line="400" w:lineRule="exact"/>
        <w:ind w:firstLine="480" w:firstLineChars="200"/>
        <w:jc w:val="left"/>
        <w:rPr>
          <w:rFonts w:ascii="Times New Roman" w:hAnsi="Times New Roman" w:eastAsiaTheme="minorEastAsia"/>
          <w:sz w:val="24"/>
        </w:rPr>
      </w:pPr>
      <w:r>
        <w:rPr>
          <w:rFonts w:ascii="Times New Roman" w:hAnsi="Times New Roman" w:eastAsiaTheme="minorEastAsia"/>
          <w:sz w:val="24"/>
        </w:rPr>
        <w:t>3. Global Buyers</w:t>
      </w:r>
    </w:p>
    <w:p>
      <w:pPr>
        <w:spacing w:line="400" w:lineRule="exact"/>
        <w:ind w:firstLine="480" w:firstLineChars="200"/>
        <w:jc w:val="left"/>
        <w:rPr>
          <w:rFonts w:ascii="Times New Roman" w:hAnsi="Times New Roman" w:eastAsiaTheme="minorEastAsia"/>
          <w:sz w:val="24"/>
        </w:rPr>
      </w:pPr>
      <w:r>
        <w:rPr>
          <w:rFonts w:ascii="Times New Roman" w:hAnsi="Times New Roman" w:eastAsiaTheme="minorEastAsia"/>
          <w:sz w:val="24"/>
        </w:rPr>
        <w:t>4. The Global Marketing Planning</w:t>
      </w:r>
    </w:p>
    <w:p>
      <w:pPr>
        <w:spacing w:line="400" w:lineRule="exact"/>
        <w:rPr>
          <w:rFonts w:ascii="Times New Roman" w:hAnsi="Times New Roman" w:eastAsiaTheme="minorEastAsia"/>
          <w:b/>
          <w:sz w:val="24"/>
        </w:rPr>
      </w:pPr>
    </w:p>
    <w:p>
      <w:pPr>
        <w:spacing w:line="400" w:lineRule="exact"/>
        <w:jc w:val="left"/>
        <w:rPr>
          <w:rFonts w:ascii="Times New Roman" w:hAnsi="Times New Roman" w:eastAsia="黑体"/>
          <w:b/>
          <w:sz w:val="24"/>
        </w:rPr>
      </w:pPr>
      <w:r>
        <w:rPr>
          <w:rFonts w:ascii="Times New Roman" w:hAnsi="Times New Roman" w:eastAsia="黑体"/>
          <w:b/>
          <w:sz w:val="24"/>
        </w:rPr>
        <w:t>（三）思政元素</w:t>
      </w:r>
    </w:p>
    <w:p>
      <w:pPr>
        <w:spacing w:line="400" w:lineRule="exact"/>
        <w:ind w:firstLine="480"/>
        <w:rPr>
          <w:rFonts w:ascii="Times New Roman" w:hAnsi="Times New Roman" w:eastAsiaTheme="minorEastAsia"/>
          <w:bCs/>
          <w:sz w:val="24"/>
        </w:rPr>
      </w:pPr>
      <w:r>
        <w:rPr>
          <w:rFonts w:ascii="Times New Roman" w:hAnsi="Times New Roman" w:eastAsiaTheme="minorEastAsia"/>
          <w:bCs/>
          <w:sz w:val="24"/>
        </w:rPr>
        <w:t>1. Regional Comprehensive Economic Partnership (RCEP)</w:t>
      </w:r>
    </w:p>
    <w:p>
      <w:pPr>
        <w:spacing w:line="400" w:lineRule="exact"/>
        <w:ind w:firstLine="480"/>
        <w:rPr>
          <w:rFonts w:ascii="Times New Roman" w:hAnsi="Times New Roman" w:eastAsiaTheme="minorEastAsia"/>
          <w:bCs/>
          <w:sz w:val="24"/>
        </w:rPr>
      </w:pPr>
      <w:r>
        <w:rPr>
          <w:rFonts w:ascii="Times New Roman" w:hAnsi="Times New Roman" w:eastAsiaTheme="minorEastAsia"/>
          <w:bCs/>
          <w:sz w:val="24"/>
        </w:rPr>
        <w:t>2. Significance of Shanghai Cooperation Organization</w:t>
      </w:r>
    </w:p>
    <w:p>
      <w:pPr>
        <w:spacing w:line="400" w:lineRule="exact"/>
        <w:rPr>
          <w:rFonts w:ascii="Times New Roman" w:hAnsi="Times New Roman" w:eastAsiaTheme="minorEastAsia"/>
          <w:bCs/>
          <w:sz w:val="24"/>
        </w:rPr>
      </w:pPr>
    </w:p>
    <w:p>
      <w:pPr>
        <w:spacing w:line="400" w:lineRule="exact"/>
        <w:jc w:val="left"/>
        <w:rPr>
          <w:rFonts w:ascii="Times New Roman" w:hAnsi="Times New Roman" w:eastAsia="黑体"/>
          <w:b/>
          <w:sz w:val="24"/>
        </w:rPr>
      </w:pPr>
      <w:r>
        <w:rPr>
          <w:rFonts w:ascii="Times New Roman" w:hAnsi="Times New Roman" w:eastAsia="黑体"/>
          <w:b/>
          <w:sz w:val="24"/>
        </w:rPr>
        <w:t>（四）思考与实践</w:t>
      </w:r>
    </w:p>
    <w:p>
      <w:pPr>
        <w:spacing w:line="400" w:lineRule="exact"/>
        <w:ind w:firstLine="480" w:firstLineChars="200"/>
        <w:rPr>
          <w:rFonts w:ascii="Times New Roman" w:hAnsi="Times New Roman"/>
          <w:sz w:val="24"/>
        </w:rPr>
      </w:pPr>
      <w:r>
        <w:rPr>
          <w:rFonts w:ascii="Times New Roman" w:hAnsi="Times New Roman"/>
          <w:sz w:val="24"/>
        </w:rPr>
        <w:t xml:space="preserve">1. Describe the similarities and differences of a free trade area, a customs union, a common market, and an economic union. Give an example of each area. </w:t>
      </w:r>
    </w:p>
    <w:p>
      <w:pPr>
        <w:spacing w:line="400" w:lineRule="exact"/>
        <w:ind w:firstLine="480" w:firstLineChars="200"/>
        <w:rPr>
          <w:rFonts w:ascii="Times New Roman" w:hAnsi="Times New Roman"/>
          <w:sz w:val="24"/>
        </w:rPr>
      </w:pPr>
      <w:r>
        <w:rPr>
          <w:rFonts w:ascii="Times New Roman" w:hAnsi="Times New Roman"/>
          <w:sz w:val="24"/>
        </w:rPr>
        <w:t>2. What are the major characteristics of the world’s regional markets? Which is the fastest growing? Why?</w:t>
      </w:r>
    </w:p>
    <w:p>
      <w:pPr>
        <w:spacing w:line="400" w:lineRule="exact"/>
        <w:ind w:firstLine="480"/>
        <w:rPr>
          <w:rFonts w:ascii="Times New Roman" w:hAnsi="Times New Roman"/>
          <w:sz w:val="24"/>
        </w:rPr>
      </w:pPr>
      <w:r>
        <w:rPr>
          <w:rFonts w:ascii="Times New Roman" w:hAnsi="Times New Roman"/>
          <w:sz w:val="24"/>
        </w:rPr>
        <w:t>3. What is the significance of the value equation for global marketers?</w:t>
      </w:r>
    </w:p>
    <w:p>
      <w:pPr>
        <w:spacing w:line="400" w:lineRule="exact"/>
        <w:ind w:firstLine="480" w:firstLineChars="200"/>
        <w:rPr>
          <w:rFonts w:ascii="Times New Roman" w:hAnsi="Times New Roman"/>
          <w:sz w:val="24"/>
        </w:rPr>
      </w:pPr>
    </w:p>
    <w:p>
      <w:pPr>
        <w:spacing w:line="400" w:lineRule="exact"/>
        <w:jc w:val="left"/>
        <w:rPr>
          <w:rFonts w:ascii="Times New Roman" w:hAnsi="Times New Roman" w:eastAsia="黑体"/>
          <w:b/>
          <w:sz w:val="24"/>
        </w:rPr>
      </w:pPr>
      <w:r>
        <w:rPr>
          <w:rFonts w:ascii="Times New Roman" w:hAnsi="Times New Roman" w:eastAsia="黑体"/>
          <w:b/>
          <w:sz w:val="24"/>
        </w:rPr>
        <w:t>（五）教学方法与手段</w:t>
      </w:r>
    </w:p>
    <w:p>
      <w:pPr>
        <w:spacing w:line="400" w:lineRule="exact"/>
        <w:ind w:firstLine="480" w:firstLineChars="200"/>
        <w:rPr>
          <w:rFonts w:ascii="Times New Roman" w:hAnsi="Times New Roman"/>
          <w:sz w:val="24"/>
        </w:rPr>
      </w:pPr>
      <w:r>
        <w:rPr>
          <w:rFonts w:ascii="Times New Roman" w:hAnsi="Times New Roman"/>
          <w:sz w:val="24"/>
        </w:rPr>
        <w:t xml:space="preserve">    Teaching and seminar, case study</w:t>
      </w:r>
    </w:p>
    <w:p>
      <w:pPr>
        <w:spacing w:line="400" w:lineRule="exact"/>
        <w:rPr>
          <w:rFonts w:ascii="Times New Roman" w:hAnsi="Times New Roman" w:eastAsia="黑体"/>
          <w:b/>
          <w:kern w:val="0"/>
          <w:sz w:val="28"/>
          <w:szCs w:val="28"/>
        </w:rPr>
      </w:pPr>
    </w:p>
    <w:p>
      <w:pPr>
        <w:spacing w:line="400" w:lineRule="exact"/>
        <w:rPr>
          <w:rFonts w:ascii="Times New Roman" w:hAnsi="Times New Roman" w:eastAsia="黑体"/>
          <w:b/>
          <w:kern w:val="0"/>
          <w:sz w:val="28"/>
          <w:szCs w:val="28"/>
        </w:rPr>
      </w:pPr>
    </w:p>
    <w:p>
      <w:pPr>
        <w:spacing w:line="400" w:lineRule="exact"/>
        <w:jc w:val="center"/>
        <w:rPr>
          <w:rStyle w:val="19"/>
          <w:rFonts w:ascii="Times New Roman" w:hAnsi="Times New Roman" w:eastAsia="黑体"/>
          <w:b w:val="0"/>
          <w:color w:val="000000"/>
          <w:sz w:val="28"/>
          <w:szCs w:val="28"/>
        </w:rPr>
      </w:pPr>
      <w:r>
        <w:rPr>
          <w:rStyle w:val="19"/>
          <w:rFonts w:ascii="Times New Roman" w:hAnsi="Times New Roman" w:eastAsia="黑体"/>
          <w:b w:val="0"/>
          <w:color w:val="000000"/>
          <w:sz w:val="28"/>
          <w:szCs w:val="28"/>
        </w:rPr>
        <w:t>Chapter 6 Global Marketing Information Systems and Research</w:t>
      </w:r>
    </w:p>
    <w:p>
      <w:pPr>
        <w:spacing w:line="400" w:lineRule="exact"/>
        <w:rPr>
          <w:rStyle w:val="19"/>
          <w:rFonts w:ascii="Times New Roman" w:hAnsi="Times New Roman" w:eastAsia="黑体"/>
          <w:b w:val="0"/>
          <w:color w:val="000000"/>
          <w:sz w:val="28"/>
          <w:szCs w:val="28"/>
        </w:rPr>
      </w:pPr>
    </w:p>
    <w:p>
      <w:pPr>
        <w:spacing w:line="400" w:lineRule="exact"/>
        <w:jc w:val="left"/>
        <w:rPr>
          <w:rFonts w:ascii="Times New Roman" w:hAnsi="Times New Roman" w:eastAsia="黑体"/>
          <w:b/>
          <w:sz w:val="24"/>
        </w:rPr>
      </w:pPr>
      <w:r>
        <w:rPr>
          <w:rFonts w:ascii="Times New Roman" w:hAnsi="Times New Roman" w:eastAsia="黑体"/>
          <w:b/>
          <w:sz w:val="24"/>
        </w:rPr>
        <w:t>（一）目的与要求</w:t>
      </w:r>
    </w:p>
    <w:p>
      <w:pPr>
        <w:pStyle w:val="25"/>
        <w:spacing w:line="400" w:lineRule="exact"/>
        <w:ind w:left="360" w:firstLine="480"/>
        <w:rPr>
          <w:rFonts w:ascii="Times New Roman" w:hAnsi="Times New Roman"/>
          <w:sz w:val="24"/>
        </w:rPr>
      </w:pPr>
      <w:r>
        <w:rPr>
          <w:rFonts w:ascii="Times New Roman" w:hAnsi="Times New Roman"/>
          <w:sz w:val="24"/>
        </w:rPr>
        <w:t>1. To understand the key global information needs of a company</w:t>
      </w:r>
    </w:p>
    <w:p>
      <w:pPr>
        <w:pStyle w:val="25"/>
        <w:spacing w:line="400" w:lineRule="exact"/>
        <w:ind w:left="360" w:firstLine="480"/>
        <w:rPr>
          <w:rFonts w:ascii="Times New Roman" w:hAnsi="Times New Roman"/>
          <w:sz w:val="24"/>
        </w:rPr>
      </w:pPr>
      <w:r>
        <w:rPr>
          <w:rFonts w:ascii="Times New Roman" w:hAnsi="Times New Roman"/>
          <w:sz w:val="24"/>
        </w:rPr>
        <w:t>2. To appreciate the impact of globalization on the marketing research discipline</w:t>
      </w:r>
    </w:p>
    <w:p>
      <w:pPr>
        <w:pStyle w:val="25"/>
        <w:spacing w:line="400" w:lineRule="exact"/>
        <w:ind w:left="360" w:firstLine="480"/>
        <w:jc w:val="left"/>
        <w:rPr>
          <w:rFonts w:ascii="Times New Roman" w:hAnsi="Times New Roman"/>
          <w:sz w:val="24"/>
        </w:rPr>
      </w:pPr>
      <w:r>
        <w:rPr>
          <w:rFonts w:ascii="Times New Roman" w:hAnsi="Times New Roman"/>
          <w:sz w:val="24"/>
        </w:rPr>
        <w:t>3. To learn how environmental differences impinge on primary and secondary research</w:t>
      </w:r>
    </w:p>
    <w:p>
      <w:pPr>
        <w:spacing w:line="400" w:lineRule="exact"/>
        <w:ind w:firstLine="420" w:firstLineChars="175"/>
        <w:rPr>
          <w:rFonts w:ascii="Times New Roman" w:hAnsi="Times New Roman"/>
          <w:sz w:val="24"/>
        </w:rPr>
      </w:pPr>
    </w:p>
    <w:p>
      <w:pPr>
        <w:spacing w:line="400" w:lineRule="exact"/>
        <w:jc w:val="left"/>
        <w:rPr>
          <w:rFonts w:ascii="Times New Roman" w:hAnsi="Times New Roman" w:eastAsia="黑体"/>
          <w:b/>
          <w:sz w:val="24"/>
        </w:rPr>
      </w:pPr>
      <w:r>
        <w:rPr>
          <w:rFonts w:ascii="Times New Roman" w:hAnsi="Times New Roman" w:eastAsia="黑体"/>
          <w:b/>
          <w:sz w:val="24"/>
        </w:rPr>
        <w:t>（二）教学内容</w:t>
      </w:r>
    </w:p>
    <w:p>
      <w:pPr>
        <w:spacing w:line="400" w:lineRule="exact"/>
        <w:jc w:val="left"/>
        <w:rPr>
          <w:rFonts w:ascii="Times New Roman" w:hAnsi="Times New Roman" w:eastAsiaTheme="minorEastAsia"/>
          <w:sz w:val="24"/>
        </w:rPr>
      </w:pPr>
      <w:r>
        <w:rPr>
          <w:rFonts w:ascii="Times New Roman" w:hAnsi="Times New Roman" w:eastAsiaTheme="minorEastAsia"/>
          <w:sz w:val="24"/>
        </w:rPr>
        <w:t xml:space="preserve">    1. Overview of Global Marketing Information System</w:t>
      </w:r>
    </w:p>
    <w:p>
      <w:pPr>
        <w:spacing w:line="400" w:lineRule="exact"/>
        <w:ind w:firstLine="480" w:firstLineChars="200"/>
        <w:jc w:val="left"/>
        <w:rPr>
          <w:rFonts w:ascii="Times New Roman" w:hAnsi="Times New Roman" w:eastAsiaTheme="minorEastAsia"/>
          <w:sz w:val="24"/>
        </w:rPr>
      </w:pPr>
      <w:r>
        <w:rPr>
          <w:rFonts w:ascii="Times New Roman" w:hAnsi="Times New Roman" w:eastAsiaTheme="minorEastAsia"/>
          <w:sz w:val="24"/>
        </w:rPr>
        <w:t>2. Sources of marketing Information</w:t>
      </w:r>
    </w:p>
    <w:p>
      <w:pPr>
        <w:spacing w:line="400" w:lineRule="exact"/>
        <w:ind w:firstLine="480" w:firstLineChars="200"/>
        <w:jc w:val="left"/>
        <w:rPr>
          <w:rFonts w:ascii="Times New Roman" w:hAnsi="Times New Roman" w:eastAsiaTheme="minorEastAsia"/>
          <w:sz w:val="24"/>
        </w:rPr>
      </w:pPr>
      <w:r>
        <w:rPr>
          <w:rFonts w:ascii="Times New Roman" w:hAnsi="Times New Roman" w:eastAsiaTheme="minorEastAsia"/>
          <w:sz w:val="24"/>
        </w:rPr>
        <w:t>3. Formal Marketing Research</w:t>
      </w:r>
    </w:p>
    <w:p>
      <w:pPr>
        <w:spacing w:line="400" w:lineRule="exact"/>
        <w:ind w:firstLine="480" w:firstLineChars="200"/>
        <w:jc w:val="left"/>
        <w:rPr>
          <w:rFonts w:ascii="Times New Roman" w:hAnsi="Times New Roman" w:eastAsiaTheme="minorEastAsia"/>
          <w:sz w:val="24"/>
        </w:rPr>
      </w:pPr>
      <w:r>
        <w:rPr>
          <w:rFonts w:ascii="Times New Roman" w:hAnsi="Times New Roman" w:eastAsiaTheme="minorEastAsia"/>
          <w:sz w:val="24"/>
        </w:rPr>
        <w:t>4. Current Issues in global Marketing Research</w:t>
      </w:r>
    </w:p>
    <w:p>
      <w:pPr>
        <w:spacing w:line="400" w:lineRule="exact"/>
        <w:ind w:firstLine="480" w:firstLineChars="200"/>
        <w:jc w:val="left"/>
        <w:rPr>
          <w:rFonts w:ascii="Times New Roman" w:hAnsi="Times New Roman" w:eastAsiaTheme="minorEastAsia"/>
          <w:sz w:val="24"/>
        </w:rPr>
      </w:pPr>
      <w:r>
        <w:rPr>
          <w:rFonts w:ascii="Times New Roman" w:hAnsi="Times New Roman" w:eastAsiaTheme="minorEastAsia"/>
          <w:sz w:val="24"/>
        </w:rPr>
        <w:t>5. An Integrated Approach to Information Collection</w:t>
      </w:r>
    </w:p>
    <w:p>
      <w:pPr>
        <w:spacing w:line="400" w:lineRule="exact"/>
        <w:jc w:val="left"/>
        <w:rPr>
          <w:rFonts w:ascii="Times New Roman" w:hAnsi="Times New Roman" w:eastAsiaTheme="minorEastAsia"/>
          <w:sz w:val="24"/>
        </w:rPr>
      </w:pPr>
    </w:p>
    <w:p>
      <w:pPr>
        <w:spacing w:line="400" w:lineRule="exact"/>
        <w:jc w:val="left"/>
        <w:rPr>
          <w:rFonts w:ascii="Times New Roman" w:hAnsi="Times New Roman" w:eastAsia="黑体"/>
          <w:b/>
          <w:sz w:val="24"/>
        </w:rPr>
      </w:pPr>
      <w:r>
        <w:rPr>
          <w:rFonts w:ascii="Times New Roman" w:hAnsi="Times New Roman" w:eastAsia="黑体"/>
          <w:b/>
          <w:sz w:val="24"/>
        </w:rPr>
        <w:t>（三）思政元素</w:t>
      </w:r>
    </w:p>
    <w:p>
      <w:pPr>
        <w:spacing w:line="400" w:lineRule="exact"/>
        <w:jc w:val="left"/>
        <w:rPr>
          <w:rFonts w:ascii="Times New Roman" w:hAnsi="Times New Roman" w:eastAsiaTheme="minorEastAsia"/>
          <w:sz w:val="24"/>
        </w:rPr>
      </w:pPr>
      <w:r>
        <w:rPr>
          <w:rFonts w:ascii="Times New Roman" w:hAnsi="Times New Roman" w:eastAsiaTheme="minorEastAsia"/>
          <w:sz w:val="24"/>
        </w:rPr>
        <w:t xml:space="preserve">    1.The effects of China’s science and technologic development on marketing environment and consumer behavior, which includes 5G, artificial intelligence, blockchain, digital currency, and so on </w:t>
      </w:r>
    </w:p>
    <w:p>
      <w:pPr>
        <w:spacing w:line="400" w:lineRule="exact"/>
        <w:jc w:val="left"/>
        <w:rPr>
          <w:rFonts w:ascii="Times New Roman" w:hAnsi="Times New Roman" w:eastAsiaTheme="minorEastAsia"/>
          <w:sz w:val="24"/>
        </w:rPr>
      </w:pPr>
    </w:p>
    <w:p>
      <w:pPr>
        <w:spacing w:line="400" w:lineRule="exact"/>
        <w:ind w:firstLine="480" w:firstLineChars="200"/>
        <w:rPr>
          <w:rFonts w:ascii="Times New Roman" w:hAnsi="Times New Roman" w:eastAsiaTheme="minorEastAsia"/>
          <w:sz w:val="24"/>
        </w:rPr>
      </w:pPr>
    </w:p>
    <w:p>
      <w:pPr>
        <w:spacing w:line="400" w:lineRule="exact"/>
        <w:jc w:val="left"/>
        <w:rPr>
          <w:rFonts w:ascii="Times New Roman" w:hAnsi="Times New Roman" w:eastAsia="黑体"/>
          <w:b/>
          <w:sz w:val="24"/>
        </w:rPr>
      </w:pPr>
      <w:r>
        <w:rPr>
          <w:rFonts w:ascii="Times New Roman" w:hAnsi="Times New Roman" w:eastAsia="黑体"/>
          <w:b/>
          <w:sz w:val="24"/>
        </w:rPr>
        <w:t>（四）思考与实践</w:t>
      </w:r>
    </w:p>
    <w:p>
      <w:pPr>
        <w:spacing w:line="400" w:lineRule="exact"/>
        <w:ind w:firstLine="480" w:firstLineChars="200"/>
        <w:rPr>
          <w:rFonts w:ascii="Times New Roman" w:hAnsi="Times New Roman"/>
          <w:sz w:val="24"/>
        </w:rPr>
      </w:pPr>
      <w:r>
        <w:rPr>
          <w:rFonts w:ascii="Times New Roman" w:hAnsi="Times New Roman"/>
          <w:sz w:val="24"/>
        </w:rPr>
        <w:t>1. What is the major source of information for headquarters executives of global companies?</w:t>
      </w:r>
    </w:p>
    <w:p>
      <w:pPr>
        <w:spacing w:line="400" w:lineRule="exact"/>
        <w:ind w:firstLine="480" w:firstLineChars="200"/>
        <w:rPr>
          <w:rFonts w:ascii="Times New Roman" w:hAnsi="Times New Roman"/>
          <w:sz w:val="24"/>
        </w:rPr>
      </w:pPr>
      <w:r>
        <w:rPr>
          <w:rFonts w:ascii="Times New Roman" w:hAnsi="Times New Roman"/>
          <w:sz w:val="24"/>
        </w:rPr>
        <w:t>2. What are the different modes of information acquisition? Which is the most important for gathering strategic information?</w:t>
      </w:r>
    </w:p>
    <w:p>
      <w:pPr>
        <w:spacing w:line="400" w:lineRule="exact"/>
        <w:ind w:firstLine="480"/>
        <w:rPr>
          <w:rFonts w:ascii="Times New Roman" w:hAnsi="Times New Roman"/>
          <w:sz w:val="24"/>
        </w:rPr>
      </w:pPr>
      <w:r>
        <w:rPr>
          <w:rFonts w:ascii="Times New Roman" w:hAnsi="Times New Roman"/>
          <w:sz w:val="24"/>
        </w:rPr>
        <w:t>3. Outline the basic steps of the marketing research process.</w:t>
      </w:r>
    </w:p>
    <w:p>
      <w:pPr>
        <w:spacing w:line="400" w:lineRule="exact"/>
        <w:ind w:firstLine="480" w:firstLineChars="200"/>
        <w:rPr>
          <w:rFonts w:ascii="Times New Roman" w:hAnsi="Times New Roman"/>
          <w:sz w:val="24"/>
        </w:rPr>
      </w:pPr>
    </w:p>
    <w:p>
      <w:pPr>
        <w:spacing w:line="400" w:lineRule="exact"/>
        <w:jc w:val="left"/>
        <w:rPr>
          <w:rFonts w:ascii="Times New Roman" w:hAnsi="Times New Roman" w:eastAsia="黑体"/>
          <w:b/>
          <w:sz w:val="24"/>
        </w:rPr>
      </w:pPr>
      <w:r>
        <w:rPr>
          <w:rFonts w:ascii="Times New Roman" w:hAnsi="Times New Roman" w:eastAsia="黑体"/>
          <w:b/>
          <w:sz w:val="24"/>
        </w:rPr>
        <w:t>（五）教学方法与手段</w:t>
      </w:r>
    </w:p>
    <w:p>
      <w:pPr>
        <w:spacing w:line="400" w:lineRule="exact"/>
        <w:ind w:firstLine="480" w:firstLineChars="200"/>
        <w:rPr>
          <w:rFonts w:ascii="Times New Roman" w:hAnsi="Times New Roman"/>
          <w:sz w:val="24"/>
        </w:rPr>
      </w:pPr>
      <w:r>
        <w:rPr>
          <w:rFonts w:ascii="Times New Roman" w:hAnsi="Times New Roman"/>
          <w:sz w:val="24"/>
        </w:rPr>
        <w:t xml:space="preserve">    Teaching and seminar, case study</w:t>
      </w:r>
    </w:p>
    <w:p>
      <w:pPr>
        <w:spacing w:line="400" w:lineRule="exact"/>
        <w:ind w:firstLine="480" w:firstLineChars="200"/>
        <w:rPr>
          <w:rFonts w:ascii="Times New Roman" w:hAnsi="Times New Roman"/>
          <w:sz w:val="24"/>
        </w:rPr>
      </w:pPr>
    </w:p>
    <w:p>
      <w:pPr>
        <w:spacing w:line="400" w:lineRule="exact"/>
        <w:ind w:firstLine="480" w:firstLineChars="200"/>
        <w:rPr>
          <w:rFonts w:ascii="Times New Roman" w:hAnsi="Times New Roman"/>
          <w:sz w:val="24"/>
        </w:rPr>
      </w:pPr>
    </w:p>
    <w:p>
      <w:pPr>
        <w:spacing w:line="400" w:lineRule="exact"/>
        <w:ind w:firstLine="480" w:firstLineChars="200"/>
        <w:rPr>
          <w:rFonts w:ascii="Times New Roman" w:hAnsi="Times New Roman"/>
          <w:sz w:val="24"/>
        </w:rPr>
      </w:pPr>
      <w:r>
        <w:rPr>
          <w:rFonts w:ascii="Times New Roman" w:hAnsi="Times New Roman"/>
          <w:sz w:val="24"/>
        </w:rPr>
        <w:t xml:space="preserve"> </w:t>
      </w:r>
    </w:p>
    <w:p>
      <w:pPr>
        <w:spacing w:line="400" w:lineRule="exact"/>
        <w:rPr>
          <w:rFonts w:ascii="Times New Roman" w:hAnsi="Times New Roman" w:eastAsia="黑体"/>
          <w:b/>
          <w:kern w:val="0"/>
          <w:sz w:val="28"/>
          <w:szCs w:val="28"/>
        </w:rPr>
      </w:pPr>
    </w:p>
    <w:p>
      <w:pPr>
        <w:spacing w:line="400" w:lineRule="exact"/>
        <w:jc w:val="center"/>
        <w:rPr>
          <w:rStyle w:val="19"/>
          <w:rFonts w:ascii="Times New Roman" w:hAnsi="Times New Roman" w:eastAsia="黑体"/>
          <w:b w:val="0"/>
          <w:color w:val="000000"/>
          <w:sz w:val="28"/>
          <w:szCs w:val="28"/>
        </w:rPr>
      </w:pPr>
      <w:r>
        <w:rPr>
          <w:rStyle w:val="19"/>
          <w:rFonts w:ascii="Times New Roman" w:hAnsi="Times New Roman" w:eastAsia="黑体"/>
          <w:b w:val="0"/>
          <w:color w:val="000000"/>
          <w:sz w:val="28"/>
          <w:szCs w:val="28"/>
        </w:rPr>
        <w:t>Chapter 7 Segmentation, Targeting and Positioning</w:t>
      </w:r>
    </w:p>
    <w:p>
      <w:pPr>
        <w:spacing w:line="400" w:lineRule="exact"/>
        <w:rPr>
          <w:rStyle w:val="19"/>
          <w:rFonts w:ascii="Times New Roman" w:hAnsi="Times New Roman" w:eastAsia="黑体"/>
          <w:b w:val="0"/>
          <w:color w:val="000000"/>
          <w:sz w:val="28"/>
          <w:szCs w:val="28"/>
        </w:rPr>
      </w:pPr>
    </w:p>
    <w:p>
      <w:pPr>
        <w:spacing w:line="400" w:lineRule="exact"/>
        <w:jc w:val="left"/>
        <w:rPr>
          <w:rFonts w:ascii="Times New Roman" w:hAnsi="Times New Roman" w:eastAsia="黑体"/>
          <w:b/>
          <w:sz w:val="24"/>
        </w:rPr>
      </w:pPr>
      <w:r>
        <w:rPr>
          <w:rFonts w:ascii="Times New Roman" w:hAnsi="Times New Roman" w:eastAsia="黑体"/>
          <w:b/>
          <w:sz w:val="24"/>
        </w:rPr>
        <w:t>（一）目的与要求</w:t>
      </w:r>
    </w:p>
    <w:p>
      <w:pPr>
        <w:pStyle w:val="25"/>
        <w:spacing w:line="400" w:lineRule="exact"/>
        <w:ind w:left="360" w:firstLine="480"/>
        <w:rPr>
          <w:rFonts w:ascii="Times New Roman" w:hAnsi="Times New Roman"/>
          <w:sz w:val="24"/>
        </w:rPr>
      </w:pPr>
      <w:r>
        <w:rPr>
          <w:rFonts w:ascii="Times New Roman" w:hAnsi="Times New Roman"/>
          <w:sz w:val="24"/>
        </w:rPr>
        <w:t>1. To understand the objectives and usefulness of global market segmentation</w:t>
      </w:r>
    </w:p>
    <w:p>
      <w:pPr>
        <w:pStyle w:val="25"/>
        <w:spacing w:line="400" w:lineRule="exact"/>
        <w:ind w:left="360" w:firstLine="480"/>
        <w:jc w:val="left"/>
        <w:rPr>
          <w:rFonts w:ascii="Times New Roman" w:hAnsi="Times New Roman"/>
          <w:sz w:val="24"/>
        </w:rPr>
      </w:pPr>
      <w:r>
        <w:rPr>
          <w:rFonts w:ascii="Times New Roman" w:hAnsi="Times New Roman"/>
          <w:sz w:val="24"/>
        </w:rPr>
        <w:t>2. To know the approaches to global market segmentation using different segmentation criteria to define target groups</w:t>
      </w:r>
    </w:p>
    <w:p>
      <w:pPr>
        <w:pStyle w:val="25"/>
        <w:spacing w:line="400" w:lineRule="exact"/>
        <w:ind w:left="360" w:firstLine="480"/>
        <w:rPr>
          <w:rFonts w:ascii="Times New Roman" w:hAnsi="Times New Roman"/>
          <w:sz w:val="24"/>
        </w:rPr>
      </w:pPr>
      <w:r>
        <w:rPr>
          <w:rFonts w:ascii="Times New Roman" w:hAnsi="Times New Roman"/>
          <w:sz w:val="24"/>
        </w:rPr>
        <w:t>3. To learn different ways of positioning products in global markets</w:t>
      </w:r>
    </w:p>
    <w:p>
      <w:pPr>
        <w:spacing w:line="400" w:lineRule="exact"/>
        <w:ind w:firstLine="420" w:firstLineChars="175"/>
        <w:rPr>
          <w:rFonts w:ascii="Times New Roman" w:hAnsi="Times New Roman"/>
          <w:sz w:val="24"/>
        </w:rPr>
      </w:pPr>
    </w:p>
    <w:p>
      <w:pPr>
        <w:spacing w:line="400" w:lineRule="exact"/>
        <w:jc w:val="left"/>
        <w:rPr>
          <w:rFonts w:ascii="Times New Roman" w:hAnsi="Times New Roman" w:eastAsia="黑体"/>
          <w:b/>
          <w:sz w:val="24"/>
        </w:rPr>
      </w:pPr>
      <w:r>
        <w:rPr>
          <w:rFonts w:ascii="Times New Roman" w:hAnsi="Times New Roman" w:eastAsia="黑体"/>
          <w:b/>
          <w:sz w:val="24"/>
        </w:rPr>
        <w:t>（二）教学内容</w:t>
      </w:r>
    </w:p>
    <w:p>
      <w:pPr>
        <w:spacing w:line="400" w:lineRule="exact"/>
        <w:jc w:val="left"/>
        <w:rPr>
          <w:rFonts w:ascii="Times New Roman" w:hAnsi="Times New Roman" w:eastAsiaTheme="minorEastAsia"/>
          <w:sz w:val="24"/>
        </w:rPr>
      </w:pPr>
      <w:r>
        <w:rPr>
          <w:rFonts w:ascii="Times New Roman" w:hAnsi="Times New Roman" w:eastAsiaTheme="minorEastAsia"/>
          <w:sz w:val="24"/>
        </w:rPr>
        <w:t xml:space="preserve">    1. Global Market Segmentation: criteria: geographic, demographic, psychographic, behavior, and benefit segmentation </w:t>
      </w:r>
    </w:p>
    <w:p>
      <w:pPr>
        <w:spacing w:line="400" w:lineRule="exact"/>
        <w:ind w:firstLine="480" w:firstLineChars="200"/>
        <w:jc w:val="left"/>
        <w:rPr>
          <w:rFonts w:ascii="Times New Roman" w:hAnsi="Times New Roman" w:eastAsiaTheme="minorEastAsia"/>
          <w:sz w:val="24"/>
        </w:rPr>
      </w:pPr>
      <w:r>
        <w:rPr>
          <w:rFonts w:ascii="Times New Roman" w:hAnsi="Times New Roman" w:eastAsiaTheme="minorEastAsia"/>
          <w:sz w:val="24"/>
        </w:rPr>
        <w:t>2. Global Targeting</w:t>
      </w:r>
    </w:p>
    <w:p>
      <w:pPr>
        <w:spacing w:line="400" w:lineRule="exact"/>
        <w:ind w:firstLine="480" w:firstLineChars="200"/>
        <w:jc w:val="left"/>
        <w:rPr>
          <w:rFonts w:ascii="Times New Roman" w:hAnsi="Times New Roman" w:eastAsiaTheme="minorEastAsia"/>
          <w:sz w:val="24"/>
        </w:rPr>
      </w:pPr>
      <w:r>
        <w:rPr>
          <w:rFonts w:ascii="Times New Roman" w:hAnsi="Times New Roman" w:eastAsiaTheme="minorEastAsia"/>
          <w:sz w:val="24"/>
        </w:rPr>
        <w:t>3. Selecting a Global Target Market Strategy</w:t>
      </w:r>
    </w:p>
    <w:p>
      <w:pPr>
        <w:spacing w:line="400" w:lineRule="exact"/>
        <w:ind w:firstLine="480" w:firstLineChars="200"/>
        <w:jc w:val="left"/>
        <w:rPr>
          <w:rFonts w:ascii="Times New Roman" w:hAnsi="Times New Roman" w:eastAsiaTheme="minorEastAsia"/>
          <w:sz w:val="24"/>
        </w:rPr>
      </w:pPr>
      <w:r>
        <w:rPr>
          <w:rFonts w:ascii="Times New Roman" w:hAnsi="Times New Roman" w:eastAsiaTheme="minorEastAsia"/>
          <w:sz w:val="24"/>
        </w:rPr>
        <w:t>4. Global Product Positioning</w:t>
      </w:r>
    </w:p>
    <w:p>
      <w:pPr>
        <w:spacing w:line="400" w:lineRule="exact"/>
        <w:ind w:firstLine="480" w:firstLineChars="200"/>
        <w:jc w:val="left"/>
        <w:rPr>
          <w:rFonts w:ascii="Times New Roman" w:hAnsi="Times New Roman" w:eastAsiaTheme="minorEastAsia"/>
          <w:sz w:val="24"/>
        </w:rPr>
      </w:pPr>
      <w:r>
        <w:rPr>
          <w:rFonts w:ascii="Times New Roman" w:hAnsi="Times New Roman" w:eastAsiaTheme="minorEastAsia"/>
          <w:sz w:val="24"/>
        </w:rPr>
        <w:t>5. High-Tech or High-Touch Positioning</w:t>
      </w:r>
    </w:p>
    <w:p>
      <w:pPr>
        <w:spacing w:line="400" w:lineRule="exact"/>
        <w:rPr>
          <w:rFonts w:ascii="Times New Roman" w:hAnsi="Times New Roman" w:eastAsiaTheme="minorEastAsia"/>
          <w:b/>
          <w:sz w:val="24"/>
        </w:rPr>
      </w:pPr>
    </w:p>
    <w:p>
      <w:pPr>
        <w:spacing w:line="400" w:lineRule="exact"/>
        <w:jc w:val="left"/>
        <w:rPr>
          <w:rFonts w:ascii="Times New Roman" w:hAnsi="Times New Roman" w:eastAsia="黑体"/>
          <w:b/>
          <w:sz w:val="24"/>
        </w:rPr>
      </w:pPr>
      <w:r>
        <w:rPr>
          <w:rFonts w:ascii="Times New Roman" w:hAnsi="Times New Roman" w:eastAsia="黑体"/>
          <w:b/>
          <w:sz w:val="24"/>
        </w:rPr>
        <w:t>（三）思政元素</w:t>
      </w:r>
    </w:p>
    <w:p>
      <w:pPr>
        <w:spacing w:line="400" w:lineRule="exact"/>
        <w:ind w:firstLine="480"/>
        <w:rPr>
          <w:rFonts w:ascii="Times New Roman" w:hAnsi="Times New Roman" w:eastAsiaTheme="minorEastAsia"/>
          <w:bCs/>
          <w:sz w:val="24"/>
        </w:rPr>
      </w:pPr>
      <w:r>
        <w:rPr>
          <w:rFonts w:ascii="Times New Roman" w:hAnsi="Times New Roman" w:eastAsiaTheme="minorEastAsia"/>
          <w:bCs/>
          <w:sz w:val="24"/>
        </w:rPr>
        <w:t>1. China’s International Society Positioning: peaceful rising</w:t>
      </w:r>
    </w:p>
    <w:p>
      <w:pPr>
        <w:spacing w:line="400" w:lineRule="exact"/>
        <w:ind w:firstLine="480"/>
        <w:rPr>
          <w:rFonts w:ascii="Times New Roman" w:hAnsi="Times New Roman" w:eastAsiaTheme="minorEastAsia"/>
          <w:bCs/>
          <w:sz w:val="24"/>
        </w:rPr>
      </w:pPr>
      <w:r>
        <w:rPr>
          <w:rFonts w:ascii="Times New Roman" w:hAnsi="Times New Roman" w:eastAsiaTheme="minorEastAsia"/>
          <w:bCs/>
          <w:sz w:val="24"/>
        </w:rPr>
        <w:t>2.Reversing China’s brand image in the international market</w:t>
      </w:r>
    </w:p>
    <w:p>
      <w:pPr>
        <w:spacing w:line="400" w:lineRule="exact"/>
        <w:rPr>
          <w:rFonts w:ascii="Times New Roman" w:hAnsi="Times New Roman" w:eastAsiaTheme="minorEastAsia"/>
          <w:bCs/>
          <w:sz w:val="24"/>
        </w:rPr>
      </w:pPr>
    </w:p>
    <w:p>
      <w:pPr>
        <w:spacing w:line="400" w:lineRule="exact"/>
        <w:rPr>
          <w:rFonts w:ascii="Times New Roman" w:hAnsi="Times New Roman" w:eastAsiaTheme="minorEastAsia"/>
          <w:bCs/>
          <w:sz w:val="24"/>
        </w:rPr>
      </w:pPr>
    </w:p>
    <w:p>
      <w:pPr>
        <w:spacing w:line="400" w:lineRule="exact"/>
        <w:jc w:val="left"/>
        <w:rPr>
          <w:rFonts w:ascii="Times New Roman" w:hAnsi="Times New Roman" w:eastAsia="黑体"/>
          <w:b/>
          <w:sz w:val="24"/>
        </w:rPr>
      </w:pPr>
      <w:r>
        <w:rPr>
          <w:rFonts w:ascii="Times New Roman" w:hAnsi="Times New Roman" w:eastAsia="黑体"/>
          <w:b/>
          <w:sz w:val="24"/>
        </w:rPr>
        <w:t>（四）思考与实践</w:t>
      </w:r>
    </w:p>
    <w:p>
      <w:pPr>
        <w:spacing w:line="400" w:lineRule="exact"/>
        <w:ind w:firstLine="480" w:firstLineChars="200"/>
        <w:rPr>
          <w:rFonts w:ascii="Times New Roman" w:hAnsi="Times New Roman"/>
          <w:sz w:val="24"/>
        </w:rPr>
      </w:pPr>
      <w:r>
        <w:rPr>
          <w:rFonts w:ascii="Times New Roman" w:hAnsi="Times New Roman"/>
          <w:sz w:val="24"/>
        </w:rPr>
        <w:t>1. What is a global market segment? Pick a market that you know something about and describe the global segments for this market.</w:t>
      </w:r>
    </w:p>
    <w:p>
      <w:pPr>
        <w:spacing w:line="400" w:lineRule="exact"/>
        <w:ind w:firstLine="480"/>
        <w:rPr>
          <w:rFonts w:ascii="Times New Roman" w:hAnsi="Times New Roman"/>
          <w:sz w:val="24"/>
        </w:rPr>
      </w:pPr>
      <w:r>
        <w:rPr>
          <w:rFonts w:ascii="Times New Roman" w:hAnsi="Times New Roman"/>
          <w:sz w:val="24"/>
        </w:rPr>
        <w:t>2. Identify the major geographic and demographic segments in global markets.</w:t>
      </w:r>
    </w:p>
    <w:p>
      <w:pPr>
        <w:spacing w:line="400" w:lineRule="exact"/>
        <w:ind w:firstLine="480" w:firstLineChars="200"/>
        <w:rPr>
          <w:rFonts w:ascii="Times New Roman" w:hAnsi="Times New Roman"/>
          <w:sz w:val="24"/>
        </w:rPr>
      </w:pPr>
    </w:p>
    <w:p>
      <w:pPr>
        <w:spacing w:line="400" w:lineRule="exact"/>
        <w:jc w:val="left"/>
        <w:rPr>
          <w:rFonts w:ascii="Times New Roman" w:hAnsi="Times New Roman" w:eastAsia="黑体"/>
          <w:b/>
          <w:sz w:val="24"/>
        </w:rPr>
      </w:pPr>
      <w:r>
        <w:rPr>
          <w:rFonts w:ascii="Times New Roman" w:hAnsi="Times New Roman" w:eastAsia="黑体"/>
          <w:b/>
          <w:sz w:val="24"/>
        </w:rPr>
        <w:t>（五）教学方法与手段</w:t>
      </w:r>
    </w:p>
    <w:p>
      <w:pPr>
        <w:spacing w:line="400" w:lineRule="exact"/>
        <w:ind w:firstLine="480" w:firstLineChars="200"/>
        <w:rPr>
          <w:rFonts w:ascii="Times New Roman" w:hAnsi="Times New Roman"/>
          <w:sz w:val="24"/>
        </w:rPr>
      </w:pPr>
      <w:r>
        <w:rPr>
          <w:rFonts w:ascii="Times New Roman" w:hAnsi="Times New Roman"/>
          <w:sz w:val="24"/>
        </w:rPr>
        <w:t xml:space="preserve">    Teaching and seminar, case study</w:t>
      </w:r>
    </w:p>
    <w:p>
      <w:pPr>
        <w:spacing w:line="400" w:lineRule="exact"/>
        <w:ind w:firstLine="480" w:firstLineChars="200"/>
        <w:rPr>
          <w:rFonts w:ascii="Times New Roman" w:hAnsi="Times New Roman"/>
          <w:sz w:val="24"/>
        </w:rPr>
      </w:pPr>
    </w:p>
    <w:p>
      <w:pPr>
        <w:spacing w:line="400" w:lineRule="exact"/>
        <w:jc w:val="center"/>
        <w:rPr>
          <w:rStyle w:val="19"/>
          <w:rFonts w:ascii="Times New Roman" w:hAnsi="Times New Roman" w:eastAsia="黑体"/>
          <w:b w:val="0"/>
          <w:color w:val="000000"/>
          <w:sz w:val="28"/>
          <w:szCs w:val="28"/>
        </w:rPr>
      </w:pPr>
      <w:r>
        <w:rPr>
          <w:rStyle w:val="19"/>
          <w:rFonts w:ascii="Times New Roman" w:hAnsi="Times New Roman" w:eastAsia="黑体"/>
          <w:b w:val="0"/>
          <w:color w:val="000000"/>
          <w:sz w:val="28"/>
          <w:szCs w:val="28"/>
        </w:rPr>
        <w:t>Chapter 8 Entry and Expansion Strategy</w:t>
      </w:r>
    </w:p>
    <w:p>
      <w:pPr>
        <w:spacing w:line="400" w:lineRule="exact"/>
        <w:rPr>
          <w:rStyle w:val="19"/>
          <w:rFonts w:ascii="Times New Roman" w:hAnsi="Times New Roman" w:eastAsia="黑体"/>
          <w:b w:val="0"/>
          <w:color w:val="000000"/>
          <w:sz w:val="28"/>
          <w:szCs w:val="28"/>
        </w:rPr>
      </w:pPr>
    </w:p>
    <w:p>
      <w:pPr>
        <w:spacing w:line="400" w:lineRule="exact"/>
        <w:jc w:val="left"/>
        <w:rPr>
          <w:rFonts w:ascii="Times New Roman" w:hAnsi="Times New Roman" w:eastAsia="黑体"/>
          <w:b/>
          <w:sz w:val="24"/>
        </w:rPr>
      </w:pPr>
      <w:r>
        <w:rPr>
          <w:rFonts w:ascii="Times New Roman" w:hAnsi="Times New Roman" w:eastAsia="黑体"/>
          <w:b/>
          <w:sz w:val="24"/>
        </w:rPr>
        <w:t>（一）目的与要求</w:t>
      </w:r>
    </w:p>
    <w:p>
      <w:pPr>
        <w:pStyle w:val="25"/>
        <w:spacing w:line="400" w:lineRule="exact"/>
        <w:ind w:left="360" w:firstLine="480"/>
        <w:jc w:val="left"/>
        <w:rPr>
          <w:rFonts w:ascii="Times New Roman" w:hAnsi="Times New Roman"/>
          <w:sz w:val="24"/>
        </w:rPr>
      </w:pPr>
      <w:r>
        <w:rPr>
          <w:rFonts w:ascii="Times New Roman" w:hAnsi="Times New Roman"/>
          <w:sz w:val="24"/>
        </w:rPr>
        <w:t>1. Compare and contrast export selling and export marketing.</w:t>
      </w:r>
    </w:p>
    <w:p>
      <w:pPr>
        <w:pStyle w:val="25"/>
        <w:spacing w:line="400" w:lineRule="exact"/>
        <w:ind w:left="360" w:firstLine="480"/>
        <w:jc w:val="left"/>
        <w:rPr>
          <w:rFonts w:ascii="Times New Roman" w:hAnsi="Times New Roman"/>
          <w:sz w:val="24"/>
        </w:rPr>
      </w:pPr>
      <w:r>
        <w:rPr>
          <w:rFonts w:ascii="Times New Roman" w:hAnsi="Times New Roman"/>
          <w:sz w:val="24"/>
        </w:rPr>
        <w:t>2. Identify the stages a company goes through, and the problems it is likely to encounter, as it gains experience as an exporter.</w:t>
      </w:r>
    </w:p>
    <w:p>
      <w:pPr>
        <w:pStyle w:val="25"/>
        <w:spacing w:line="400" w:lineRule="exact"/>
        <w:ind w:left="360" w:firstLine="480"/>
        <w:jc w:val="left"/>
        <w:rPr>
          <w:rFonts w:ascii="Times New Roman" w:hAnsi="Times New Roman"/>
          <w:sz w:val="24"/>
        </w:rPr>
      </w:pPr>
      <w:r>
        <w:rPr>
          <w:rFonts w:ascii="Times New Roman" w:hAnsi="Times New Roman"/>
          <w:sz w:val="24"/>
        </w:rPr>
        <w:t>3. Describe the various national policies that pertain to exports and imports.</w:t>
      </w:r>
    </w:p>
    <w:p>
      <w:pPr>
        <w:pStyle w:val="25"/>
        <w:spacing w:line="400" w:lineRule="exact"/>
        <w:ind w:left="360" w:firstLine="480"/>
        <w:jc w:val="left"/>
        <w:rPr>
          <w:rFonts w:ascii="Times New Roman" w:hAnsi="Times New Roman"/>
          <w:sz w:val="24"/>
        </w:rPr>
      </w:pPr>
      <w:r>
        <w:rPr>
          <w:rFonts w:ascii="Times New Roman" w:hAnsi="Times New Roman"/>
          <w:sz w:val="24"/>
        </w:rPr>
        <w:t>4. Explain the structure of the Harmonized Tariff System.</w:t>
      </w:r>
    </w:p>
    <w:p>
      <w:pPr>
        <w:pStyle w:val="25"/>
        <w:spacing w:line="400" w:lineRule="exact"/>
        <w:ind w:left="360" w:firstLine="480"/>
        <w:jc w:val="left"/>
        <w:rPr>
          <w:rFonts w:ascii="Times New Roman" w:hAnsi="Times New Roman"/>
          <w:sz w:val="24"/>
        </w:rPr>
      </w:pPr>
      <w:r>
        <w:rPr>
          <w:rFonts w:ascii="Times New Roman" w:hAnsi="Times New Roman"/>
          <w:sz w:val="24"/>
        </w:rPr>
        <w:t xml:space="preserve">5. Identify the factors that global marketers consider when making sourcing decisions </w:t>
      </w:r>
    </w:p>
    <w:p>
      <w:pPr>
        <w:spacing w:line="400" w:lineRule="exact"/>
        <w:ind w:firstLine="420" w:firstLineChars="175"/>
        <w:rPr>
          <w:rFonts w:ascii="Times New Roman" w:hAnsi="Times New Roman"/>
          <w:sz w:val="24"/>
        </w:rPr>
      </w:pPr>
    </w:p>
    <w:p>
      <w:pPr>
        <w:spacing w:line="400" w:lineRule="exact"/>
        <w:jc w:val="left"/>
        <w:rPr>
          <w:rFonts w:ascii="Times New Roman" w:hAnsi="Times New Roman" w:eastAsia="黑体"/>
          <w:b/>
          <w:sz w:val="24"/>
        </w:rPr>
      </w:pPr>
      <w:r>
        <w:rPr>
          <w:rFonts w:ascii="Times New Roman" w:hAnsi="Times New Roman" w:eastAsia="黑体"/>
          <w:b/>
          <w:sz w:val="24"/>
        </w:rPr>
        <w:t>（二）教学内容</w:t>
      </w:r>
    </w:p>
    <w:p>
      <w:pPr>
        <w:spacing w:line="400" w:lineRule="exact"/>
        <w:jc w:val="left"/>
        <w:rPr>
          <w:rFonts w:ascii="Times New Roman" w:hAnsi="Times New Roman" w:eastAsiaTheme="minorEastAsia"/>
          <w:sz w:val="24"/>
        </w:rPr>
      </w:pPr>
      <w:r>
        <w:rPr>
          <w:rFonts w:ascii="Times New Roman" w:hAnsi="Times New Roman" w:eastAsiaTheme="minorEastAsia"/>
          <w:sz w:val="24"/>
        </w:rPr>
        <w:t xml:space="preserve">    1. The need for a solid market entry decision is an integral part of a global market entry strategy.</w:t>
      </w:r>
    </w:p>
    <w:p>
      <w:pPr>
        <w:spacing w:line="400" w:lineRule="exact"/>
        <w:ind w:firstLine="480" w:firstLineChars="200"/>
        <w:jc w:val="left"/>
        <w:rPr>
          <w:rFonts w:ascii="Times New Roman" w:hAnsi="Times New Roman" w:eastAsiaTheme="minorEastAsia"/>
          <w:sz w:val="24"/>
        </w:rPr>
      </w:pPr>
      <w:r>
        <w:rPr>
          <w:rFonts w:ascii="Times New Roman" w:hAnsi="Times New Roman" w:eastAsiaTheme="minorEastAsia"/>
          <w:sz w:val="24"/>
        </w:rPr>
        <w:t>2. Entry decisions will heavily influence the firm’s other marketing-mix decisions.</w:t>
      </w:r>
    </w:p>
    <w:p>
      <w:pPr>
        <w:spacing w:line="400" w:lineRule="exact"/>
        <w:ind w:firstLine="480" w:firstLineChars="200"/>
        <w:jc w:val="left"/>
        <w:rPr>
          <w:rFonts w:ascii="Times New Roman" w:hAnsi="Times New Roman" w:eastAsiaTheme="minorEastAsia"/>
          <w:sz w:val="24"/>
        </w:rPr>
      </w:pPr>
      <w:r>
        <w:rPr>
          <w:rFonts w:ascii="Times New Roman" w:hAnsi="Times New Roman" w:eastAsiaTheme="minorEastAsia"/>
          <w:sz w:val="24"/>
        </w:rPr>
        <w:t>3. Global marketers have to make a multitude of decisions regarding the entry mode</w:t>
      </w:r>
    </w:p>
    <w:p>
      <w:pPr>
        <w:spacing w:line="400" w:lineRule="exact"/>
        <w:rPr>
          <w:rFonts w:ascii="Times New Roman" w:hAnsi="Times New Roman" w:eastAsiaTheme="minorEastAsia"/>
          <w:b/>
          <w:sz w:val="24"/>
        </w:rPr>
      </w:pPr>
    </w:p>
    <w:p>
      <w:pPr>
        <w:spacing w:line="400" w:lineRule="exact"/>
        <w:jc w:val="left"/>
        <w:rPr>
          <w:rFonts w:ascii="Times New Roman" w:hAnsi="Times New Roman" w:eastAsia="黑体"/>
          <w:b/>
          <w:sz w:val="24"/>
        </w:rPr>
      </w:pPr>
      <w:r>
        <w:rPr>
          <w:rFonts w:ascii="Times New Roman" w:hAnsi="Times New Roman" w:eastAsia="黑体"/>
          <w:b/>
          <w:sz w:val="24"/>
        </w:rPr>
        <w:t>（三）思政元素</w:t>
      </w:r>
    </w:p>
    <w:p>
      <w:pPr>
        <w:spacing w:line="400" w:lineRule="exact"/>
        <w:ind w:firstLine="480"/>
        <w:rPr>
          <w:rFonts w:ascii="Times New Roman" w:hAnsi="Times New Roman" w:eastAsiaTheme="minorEastAsia"/>
          <w:bCs/>
          <w:sz w:val="24"/>
        </w:rPr>
      </w:pPr>
      <w:r>
        <w:rPr>
          <w:rFonts w:ascii="Times New Roman" w:hAnsi="Times New Roman" w:eastAsiaTheme="minorEastAsia"/>
          <w:bCs/>
          <w:sz w:val="24"/>
        </w:rPr>
        <w:t>1.The significance of Nixon’s trip to China in 1972 and China’s entry into western markets</w:t>
      </w:r>
    </w:p>
    <w:p>
      <w:pPr>
        <w:spacing w:line="400" w:lineRule="exact"/>
        <w:ind w:firstLine="480"/>
        <w:rPr>
          <w:rFonts w:ascii="Times New Roman" w:hAnsi="Times New Roman" w:eastAsiaTheme="minorEastAsia"/>
          <w:bCs/>
          <w:sz w:val="24"/>
        </w:rPr>
      </w:pPr>
      <w:r>
        <w:rPr>
          <w:rFonts w:ascii="Times New Roman" w:hAnsi="Times New Roman" w:eastAsiaTheme="minorEastAsia"/>
          <w:bCs/>
          <w:sz w:val="24"/>
        </w:rPr>
        <w:t>2.Chllenges faced by China’s MNCs in the international markets nowadays, such as USA’s sanction against Huawei, Tik Tok, etc.</w:t>
      </w:r>
    </w:p>
    <w:p>
      <w:pPr>
        <w:spacing w:line="400" w:lineRule="exact"/>
        <w:rPr>
          <w:rFonts w:ascii="Times New Roman" w:hAnsi="Times New Roman" w:eastAsiaTheme="minorEastAsia"/>
          <w:bCs/>
          <w:sz w:val="24"/>
        </w:rPr>
      </w:pPr>
    </w:p>
    <w:p>
      <w:pPr>
        <w:spacing w:line="400" w:lineRule="exact"/>
        <w:jc w:val="left"/>
        <w:rPr>
          <w:rFonts w:ascii="Times New Roman" w:hAnsi="Times New Roman" w:eastAsia="黑体"/>
          <w:b/>
          <w:sz w:val="24"/>
        </w:rPr>
      </w:pPr>
      <w:r>
        <w:rPr>
          <w:rFonts w:ascii="Times New Roman" w:hAnsi="Times New Roman" w:eastAsia="黑体"/>
          <w:b/>
          <w:sz w:val="24"/>
        </w:rPr>
        <w:t>（四）思考与实践</w:t>
      </w:r>
    </w:p>
    <w:p>
      <w:pPr>
        <w:spacing w:line="400" w:lineRule="exact"/>
        <w:ind w:firstLine="480" w:firstLineChars="200"/>
        <w:rPr>
          <w:rFonts w:ascii="Times New Roman" w:hAnsi="Times New Roman"/>
          <w:sz w:val="24"/>
        </w:rPr>
      </w:pPr>
      <w:r>
        <w:rPr>
          <w:rFonts w:ascii="Times New Roman" w:hAnsi="Times New Roman"/>
          <w:sz w:val="24"/>
        </w:rPr>
        <w:t>1. What are the advantages and disadvantages of a joint venture as a global market-entry tool?</w:t>
      </w:r>
    </w:p>
    <w:p>
      <w:pPr>
        <w:spacing w:line="400" w:lineRule="exact"/>
        <w:ind w:firstLine="480"/>
        <w:rPr>
          <w:rFonts w:ascii="Times New Roman" w:hAnsi="Times New Roman"/>
          <w:sz w:val="24"/>
        </w:rPr>
      </w:pPr>
      <w:r>
        <w:rPr>
          <w:rFonts w:ascii="Times New Roman" w:hAnsi="Times New Roman"/>
          <w:sz w:val="24"/>
        </w:rPr>
        <w:t>2. Explain the advantages and disadvantages of using a contract manufacturer.</w:t>
      </w:r>
    </w:p>
    <w:p>
      <w:pPr>
        <w:spacing w:line="400" w:lineRule="exact"/>
        <w:ind w:firstLine="480" w:firstLineChars="200"/>
        <w:rPr>
          <w:rFonts w:ascii="Times New Roman" w:hAnsi="Times New Roman"/>
          <w:sz w:val="24"/>
        </w:rPr>
      </w:pPr>
    </w:p>
    <w:p>
      <w:pPr>
        <w:spacing w:line="400" w:lineRule="exact"/>
        <w:jc w:val="left"/>
        <w:rPr>
          <w:rFonts w:ascii="Times New Roman" w:hAnsi="Times New Roman" w:eastAsia="黑体"/>
          <w:b/>
          <w:sz w:val="24"/>
        </w:rPr>
      </w:pPr>
      <w:r>
        <w:rPr>
          <w:rFonts w:ascii="Times New Roman" w:hAnsi="Times New Roman" w:eastAsia="黑体"/>
          <w:b/>
          <w:sz w:val="24"/>
        </w:rPr>
        <w:t>（五）教学方法与手段</w:t>
      </w:r>
    </w:p>
    <w:p>
      <w:pPr>
        <w:spacing w:line="400" w:lineRule="exact"/>
        <w:ind w:firstLine="480" w:firstLineChars="200"/>
        <w:rPr>
          <w:rFonts w:ascii="Times New Roman" w:hAnsi="Times New Roman"/>
          <w:sz w:val="24"/>
        </w:rPr>
      </w:pPr>
      <w:r>
        <w:rPr>
          <w:rFonts w:ascii="Times New Roman" w:hAnsi="Times New Roman"/>
          <w:sz w:val="24"/>
        </w:rPr>
        <w:t xml:space="preserve">    Teaching and seminar, case study</w:t>
      </w:r>
    </w:p>
    <w:p>
      <w:pPr>
        <w:spacing w:line="400" w:lineRule="exact"/>
        <w:ind w:firstLine="480" w:firstLineChars="200"/>
        <w:rPr>
          <w:rFonts w:ascii="Times New Roman" w:hAnsi="Times New Roman"/>
          <w:sz w:val="24"/>
        </w:rPr>
      </w:pPr>
    </w:p>
    <w:p>
      <w:pPr>
        <w:spacing w:line="400" w:lineRule="exact"/>
        <w:ind w:firstLine="562" w:firstLineChars="200"/>
        <w:rPr>
          <w:rFonts w:ascii="Times New Roman" w:hAnsi="Times New Roman" w:eastAsia="黑体"/>
          <w:b/>
          <w:kern w:val="0"/>
          <w:sz w:val="28"/>
          <w:szCs w:val="28"/>
        </w:rPr>
      </w:pPr>
    </w:p>
    <w:p>
      <w:pPr>
        <w:spacing w:line="400" w:lineRule="exact"/>
        <w:jc w:val="center"/>
        <w:rPr>
          <w:rStyle w:val="19"/>
          <w:rFonts w:ascii="Times New Roman" w:hAnsi="Times New Roman" w:eastAsia="黑体"/>
          <w:b w:val="0"/>
          <w:color w:val="000000"/>
          <w:sz w:val="28"/>
          <w:szCs w:val="28"/>
        </w:rPr>
      </w:pPr>
      <w:r>
        <w:rPr>
          <w:rStyle w:val="19"/>
          <w:rFonts w:ascii="Times New Roman" w:hAnsi="Times New Roman" w:eastAsia="黑体"/>
          <w:b w:val="0"/>
          <w:color w:val="000000"/>
          <w:sz w:val="28"/>
          <w:szCs w:val="28"/>
        </w:rPr>
        <w:t>Chapter 9 Cooperative Strategy and Global Strategic Partnerships</w:t>
      </w:r>
    </w:p>
    <w:p>
      <w:pPr>
        <w:spacing w:line="400" w:lineRule="exact"/>
        <w:rPr>
          <w:rStyle w:val="19"/>
          <w:rFonts w:ascii="Times New Roman" w:hAnsi="Times New Roman" w:eastAsia="黑体"/>
          <w:b w:val="0"/>
          <w:color w:val="000000"/>
          <w:sz w:val="28"/>
          <w:szCs w:val="28"/>
        </w:rPr>
      </w:pPr>
    </w:p>
    <w:p>
      <w:pPr>
        <w:spacing w:line="400" w:lineRule="exact"/>
        <w:jc w:val="left"/>
        <w:rPr>
          <w:rFonts w:ascii="Times New Roman" w:hAnsi="Times New Roman" w:eastAsia="黑体"/>
          <w:b/>
          <w:sz w:val="24"/>
        </w:rPr>
      </w:pPr>
      <w:r>
        <w:rPr>
          <w:rFonts w:ascii="Times New Roman" w:hAnsi="Times New Roman" w:eastAsia="黑体"/>
          <w:b/>
          <w:sz w:val="24"/>
        </w:rPr>
        <w:t>（一）目的与要求</w:t>
      </w:r>
    </w:p>
    <w:p>
      <w:pPr>
        <w:pStyle w:val="25"/>
        <w:spacing w:line="400" w:lineRule="exact"/>
        <w:ind w:left="360" w:firstLine="480"/>
        <w:jc w:val="left"/>
        <w:rPr>
          <w:rFonts w:ascii="Times New Roman" w:hAnsi="Times New Roman"/>
          <w:sz w:val="24"/>
        </w:rPr>
      </w:pPr>
      <w:r>
        <w:rPr>
          <w:rFonts w:ascii="Times New Roman" w:hAnsi="Times New Roman"/>
          <w:sz w:val="24"/>
        </w:rPr>
        <w:t>1. Understand the importance of cross border strategic alliances as an international cooperative strategy.</w:t>
      </w:r>
    </w:p>
    <w:p>
      <w:pPr>
        <w:pStyle w:val="25"/>
        <w:spacing w:line="400" w:lineRule="exact"/>
        <w:ind w:left="360" w:firstLine="480"/>
        <w:jc w:val="left"/>
        <w:rPr>
          <w:rFonts w:ascii="Times New Roman" w:hAnsi="Times New Roman"/>
          <w:sz w:val="24"/>
        </w:rPr>
      </w:pPr>
      <w:r>
        <w:rPr>
          <w:rFonts w:ascii="Times New Roman" w:hAnsi="Times New Roman"/>
          <w:sz w:val="24"/>
        </w:rPr>
        <w:t>2. Describe cooperative strategies’ risks.</w:t>
      </w:r>
    </w:p>
    <w:p>
      <w:pPr>
        <w:pStyle w:val="25"/>
        <w:spacing w:line="400" w:lineRule="exact"/>
        <w:ind w:left="360" w:firstLine="480"/>
        <w:jc w:val="left"/>
        <w:rPr>
          <w:rFonts w:ascii="Times New Roman" w:hAnsi="Times New Roman"/>
          <w:sz w:val="24"/>
        </w:rPr>
      </w:pPr>
      <w:r>
        <w:rPr>
          <w:rFonts w:ascii="Times New Roman" w:hAnsi="Times New Roman"/>
          <w:sz w:val="24"/>
        </w:rPr>
        <w:t>3. Describe two approaches used to manage cooperative strategies.</w:t>
      </w:r>
    </w:p>
    <w:p>
      <w:pPr>
        <w:spacing w:line="400" w:lineRule="exact"/>
        <w:ind w:firstLine="420" w:firstLineChars="175"/>
        <w:rPr>
          <w:rFonts w:ascii="Times New Roman" w:hAnsi="Times New Roman"/>
          <w:sz w:val="24"/>
        </w:rPr>
      </w:pPr>
    </w:p>
    <w:p>
      <w:pPr>
        <w:spacing w:line="400" w:lineRule="exact"/>
        <w:jc w:val="left"/>
        <w:rPr>
          <w:rFonts w:ascii="Times New Roman" w:hAnsi="Times New Roman" w:eastAsia="黑体"/>
          <w:b/>
          <w:sz w:val="24"/>
        </w:rPr>
      </w:pPr>
      <w:r>
        <w:rPr>
          <w:rFonts w:ascii="Times New Roman" w:hAnsi="Times New Roman" w:eastAsia="黑体"/>
          <w:b/>
          <w:sz w:val="24"/>
        </w:rPr>
        <w:t>（二）教学内容</w:t>
      </w:r>
    </w:p>
    <w:p>
      <w:pPr>
        <w:spacing w:line="400" w:lineRule="exact"/>
        <w:jc w:val="left"/>
        <w:rPr>
          <w:rFonts w:ascii="Times New Roman" w:hAnsi="Times New Roman" w:eastAsiaTheme="minorEastAsia"/>
          <w:sz w:val="24"/>
        </w:rPr>
      </w:pPr>
      <w:r>
        <w:rPr>
          <w:rFonts w:ascii="Times New Roman" w:hAnsi="Times New Roman" w:eastAsiaTheme="minorEastAsia"/>
          <w:sz w:val="24"/>
        </w:rPr>
        <w:t xml:space="preserve">    1. Define cooperative strategies &amp; explain why firms use them.</w:t>
      </w:r>
    </w:p>
    <w:p>
      <w:pPr>
        <w:spacing w:line="400" w:lineRule="exact"/>
        <w:ind w:firstLine="480" w:firstLineChars="200"/>
        <w:jc w:val="left"/>
        <w:rPr>
          <w:rFonts w:ascii="Times New Roman" w:hAnsi="Times New Roman" w:eastAsiaTheme="minorEastAsia"/>
          <w:sz w:val="24"/>
        </w:rPr>
      </w:pPr>
      <w:r>
        <w:rPr>
          <w:rFonts w:ascii="Times New Roman" w:hAnsi="Times New Roman" w:eastAsiaTheme="minorEastAsia"/>
          <w:sz w:val="24"/>
        </w:rPr>
        <w:t>2. Define &amp; discuss three types of strategic alliances.</w:t>
      </w:r>
    </w:p>
    <w:p>
      <w:pPr>
        <w:spacing w:line="400" w:lineRule="exact"/>
        <w:ind w:firstLine="480" w:firstLineChars="200"/>
        <w:jc w:val="left"/>
        <w:rPr>
          <w:rFonts w:ascii="Times New Roman" w:hAnsi="Times New Roman" w:eastAsiaTheme="minorEastAsia"/>
          <w:sz w:val="24"/>
        </w:rPr>
      </w:pPr>
      <w:r>
        <w:rPr>
          <w:rFonts w:ascii="Times New Roman" w:hAnsi="Times New Roman" w:eastAsiaTheme="minorEastAsia"/>
          <w:sz w:val="24"/>
        </w:rPr>
        <w:t>3. Name the business-level cooperative strategies &amp; describe their use.</w:t>
      </w:r>
    </w:p>
    <w:p>
      <w:pPr>
        <w:spacing w:line="400" w:lineRule="exact"/>
        <w:ind w:firstLine="480" w:firstLineChars="200"/>
        <w:jc w:val="left"/>
        <w:rPr>
          <w:rFonts w:ascii="Times New Roman" w:hAnsi="Times New Roman" w:eastAsiaTheme="minorEastAsia"/>
          <w:sz w:val="24"/>
        </w:rPr>
      </w:pPr>
      <w:r>
        <w:rPr>
          <w:rFonts w:ascii="Times New Roman" w:hAnsi="Times New Roman" w:eastAsiaTheme="minorEastAsia"/>
          <w:sz w:val="24"/>
        </w:rPr>
        <w:t>4. Discuss the use of corporate-level cooperative strategies &amp; describe their use.</w:t>
      </w:r>
    </w:p>
    <w:p>
      <w:pPr>
        <w:spacing w:line="400" w:lineRule="exact"/>
        <w:rPr>
          <w:rFonts w:ascii="Times New Roman" w:hAnsi="Times New Roman" w:eastAsiaTheme="minorEastAsia"/>
          <w:b/>
          <w:sz w:val="24"/>
        </w:rPr>
      </w:pPr>
    </w:p>
    <w:p>
      <w:pPr>
        <w:spacing w:line="400" w:lineRule="exact"/>
        <w:jc w:val="left"/>
        <w:rPr>
          <w:rFonts w:ascii="Times New Roman" w:hAnsi="Times New Roman" w:eastAsia="黑体"/>
          <w:b/>
          <w:sz w:val="24"/>
        </w:rPr>
      </w:pPr>
      <w:r>
        <w:rPr>
          <w:rFonts w:ascii="Times New Roman" w:hAnsi="Times New Roman" w:eastAsia="黑体"/>
          <w:b/>
          <w:sz w:val="24"/>
        </w:rPr>
        <w:t>（三）思政元素</w:t>
      </w:r>
    </w:p>
    <w:p>
      <w:pPr>
        <w:spacing w:line="400" w:lineRule="exact"/>
        <w:ind w:firstLine="480"/>
        <w:rPr>
          <w:rFonts w:ascii="Times New Roman" w:hAnsi="Times New Roman" w:eastAsiaTheme="minorEastAsia"/>
          <w:bCs/>
          <w:sz w:val="24"/>
        </w:rPr>
      </w:pPr>
      <w:r>
        <w:rPr>
          <w:rFonts w:ascii="Times New Roman" w:hAnsi="Times New Roman" w:eastAsiaTheme="minorEastAsia"/>
          <w:bCs/>
          <w:sz w:val="24"/>
        </w:rPr>
        <w:t>1. The cooperative and competitive relationship between China and USA</w:t>
      </w:r>
    </w:p>
    <w:p>
      <w:pPr>
        <w:spacing w:line="400" w:lineRule="exact"/>
        <w:ind w:firstLine="480"/>
        <w:rPr>
          <w:rFonts w:ascii="Times New Roman" w:hAnsi="Times New Roman" w:eastAsiaTheme="minorEastAsia"/>
          <w:bCs/>
          <w:sz w:val="24"/>
        </w:rPr>
      </w:pPr>
      <w:r>
        <w:rPr>
          <w:rFonts w:ascii="Times New Roman" w:hAnsi="Times New Roman" w:eastAsiaTheme="minorEastAsia"/>
          <w:bCs/>
          <w:sz w:val="24"/>
        </w:rPr>
        <w:t>2. China’s win-win cooperation initiative and “one belt, one road”</w:t>
      </w:r>
    </w:p>
    <w:p>
      <w:pPr>
        <w:spacing w:line="400" w:lineRule="exact"/>
        <w:rPr>
          <w:rFonts w:ascii="Times New Roman" w:hAnsi="Times New Roman" w:eastAsiaTheme="minorEastAsia"/>
          <w:bCs/>
          <w:sz w:val="24"/>
        </w:rPr>
      </w:pPr>
    </w:p>
    <w:p>
      <w:pPr>
        <w:spacing w:line="400" w:lineRule="exact"/>
        <w:jc w:val="left"/>
        <w:rPr>
          <w:rFonts w:ascii="Times New Roman" w:hAnsi="Times New Roman" w:eastAsia="黑体"/>
          <w:b/>
          <w:sz w:val="24"/>
        </w:rPr>
      </w:pPr>
      <w:r>
        <w:rPr>
          <w:rFonts w:ascii="Times New Roman" w:hAnsi="Times New Roman" w:eastAsia="黑体"/>
          <w:b/>
          <w:sz w:val="24"/>
        </w:rPr>
        <w:t>（四）思考与实践</w:t>
      </w:r>
    </w:p>
    <w:p>
      <w:pPr>
        <w:spacing w:line="400" w:lineRule="exact"/>
        <w:ind w:firstLine="480" w:firstLineChars="200"/>
        <w:rPr>
          <w:rFonts w:ascii="Times New Roman" w:hAnsi="Times New Roman"/>
          <w:sz w:val="24"/>
        </w:rPr>
      </w:pPr>
      <w:r>
        <w:rPr>
          <w:rFonts w:ascii="Times New Roman" w:hAnsi="Times New Roman"/>
          <w:sz w:val="24"/>
        </w:rPr>
        <w:t>1. What are the pre-context of cooperative strategies?</w:t>
      </w:r>
    </w:p>
    <w:p>
      <w:pPr>
        <w:spacing w:line="400" w:lineRule="exact"/>
        <w:ind w:firstLine="480" w:firstLineChars="200"/>
        <w:rPr>
          <w:rFonts w:ascii="Times New Roman" w:hAnsi="Times New Roman" w:eastAsia="黑体"/>
          <w:b/>
          <w:kern w:val="0"/>
          <w:sz w:val="28"/>
          <w:szCs w:val="28"/>
        </w:rPr>
      </w:pPr>
      <w:r>
        <w:rPr>
          <w:rFonts w:ascii="Times New Roman" w:hAnsi="Times New Roman"/>
          <w:sz w:val="24"/>
        </w:rPr>
        <w:t>2. Can firms from different countries and different industries successfully cooperate?</w:t>
      </w:r>
    </w:p>
    <w:p>
      <w:pPr>
        <w:spacing w:line="400" w:lineRule="exact"/>
        <w:ind w:firstLine="480" w:firstLineChars="200"/>
        <w:rPr>
          <w:rFonts w:ascii="Times New Roman" w:hAnsi="Times New Roman"/>
          <w:sz w:val="24"/>
        </w:rPr>
      </w:pPr>
    </w:p>
    <w:p>
      <w:pPr>
        <w:spacing w:line="400" w:lineRule="exact"/>
        <w:jc w:val="left"/>
        <w:rPr>
          <w:rFonts w:ascii="Times New Roman" w:hAnsi="Times New Roman" w:eastAsia="黑体"/>
          <w:b/>
          <w:sz w:val="24"/>
        </w:rPr>
      </w:pPr>
      <w:r>
        <w:rPr>
          <w:rFonts w:ascii="Times New Roman" w:hAnsi="Times New Roman" w:eastAsia="黑体"/>
          <w:b/>
          <w:sz w:val="24"/>
        </w:rPr>
        <w:t>（五）教学方法与手段</w:t>
      </w:r>
    </w:p>
    <w:p>
      <w:pPr>
        <w:spacing w:line="400" w:lineRule="exact"/>
        <w:ind w:firstLine="480" w:firstLineChars="200"/>
        <w:rPr>
          <w:rFonts w:ascii="Times New Roman" w:hAnsi="Times New Roman"/>
          <w:sz w:val="24"/>
        </w:rPr>
      </w:pPr>
      <w:r>
        <w:rPr>
          <w:rFonts w:ascii="Times New Roman" w:hAnsi="Times New Roman"/>
          <w:sz w:val="24"/>
        </w:rPr>
        <w:t xml:space="preserve">    Teaching and seminar, case study</w:t>
      </w:r>
    </w:p>
    <w:p>
      <w:pPr>
        <w:spacing w:line="400" w:lineRule="exact"/>
        <w:rPr>
          <w:rFonts w:ascii="Times New Roman" w:hAnsi="Times New Roman" w:eastAsia="黑体"/>
          <w:b/>
          <w:kern w:val="0"/>
          <w:sz w:val="28"/>
          <w:szCs w:val="28"/>
        </w:rPr>
      </w:pPr>
    </w:p>
    <w:p>
      <w:pPr>
        <w:spacing w:line="400" w:lineRule="exact"/>
        <w:rPr>
          <w:rFonts w:ascii="Times New Roman" w:hAnsi="Times New Roman" w:eastAsia="黑体"/>
          <w:b/>
          <w:kern w:val="0"/>
          <w:sz w:val="28"/>
          <w:szCs w:val="28"/>
        </w:rPr>
      </w:pPr>
    </w:p>
    <w:p>
      <w:pPr>
        <w:spacing w:line="400" w:lineRule="exact"/>
        <w:rPr>
          <w:rFonts w:ascii="Times New Roman" w:hAnsi="Times New Roman" w:eastAsia="黑体"/>
          <w:b/>
          <w:kern w:val="0"/>
          <w:sz w:val="28"/>
          <w:szCs w:val="28"/>
        </w:rPr>
      </w:pPr>
    </w:p>
    <w:p>
      <w:pPr>
        <w:spacing w:line="400" w:lineRule="exact"/>
        <w:rPr>
          <w:rFonts w:ascii="Times New Roman" w:hAnsi="Times New Roman" w:eastAsia="黑体"/>
          <w:b/>
          <w:kern w:val="0"/>
          <w:sz w:val="28"/>
          <w:szCs w:val="28"/>
        </w:rPr>
      </w:pPr>
    </w:p>
    <w:p>
      <w:pPr>
        <w:spacing w:line="400" w:lineRule="exact"/>
        <w:jc w:val="center"/>
        <w:rPr>
          <w:rStyle w:val="19"/>
          <w:rFonts w:ascii="Times New Roman" w:hAnsi="Times New Roman" w:eastAsia="黑体"/>
          <w:b w:val="0"/>
          <w:color w:val="000000"/>
          <w:sz w:val="28"/>
          <w:szCs w:val="28"/>
        </w:rPr>
      </w:pPr>
      <w:r>
        <w:rPr>
          <w:rStyle w:val="19"/>
          <w:rFonts w:ascii="Times New Roman" w:hAnsi="Times New Roman" w:eastAsia="黑体"/>
          <w:b w:val="0"/>
          <w:color w:val="000000"/>
          <w:sz w:val="28"/>
          <w:szCs w:val="28"/>
        </w:rPr>
        <w:t>Chapter 10 Competitive Analysis and Strategy</w:t>
      </w:r>
    </w:p>
    <w:p>
      <w:pPr>
        <w:spacing w:line="400" w:lineRule="exact"/>
        <w:rPr>
          <w:rStyle w:val="19"/>
          <w:rFonts w:ascii="Times New Roman" w:hAnsi="Times New Roman" w:eastAsia="黑体"/>
          <w:b w:val="0"/>
          <w:color w:val="000000"/>
          <w:sz w:val="28"/>
          <w:szCs w:val="28"/>
        </w:rPr>
      </w:pPr>
    </w:p>
    <w:p>
      <w:pPr>
        <w:spacing w:line="400" w:lineRule="exact"/>
        <w:jc w:val="left"/>
        <w:rPr>
          <w:rFonts w:ascii="Times New Roman" w:hAnsi="Times New Roman" w:eastAsia="黑体"/>
          <w:b/>
          <w:sz w:val="24"/>
        </w:rPr>
      </w:pPr>
      <w:r>
        <w:rPr>
          <w:rFonts w:ascii="Times New Roman" w:hAnsi="Times New Roman" w:eastAsia="黑体"/>
          <w:b/>
          <w:sz w:val="24"/>
        </w:rPr>
        <w:t>（一）目的与要求</w:t>
      </w:r>
    </w:p>
    <w:p>
      <w:pPr>
        <w:pStyle w:val="25"/>
        <w:spacing w:line="400" w:lineRule="exact"/>
        <w:ind w:left="360" w:firstLine="480"/>
        <w:jc w:val="left"/>
        <w:rPr>
          <w:rFonts w:ascii="Times New Roman" w:hAnsi="Times New Roman"/>
          <w:sz w:val="24"/>
        </w:rPr>
      </w:pPr>
      <w:r>
        <w:rPr>
          <w:rFonts w:ascii="Times New Roman" w:hAnsi="Times New Roman"/>
          <w:sz w:val="24"/>
        </w:rPr>
        <w:t>1. Identify the factors contribute to industrial competition</w:t>
      </w:r>
    </w:p>
    <w:p>
      <w:pPr>
        <w:pStyle w:val="25"/>
        <w:spacing w:line="400" w:lineRule="exact"/>
        <w:ind w:left="360" w:firstLine="480"/>
        <w:jc w:val="left"/>
        <w:rPr>
          <w:rFonts w:ascii="Times New Roman" w:hAnsi="Times New Roman"/>
          <w:sz w:val="24"/>
        </w:rPr>
      </w:pPr>
      <w:r>
        <w:rPr>
          <w:rFonts w:ascii="Times New Roman" w:hAnsi="Times New Roman"/>
          <w:sz w:val="24"/>
        </w:rPr>
        <w:t>2. Know about the competition models and strategic positions</w:t>
      </w:r>
    </w:p>
    <w:p>
      <w:pPr>
        <w:pStyle w:val="25"/>
        <w:spacing w:line="400" w:lineRule="exact"/>
        <w:ind w:left="360" w:firstLine="480"/>
        <w:jc w:val="left"/>
        <w:rPr>
          <w:rFonts w:ascii="Times New Roman" w:hAnsi="Times New Roman"/>
          <w:sz w:val="24"/>
        </w:rPr>
      </w:pPr>
      <w:r>
        <w:rPr>
          <w:rFonts w:ascii="Times New Roman" w:hAnsi="Times New Roman"/>
          <w:sz w:val="24"/>
        </w:rPr>
        <w:t>3. Understand the national competitive advantages</w:t>
      </w:r>
    </w:p>
    <w:p>
      <w:pPr>
        <w:spacing w:line="400" w:lineRule="exact"/>
        <w:ind w:firstLine="420" w:firstLineChars="175"/>
        <w:rPr>
          <w:rFonts w:ascii="Times New Roman" w:hAnsi="Times New Roman"/>
          <w:sz w:val="24"/>
        </w:rPr>
      </w:pPr>
    </w:p>
    <w:p>
      <w:pPr>
        <w:spacing w:line="400" w:lineRule="exact"/>
        <w:jc w:val="left"/>
        <w:rPr>
          <w:rFonts w:ascii="Times New Roman" w:hAnsi="Times New Roman" w:eastAsia="黑体"/>
          <w:b/>
          <w:sz w:val="24"/>
        </w:rPr>
      </w:pPr>
      <w:r>
        <w:rPr>
          <w:rFonts w:ascii="Times New Roman" w:hAnsi="Times New Roman" w:eastAsia="黑体"/>
          <w:b/>
          <w:sz w:val="24"/>
        </w:rPr>
        <w:t>（二）教学内容</w:t>
      </w:r>
    </w:p>
    <w:p>
      <w:pPr>
        <w:spacing w:line="400" w:lineRule="exact"/>
        <w:ind w:firstLine="480"/>
        <w:jc w:val="left"/>
        <w:rPr>
          <w:rFonts w:ascii="Times New Roman" w:hAnsi="Times New Roman" w:eastAsiaTheme="minorEastAsia"/>
          <w:sz w:val="24"/>
        </w:rPr>
      </w:pPr>
      <w:r>
        <w:rPr>
          <w:rFonts w:ascii="Times New Roman" w:hAnsi="Times New Roman" w:eastAsiaTheme="minorEastAsia"/>
          <w:sz w:val="24"/>
        </w:rPr>
        <w:t>1. Industry analysis forces influencing competition</w:t>
      </w:r>
    </w:p>
    <w:p>
      <w:pPr>
        <w:spacing w:line="400" w:lineRule="exact"/>
        <w:ind w:firstLine="480"/>
        <w:jc w:val="left"/>
        <w:rPr>
          <w:rFonts w:ascii="Times New Roman" w:hAnsi="Times New Roman" w:eastAsiaTheme="minorEastAsia"/>
          <w:sz w:val="24"/>
        </w:rPr>
      </w:pPr>
      <w:r>
        <w:rPr>
          <w:rFonts w:ascii="Times New Roman" w:hAnsi="Times New Roman" w:eastAsiaTheme="minorEastAsia"/>
          <w:sz w:val="24"/>
        </w:rPr>
        <w:t>2. Global competition and national competitive advantages</w:t>
      </w:r>
    </w:p>
    <w:p>
      <w:pPr>
        <w:spacing w:line="400" w:lineRule="exact"/>
        <w:ind w:firstLine="480"/>
        <w:jc w:val="left"/>
        <w:rPr>
          <w:rFonts w:ascii="Times New Roman" w:hAnsi="Times New Roman" w:eastAsiaTheme="minorEastAsia"/>
          <w:sz w:val="24"/>
        </w:rPr>
      </w:pPr>
      <w:r>
        <w:rPr>
          <w:rFonts w:ascii="Times New Roman" w:hAnsi="Times New Roman" w:eastAsiaTheme="minorEastAsia"/>
          <w:sz w:val="24"/>
        </w:rPr>
        <w:t>3. Competitive advantages and strategic models</w:t>
      </w:r>
    </w:p>
    <w:p>
      <w:pPr>
        <w:spacing w:line="400" w:lineRule="exact"/>
        <w:ind w:firstLine="480"/>
        <w:jc w:val="left"/>
        <w:rPr>
          <w:rFonts w:ascii="Times New Roman" w:hAnsi="Times New Roman" w:eastAsiaTheme="minorEastAsia"/>
          <w:sz w:val="24"/>
        </w:rPr>
      </w:pPr>
      <w:r>
        <w:rPr>
          <w:rFonts w:ascii="Times New Roman" w:hAnsi="Times New Roman" w:eastAsiaTheme="minorEastAsia"/>
          <w:sz w:val="24"/>
        </w:rPr>
        <w:t>4. Competitive innovation and strategic intent</w:t>
      </w:r>
    </w:p>
    <w:p>
      <w:pPr>
        <w:spacing w:line="400" w:lineRule="exact"/>
        <w:jc w:val="left"/>
        <w:rPr>
          <w:rFonts w:ascii="Times New Roman" w:hAnsi="Times New Roman" w:eastAsia="黑体"/>
          <w:bCs/>
          <w:sz w:val="24"/>
        </w:rPr>
      </w:pPr>
      <w:r>
        <w:rPr>
          <w:rFonts w:ascii="Times New Roman" w:hAnsi="Times New Roman" w:eastAsia="黑体"/>
          <w:bCs/>
          <w:sz w:val="24"/>
        </w:rPr>
        <w:t>（三）思政元素</w:t>
      </w:r>
    </w:p>
    <w:p>
      <w:pPr>
        <w:spacing w:line="400" w:lineRule="exact"/>
        <w:ind w:firstLine="480"/>
        <w:rPr>
          <w:rFonts w:ascii="Times New Roman" w:hAnsi="Times New Roman" w:eastAsiaTheme="minorEastAsia"/>
          <w:bCs/>
          <w:sz w:val="24"/>
        </w:rPr>
      </w:pPr>
      <w:r>
        <w:rPr>
          <w:rFonts w:ascii="Times New Roman" w:hAnsi="Times New Roman" w:eastAsiaTheme="minorEastAsia"/>
          <w:bCs/>
          <w:sz w:val="24"/>
        </w:rPr>
        <w:t>1.The nature of Sino-US competition</w:t>
      </w:r>
    </w:p>
    <w:p>
      <w:pPr>
        <w:spacing w:line="400" w:lineRule="exact"/>
        <w:ind w:firstLine="480"/>
        <w:rPr>
          <w:rFonts w:ascii="Times New Roman" w:hAnsi="Times New Roman" w:eastAsiaTheme="minorEastAsia"/>
          <w:bCs/>
          <w:sz w:val="24"/>
        </w:rPr>
      </w:pPr>
      <w:r>
        <w:rPr>
          <w:rFonts w:ascii="Times New Roman" w:hAnsi="Times New Roman" w:eastAsiaTheme="minorEastAsia"/>
          <w:bCs/>
          <w:sz w:val="24"/>
        </w:rPr>
        <w:t>2.Three business card of “made in China”: high-speed railway, China Aerospace, and nuclear power</w:t>
      </w:r>
    </w:p>
    <w:p>
      <w:pPr>
        <w:spacing w:line="400" w:lineRule="exact"/>
        <w:rPr>
          <w:rFonts w:ascii="Times New Roman" w:hAnsi="Times New Roman" w:eastAsiaTheme="minorEastAsia"/>
          <w:bCs/>
          <w:sz w:val="24"/>
        </w:rPr>
      </w:pPr>
    </w:p>
    <w:p>
      <w:pPr>
        <w:spacing w:line="400" w:lineRule="exact"/>
        <w:rPr>
          <w:rFonts w:ascii="Times New Roman" w:hAnsi="Times New Roman" w:eastAsiaTheme="minorEastAsia"/>
          <w:b/>
          <w:sz w:val="24"/>
        </w:rPr>
      </w:pPr>
    </w:p>
    <w:p>
      <w:pPr>
        <w:spacing w:line="400" w:lineRule="exact"/>
        <w:jc w:val="left"/>
        <w:rPr>
          <w:rFonts w:ascii="Times New Roman" w:hAnsi="Times New Roman" w:eastAsia="黑体"/>
          <w:b/>
          <w:sz w:val="24"/>
        </w:rPr>
      </w:pPr>
      <w:r>
        <w:rPr>
          <w:rFonts w:ascii="Times New Roman" w:hAnsi="Times New Roman" w:eastAsia="黑体"/>
          <w:b/>
          <w:sz w:val="24"/>
        </w:rPr>
        <w:t>（四）思考与实践</w:t>
      </w:r>
    </w:p>
    <w:p>
      <w:pPr>
        <w:spacing w:line="400" w:lineRule="exact"/>
        <w:ind w:firstLine="480" w:firstLineChars="200"/>
        <w:rPr>
          <w:rFonts w:ascii="Times New Roman" w:hAnsi="Times New Roman"/>
          <w:sz w:val="24"/>
        </w:rPr>
      </w:pPr>
      <w:r>
        <w:rPr>
          <w:rFonts w:ascii="Times New Roman" w:hAnsi="Times New Roman"/>
          <w:sz w:val="24"/>
        </w:rPr>
        <w:t>1. How can a company measure its competitive advantages?</w:t>
      </w:r>
    </w:p>
    <w:p>
      <w:pPr>
        <w:spacing w:line="400" w:lineRule="exact"/>
        <w:ind w:firstLine="480" w:firstLineChars="200"/>
        <w:rPr>
          <w:rFonts w:ascii="Times New Roman" w:hAnsi="Times New Roman"/>
          <w:sz w:val="24"/>
        </w:rPr>
      </w:pPr>
      <w:r>
        <w:rPr>
          <w:rFonts w:ascii="Times New Roman" w:hAnsi="Times New Roman"/>
          <w:sz w:val="24"/>
        </w:rPr>
        <w:t>2. How does a company know if it is gaining or losing competitive advantages?</w:t>
      </w:r>
    </w:p>
    <w:p>
      <w:pPr>
        <w:spacing w:line="400" w:lineRule="exact"/>
        <w:ind w:firstLine="480" w:firstLineChars="200"/>
        <w:rPr>
          <w:rFonts w:ascii="Times New Roman" w:hAnsi="Times New Roman"/>
          <w:sz w:val="24"/>
        </w:rPr>
      </w:pPr>
      <w:r>
        <w:rPr>
          <w:rFonts w:ascii="Times New Roman" w:hAnsi="Times New Roman"/>
          <w:sz w:val="24"/>
        </w:rPr>
        <w:t>3. Outline Porters five forces model of industry competition. How are the various barriers of entry relevant to global marketing?</w:t>
      </w:r>
    </w:p>
    <w:p>
      <w:pPr>
        <w:spacing w:line="400" w:lineRule="exact"/>
        <w:ind w:firstLine="480"/>
        <w:rPr>
          <w:rFonts w:ascii="Times New Roman" w:hAnsi="Times New Roman"/>
          <w:sz w:val="24"/>
        </w:rPr>
      </w:pPr>
      <w:r>
        <w:rPr>
          <w:rFonts w:ascii="Times New Roman" w:hAnsi="Times New Roman"/>
          <w:sz w:val="24"/>
        </w:rPr>
        <w:t xml:space="preserve">4. Identify three strategic positions. </w:t>
      </w:r>
    </w:p>
    <w:p>
      <w:pPr>
        <w:spacing w:line="400" w:lineRule="exact"/>
        <w:ind w:firstLine="480" w:firstLineChars="200"/>
        <w:rPr>
          <w:rFonts w:ascii="Times New Roman" w:hAnsi="Times New Roman"/>
          <w:sz w:val="24"/>
        </w:rPr>
      </w:pPr>
    </w:p>
    <w:p>
      <w:pPr>
        <w:spacing w:line="400" w:lineRule="exact"/>
        <w:jc w:val="left"/>
        <w:rPr>
          <w:rFonts w:ascii="Times New Roman" w:hAnsi="Times New Roman" w:eastAsia="黑体"/>
          <w:b/>
          <w:sz w:val="24"/>
        </w:rPr>
      </w:pPr>
      <w:r>
        <w:rPr>
          <w:rFonts w:ascii="Times New Roman" w:hAnsi="Times New Roman" w:eastAsia="黑体"/>
          <w:b/>
          <w:sz w:val="24"/>
        </w:rPr>
        <w:t>（五）教学方法与手段</w:t>
      </w:r>
    </w:p>
    <w:p>
      <w:pPr>
        <w:spacing w:line="400" w:lineRule="exact"/>
        <w:ind w:firstLine="480" w:firstLineChars="200"/>
        <w:rPr>
          <w:rFonts w:ascii="Times New Roman" w:hAnsi="Times New Roman"/>
          <w:sz w:val="24"/>
        </w:rPr>
      </w:pPr>
      <w:r>
        <w:rPr>
          <w:rFonts w:ascii="Times New Roman" w:hAnsi="Times New Roman"/>
          <w:sz w:val="24"/>
        </w:rPr>
        <w:t xml:space="preserve">    Teaching and seminar, case study</w:t>
      </w:r>
    </w:p>
    <w:p>
      <w:pPr>
        <w:spacing w:line="400" w:lineRule="exact"/>
        <w:rPr>
          <w:rFonts w:ascii="Times New Roman" w:hAnsi="Times New Roman" w:eastAsia="黑体"/>
          <w:b/>
          <w:kern w:val="0"/>
          <w:sz w:val="28"/>
          <w:szCs w:val="28"/>
        </w:rPr>
      </w:pPr>
    </w:p>
    <w:p>
      <w:pPr>
        <w:spacing w:line="400" w:lineRule="exact"/>
        <w:rPr>
          <w:rFonts w:ascii="Times New Roman" w:hAnsi="Times New Roman" w:eastAsia="黑体"/>
          <w:b/>
          <w:kern w:val="0"/>
          <w:sz w:val="28"/>
          <w:szCs w:val="28"/>
        </w:rPr>
      </w:pPr>
    </w:p>
    <w:p>
      <w:pPr>
        <w:spacing w:line="400" w:lineRule="exact"/>
        <w:rPr>
          <w:rFonts w:ascii="Times New Roman" w:hAnsi="Times New Roman" w:eastAsia="黑体"/>
          <w:b/>
          <w:kern w:val="0"/>
          <w:sz w:val="28"/>
          <w:szCs w:val="28"/>
        </w:rPr>
      </w:pPr>
    </w:p>
    <w:p>
      <w:pPr>
        <w:spacing w:line="400" w:lineRule="exact"/>
        <w:jc w:val="center"/>
        <w:rPr>
          <w:rStyle w:val="19"/>
          <w:rFonts w:ascii="Times New Roman" w:hAnsi="Times New Roman" w:eastAsia="黑体"/>
          <w:b w:val="0"/>
          <w:color w:val="000000"/>
          <w:sz w:val="28"/>
          <w:szCs w:val="28"/>
        </w:rPr>
      </w:pPr>
      <w:r>
        <w:rPr>
          <w:rStyle w:val="19"/>
          <w:rFonts w:ascii="Times New Roman" w:hAnsi="Times New Roman" w:eastAsia="黑体"/>
          <w:b w:val="0"/>
          <w:color w:val="000000"/>
          <w:sz w:val="28"/>
          <w:szCs w:val="28"/>
        </w:rPr>
        <w:t>Chapter 11 Product Decisions</w:t>
      </w:r>
    </w:p>
    <w:p>
      <w:pPr>
        <w:spacing w:line="400" w:lineRule="exact"/>
        <w:rPr>
          <w:rStyle w:val="19"/>
          <w:rFonts w:ascii="Times New Roman" w:hAnsi="Times New Roman" w:eastAsia="黑体"/>
          <w:b w:val="0"/>
          <w:color w:val="000000"/>
          <w:sz w:val="28"/>
          <w:szCs w:val="28"/>
        </w:rPr>
      </w:pPr>
    </w:p>
    <w:p>
      <w:pPr>
        <w:spacing w:line="400" w:lineRule="exact"/>
        <w:jc w:val="left"/>
        <w:rPr>
          <w:rFonts w:ascii="Times New Roman" w:hAnsi="Times New Roman" w:eastAsia="黑体"/>
          <w:b/>
          <w:sz w:val="24"/>
        </w:rPr>
      </w:pPr>
      <w:r>
        <w:rPr>
          <w:rFonts w:ascii="Times New Roman" w:hAnsi="Times New Roman" w:eastAsia="黑体"/>
          <w:b/>
          <w:sz w:val="24"/>
        </w:rPr>
        <w:t>（一）目的与要求</w:t>
      </w:r>
    </w:p>
    <w:p>
      <w:pPr>
        <w:pStyle w:val="25"/>
        <w:spacing w:line="400" w:lineRule="exact"/>
        <w:ind w:left="360" w:firstLine="480"/>
        <w:jc w:val="left"/>
        <w:rPr>
          <w:rFonts w:ascii="Times New Roman" w:hAnsi="Times New Roman"/>
          <w:sz w:val="24"/>
        </w:rPr>
      </w:pPr>
      <w:r>
        <w:rPr>
          <w:rFonts w:ascii="Times New Roman" w:hAnsi="Times New Roman"/>
          <w:sz w:val="24"/>
        </w:rPr>
        <w:t>1. Identify the factors contribute to industrial competition</w:t>
      </w:r>
    </w:p>
    <w:p>
      <w:pPr>
        <w:pStyle w:val="25"/>
        <w:spacing w:line="400" w:lineRule="exact"/>
        <w:ind w:left="360" w:firstLine="480"/>
        <w:jc w:val="left"/>
        <w:rPr>
          <w:rFonts w:ascii="Times New Roman" w:hAnsi="Times New Roman"/>
          <w:sz w:val="24"/>
        </w:rPr>
      </w:pPr>
      <w:r>
        <w:rPr>
          <w:rFonts w:ascii="Times New Roman" w:hAnsi="Times New Roman"/>
          <w:sz w:val="24"/>
        </w:rPr>
        <w:t>2. Know about the competition models and strategic positions</w:t>
      </w:r>
    </w:p>
    <w:p>
      <w:pPr>
        <w:pStyle w:val="25"/>
        <w:spacing w:line="400" w:lineRule="exact"/>
        <w:ind w:left="360" w:firstLine="480"/>
        <w:jc w:val="left"/>
        <w:rPr>
          <w:rFonts w:ascii="Times New Roman" w:hAnsi="Times New Roman"/>
          <w:sz w:val="24"/>
        </w:rPr>
      </w:pPr>
      <w:r>
        <w:rPr>
          <w:rFonts w:ascii="Times New Roman" w:hAnsi="Times New Roman"/>
          <w:sz w:val="24"/>
        </w:rPr>
        <w:t>3. Understand the national competitive advantages</w:t>
      </w:r>
    </w:p>
    <w:p>
      <w:pPr>
        <w:spacing w:line="400" w:lineRule="exact"/>
        <w:ind w:firstLine="420" w:firstLineChars="175"/>
        <w:rPr>
          <w:rFonts w:ascii="Times New Roman" w:hAnsi="Times New Roman"/>
          <w:sz w:val="24"/>
        </w:rPr>
      </w:pPr>
    </w:p>
    <w:p>
      <w:pPr>
        <w:spacing w:line="400" w:lineRule="exact"/>
        <w:jc w:val="left"/>
        <w:rPr>
          <w:rFonts w:ascii="Times New Roman" w:hAnsi="Times New Roman" w:eastAsia="黑体"/>
          <w:b/>
          <w:sz w:val="24"/>
        </w:rPr>
      </w:pPr>
      <w:r>
        <w:rPr>
          <w:rFonts w:ascii="Times New Roman" w:hAnsi="Times New Roman" w:eastAsia="黑体"/>
          <w:b/>
          <w:sz w:val="24"/>
        </w:rPr>
        <w:t>（二）教学内容</w:t>
      </w:r>
    </w:p>
    <w:p>
      <w:pPr>
        <w:spacing w:line="400" w:lineRule="exact"/>
        <w:ind w:firstLine="480"/>
        <w:jc w:val="left"/>
        <w:rPr>
          <w:rFonts w:ascii="Times New Roman" w:hAnsi="Times New Roman" w:eastAsiaTheme="minorEastAsia"/>
          <w:sz w:val="24"/>
        </w:rPr>
      </w:pPr>
      <w:r>
        <w:rPr>
          <w:rFonts w:ascii="Times New Roman" w:hAnsi="Times New Roman" w:eastAsiaTheme="minorEastAsia"/>
          <w:sz w:val="24"/>
        </w:rPr>
        <w:t>1. Product positioning</w:t>
      </w:r>
    </w:p>
    <w:p>
      <w:pPr>
        <w:spacing w:line="400" w:lineRule="exact"/>
        <w:ind w:firstLine="480" w:firstLineChars="200"/>
        <w:jc w:val="left"/>
        <w:rPr>
          <w:rFonts w:ascii="Times New Roman" w:hAnsi="Times New Roman" w:eastAsiaTheme="minorEastAsia"/>
          <w:sz w:val="24"/>
        </w:rPr>
      </w:pPr>
      <w:r>
        <w:rPr>
          <w:rFonts w:ascii="Times New Roman" w:hAnsi="Times New Roman" w:eastAsiaTheme="minorEastAsia"/>
          <w:sz w:val="24"/>
        </w:rPr>
        <w:t>2. Product saturation levels in global markets</w:t>
      </w:r>
    </w:p>
    <w:p>
      <w:pPr>
        <w:spacing w:line="400" w:lineRule="exact"/>
        <w:ind w:firstLine="480"/>
        <w:jc w:val="left"/>
        <w:rPr>
          <w:rFonts w:ascii="Times New Roman" w:hAnsi="Times New Roman" w:eastAsiaTheme="minorEastAsia"/>
          <w:sz w:val="24"/>
        </w:rPr>
      </w:pPr>
      <w:r>
        <w:rPr>
          <w:rFonts w:ascii="Times New Roman" w:hAnsi="Times New Roman" w:eastAsiaTheme="minorEastAsia"/>
          <w:sz w:val="24"/>
        </w:rPr>
        <w:t>3. Product design considerations</w:t>
      </w:r>
    </w:p>
    <w:p>
      <w:pPr>
        <w:spacing w:line="400" w:lineRule="exact"/>
        <w:ind w:firstLine="480"/>
        <w:jc w:val="left"/>
        <w:rPr>
          <w:rFonts w:ascii="Times New Roman" w:hAnsi="Times New Roman" w:eastAsiaTheme="minorEastAsia"/>
          <w:sz w:val="24"/>
        </w:rPr>
      </w:pPr>
      <w:r>
        <w:rPr>
          <w:rFonts w:ascii="Times New Roman" w:hAnsi="Times New Roman" w:eastAsiaTheme="minorEastAsia"/>
          <w:sz w:val="24"/>
        </w:rPr>
        <w:t>4. Attitudes toward country of origin</w:t>
      </w:r>
    </w:p>
    <w:p>
      <w:pPr>
        <w:spacing w:line="400" w:lineRule="exact"/>
        <w:ind w:firstLine="480"/>
        <w:jc w:val="left"/>
        <w:rPr>
          <w:rFonts w:ascii="Times New Roman" w:hAnsi="Times New Roman" w:eastAsiaTheme="minorEastAsia"/>
          <w:sz w:val="24"/>
        </w:rPr>
      </w:pPr>
      <w:r>
        <w:rPr>
          <w:rFonts w:ascii="Times New Roman" w:hAnsi="Times New Roman" w:eastAsiaTheme="minorEastAsia"/>
          <w:sz w:val="24"/>
        </w:rPr>
        <w:t>5. New products in global marketing</w:t>
      </w:r>
    </w:p>
    <w:p>
      <w:pPr>
        <w:spacing w:line="400" w:lineRule="exact"/>
        <w:ind w:firstLine="480"/>
        <w:jc w:val="left"/>
        <w:rPr>
          <w:rFonts w:ascii="Times New Roman" w:hAnsi="Times New Roman" w:eastAsiaTheme="minorEastAsia"/>
          <w:sz w:val="24"/>
        </w:rPr>
      </w:pPr>
      <w:r>
        <w:rPr>
          <w:rFonts w:ascii="Times New Roman" w:hAnsi="Times New Roman" w:eastAsiaTheme="minorEastAsia"/>
          <w:sz w:val="24"/>
        </w:rPr>
        <w:t>6. Geographic expansion – strategic alternatives</w:t>
      </w:r>
    </w:p>
    <w:p>
      <w:pPr>
        <w:spacing w:line="400" w:lineRule="exact"/>
        <w:rPr>
          <w:rFonts w:ascii="Times New Roman" w:hAnsi="Times New Roman" w:eastAsiaTheme="minorEastAsia"/>
          <w:b/>
          <w:sz w:val="24"/>
        </w:rPr>
      </w:pPr>
    </w:p>
    <w:p>
      <w:pPr>
        <w:spacing w:line="400" w:lineRule="exact"/>
        <w:rPr>
          <w:rFonts w:ascii="Times New Roman" w:hAnsi="Times New Roman" w:eastAsiaTheme="minorEastAsia"/>
          <w:b/>
          <w:sz w:val="24"/>
        </w:rPr>
      </w:pPr>
    </w:p>
    <w:p>
      <w:pPr>
        <w:spacing w:line="400" w:lineRule="exact"/>
        <w:jc w:val="left"/>
        <w:rPr>
          <w:rFonts w:ascii="Times New Roman" w:hAnsi="Times New Roman" w:eastAsia="黑体"/>
          <w:b/>
          <w:sz w:val="24"/>
        </w:rPr>
      </w:pPr>
      <w:r>
        <w:rPr>
          <w:rFonts w:ascii="Times New Roman" w:hAnsi="Times New Roman" w:eastAsia="黑体"/>
          <w:b/>
          <w:sz w:val="24"/>
        </w:rPr>
        <w:t>（三）思政元素</w:t>
      </w:r>
    </w:p>
    <w:p>
      <w:pPr>
        <w:spacing w:line="400" w:lineRule="exact"/>
        <w:ind w:firstLine="480"/>
        <w:rPr>
          <w:rFonts w:ascii="Times New Roman" w:hAnsi="Times New Roman" w:eastAsiaTheme="minorEastAsia"/>
          <w:bCs/>
          <w:sz w:val="24"/>
        </w:rPr>
      </w:pPr>
      <w:r>
        <w:rPr>
          <w:rFonts w:ascii="Times New Roman" w:hAnsi="Times New Roman" w:eastAsiaTheme="minorEastAsia"/>
          <w:bCs/>
          <w:sz w:val="24"/>
        </w:rPr>
        <w:t>1. The plan of “Made in China” 2025</w:t>
      </w:r>
    </w:p>
    <w:p>
      <w:pPr>
        <w:spacing w:line="400" w:lineRule="exact"/>
        <w:ind w:firstLine="480"/>
        <w:rPr>
          <w:rFonts w:ascii="Times New Roman" w:hAnsi="Times New Roman" w:eastAsiaTheme="minorEastAsia"/>
          <w:bCs/>
          <w:sz w:val="24"/>
        </w:rPr>
      </w:pPr>
      <w:r>
        <w:rPr>
          <w:rFonts w:ascii="Times New Roman" w:hAnsi="Times New Roman" w:eastAsiaTheme="minorEastAsia"/>
          <w:bCs/>
          <w:sz w:val="24"/>
        </w:rPr>
        <w:t>2. The communique of the fifth plenary session of the 19th Central Committee of the Communist Party of China (CPC) and the future of “Made in China”</w:t>
      </w:r>
    </w:p>
    <w:p>
      <w:pPr>
        <w:spacing w:line="400" w:lineRule="exact"/>
        <w:rPr>
          <w:rFonts w:ascii="Times New Roman" w:hAnsi="Times New Roman" w:eastAsiaTheme="minorEastAsia"/>
          <w:bCs/>
          <w:sz w:val="24"/>
        </w:rPr>
      </w:pPr>
    </w:p>
    <w:p>
      <w:pPr>
        <w:spacing w:line="400" w:lineRule="exact"/>
        <w:jc w:val="left"/>
        <w:rPr>
          <w:rFonts w:ascii="Times New Roman" w:hAnsi="Times New Roman" w:eastAsia="黑体"/>
          <w:b/>
          <w:sz w:val="24"/>
        </w:rPr>
      </w:pPr>
      <w:r>
        <w:rPr>
          <w:rFonts w:ascii="Times New Roman" w:hAnsi="Times New Roman" w:eastAsia="黑体"/>
          <w:b/>
          <w:sz w:val="24"/>
        </w:rPr>
        <w:t>（四）思考与实践</w:t>
      </w:r>
    </w:p>
    <w:p>
      <w:pPr>
        <w:spacing w:line="400" w:lineRule="exact"/>
        <w:ind w:firstLine="480" w:firstLineChars="200"/>
        <w:rPr>
          <w:rFonts w:ascii="Times New Roman" w:hAnsi="Times New Roman"/>
          <w:sz w:val="24"/>
        </w:rPr>
      </w:pPr>
      <w:r>
        <w:rPr>
          <w:rFonts w:ascii="Times New Roman" w:hAnsi="Times New Roman"/>
          <w:sz w:val="24"/>
        </w:rPr>
        <w:t>1. Is the product innovation strategy effective in all the countries around the world?</w:t>
      </w:r>
    </w:p>
    <w:p>
      <w:pPr>
        <w:spacing w:line="400" w:lineRule="exact"/>
        <w:ind w:firstLine="480" w:firstLineChars="200"/>
        <w:rPr>
          <w:rFonts w:ascii="Times New Roman" w:hAnsi="Times New Roman"/>
          <w:sz w:val="24"/>
        </w:rPr>
      </w:pPr>
      <w:r>
        <w:rPr>
          <w:rFonts w:ascii="Times New Roman" w:hAnsi="Times New Roman"/>
          <w:sz w:val="24"/>
        </w:rPr>
        <w:t>2. How can a firm decides its entry strategy when the firm is not enough strong in the industry?</w:t>
      </w:r>
    </w:p>
    <w:p>
      <w:pPr>
        <w:spacing w:line="400" w:lineRule="exact"/>
        <w:ind w:firstLine="480" w:firstLineChars="200"/>
        <w:rPr>
          <w:rFonts w:ascii="Times New Roman" w:hAnsi="Times New Roman"/>
          <w:sz w:val="24"/>
        </w:rPr>
      </w:pPr>
    </w:p>
    <w:p>
      <w:pPr>
        <w:spacing w:line="400" w:lineRule="exact"/>
        <w:jc w:val="left"/>
        <w:rPr>
          <w:rFonts w:ascii="Times New Roman" w:hAnsi="Times New Roman" w:eastAsia="黑体"/>
          <w:b/>
          <w:sz w:val="24"/>
        </w:rPr>
      </w:pPr>
      <w:r>
        <w:rPr>
          <w:rFonts w:ascii="Times New Roman" w:hAnsi="Times New Roman" w:eastAsia="黑体"/>
          <w:b/>
          <w:sz w:val="24"/>
        </w:rPr>
        <w:t>（五）教学方法与手段</w:t>
      </w:r>
    </w:p>
    <w:p>
      <w:pPr>
        <w:spacing w:line="400" w:lineRule="exact"/>
        <w:ind w:firstLine="480" w:firstLineChars="200"/>
        <w:rPr>
          <w:rFonts w:ascii="Times New Roman" w:hAnsi="Times New Roman"/>
          <w:sz w:val="24"/>
        </w:rPr>
      </w:pPr>
      <w:r>
        <w:rPr>
          <w:rFonts w:ascii="Times New Roman" w:hAnsi="Times New Roman"/>
          <w:sz w:val="24"/>
        </w:rPr>
        <w:t xml:space="preserve">    Teaching and seminar, case study</w:t>
      </w:r>
    </w:p>
    <w:p>
      <w:pPr>
        <w:spacing w:line="400" w:lineRule="exact"/>
        <w:ind w:firstLine="480" w:firstLineChars="200"/>
        <w:rPr>
          <w:rFonts w:ascii="Times New Roman" w:hAnsi="Times New Roman"/>
          <w:sz w:val="24"/>
        </w:rPr>
      </w:pPr>
    </w:p>
    <w:p>
      <w:pPr>
        <w:spacing w:line="400" w:lineRule="exact"/>
        <w:ind w:firstLine="480" w:firstLineChars="200"/>
        <w:rPr>
          <w:rFonts w:ascii="Times New Roman" w:hAnsi="Times New Roman"/>
          <w:sz w:val="24"/>
        </w:rPr>
      </w:pPr>
    </w:p>
    <w:p>
      <w:pPr>
        <w:spacing w:line="400" w:lineRule="exact"/>
        <w:ind w:firstLine="480" w:firstLineChars="200"/>
        <w:rPr>
          <w:rFonts w:ascii="Times New Roman" w:hAnsi="Times New Roman"/>
          <w:sz w:val="24"/>
        </w:rPr>
      </w:pPr>
    </w:p>
    <w:p>
      <w:pPr>
        <w:spacing w:line="400" w:lineRule="exact"/>
        <w:ind w:firstLine="480" w:firstLineChars="200"/>
        <w:rPr>
          <w:rFonts w:ascii="Times New Roman" w:hAnsi="Times New Roman"/>
          <w:sz w:val="24"/>
        </w:rPr>
      </w:pPr>
    </w:p>
    <w:p>
      <w:pPr>
        <w:spacing w:line="400" w:lineRule="exact"/>
        <w:ind w:firstLine="480" w:firstLineChars="200"/>
        <w:rPr>
          <w:rFonts w:ascii="Times New Roman" w:hAnsi="Times New Roman" w:eastAsia="黑体"/>
          <w:b/>
          <w:kern w:val="0"/>
          <w:sz w:val="28"/>
          <w:szCs w:val="28"/>
        </w:rPr>
      </w:pPr>
      <w:r>
        <w:rPr>
          <w:rFonts w:ascii="Times New Roman" w:hAnsi="Times New Roman"/>
          <w:sz w:val="24"/>
        </w:rPr>
        <w:t xml:space="preserve"> </w:t>
      </w:r>
    </w:p>
    <w:p>
      <w:pPr>
        <w:spacing w:line="400" w:lineRule="exact"/>
        <w:jc w:val="center"/>
        <w:rPr>
          <w:rStyle w:val="19"/>
          <w:rFonts w:ascii="Times New Roman" w:hAnsi="Times New Roman" w:eastAsia="黑体"/>
          <w:b w:val="0"/>
          <w:color w:val="000000"/>
          <w:sz w:val="28"/>
          <w:szCs w:val="28"/>
        </w:rPr>
      </w:pPr>
      <w:r>
        <w:rPr>
          <w:rStyle w:val="19"/>
          <w:rFonts w:ascii="Times New Roman" w:hAnsi="Times New Roman" w:eastAsia="黑体"/>
          <w:b w:val="0"/>
          <w:color w:val="000000"/>
          <w:sz w:val="28"/>
          <w:szCs w:val="28"/>
        </w:rPr>
        <w:t>Chapter 12 Pricing Decisions</w:t>
      </w:r>
    </w:p>
    <w:p>
      <w:pPr>
        <w:spacing w:line="400" w:lineRule="exact"/>
        <w:rPr>
          <w:rStyle w:val="19"/>
          <w:rFonts w:ascii="Times New Roman" w:hAnsi="Times New Roman" w:eastAsia="黑体"/>
          <w:b w:val="0"/>
          <w:color w:val="000000"/>
          <w:sz w:val="28"/>
          <w:szCs w:val="28"/>
        </w:rPr>
      </w:pPr>
    </w:p>
    <w:p>
      <w:pPr>
        <w:spacing w:line="400" w:lineRule="exact"/>
        <w:jc w:val="left"/>
        <w:rPr>
          <w:rFonts w:ascii="Times New Roman" w:hAnsi="Times New Roman" w:eastAsia="黑体"/>
          <w:b/>
          <w:sz w:val="24"/>
        </w:rPr>
      </w:pPr>
      <w:r>
        <w:rPr>
          <w:rFonts w:ascii="Times New Roman" w:hAnsi="Times New Roman" w:eastAsia="黑体"/>
          <w:b/>
          <w:sz w:val="24"/>
        </w:rPr>
        <w:t>（一）目的与要求</w:t>
      </w:r>
    </w:p>
    <w:p>
      <w:pPr>
        <w:pStyle w:val="25"/>
        <w:spacing w:line="400" w:lineRule="exact"/>
        <w:ind w:left="360" w:firstLine="480"/>
        <w:jc w:val="left"/>
        <w:rPr>
          <w:rFonts w:ascii="Times New Roman" w:hAnsi="Times New Roman"/>
          <w:sz w:val="24"/>
        </w:rPr>
      </w:pPr>
      <w:r>
        <w:rPr>
          <w:rFonts w:ascii="Times New Roman" w:hAnsi="Times New Roman"/>
          <w:sz w:val="24"/>
        </w:rPr>
        <w:t>1. Know about the complexity of international price setting</w:t>
      </w:r>
    </w:p>
    <w:p>
      <w:pPr>
        <w:pStyle w:val="25"/>
        <w:spacing w:line="400" w:lineRule="exact"/>
        <w:ind w:left="360" w:firstLine="480"/>
        <w:jc w:val="left"/>
        <w:rPr>
          <w:rFonts w:ascii="Times New Roman" w:hAnsi="Times New Roman"/>
          <w:sz w:val="24"/>
        </w:rPr>
      </w:pPr>
      <w:r>
        <w:rPr>
          <w:rFonts w:ascii="Times New Roman" w:hAnsi="Times New Roman"/>
          <w:sz w:val="24"/>
        </w:rPr>
        <w:t>2. Appreciate which external and internal factors influence international pricing</w:t>
      </w:r>
    </w:p>
    <w:p>
      <w:pPr>
        <w:pStyle w:val="25"/>
        <w:spacing w:line="400" w:lineRule="exact"/>
        <w:ind w:left="360" w:firstLine="480"/>
        <w:jc w:val="left"/>
        <w:rPr>
          <w:rFonts w:ascii="Times New Roman" w:hAnsi="Times New Roman"/>
          <w:sz w:val="24"/>
        </w:rPr>
      </w:pPr>
      <w:r>
        <w:rPr>
          <w:rFonts w:ascii="Times New Roman" w:hAnsi="Times New Roman"/>
          <w:sz w:val="24"/>
        </w:rPr>
        <w:t>3. Learn about different approaches to setting prices</w:t>
      </w:r>
    </w:p>
    <w:p>
      <w:pPr>
        <w:pStyle w:val="25"/>
        <w:spacing w:line="400" w:lineRule="exact"/>
        <w:ind w:left="360" w:firstLine="480"/>
        <w:jc w:val="left"/>
        <w:rPr>
          <w:rFonts w:ascii="Times New Roman" w:hAnsi="Times New Roman"/>
          <w:sz w:val="24"/>
        </w:rPr>
      </w:pPr>
      <w:r>
        <w:rPr>
          <w:rFonts w:ascii="Times New Roman" w:hAnsi="Times New Roman"/>
          <w:sz w:val="24"/>
        </w:rPr>
        <w:t>4. Be aware of factors promoting or inhibiting international price standardization</w:t>
      </w:r>
    </w:p>
    <w:p>
      <w:pPr>
        <w:pStyle w:val="25"/>
        <w:spacing w:line="400" w:lineRule="exact"/>
        <w:ind w:left="360" w:firstLine="480"/>
        <w:jc w:val="left"/>
        <w:rPr>
          <w:rFonts w:ascii="Times New Roman" w:hAnsi="Times New Roman"/>
          <w:sz w:val="24"/>
        </w:rPr>
      </w:pPr>
      <w:r>
        <w:rPr>
          <w:rFonts w:ascii="Times New Roman" w:hAnsi="Times New Roman"/>
          <w:sz w:val="24"/>
        </w:rPr>
        <w:t>5. Know how to react to dumping by competitors</w:t>
      </w:r>
    </w:p>
    <w:p>
      <w:pPr>
        <w:pStyle w:val="25"/>
        <w:spacing w:line="400" w:lineRule="exact"/>
        <w:ind w:left="360" w:firstLine="480"/>
        <w:jc w:val="left"/>
        <w:rPr>
          <w:rFonts w:ascii="Times New Roman" w:hAnsi="Times New Roman"/>
          <w:sz w:val="24"/>
        </w:rPr>
      </w:pPr>
      <w:r>
        <w:rPr>
          <w:rFonts w:ascii="Times New Roman" w:hAnsi="Times New Roman"/>
          <w:sz w:val="24"/>
        </w:rPr>
        <w:t>6. Learn which key issues are involved in transfer pricing</w:t>
      </w:r>
    </w:p>
    <w:p>
      <w:pPr>
        <w:spacing w:line="400" w:lineRule="exact"/>
        <w:ind w:firstLine="420" w:firstLineChars="175"/>
        <w:rPr>
          <w:rFonts w:ascii="Times New Roman" w:hAnsi="Times New Roman"/>
          <w:sz w:val="24"/>
        </w:rPr>
      </w:pPr>
    </w:p>
    <w:p>
      <w:pPr>
        <w:spacing w:line="400" w:lineRule="exact"/>
        <w:jc w:val="left"/>
        <w:rPr>
          <w:rFonts w:ascii="Times New Roman" w:hAnsi="Times New Roman" w:eastAsia="黑体"/>
          <w:b/>
          <w:sz w:val="24"/>
        </w:rPr>
      </w:pPr>
      <w:r>
        <w:rPr>
          <w:rFonts w:ascii="Times New Roman" w:hAnsi="Times New Roman" w:eastAsia="黑体"/>
          <w:b/>
          <w:sz w:val="24"/>
        </w:rPr>
        <w:t>（二）教学内容</w:t>
      </w:r>
    </w:p>
    <w:p>
      <w:pPr>
        <w:spacing w:line="400" w:lineRule="exact"/>
        <w:ind w:firstLine="480"/>
        <w:jc w:val="left"/>
        <w:rPr>
          <w:rFonts w:ascii="Times New Roman" w:hAnsi="Times New Roman" w:eastAsiaTheme="minorEastAsia"/>
          <w:sz w:val="24"/>
        </w:rPr>
      </w:pPr>
      <w:r>
        <w:rPr>
          <w:rFonts w:ascii="Times New Roman" w:hAnsi="Times New Roman" w:eastAsiaTheme="minorEastAsia"/>
          <w:sz w:val="24"/>
        </w:rPr>
        <w:t>1. Environmental Influences on Pricing Decisions</w:t>
      </w:r>
    </w:p>
    <w:p>
      <w:pPr>
        <w:spacing w:line="400" w:lineRule="exact"/>
        <w:ind w:firstLine="480"/>
        <w:jc w:val="left"/>
        <w:rPr>
          <w:rFonts w:ascii="Times New Roman" w:hAnsi="Times New Roman" w:eastAsiaTheme="minorEastAsia"/>
          <w:sz w:val="24"/>
        </w:rPr>
      </w:pPr>
      <w:r>
        <w:rPr>
          <w:rFonts w:ascii="Times New Roman" w:hAnsi="Times New Roman" w:eastAsiaTheme="minorEastAsia"/>
          <w:sz w:val="24"/>
        </w:rPr>
        <w:t>2. Different Approaches to International Price Setting</w:t>
      </w:r>
    </w:p>
    <w:p>
      <w:pPr>
        <w:spacing w:line="400" w:lineRule="exact"/>
        <w:ind w:firstLine="480"/>
        <w:jc w:val="left"/>
        <w:rPr>
          <w:rFonts w:ascii="Times New Roman" w:hAnsi="Times New Roman" w:eastAsiaTheme="minorEastAsia"/>
          <w:sz w:val="24"/>
        </w:rPr>
      </w:pPr>
      <w:r>
        <w:rPr>
          <w:rFonts w:ascii="Times New Roman" w:hAnsi="Times New Roman" w:eastAsiaTheme="minorEastAsia"/>
          <w:sz w:val="24"/>
        </w:rPr>
        <w:t xml:space="preserve">3. Standardization vs. Differentiation </w:t>
      </w:r>
    </w:p>
    <w:p>
      <w:pPr>
        <w:spacing w:line="400" w:lineRule="exact"/>
        <w:ind w:firstLine="480"/>
        <w:jc w:val="left"/>
        <w:rPr>
          <w:rFonts w:ascii="Times New Roman" w:hAnsi="Times New Roman" w:eastAsiaTheme="minorEastAsia"/>
          <w:sz w:val="24"/>
        </w:rPr>
      </w:pPr>
      <w:r>
        <w:rPr>
          <w:rFonts w:ascii="Times New Roman" w:hAnsi="Times New Roman" w:eastAsiaTheme="minorEastAsia"/>
          <w:sz w:val="24"/>
        </w:rPr>
        <w:t>4. Dumping</w:t>
      </w:r>
    </w:p>
    <w:p>
      <w:pPr>
        <w:spacing w:line="400" w:lineRule="exact"/>
        <w:ind w:firstLine="480"/>
        <w:jc w:val="left"/>
        <w:rPr>
          <w:rFonts w:ascii="Times New Roman" w:hAnsi="Times New Roman" w:eastAsiaTheme="minorEastAsia"/>
          <w:sz w:val="24"/>
        </w:rPr>
      </w:pPr>
      <w:r>
        <w:rPr>
          <w:rFonts w:ascii="Times New Roman" w:hAnsi="Times New Roman" w:eastAsiaTheme="minorEastAsia"/>
          <w:sz w:val="24"/>
        </w:rPr>
        <w:t>5. Grey Markets and Parallel Imports</w:t>
      </w:r>
    </w:p>
    <w:p>
      <w:pPr>
        <w:spacing w:line="400" w:lineRule="exact"/>
        <w:ind w:firstLine="480"/>
        <w:jc w:val="left"/>
        <w:rPr>
          <w:rFonts w:ascii="Times New Roman" w:hAnsi="Times New Roman" w:eastAsiaTheme="minorEastAsia"/>
          <w:sz w:val="24"/>
        </w:rPr>
      </w:pPr>
      <w:r>
        <w:rPr>
          <w:rFonts w:ascii="Times New Roman" w:hAnsi="Times New Roman" w:eastAsiaTheme="minorEastAsia"/>
          <w:sz w:val="24"/>
        </w:rPr>
        <w:t>6. Transfer Pricing</w:t>
      </w:r>
    </w:p>
    <w:p>
      <w:pPr>
        <w:spacing w:line="400" w:lineRule="exact"/>
        <w:rPr>
          <w:rFonts w:ascii="Times New Roman" w:hAnsi="Times New Roman" w:eastAsiaTheme="minorEastAsia"/>
          <w:b/>
          <w:sz w:val="24"/>
        </w:rPr>
      </w:pPr>
    </w:p>
    <w:p>
      <w:pPr>
        <w:spacing w:line="400" w:lineRule="exact"/>
        <w:jc w:val="left"/>
        <w:rPr>
          <w:rFonts w:hint="eastAsia" w:ascii="Times New Roman" w:hAnsi="Times New Roman" w:eastAsia="黑体"/>
          <w:b/>
          <w:sz w:val="24"/>
        </w:rPr>
      </w:pPr>
      <w:r>
        <w:rPr>
          <w:rFonts w:ascii="Times New Roman" w:hAnsi="Times New Roman" w:eastAsia="黑体"/>
          <w:b/>
          <w:sz w:val="24"/>
        </w:rPr>
        <w:t>（三）</w:t>
      </w:r>
      <w:r>
        <w:rPr>
          <w:rFonts w:hint="eastAsia" w:ascii="Times New Roman" w:hAnsi="Times New Roman" w:eastAsia="黑体"/>
          <w:b/>
          <w:sz w:val="24"/>
        </w:rPr>
        <w:t>思政元素</w:t>
      </w:r>
    </w:p>
    <w:p>
      <w:pPr>
        <w:spacing w:line="400" w:lineRule="exact"/>
        <w:ind w:firstLine="480"/>
        <w:rPr>
          <w:rFonts w:ascii="Times New Roman" w:hAnsi="Times New Roman" w:eastAsiaTheme="minorEastAsia"/>
          <w:bCs/>
          <w:sz w:val="24"/>
        </w:rPr>
      </w:pPr>
      <w:r>
        <w:rPr>
          <w:rFonts w:ascii="Times New Roman" w:hAnsi="Times New Roman" w:eastAsiaTheme="minorEastAsia"/>
          <w:bCs/>
          <w:sz w:val="24"/>
        </w:rPr>
        <w:t>1. MNCs transfer pricing and its effects on China’s taxation</w:t>
      </w:r>
    </w:p>
    <w:p>
      <w:pPr>
        <w:spacing w:line="400" w:lineRule="exact"/>
        <w:ind w:firstLine="480"/>
        <w:rPr>
          <w:rFonts w:hint="eastAsia" w:ascii="Times New Roman" w:hAnsi="Times New Roman" w:eastAsiaTheme="minorEastAsia"/>
          <w:bCs/>
          <w:sz w:val="24"/>
        </w:rPr>
      </w:pPr>
      <w:r>
        <w:rPr>
          <w:rFonts w:ascii="Times New Roman" w:hAnsi="Times New Roman" w:eastAsiaTheme="minorEastAsia"/>
          <w:bCs/>
          <w:sz w:val="24"/>
        </w:rPr>
        <w:t>2. OECD Transfer Pricing Guidelines</w:t>
      </w:r>
    </w:p>
    <w:p>
      <w:pPr>
        <w:spacing w:line="400" w:lineRule="exact"/>
        <w:rPr>
          <w:rFonts w:hint="eastAsia" w:ascii="Times New Roman" w:hAnsi="Times New Roman" w:eastAsiaTheme="minorEastAsia"/>
          <w:bCs/>
          <w:sz w:val="24"/>
        </w:rPr>
      </w:pPr>
    </w:p>
    <w:p>
      <w:pPr>
        <w:spacing w:line="400" w:lineRule="exact"/>
        <w:jc w:val="left"/>
        <w:rPr>
          <w:rFonts w:ascii="Times New Roman" w:hAnsi="Times New Roman" w:eastAsia="黑体"/>
          <w:b/>
          <w:sz w:val="24"/>
        </w:rPr>
      </w:pPr>
      <w:r>
        <w:rPr>
          <w:rFonts w:ascii="Times New Roman" w:hAnsi="Times New Roman" w:eastAsia="黑体"/>
          <w:b/>
          <w:sz w:val="24"/>
        </w:rPr>
        <w:t>（</w:t>
      </w:r>
      <w:r>
        <w:rPr>
          <w:rFonts w:hint="eastAsia" w:ascii="Times New Roman" w:hAnsi="Times New Roman" w:eastAsia="黑体"/>
          <w:b/>
          <w:sz w:val="24"/>
        </w:rPr>
        <w:t>四</w:t>
      </w:r>
      <w:r>
        <w:rPr>
          <w:rFonts w:ascii="Times New Roman" w:hAnsi="Times New Roman" w:eastAsia="黑体"/>
          <w:b/>
          <w:sz w:val="24"/>
        </w:rPr>
        <w:t>）思考与实践</w:t>
      </w:r>
    </w:p>
    <w:p>
      <w:pPr>
        <w:spacing w:line="400" w:lineRule="exact"/>
        <w:ind w:firstLine="480" w:firstLineChars="200"/>
        <w:rPr>
          <w:rFonts w:ascii="Times New Roman" w:hAnsi="Times New Roman"/>
          <w:sz w:val="24"/>
        </w:rPr>
      </w:pPr>
      <w:r>
        <w:rPr>
          <w:rFonts w:ascii="Times New Roman" w:hAnsi="Times New Roman"/>
          <w:sz w:val="24"/>
        </w:rPr>
        <w:t>1. What are the three basic factors affecting price in any market? What factors should be considered when making pricing decision?</w:t>
      </w:r>
    </w:p>
    <w:p>
      <w:pPr>
        <w:spacing w:line="400" w:lineRule="exact"/>
        <w:ind w:firstLine="480" w:firstLineChars="200"/>
        <w:rPr>
          <w:rFonts w:ascii="Times New Roman" w:hAnsi="Times New Roman"/>
          <w:sz w:val="24"/>
        </w:rPr>
      </w:pPr>
      <w:r>
        <w:rPr>
          <w:rFonts w:ascii="Times New Roman" w:hAnsi="Times New Roman"/>
          <w:sz w:val="24"/>
        </w:rPr>
        <w:t>2. Define the various types of pricing strategies and objectives available to global marketers.</w:t>
      </w:r>
    </w:p>
    <w:p>
      <w:pPr>
        <w:spacing w:line="400" w:lineRule="exact"/>
        <w:ind w:firstLine="480" w:firstLineChars="200"/>
        <w:rPr>
          <w:rFonts w:ascii="Times New Roman" w:hAnsi="Times New Roman"/>
          <w:sz w:val="24"/>
        </w:rPr>
      </w:pPr>
      <w:r>
        <w:rPr>
          <w:rFonts w:ascii="Times New Roman" w:hAnsi="Times New Roman"/>
          <w:sz w:val="24"/>
        </w:rPr>
        <w:t>3. Identify some of the environmental constraints on global pricing decisions.</w:t>
      </w:r>
    </w:p>
    <w:p>
      <w:pPr>
        <w:spacing w:line="400" w:lineRule="exact"/>
        <w:ind w:firstLine="480" w:firstLineChars="200"/>
        <w:rPr>
          <w:rFonts w:ascii="Times New Roman" w:hAnsi="Times New Roman"/>
          <w:sz w:val="24"/>
        </w:rPr>
      </w:pPr>
    </w:p>
    <w:p>
      <w:pPr>
        <w:spacing w:line="400" w:lineRule="exact"/>
        <w:jc w:val="left"/>
        <w:rPr>
          <w:rFonts w:ascii="Times New Roman" w:hAnsi="Times New Roman" w:eastAsia="黑体"/>
          <w:b/>
          <w:sz w:val="24"/>
        </w:rPr>
      </w:pPr>
      <w:r>
        <w:rPr>
          <w:rFonts w:ascii="Times New Roman" w:hAnsi="Times New Roman" w:eastAsia="黑体"/>
          <w:b/>
          <w:sz w:val="24"/>
        </w:rPr>
        <w:t>（</w:t>
      </w:r>
      <w:r>
        <w:rPr>
          <w:rFonts w:hint="eastAsia" w:ascii="Times New Roman" w:hAnsi="Times New Roman" w:eastAsia="黑体"/>
          <w:b/>
          <w:sz w:val="24"/>
        </w:rPr>
        <w:t>五</w:t>
      </w:r>
      <w:r>
        <w:rPr>
          <w:rFonts w:ascii="Times New Roman" w:hAnsi="Times New Roman" w:eastAsia="黑体"/>
          <w:b/>
          <w:sz w:val="24"/>
        </w:rPr>
        <w:t>）教学方法与手段</w:t>
      </w:r>
    </w:p>
    <w:p>
      <w:pPr>
        <w:spacing w:line="400" w:lineRule="exact"/>
        <w:ind w:firstLine="480" w:firstLineChars="200"/>
        <w:rPr>
          <w:rFonts w:ascii="Times New Roman" w:hAnsi="Times New Roman"/>
          <w:sz w:val="24"/>
        </w:rPr>
      </w:pPr>
      <w:r>
        <w:rPr>
          <w:rFonts w:ascii="Times New Roman" w:hAnsi="Times New Roman"/>
          <w:sz w:val="24"/>
        </w:rPr>
        <w:t xml:space="preserve">    Teaching and seminar, case study</w:t>
      </w:r>
    </w:p>
    <w:p>
      <w:pPr>
        <w:spacing w:line="400" w:lineRule="exact"/>
        <w:rPr>
          <w:rFonts w:ascii="Times New Roman" w:hAnsi="Times New Roman"/>
          <w:sz w:val="24"/>
        </w:rPr>
      </w:pPr>
    </w:p>
    <w:p>
      <w:pPr>
        <w:spacing w:line="400" w:lineRule="exact"/>
        <w:rPr>
          <w:rFonts w:ascii="Times New Roman" w:hAnsi="Times New Roman"/>
          <w:sz w:val="24"/>
        </w:rPr>
      </w:pPr>
    </w:p>
    <w:p>
      <w:pPr>
        <w:spacing w:line="400" w:lineRule="exact"/>
        <w:rPr>
          <w:rFonts w:hint="eastAsia" w:ascii="Times New Roman" w:hAnsi="Times New Roman"/>
          <w:sz w:val="24"/>
        </w:rPr>
      </w:pPr>
    </w:p>
    <w:p>
      <w:pPr>
        <w:spacing w:line="400" w:lineRule="exact"/>
        <w:jc w:val="center"/>
        <w:rPr>
          <w:rStyle w:val="19"/>
          <w:rFonts w:ascii="Times New Roman" w:hAnsi="Times New Roman" w:eastAsia="黑体"/>
          <w:b w:val="0"/>
          <w:color w:val="000000"/>
          <w:sz w:val="28"/>
          <w:szCs w:val="28"/>
        </w:rPr>
      </w:pPr>
      <w:r>
        <w:rPr>
          <w:rStyle w:val="19"/>
          <w:rFonts w:ascii="Times New Roman" w:hAnsi="Times New Roman" w:eastAsia="黑体"/>
          <w:b w:val="0"/>
          <w:color w:val="000000"/>
          <w:sz w:val="28"/>
          <w:szCs w:val="28"/>
        </w:rPr>
        <w:t>Chapter 13 Global Marketing Channels and Physical Distribution</w:t>
      </w:r>
    </w:p>
    <w:p>
      <w:pPr>
        <w:spacing w:line="400" w:lineRule="exact"/>
        <w:rPr>
          <w:rStyle w:val="19"/>
          <w:rFonts w:ascii="Times New Roman" w:hAnsi="Times New Roman" w:eastAsia="黑体"/>
          <w:b w:val="0"/>
          <w:color w:val="000000"/>
          <w:sz w:val="28"/>
          <w:szCs w:val="28"/>
        </w:rPr>
      </w:pPr>
    </w:p>
    <w:p>
      <w:pPr>
        <w:spacing w:line="400" w:lineRule="exact"/>
        <w:jc w:val="left"/>
        <w:rPr>
          <w:rFonts w:ascii="Times New Roman" w:hAnsi="Times New Roman" w:eastAsia="黑体"/>
          <w:b/>
          <w:sz w:val="24"/>
        </w:rPr>
      </w:pPr>
      <w:r>
        <w:rPr>
          <w:rFonts w:ascii="Times New Roman" w:hAnsi="Times New Roman" w:eastAsia="黑体"/>
          <w:b/>
          <w:sz w:val="24"/>
        </w:rPr>
        <w:t>（一）目的与要求</w:t>
      </w:r>
    </w:p>
    <w:p>
      <w:pPr>
        <w:pStyle w:val="25"/>
        <w:spacing w:line="400" w:lineRule="exact"/>
        <w:ind w:left="360" w:firstLine="480"/>
        <w:jc w:val="left"/>
        <w:rPr>
          <w:rFonts w:ascii="Times New Roman" w:hAnsi="Times New Roman"/>
          <w:sz w:val="24"/>
        </w:rPr>
      </w:pPr>
      <w:r>
        <w:rPr>
          <w:rFonts w:ascii="Times New Roman" w:hAnsi="Times New Roman"/>
          <w:sz w:val="24"/>
        </w:rPr>
        <w:t>1. Recognize the complexity of global logistics</w:t>
      </w:r>
    </w:p>
    <w:p>
      <w:pPr>
        <w:pStyle w:val="25"/>
        <w:spacing w:line="400" w:lineRule="exact"/>
        <w:ind w:left="360" w:firstLine="480"/>
        <w:jc w:val="left"/>
        <w:rPr>
          <w:rFonts w:ascii="Times New Roman" w:hAnsi="Times New Roman"/>
          <w:sz w:val="24"/>
        </w:rPr>
      </w:pPr>
      <w:r>
        <w:rPr>
          <w:rFonts w:ascii="Times New Roman" w:hAnsi="Times New Roman"/>
          <w:sz w:val="24"/>
        </w:rPr>
        <w:t>2. Know the key decisions within in-bound logistics and the factors impinging on these decisions</w:t>
      </w:r>
    </w:p>
    <w:p>
      <w:pPr>
        <w:pStyle w:val="25"/>
        <w:spacing w:line="400" w:lineRule="exact"/>
        <w:ind w:left="360" w:firstLine="480"/>
        <w:jc w:val="left"/>
        <w:rPr>
          <w:rFonts w:ascii="Times New Roman" w:hAnsi="Times New Roman"/>
          <w:sz w:val="24"/>
        </w:rPr>
      </w:pPr>
      <w:r>
        <w:rPr>
          <w:rFonts w:ascii="Times New Roman" w:hAnsi="Times New Roman"/>
          <w:sz w:val="24"/>
        </w:rPr>
        <w:t>3. Learn about out-bound logistics and know which tasks need to be taken care of in this respect</w:t>
      </w:r>
    </w:p>
    <w:p>
      <w:pPr>
        <w:pStyle w:val="25"/>
        <w:spacing w:line="400" w:lineRule="exact"/>
        <w:ind w:left="360" w:firstLine="480"/>
        <w:jc w:val="left"/>
        <w:rPr>
          <w:rFonts w:ascii="Times New Roman" w:hAnsi="Times New Roman"/>
          <w:sz w:val="24"/>
        </w:rPr>
      </w:pPr>
      <w:r>
        <w:rPr>
          <w:rFonts w:ascii="Times New Roman" w:hAnsi="Times New Roman"/>
          <w:sz w:val="24"/>
        </w:rPr>
        <w:t>4. Know which characteristics influence the design of distribution channels for international markets</w:t>
      </w:r>
    </w:p>
    <w:p>
      <w:pPr>
        <w:pStyle w:val="25"/>
        <w:spacing w:line="400" w:lineRule="exact"/>
        <w:ind w:left="360" w:firstLine="480"/>
        <w:jc w:val="left"/>
        <w:rPr>
          <w:rFonts w:ascii="Times New Roman" w:hAnsi="Times New Roman"/>
          <w:sz w:val="24"/>
        </w:rPr>
      </w:pPr>
      <w:r>
        <w:rPr>
          <w:rFonts w:ascii="Times New Roman" w:hAnsi="Times New Roman"/>
          <w:sz w:val="24"/>
        </w:rPr>
        <w:t>5. Know how new developments reshape international distribution</w:t>
      </w:r>
    </w:p>
    <w:p>
      <w:pPr>
        <w:spacing w:line="400" w:lineRule="exact"/>
        <w:ind w:firstLine="420" w:firstLineChars="175"/>
        <w:rPr>
          <w:rFonts w:ascii="Times New Roman" w:hAnsi="Times New Roman"/>
          <w:sz w:val="24"/>
        </w:rPr>
      </w:pPr>
    </w:p>
    <w:p>
      <w:pPr>
        <w:spacing w:line="400" w:lineRule="exact"/>
        <w:jc w:val="left"/>
        <w:rPr>
          <w:rFonts w:ascii="Times New Roman" w:hAnsi="Times New Roman" w:eastAsia="黑体"/>
          <w:b/>
          <w:sz w:val="24"/>
        </w:rPr>
      </w:pPr>
      <w:r>
        <w:rPr>
          <w:rFonts w:ascii="Times New Roman" w:hAnsi="Times New Roman" w:eastAsia="黑体"/>
          <w:b/>
          <w:sz w:val="24"/>
        </w:rPr>
        <w:t>（二）教学内容</w:t>
      </w:r>
    </w:p>
    <w:p>
      <w:pPr>
        <w:spacing w:line="400" w:lineRule="exact"/>
        <w:ind w:firstLine="480"/>
        <w:jc w:val="left"/>
        <w:rPr>
          <w:rFonts w:ascii="Times New Roman" w:hAnsi="Times New Roman" w:eastAsiaTheme="minorEastAsia"/>
          <w:sz w:val="24"/>
        </w:rPr>
      </w:pPr>
      <w:r>
        <w:rPr>
          <w:rFonts w:ascii="Times New Roman" w:hAnsi="Times New Roman" w:eastAsiaTheme="minorEastAsia"/>
          <w:sz w:val="24"/>
        </w:rPr>
        <w:t>1. The Nature of Global Logistics and Channel Decisions</w:t>
      </w:r>
    </w:p>
    <w:p>
      <w:pPr>
        <w:spacing w:line="400" w:lineRule="exact"/>
        <w:ind w:firstLine="480"/>
        <w:jc w:val="left"/>
        <w:rPr>
          <w:rFonts w:ascii="Times New Roman" w:hAnsi="Times New Roman" w:eastAsiaTheme="minorEastAsia"/>
          <w:sz w:val="24"/>
        </w:rPr>
      </w:pPr>
      <w:r>
        <w:rPr>
          <w:rFonts w:ascii="Times New Roman" w:hAnsi="Times New Roman" w:eastAsiaTheme="minorEastAsia"/>
          <w:sz w:val="24"/>
        </w:rPr>
        <w:t>2. In-Bound and Out-Bound Logistics</w:t>
      </w:r>
    </w:p>
    <w:p>
      <w:pPr>
        <w:spacing w:line="400" w:lineRule="exact"/>
        <w:ind w:firstLine="480"/>
        <w:jc w:val="left"/>
        <w:rPr>
          <w:rFonts w:ascii="Times New Roman" w:hAnsi="Times New Roman" w:eastAsiaTheme="minorEastAsia"/>
          <w:sz w:val="24"/>
        </w:rPr>
      </w:pPr>
      <w:r>
        <w:rPr>
          <w:rFonts w:ascii="Times New Roman" w:hAnsi="Times New Roman" w:eastAsiaTheme="minorEastAsia"/>
          <w:sz w:val="24"/>
        </w:rPr>
        <w:t>3. International Channel Strategies</w:t>
      </w:r>
    </w:p>
    <w:p>
      <w:pPr>
        <w:spacing w:line="400" w:lineRule="exact"/>
        <w:ind w:firstLine="480"/>
        <w:jc w:val="left"/>
        <w:rPr>
          <w:rFonts w:ascii="Times New Roman" w:hAnsi="Times New Roman" w:eastAsiaTheme="minorEastAsia"/>
          <w:sz w:val="24"/>
        </w:rPr>
      </w:pPr>
      <w:r>
        <w:rPr>
          <w:rFonts w:ascii="Times New Roman" w:hAnsi="Times New Roman" w:eastAsiaTheme="minorEastAsia"/>
          <w:sz w:val="24"/>
        </w:rPr>
        <w:t>4. Characteristics Impacting on Channel Design and Strategy</w:t>
      </w:r>
    </w:p>
    <w:p>
      <w:pPr>
        <w:spacing w:line="400" w:lineRule="exact"/>
        <w:rPr>
          <w:rFonts w:ascii="Times New Roman" w:hAnsi="Times New Roman" w:eastAsiaTheme="minorEastAsia"/>
          <w:b/>
          <w:sz w:val="24"/>
        </w:rPr>
      </w:pPr>
    </w:p>
    <w:p>
      <w:pPr>
        <w:spacing w:line="400" w:lineRule="exact"/>
        <w:jc w:val="left"/>
        <w:rPr>
          <w:rFonts w:hint="eastAsia" w:ascii="Times New Roman" w:hAnsi="Times New Roman" w:eastAsia="黑体"/>
          <w:b/>
          <w:sz w:val="24"/>
        </w:rPr>
      </w:pPr>
      <w:r>
        <w:rPr>
          <w:rFonts w:ascii="Times New Roman" w:hAnsi="Times New Roman" w:eastAsia="黑体"/>
          <w:b/>
          <w:sz w:val="24"/>
        </w:rPr>
        <w:t>（三）</w:t>
      </w:r>
      <w:r>
        <w:rPr>
          <w:rFonts w:hint="eastAsia" w:ascii="Times New Roman" w:hAnsi="Times New Roman" w:eastAsia="黑体"/>
          <w:b/>
          <w:sz w:val="24"/>
        </w:rPr>
        <w:t>思政元素</w:t>
      </w:r>
    </w:p>
    <w:p>
      <w:pPr>
        <w:spacing w:line="400" w:lineRule="exact"/>
        <w:ind w:firstLine="480"/>
        <w:rPr>
          <w:rFonts w:ascii="Times New Roman" w:hAnsi="Times New Roman" w:eastAsiaTheme="minorEastAsia"/>
          <w:bCs/>
          <w:sz w:val="24"/>
        </w:rPr>
      </w:pPr>
      <w:r>
        <w:rPr>
          <w:rFonts w:ascii="Times New Roman" w:hAnsi="Times New Roman" w:eastAsiaTheme="minorEastAsia"/>
          <w:bCs/>
          <w:sz w:val="24"/>
        </w:rPr>
        <w:t xml:space="preserve">1. </w:t>
      </w:r>
      <w:r>
        <w:rPr>
          <w:rFonts w:hint="eastAsia" w:ascii="Times New Roman" w:hAnsi="Times New Roman" w:eastAsiaTheme="minorEastAsia"/>
          <w:bCs/>
          <w:sz w:val="24"/>
        </w:rPr>
        <w:t>China</w:t>
      </w:r>
      <w:r>
        <w:rPr>
          <w:rFonts w:ascii="Times New Roman" w:hAnsi="Times New Roman" w:eastAsiaTheme="minorEastAsia"/>
          <w:bCs/>
          <w:sz w:val="24"/>
        </w:rPr>
        <w:t>’s Logistics Policies and National Strategies</w:t>
      </w:r>
    </w:p>
    <w:p>
      <w:pPr>
        <w:spacing w:line="400" w:lineRule="exact"/>
        <w:ind w:firstLine="480"/>
        <w:rPr>
          <w:rFonts w:hint="eastAsia" w:ascii="Times New Roman" w:hAnsi="Times New Roman" w:eastAsiaTheme="minorEastAsia"/>
          <w:bCs/>
          <w:sz w:val="24"/>
        </w:rPr>
      </w:pPr>
      <w:r>
        <w:rPr>
          <w:rFonts w:ascii="Times New Roman" w:hAnsi="Times New Roman" w:eastAsiaTheme="minorEastAsia"/>
          <w:bCs/>
          <w:sz w:val="24"/>
        </w:rPr>
        <w:t>2. The strategic trend of China’s logistics industry</w:t>
      </w:r>
    </w:p>
    <w:p>
      <w:pPr>
        <w:spacing w:line="400" w:lineRule="exact"/>
        <w:rPr>
          <w:rFonts w:hint="eastAsia" w:ascii="Times New Roman" w:hAnsi="Times New Roman" w:eastAsiaTheme="minorEastAsia"/>
          <w:b/>
          <w:sz w:val="24"/>
        </w:rPr>
      </w:pPr>
    </w:p>
    <w:p>
      <w:pPr>
        <w:spacing w:line="400" w:lineRule="exact"/>
        <w:jc w:val="left"/>
        <w:rPr>
          <w:rFonts w:ascii="Times New Roman" w:hAnsi="Times New Roman" w:eastAsia="黑体"/>
          <w:b/>
          <w:sz w:val="24"/>
        </w:rPr>
      </w:pPr>
      <w:r>
        <w:rPr>
          <w:rFonts w:ascii="Times New Roman" w:hAnsi="Times New Roman" w:eastAsia="黑体"/>
          <w:b/>
          <w:sz w:val="24"/>
        </w:rPr>
        <w:t>（</w:t>
      </w:r>
      <w:r>
        <w:rPr>
          <w:rFonts w:hint="eastAsia" w:ascii="Times New Roman" w:hAnsi="Times New Roman" w:eastAsia="黑体"/>
          <w:b/>
          <w:sz w:val="24"/>
        </w:rPr>
        <w:t>四</w:t>
      </w:r>
      <w:r>
        <w:rPr>
          <w:rFonts w:ascii="Times New Roman" w:hAnsi="Times New Roman" w:eastAsia="黑体"/>
          <w:b/>
          <w:sz w:val="24"/>
        </w:rPr>
        <w:t>）思考与实践</w:t>
      </w:r>
    </w:p>
    <w:p>
      <w:pPr>
        <w:spacing w:line="400" w:lineRule="exact"/>
        <w:ind w:firstLine="480" w:firstLineChars="200"/>
        <w:rPr>
          <w:rFonts w:ascii="Times New Roman" w:hAnsi="Times New Roman"/>
          <w:sz w:val="24"/>
        </w:rPr>
      </w:pPr>
      <w:r>
        <w:rPr>
          <w:rFonts w:ascii="Times New Roman" w:hAnsi="Times New Roman"/>
          <w:sz w:val="24"/>
        </w:rPr>
        <w:t>1. In what ways can channel intermediaries create utility for buyers?</w:t>
      </w:r>
    </w:p>
    <w:p>
      <w:pPr>
        <w:spacing w:line="400" w:lineRule="exact"/>
        <w:ind w:firstLine="480" w:firstLineChars="200"/>
        <w:rPr>
          <w:rFonts w:ascii="Times New Roman" w:hAnsi="Times New Roman"/>
          <w:sz w:val="24"/>
        </w:rPr>
      </w:pPr>
      <w:r>
        <w:rPr>
          <w:rFonts w:ascii="Times New Roman" w:hAnsi="Times New Roman"/>
          <w:sz w:val="24"/>
        </w:rPr>
        <w:t>2. What factors influence the channel structures and strategies available to global marketers?</w:t>
      </w:r>
    </w:p>
    <w:p>
      <w:pPr>
        <w:spacing w:line="400" w:lineRule="exact"/>
        <w:ind w:firstLine="480" w:firstLineChars="200"/>
        <w:rPr>
          <w:rFonts w:ascii="Times New Roman" w:hAnsi="Times New Roman"/>
          <w:sz w:val="24"/>
        </w:rPr>
      </w:pPr>
      <w:r>
        <w:rPr>
          <w:rFonts w:ascii="Times New Roman" w:hAnsi="Times New Roman"/>
          <w:sz w:val="24"/>
        </w:rPr>
        <w:t xml:space="preserve">3. What is cherry picking? What approaches can be used to deal with this problem? </w:t>
      </w:r>
    </w:p>
    <w:p>
      <w:pPr>
        <w:spacing w:line="400" w:lineRule="exact"/>
        <w:ind w:firstLine="480" w:firstLineChars="200"/>
        <w:rPr>
          <w:rFonts w:ascii="Times New Roman" w:hAnsi="Times New Roman"/>
          <w:sz w:val="24"/>
        </w:rPr>
      </w:pPr>
    </w:p>
    <w:p>
      <w:pPr>
        <w:spacing w:line="400" w:lineRule="exact"/>
        <w:jc w:val="left"/>
        <w:rPr>
          <w:rFonts w:ascii="Times New Roman" w:hAnsi="Times New Roman" w:eastAsia="黑体"/>
          <w:b/>
          <w:sz w:val="24"/>
        </w:rPr>
      </w:pPr>
      <w:r>
        <w:rPr>
          <w:rFonts w:ascii="Times New Roman" w:hAnsi="Times New Roman" w:eastAsia="黑体"/>
          <w:b/>
          <w:sz w:val="24"/>
        </w:rPr>
        <w:t>（</w:t>
      </w:r>
      <w:r>
        <w:rPr>
          <w:rFonts w:hint="eastAsia" w:ascii="Times New Roman" w:hAnsi="Times New Roman" w:eastAsia="黑体"/>
          <w:b/>
          <w:sz w:val="24"/>
        </w:rPr>
        <w:t>五</w:t>
      </w:r>
      <w:r>
        <w:rPr>
          <w:rFonts w:ascii="Times New Roman" w:hAnsi="Times New Roman" w:eastAsia="黑体"/>
          <w:b/>
          <w:sz w:val="24"/>
        </w:rPr>
        <w:t>）教学方法与手段</w:t>
      </w:r>
    </w:p>
    <w:p>
      <w:pPr>
        <w:spacing w:line="400" w:lineRule="exact"/>
        <w:ind w:firstLine="480" w:firstLineChars="200"/>
        <w:rPr>
          <w:rFonts w:ascii="Times New Roman" w:hAnsi="Times New Roman"/>
          <w:sz w:val="24"/>
        </w:rPr>
      </w:pPr>
      <w:r>
        <w:rPr>
          <w:rFonts w:ascii="Times New Roman" w:hAnsi="Times New Roman"/>
          <w:sz w:val="24"/>
        </w:rPr>
        <w:t xml:space="preserve">    Teaching and seminar, case study</w:t>
      </w:r>
    </w:p>
    <w:p>
      <w:pPr>
        <w:spacing w:line="400" w:lineRule="exact"/>
        <w:ind w:firstLine="480" w:firstLineChars="200"/>
        <w:rPr>
          <w:rFonts w:ascii="Times New Roman" w:hAnsi="Times New Roman"/>
          <w:sz w:val="24"/>
        </w:rPr>
      </w:pPr>
    </w:p>
    <w:p>
      <w:pPr>
        <w:spacing w:line="400" w:lineRule="exact"/>
        <w:jc w:val="center"/>
        <w:rPr>
          <w:rFonts w:ascii="Times New Roman" w:hAnsi="Times New Roman" w:eastAsia="黑体"/>
          <w:b/>
          <w:sz w:val="24"/>
        </w:rPr>
      </w:pPr>
    </w:p>
    <w:p>
      <w:pPr>
        <w:spacing w:line="400" w:lineRule="exact"/>
        <w:jc w:val="center"/>
        <w:rPr>
          <w:rStyle w:val="19"/>
          <w:rFonts w:ascii="Times New Roman" w:hAnsi="Times New Roman" w:eastAsia="黑体"/>
          <w:b w:val="0"/>
          <w:color w:val="000000"/>
          <w:sz w:val="28"/>
          <w:szCs w:val="28"/>
        </w:rPr>
      </w:pPr>
      <w:r>
        <w:rPr>
          <w:rFonts w:ascii="Times New Roman" w:hAnsi="Times New Roman" w:eastAsia="黑体"/>
          <w:bCs/>
          <w:color w:val="000000"/>
          <w:sz w:val="28"/>
          <w:szCs w:val="28"/>
          <w:lang w:val="en-GB"/>
        </w:rPr>
        <w:t>Chapter 14 Global Advertising</w:t>
      </w:r>
    </w:p>
    <w:p>
      <w:pPr>
        <w:spacing w:line="400" w:lineRule="exact"/>
        <w:rPr>
          <w:rStyle w:val="19"/>
          <w:rFonts w:ascii="Times New Roman" w:hAnsi="Times New Roman" w:eastAsia="黑体"/>
          <w:b w:val="0"/>
          <w:color w:val="000000"/>
          <w:sz w:val="28"/>
          <w:szCs w:val="28"/>
        </w:rPr>
      </w:pPr>
    </w:p>
    <w:p>
      <w:pPr>
        <w:spacing w:line="400" w:lineRule="exact"/>
        <w:jc w:val="left"/>
        <w:rPr>
          <w:rFonts w:ascii="Times New Roman" w:hAnsi="Times New Roman" w:eastAsia="黑体"/>
          <w:b/>
          <w:sz w:val="24"/>
        </w:rPr>
      </w:pPr>
      <w:r>
        <w:rPr>
          <w:rFonts w:ascii="Times New Roman" w:hAnsi="Times New Roman" w:eastAsia="黑体"/>
          <w:b/>
          <w:sz w:val="24"/>
        </w:rPr>
        <w:t>（一）目的与要求</w:t>
      </w:r>
    </w:p>
    <w:p>
      <w:pPr>
        <w:pStyle w:val="25"/>
        <w:spacing w:line="400" w:lineRule="exact"/>
        <w:ind w:left="360" w:firstLine="480"/>
        <w:jc w:val="left"/>
        <w:rPr>
          <w:rFonts w:ascii="Times New Roman" w:hAnsi="Times New Roman"/>
          <w:sz w:val="24"/>
        </w:rPr>
      </w:pPr>
      <w:r>
        <w:rPr>
          <w:rFonts w:ascii="Times New Roman" w:hAnsi="Times New Roman"/>
          <w:sz w:val="24"/>
        </w:rPr>
        <w:t>1. Know the elements and objectives of global marketing communication</w:t>
      </w:r>
    </w:p>
    <w:p>
      <w:pPr>
        <w:pStyle w:val="25"/>
        <w:spacing w:line="400" w:lineRule="exact"/>
        <w:ind w:left="360" w:firstLine="480"/>
        <w:jc w:val="left"/>
        <w:rPr>
          <w:rFonts w:ascii="Times New Roman" w:hAnsi="Times New Roman"/>
          <w:sz w:val="24"/>
        </w:rPr>
      </w:pPr>
      <w:r>
        <w:rPr>
          <w:rFonts w:ascii="Times New Roman" w:hAnsi="Times New Roman"/>
          <w:sz w:val="24"/>
        </w:rPr>
        <w:t>2. Know two contrasting positions regarding localization or globalization of advertising content</w:t>
      </w:r>
    </w:p>
    <w:p>
      <w:pPr>
        <w:pStyle w:val="25"/>
        <w:spacing w:line="400" w:lineRule="exact"/>
        <w:ind w:left="360" w:firstLine="480"/>
        <w:jc w:val="left"/>
        <w:rPr>
          <w:rFonts w:ascii="Times New Roman" w:hAnsi="Times New Roman"/>
          <w:sz w:val="24"/>
        </w:rPr>
      </w:pPr>
      <w:r>
        <w:rPr>
          <w:rFonts w:ascii="Times New Roman" w:hAnsi="Times New Roman"/>
          <w:sz w:val="24"/>
        </w:rPr>
        <w:t>3. Recognize the characteristics of different advertising media and know how information technology influences global advertising</w:t>
      </w:r>
    </w:p>
    <w:p>
      <w:pPr>
        <w:pStyle w:val="25"/>
        <w:spacing w:line="400" w:lineRule="exact"/>
        <w:ind w:left="360" w:firstLine="480"/>
        <w:jc w:val="left"/>
        <w:rPr>
          <w:rFonts w:ascii="Times New Roman" w:hAnsi="Times New Roman"/>
          <w:sz w:val="24"/>
        </w:rPr>
      </w:pPr>
      <w:r>
        <w:rPr>
          <w:rFonts w:ascii="Times New Roman" w:hAnsi="Times New Roman"/>
          <w:sz w:val="24"/>
        </w:rPr>
        <w:t>4. Know points to consider when selecting an advertising agency and creating a campaign</w:t>
      </w:r>
    </w:p>
    <w:p>
      <w:pPr>
        <w:spacing w:line="400" w:lineRule="exact"/>
        <w:ind w:firstLine="420" w:firstLineChars="175"/>
        <w:rPr>
          <w:rFonts w:ascii="Times New Roman" w:hAnsi="Times New Roman"/>
          <w:sz w:val="24"/>
        </w:rPr>
      </w:pPr>
    </w:p>
    <w:p>
      <w:pPr>
        <w:spacing w:line="400" w:lineRule="exact"/>
        <w:jc w:val="left"/>
        <w:rPr>
          <w:rFonts w:ascii="Times New Roman" w:hAnsi="Times New Roman" w:eastAsia="黑体"/>
          <w:b/>
          <w:sz w:val="24"/>
        </w:rPr>
      </w:pPr>
      <w:r>
        <w:rPr>
          <w:rFonts w:ascii="Times New Roman" w:hAnsi="Times New Roman" w:eastAsia="黑体"/>
          <w:b/>
          <w:sz w:val="24"/>
        </w:rPr>
        <w:t>（二）教学内容</w:t>
      </w:r>
    </w:p>
    <w:p>
      <w:pPr>
        <w:spacing w:line="400" w:lineRule="exact"/>
        <w:ind w:firstLine="480"/>
        <w:jc w:val="left"/>
        <w:rPr>
          <w:rFonts w:ascii="Times New Roman" w:hAnsi="Times New Roman" w:eastAsiaTheme="minorEastAsia"/>
          <w:sz w:val="24"/>
        </w:rPr>
      </w:pPr>
      <w:r>
        <w:rPr>
          <w:rFonts w:ascii="Times New Roman" w:hAnsi="Times New Roman" w:eastAsiaTheme="minorEastAsia"/>
          <w:sz w:val="24"/>
        </w:rPr>
        <w:t>1. Global Advertising and Branding</w:t>
      </w:r>
    </w:p>
    <w:p>
      <w:pPr>
        <w:spacing w:line="400" w:lineRule="exact"/>
        <w:ind w:firstLine="480"/>
        <w:jc w:val="left"/>
        <w:rPr>
          <w:rFonts w:ascii="Times New Roman" w:hAnsi="Times New Roman" w:eastAsiaTheme="minorEastAsia"/>
          <w:sz w:val="24"/>
        </w:rPr>
      </w:pPr>
      <w:r>
        <w:rPr>
          <w:rFonts w:ascii="Times New Roman" w:hAnsi="Times New Roman" w:eastAsiaTheme="minorEastAsia"/>
          <w:sz w:val="24"/>
        </w:rPr>
        <w:t>2. The Extensions versus Adaptation Debate</w:t>
      </w:r>
    </w:p>
    <w:p>
      <w:pPr>
        <w:spacing w:line="400" w:lineRule="exact"/>
        <w:ind w:firstLine="480"/>
        <w:jc w:val="left"/>
        <w:rPr>
          <w:rFonts w:ascii="Times New Roman" w:hAnsi="Times New Roman" w:eastAsiaTheme="minorEastAsia"/>
          <w:sz w:val="24"/>
        </w:rPr>
      </w:pPr>
      <w:r>
        <w:rPr>
          <w:rFonts w:ascii="Times New Roman" w:hAnsi="Times New Roman" w:eastAsiaTheme="minorEastAsia"/>
          <w:sz w:val="24"/>
        </w:rPr>
        <w:t>3. Impact of Information Technology on Advertising</w:t>
      </w:r>
    </w:p>
    <w:p>
      <w:pPr>
        <w:spacing w:line="400" w:lineRule="exact"/>
        <w:ind w:firstLine="480"/>
        <w:jc w:val="left"/>
        <w:rPr>
          <w:rFonts w:ascii="Times New Roman" w:hAnsi="Times New Roman" w:eastAsiaTheme="minorEastAsia"/>
          <w:sz w:val="24"/>
        </w:rPr>
      </w:pPr>
      <w:r>
        <w:rPr>
          <w:rFonts w:ascii="Times New Roman" w:hAnsi="Times New Roman" w:eastAsiaTheme="minorEastAsia"/>
          <w:sz w:val="24"/>
        </w:rPr>
        <w:t>4. Selecting an Advertising Agency</w:t>
      </w:r>
    </w:p>
    <w:p>
      <w:pPr>
        <w:spacing w:line="400" w:lineRule="exact"/>
        <w:ind w:firstLine="480"/>
        <w:jc w:val="left"/>
        <w:rPr>
          <w:rFonts w:ascii="Times New Roman" w:hAnsi="Times New Roman" w:eastAsiaTheme="minorEastAsia"/>
          <w:sz w:val="24"/>
        </w:rPr>
      </w:pPr>
      <w:r>
        <w:rPr>
          <w:rFonts w:ascii="Times New Roman" w:hAnsi="Times New Roman" w:eastAsiaTheme="minorEastAsia"/>
          <w:sz w:val="24"/>
        </w:rPr>
        <w:t>5. Advertising Appeals and Product Characteristics</w:t>
      </w:r>
    </w:p>
    <w:p>
      <w:pPr>
        <w:spacing w:line="400" w:lineRule="exact"/>
        <w:ind w:firstLine="480"/>
        <w:jc w:val="left"/>
        <w:rPr>
          <w:rFonts w:ascii="Times New Roman" w:hAnsi="Times New Roman" w:eastAsiaTheme="minorEastAsia"/>
          <w:sz w:val="24"/>
        </w:rPr>
      </w:pPr>
      <w:r>
        <w:rPr>
          <w:rFonts w:ascii="Times New Roman" w:hAnsi="Times New Roman" w:eastAsiaTheme="minorEastAsia"/>
          <w:sz w:val="24"/>
        </w:rPr>
        <w:t>6. Creating Advertising</w:t>
      </w:r>
    </w:p>
    <w:p>
      <w:pPr>
        <w:spacing w:line="400" w:lineRule="exact"/>
        <w:rPr>
          <w:rFonts w:ascii="Times New Roman" w:hAnsi="Times New Roman" w:eastAsiaTheme="minorEastAsia"/>
          <w:b/>
          <w:sz w:val="24"/>
        </w:rPr>
      </w:pPr>
    </w:p>
    <w:p>
      <w:pPr>
        <w:spacing w:line="400" w:lineRule="exact"/>
        <w:jc w:val="left"/>
        <w:rPr>
          <w:rFonts w:hint="eastAsia" w:ascii="Times New Roman" w:hAnsi="Times New Roman" w:eastAsia="黑体"/>
          <w:b/>
          <w:sz w:val="24"/>
        </w:rPr>
      </w:pPr>
      <w:r>
        <w:rPr>
          <w:rFonts w:ascii="Times New Roman" w:hAnsi="Times New Roman" w:eastAsia="黑体"/>
          <w:b/>
          <w:sz w:val="24"/>
        </w:rPr>
        <w:t>（三）</w:t>
      </w:r>
      <w:r>
        <w:rPr>
          <w:rFonts w:hint="eastAsia" w:ascii="Times New Roman" w:hAnsi="Times New Roman" w:eastAsia="黑体"/>
          <w:b/>
          <w:sz w:val="24"/>
        </w:rPr>
        <w:t>思政元素</w:t>
      </w:r>
    </w:p>
    <w:p>
      <w:pPr>
        <w:spacing w:line="400" w:lineRule="exact"/>
        <w:ind w:firstLine="480"/>
        <w:rPr>
          <w:rFonts w:ascii="Times New Roman" w:hAnsi="Times New Roman" w:eastAsiaTheme="minorEastAsia"/>
          <w:bCs/>
          <w:sz w:val="24"/>
        </w:rPr>
      </w:pPr>
      <w:r>
        <w:rPr>
          <w:rFonts w:ascii="Times New Roman" w:hAnsi="Times New Roman" w:eastAsiaTheme="minorEastAsia"/>
          <w:bCs/>
          <w:sz w:val="24"/>
        </w:rPr>
        <w:t>1. China’s international communications strategy</w:t>
      </w:r>
    </w:p>
    <w:p>
      <w:pPr>
        <w:spacing w:line="400" w:lineRule="exact"/>
        <w:ind w:firstLine="480"/>
        <w:rPr>
          <w:rFonts w:hint="eastAsia" w:ascii="Times New Roman" w:hAnsi="Times New Roman" w:eastAsiaTheme="minorEastAsia"/>
          <w:bCs/>
          <w:sz w:val="24"/>
        </w:rPr>
      </w:pPr>
      <w:r>
        <w:rPr>
          <w:rFonts w:hint="eastAsia" w:ascii="Times New Roman" w:hAnsi="Times New Roman" w:eastAsiaTheme="minorEastAsia"/>
          <w:bCs/>
          <w:sz w:val="24"/>
        </w:rPr>
        <w:t>2</w:t>
      </w:r>
      <w:r>
        <w:rPr>
          <w:rFonts w:ascii="Times New Roman" w:hAnsi="Times New Roman" w:eastAsiaTheme="minorEastAsia"/>
          <w:bCs/>
          <w:sz w:val="24"/>
        </w:rPr>
        <w:t>. China’s national image advertising at Times Plaza in New York</w:t>
      </w:r>
    </w:p>
    <w:p>
      <w:pPr>
        <w:spacing w:line="400" w:lineRule="exact"/>
        <w:jc w:val="left"/>
        <w:rPr>
          <w:rFonts w:ascii="Times New Roman" w:hAnsi="Times New Roman" w:eastAsia="黑体"/>
          <w:b/>
          <w:sz w:val="24"/>
        </w:rPr>
      </w:pPr>
      <w:r>
        <w:rPr>
          <w:rFonts w:ascii="Times New Roman" w:hAnsi="Times New Roman" w:eastAsia="黑体"/>
          <w:b/>
          <w:sz w:val="24"/>
        </w:rPr>
        <w:t>（</w:t>
      </w:r>
      <w:r>
        <w:rPr>
          <w:rFonts w:hint="eastAsia" w:ascii="Times New Roman" w:hAnsi="Times New Roman" w:eastAsia="黑体"/>
          <w:b/>
          <w:sz w:val="24"/>
        </w:rPr>
        <w:t>四</w:t>
      </w:r>
      <w:r>
        <w:rPr>
          <w:rFonts w:ascii="Times New Roman" w:hAnsi="Times New Roman" w:eastAsia="黑体"/>
          <w:b/>
          <w:sz w:val="24"/>
        </w:rPr>
        <w:t>）思考与实践</w:t>
      </w:r>
    </w:p>
    <w:p>
      <w:pPr>
        <w:spacing w:line="400" w:lineRule="exact"/>
        <w:ind w:firstLine="480" w:firstLineChars="200"/>
        <w:rPr>
          <w:rFonts w:ascii="Times New Roman" w:hAnsi="Times New Roman"/>
          <w:sz w:val="24"/>
        </w:rPr>
      </w:pPr>
      <w:r>
        <w:rPr>
          <w:rFonts w:ascii="Times New Roman" w:hAnsi="Times New Roman"/>
          <w:sz w:val="24"/>
        </w:rPr>
        <w:t>1. In what ways can global advertising campaigns benefit a company?</w:t>
      </w:r>
    </w:p>
    <w:p>
      <w:pPr>
        <w:spacing w:line="400" w:lineRule="exact"/>
        <w:ind w:firstLine="480" w:firstLineChars="200"/>
        <w:rPr>
          <w:rFonts w:ascii="Times New Roman" w:hAnsi="Times New Roman"/>
          <w:sz w:val="24"/>
        </w:rPr>
      </w:pPr>
      <w:r>
        <w:rPr>
          <w:rFonts w:ascii="Times New Roman" w:hAnsi="Times New Roman"/>
          <w:sz w:val="24"/>
        </w:rPr>
        <w:t>2. How does the standardized-versus-localized debate apply to advertising?</w:t>
      </w:r>
    </w:p>
    <w:p>
      <w:pPr>
        <w:spacing w:line="400" w:lineRule="exact"/>
        <w:ind w:firstLine="480" w:firstLineChars="200"/>
        <w:rPr>
          <w:rFonts w:ascii="Times New Roman" w:hAnsi="Times New Roman"/>
          <w:sz w:val="24"/>
        </w:rPr>
      </w:pPr>
      <w:r>
        <w:rPr>
          <w:rFonts w:ascii="Times New Roman" w:hAnsi="Times New Roman"/>
          <w:sz w:val="24"/>
        </w:rPr>
        <w:t>3. When creating advertising for world markets, what issues must art directors and copywriters take into account?</w:t>
      </w:r>
    </w:p>
    <w:p>
      <w:pPr>
        <w:spacing w:line="400" w:lineRule="exact"/>
        <w:ind w:firstLine="480" w:firstLineChars="200"/>
        <w:rPr>
          <w:rFonts w:ascii="Times New Roman" w:hAnsi="Times New Roman"/>
          <w:sz w:val="24"/>
        </w:rPr>
      </w:pPr>
    </w:p>
    <w:p>
      <w:pPr>
        <w:spacing w:line="400" w:lineRule="exact"/>
        <w:jc w:val="left"/>
        <w:rPr>
          <w:rFonts w:ascii="Times New Roman" w:hAnsi="Times New Roman" w:eastAsia="黑体"/>
          <w:b/>
          <w:sz w:val="24"/>
        </w:rPr>
      </w:pPr>
      <w:r>
        <w:rPr>
          <w:rFonts w:ascii="Times New Roman" w:hAnsi="Times New Roman" w:eastAsia="黑体"/>
          <w:b/>
          <w:sz w:val="24"/>
        </w:rPr>
        <w:t>（</w:t>
      </w:r>
      <w:r>
        <w:rPr>
          <w:rFonts w:hint="eastAsia" w:ascii="Times New Roman" w:hAnsi="Times New Roman" w:eastAsia="黑体"/>
          <w:b/>
          <w:sz w:val="24"/>
        </w:rPr>
        <w:t>五</w:t>
      </w:r>
      <w:r>
        <w:rPr>
          <w:rFonts w:ascii="Times New Roman" w:hAnsi="Times New Roman" w:eastAsia="黑体"/>
          <w:b/>
          <w:sz w:val="24"/>
        </w:rPr>
        <w:t>）教学方法与手段</w:t>
      </w:r>
    </w:p>
    <w:p>
      <w:pPr>
        <w:spacing w:line="400" w:lineRule="exact"/>
        <w:ind w:firstLine="480" w:firstLineChars="200"/>
        <w:rPr>
          <w:rFonts w:ascii="Times New Roman" w:hAnsi="Times New Roman"/>
          <w:sz w:val="24"/>
        </w:rPr>
      </w:pPr>
      <w:r>
        <w:rPr>
          <w:rFonts w:ascii="Times New Roman" w:hAnsi="Times New Roman"/>
          <w:sz w:val="24"/>
        </w:rPr>
        <w:t xml:space="preserve">    Teaching and seminar, case study</w:t>
      </w:r>
    </w:p>
    <w:p>
      <w:pPr>
        <w:spacing w:line="400" w:lineRule="exact"/>
        <w:ind w:firstLine="480" w:firstLineChars="200"/>
        <w:rPr>
          <w:rFonts w:ascii="Times New Roman" w:hAnsi="Times New Roman"/>
          <w:sz w:val="24"/>
        </w:rPr>
      </w:pPr>
    </w:p>
    <w:p>
      <w:pPr>
        <w:spacing w:line="400" w:lineRule="exact"/>
        <w:rPr>
          <w:rFonts w:ascii="Times New Roman" w:hAnsi="Times New Roman" w:eastAsia="黑体"/>
          <w:b/>
          <w:sz w:val="24"/>
        </w:rPr>
      </w:pPr>
    </w:p>
    <w:p>
      <w:pPr>
        <w:spacing w:line="400" w:lineRule="exact"/>
        <w:rPr>
          <w:rFonts w:ascii="Times New Roman" w:hAnsi="Times New Roman" w:eastAsia="黑体"/>
          <w:b/>
          <w:kern w:val="0"/>
          <w:sz w:val="28"/>
          <w:szCs w:val="28"/>
        </w:rPr>
      </w:pPr>
      <w:r>
        <w:rPr>
          <w:rFonts w:ascii="Times New Roman" w:hAnsi="Times New Roman" w:eastAsia="黑体"/>
          <w:b/>
          <w:kern w:val="0"/>
          <w:sz w:val="28"/>
          <w:szCs w:val="28"/>
        </w:rPr>
        <w:t>五、各教学环节学时分配</w:t>
      </w:r>
    </w:p>
    <w:p>
      <w:pPr>
        <w:spacing w:line="400" w:lineRule="exact"/>
        <w:rPr>
          <w:rFonts w:ascii="Times New Roman" w:hAnsi="Times New Roman" w:eastAsia="黑体"/>
          <w:b/>
          <w:kern w:val="0"/>
          <w:sz w:val="28"/>
          <w:szCs w:val="28"/>
        </w:rPr>
      </w:pPr>
    </w:p>
    <w:tbl>
      <w:tblPr>
        <w:tblStyle w:val="11"/>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851"/>
        <w:gridCol w:w="785"/>
        <w:gridCol w:w="990"/>
        <w:gridCol w:w="990"/>
        <w:gridCol w:w="99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2972" w:type="dxa"/>
          </w:tcPr>
          <w:p>
            <w:pPr>
              <w:pStyle w:val="9"/>
              <w:spacing w:line="400" w:lineRule="exact"/>
              <w:ind w:firstLine="1680" w:firstLineChars="700"/>
              <w:jc w:val="both"/>
              <w:rPr>
                <w:rFonts w:ascii="Times New Roman" w:hAnsi="Times New Roman" w:cs="Times New Roman"/>
                <w:color w:val="000000"/>
                <w:sz w:val="21"/>
                <w:szCs w:val="21"/>
              </w:rPr>
            </w:pPr>
            <w:r>
              <w:rPr>
                <w:rFonts w:ascii="Times New Roman" w:hAnsi="Times New Roman" w:cs="Times New Roman"/>
              </w:rPr>
              <mc:AlternateContent>
                <mc:Choice Requires="wpg">
                  <w:drawing>
                    <wp:anchor distT="0" distB="0" distL="114300" distR="114300" simplePos="0" relativeHeight="251657216" behindDoc="0" locked="0" layoutInCell="1" allowOverlap="1">
                      <wp:simplePos x="0" y="0"/>
                      <wp:positionH relativeFrom="column">
                        <wp:posOffset>-61595</wp:posOffset>
                      </wp:positionH>
                      <wp:positionV relativeFrom="paragraph">
                        <wp:posOffset>3810</wp:posOffset>
                      </wp:positionV>
                      <wp:extent cx="1863725" cy="1099185"/>
                      <wp:effectExtent l="0" t="0" r="22225" b="25400"/>
                      <wp:wrapNone/>
                      <wp:docPr id="1" name="__TH_G22五号4"/>
                      <wp:cNvGraphicFramePr/>
                      <a:graphic xmlns:a="http://schemas.openxmlformats.org/drawingml/2006/main">
                        <a:graphicData uri="http://schemas.microsoft.com/office/word/2010/wordprocessingGroup">
                          <wpg:wgp>
                            <wpg:cNvGrpSpPr/>
                            <wpg:grpSpPr>
                              <a:xfrm>
                                <a:off x="0" y="0"/>
                                <a:ext cx="1863903" cy="1099001"/>
                                <a:chOff x="1697" y="13554"/>
                                <a:chExt cx="1122" cy="1279"/>
                              </a:xfrm>
                            </wpg:grpSpPr>
                            <wps:wsp>
                              <wps:cNvPr id="2" name="__TH_L2"/>
                              <wps:cNvCnPr/>
                              <wps:spPr bwMode="auto">
                                <a:xfrm>
                                  <a:off x="2225" y="13554"/>
                                  <a:ext cx="594" cy="1279"/>
                                </a:xfrm>
                                <a:prstGeom prst="line">
                                  <a:avLst/>
                                </a:prstGeom>
                                <a:noFill/>
                                <a:ln w="6350">
                                  <a:solidFill>
                                    <a:srgbClr val="000000"/>
                                  </a:solidFill>
                                  <a:round/>
                                </a:ln>
                              </wps:spPr>
                              <wps:bodyPr/>
                            </wps:wsp>
                            <wps:wsp>
                              <wps:cNvPr id="3" name="__TH_L3"/>
                              <wps:cNvCnPr/>
                              <wps:spPr bwMode="auto">
                                <a:xfrm>
                                  <a:off x="1697" y="14184"/>
                                  <a:ext cx="1111" cy="630"/>
                                </a:xfrm>
                                <a:prstGeom prst="line">
                                  <a:avLst/>
                                </a:prstGeom>
                                <a:noFill/>
                                <a:ln w="6350">
                                  <a:solidFill>
                                    <a:srgbClr val="000000"/>
                                  </a:solidFill>
                                  <a:round/>
                                </a:ln>
                              </wps:spPr>
                              <wps:bodyPr/>
                            </wps:wsp>
                          </wpg:wgp>
                        </a:graphicData>
                      </a:graphic>
                    </wp:anchor>
                  </w:drawing>
                </mc:Choice>
                <mc:Fallback>
                  <w:pict>
                    <v:group id="__TH_G22五号4" o:spid="_x0000_s1026" o:spt="203" style="position:absolute;left:0pt;margin-left:-4.85pt;margin-top:0.3pt;height:86.55pt;width:146.75pt;z-index:251657216;mso-width-relative:page;mso-height-relative:page;" coordorigin="1697,13554" coordsize="1122,1279" o:gfxdata="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lBrhC&#10;1wAAAAcBAAAPAAAAAAAAAAEAIAAAACIAAABkcnMvZG93bnJldi54bWxQSwECFAAUAAAACACHTuJA&#10;RjsQ2VsCAABDBgAADgAAAAAAAAABACAAAAAmAQAAZHJzL2Uyb0RvYy54bWxQSwUGAAAAAAYABgBZ&#10;AQAA8wUAAAAA&#10;">
                      <o:lock v:ext="edit" aspectratio="f"/>
                      <v:line id="__TH_L2" o:spid="_x0000_s1026" o:spt="20" style="position:absolute;left:2225;top:13554;height:1279;width:594;" filled="f" stroked="t" coordsize="21600,21600"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_TH_L3" o:spid="_x0000_s1026" o:spt="20" style="position:absolute;left:1697;top:14184;height:630;width:1111;" filled="f" stroked="t" coordsize="21600,21600" o:gfxdata="UEsDBAoAAAAAAIdO4kAAAAAAAAAAAAAAAAAEAAAAZHJzL1BLAwQUAAAACACHTuJARJkzkbsAAADa&#10;AAAADwAAAGRycy9kb3ducmV2LnhtbEWPQUvEMBSE78L+h/AWvLlJl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kzk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group>
                  </w:pict>
                </mc:Fallback>
              </mc:AlternateContent>
            </w:r>
            <w:r>
              <w:rPr>
                <w:rFonts w:ascii="Times New Roman" w:hAnsi="Times New Roman" w:cs="Times New Roman"/>
                <w:color w:val="000000"/>
                <w:sz w:val="21"/>
                <w:szCs w:val="21"/>
              </w:rPr>
              <w:t>教学环节</w:t>
            </w:r>
          </w:p>
          <w:p>
            <w:pPr>
              <w:pStyle w:val="9"/>
              <w:spacing w:line="400" w:lineRule="exact"/>
              <w:ind w:firstLine="840" w:firstLineChars="400"/>
              <w:jc w:val="both"/>
              <w:rPr>
                <w:rFonts w:ascii="Times New Roman" w:hAnsi="Times New Roman" w:cs="Times New Roman"/>
                <w:color w:val="000000"/>
                <w:sz w:val="21"/>
                <w:szCs w:val="21"/>
              </w:rPr>
            </w:pPr>
            <w:r>
              <w:rPr>
                <w:rFonts w:ascii="Times New Roman" w:hAnsi="Times New Roman" w:cs="Times New Roman"/>
                <w:color w:val="000000"/>
                <w:sz w:val="21"/>
                <w:szCs w:val="21"/>
              </w:rPr>
              <w:t>教学时数</w:t>
            </w:r>
          </w:p>
          <w:p>
            <w:pPr>
              <w:pStyle w:val="9"/>
              <w:spacing w:line="400" w:lineRule="exact"/>
              <w:jc w:val="both"/>
              <w:rPr>
                <w:rFonts w:ascii="Times New Roman" w:hAnsi="Times New Roman" w:cs="Times New Roman"/>
                <w:color w:val="000000"/>
                <w:sz w:val="21"/>
                <w:szCs w:val="21"/>
              </w:rPr>
            </w:pPr>
            <w:r>
              <w:rPr>
                <w:rFonts w:ascii="Times New Roman" w:hAnsi="Times New Roman" w:cs="Times New Roman"/>
                <w:color w:val="000000"/>
                <w:sz w:val="21"/>
                <w:szCs w:val="21"/>
              </w:rPr>
              <w:t>课程内容</w:t>
            </w:r>
          </w:p>
        </w:tc>
        <w:tc>
          <w:tcPr>
            <w:tcW w:w="851"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讲</w:t>
            </w:r>
          </w:p>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课</w:t>
            </w:r>
          </w:p>
        </w:tc>
        <w:tc>
          <w:tcPr>
            <w:tcW w:w="785"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习</w:t>
            </w:r>
          </w:p>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题</w:t>
            </w:r>
          </w:p>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课</w:t>
            </w: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讨</w:t>
            </w:r>
          </w:p>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论</w:t>
            </w:r>
          </w:p>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课</w:t>
            </w: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实</w:t>
            </w:r>
          </w:p>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践</w:t>
            </w: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其他</w:t>
            </w:r>
          </w:p>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教学</w:t>
            </w:r>
          </w:p>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环节</w:t>
            </w: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小</w:t>
            </w:r>
          </w:p>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pStyle w:val="9"/>
              <w:spacing w:line="400" w:lineRule="exact"/>
              <w:jc w:val="both"/>
              <w:rPr>
                <w:rFonts w:ascii="Times New Roman" w:hAnsi="Times New Roman" w:cs="Times New Roman"/>
                <w:color w:val="000000"/>
                <w:sz w:val="21"/>
                <w:szCs w:val="21"/>
              </w:rPr>
            </w:pPr>
            <w:r>
              <w:rPr>
                <w:rFonts w:ascii="Times New Roman" w:hAnsi="Times New Roman" w:cs="Times New Roman"/>
                <w:color w:val="000000"/>
                <w:sz w:val="21"/>
                <w:szCs w:val="21"/>
              </w:rPr>
              <w:t>Chapter 1</w:t>
            </w:r>
          </w:p>
        </w:tc>
        <w:tc>
          <w:tcPr>
            <w:tcW w:w="851"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785"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pStyle w:val="9"/>
              <w:spacing w:line="400" w:lineRule="exact"/>
              <w:jc w:val="both"/>
              <w:rPr>
                <w:rFonts w:ascii="Times New Roman" w:hAnsi="Times New Roman" w:cs="Times New Roman"/>
                <w:color w:val="000000"/>
                <w:sz w:val="21"/>
                <w:szCs w:val="21"/>
              </w:rPr>
            </w:pPr>
            <w:r>
              <w:rPr>
                <w:rFonts w:ascii="Times New Roman" w:hAnsi="Times New Roman" w:cs="Times New Roman"/>
                <w:color w:val="000000"/>
                <w:sz w:val="21"/>
                <w:szCs w:val="21"/>
              </w:rPr>
              <w:t>Chapter 2</w:t>
            </w:r>
          </w:p>
        </w:tc>
        <w:tc>
          <w:tcPr>
            <w:tcW w:w="851"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785"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pStyle w:val="9"/>
              <w:spacing w:line="400" w:lineRule="exact"/>
              <w:jc w:val="both"/>
              <w:rPr>
                <w:rFonts w:ascii="Times New Roman" w:hAnsi="Times New Roman" w:cs="Times New Roman"/>
                <w:color w:val="000000"/>
                <w:sz w:val="21"/>
                <w:szCs w:val="21"/>
              </w:rPr>
            </w:pPr>
            <w:r>
              <w:rPr>
                <w:rFonts w:ascii="Times New Roman" w:hAnsi="Times New Roman" w:cs="Times New Roman"/>
                <w:color w:val="000000"/>
                <w:sz w:val="21"/>
                <w:szCs w:val="21"/>
              </w:rPr>
              <w:t>Chapter 3</w:t>
            </w:r>
          </w:p>
        </w:tc>
        <w:tc>
          <w:tcPr>
            <w:tcW w:w="851"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c>
          <w:tcPr>
            <w:tcW w:w="785"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pStyle w:val="9"/>
              <w:spacing w:line="400" w:lineRule="exact"/>
              <w:jc w:val="both"/>
              <w:rPr>
                <w:rFonts w:ascii="Times New Roman" w:hAnsi="Times New Roman" w:cs="Times New Roman"/>
                <w:color w:val="000000"/>
                <w:sz w:val="21"/>
                <w:szCs w:val="21"/>
              </w:rPr>
            </w:pPr>
            <w:r>
              <w:rPr>
                <w:rFonts w:ascii="Times New Roman" w:hAnsi="Times New Roman" w:cs="Times New Roman"/>
                <w:color w:val="000000"/>
                <w:sz w:val="21"/>
                <w:szCs w:val="21"/>
              </w:rPr>
              <w:t>Chapter 4</w:t>
            </w:r>
          </w:p>
        </w:tc>
        <w:tc>
          <w:tcPr>
            <w:tcW w:w="851"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c>
          <w:tcPr>
            <w:tcW w:w="785"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pStyle w:val="9"/>
              <w:spacing w:line="400" w:lineRule="exact"/>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Chapter 5 </w:t>
            </w:r>
          </w:p>
        </w:tc>
        <w:tc>
          <w:tcPr>
            <w:tcW w:w="851"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785"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pStyle w:val="9"/>
              <w:spacing w:line="400" w:lineRule="exact"/>
              <w:jc w:val="both"/>
              <w:rPr>
                <w:rFonts w:ascii="Times New Roman" w:hAnsi="Times New Roman" w:cs="Times New Roman"/>
                <w:color w:val="000000"/>
                <w:sz w:val="21"/>
                <w:szCs w:val="21"/>
              </w:rPr>
            </w:pPr>
            <w:r>
              <w:rPr>
                <w:rFonts w:ascii="Times New Roman" w:hAnsi="Times New Roman" w:cs="Times New Roman"/>
                <w:color w:val="000000"/>
                <w:sz w:val="21"/>
                <w:szCs w:val="21"/>
              </w:rPr>
              <w:t>Chapter 6</w:t>
            </w:r>
          </w:p>
        </w:tc>
        <w:tc>
          <w:tcPr>
            <w:tcW w:w="851"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c>
          <w:tcPr>
            <w:tcW w:w="785"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pStyle w:val="9"/>
              <w:spacing w:line="400" w:lineRule="exact"/>
              <w:jc w:val="both"/>
              <w:rPr>
                <w:rFonts w:ascii="Times New Roman" w:hAnsi="Times New Roman" w:cs="Times New Roman"/>
                <w:color w:val="000000"/>
                <w:sz w:val="21"/>
                <w:szCs w:val="21"/>
              </w:rPr>
            </w:pPr>
            <w:r>
              <w:rPr>
                <w:rFonts w:ascii="Times New Roman" w:hAnsi="Times New Roman" w:cs="Times New Roman"/>
                <w:color w:val="000000"/>
                <w:sz w:val="21"/>
                <w:szCs w:val="21"/>
              </w:rPr>
              <w:t>Chapter 7</w:t>
            </w:r>
          </w:p>
        </w:tc>
        <w:tc>
          <w:tcPr>
            <w:tcW w:w="851"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c>
          <w:tcPr>
            <w:tcW w:w="785"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pStyle w:val="9"/>
              <w:spacing w:line="400" w:lineRule="exact"/>
              <w:jc w:val="both"/>
              <w:rPr>
                <w:rFonts w:ascii="Times New Roman" w:hAnsi="Times New Roman" w:cs="Times New Roman"/>
                <w:color w:val="000000"/>
                <w:sz w:val="21"/>
                <w:szCs w:val="21"/>
              </w:rPr>
            </w:pPr>
            <w:r>
              <w:rPr>
                <w:rFonts w:ascii="Times New Roman" w:hAnsi="Times New Roman" w:cs="Times New Roman"/>
                <w:color w:val="000000"/>
                <w:sz w:val="21"/>
                <w:szCs w:val="21"/>
              </w:rPr>
              <w:t>Chapter 8</w:t>
            </w:r>
          </w:p>
        </w:tc>
        <w:tc>
          <w:tcPr>
            <w:tcW w:w="851"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785"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pStyle w:val="9"/>
              <w:spacing w:line="400" w:lineRule="exact"/>
              <w:jc w:val="both"/>
              <w:rPr>
                <w:rFonts w:ascii="Times New Roman" w:hAnsi="Times New Roman" w:cs="Times New Roman"/>
                <w:color w:val="000000"/>
                <w:sz w:val="21"/>
                <w:szCs w:val="21"/>
              </w:rPr>
            </w:pPr>
            <w:r>
              <w:rPr>
                <w:rFonts w:ascii="Times New Roman" w:hAnsi="Times New Roman" w:cs="Times New Roman"/>
                <w:color w:val="000000"/>
                <w:sz w:val="21"/>
                <w:szCs w:val="21"/>
              </w:rPr>
              <w:t>Chapter 9</w:t>
            </w:r>
          </w:p>
        </w:tc>
        <w:tc>
          <w:tcPr>
            <w:tcW w:w="851"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c>
          <w:tcPr>
            <w:tcW w:w="785"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pStyle w:val="9"/>
              <w:spacing w:line="400" w:lineRule="exact"/>
              <w:jc w:val="both"/>
              <w:rPr>
                <w:rFonts w:ascii="Times New Roman" w:hAnsi="Times New Roman" w:cs="Times New Roman"/>
                <w:color w:val="000000"/>
                <w:sz w:val="21"/>
                <w:szCs w:val="21"/>
              </w:rPr>
            </w:pPr>
            <w:r>
              <w:rPr>
                <w:rFonts w:ascii="Times New Roman" w:hAnsi="Times New Roman" w:cs="Times New Roman"/>
                <w:color w:val="000000"/>
                <w:sz w:val="21"/>
                <w:szCs w:val="21"/>
              </w:rPr>
              <w:t>Chapter 10</w:t>
            </w:r>
          </w:p>
        </w:tc>
        <w:tc>
          <w:tcPr>
            <w:tcW w:w="851"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785"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pStyle w:val="9"/>
              <w:spacing w:line="400" w:lineRule="exact"/>
              <w:jc w:val="both"/>
              <w:rPr>
                <w:rFonts w:ascii="Times New Roman" w:hAnsi="Times New Roman" w:cs="Times New Roman"/>
                <w:color w:val="000000"/>
                <w:sz w:val="21"/>
                <w:szCs w:val="21"/>
              </w:rPr>
            </w:pPr>
            <w:r>
              <w:rPr>
                <w:rFonts w:ascii="Times New Roman" w:hAnsi="Times New Roman" w:cs="Times New Roman"/>
                <w:color w:val="000000"/>
                <w:sz w:val="21"/>
                <w:szCs w:val="21"/>
              </w:rPr>
              <w:t>Chapter 11</w:t>
            </w:r>
          </w:p>
        </w:tc>
        <w:tc>
          <w:tcPr>
            <w:tcW w:w="851"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c>
          <w:tcPr>
            <w:tcW w:w="785"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pStyle w:val="9"/>
              <w:spacing w:line="400" w:lineRule="exact"/>
              <w:jc w:val="both"/>
              <w:rPr>
                <w:rFonts w:ascii="Times New Roman" w:hAnsi="Times New Roman" w:cs="Times New Roman"/>
                <w:color w:val="000000"/>
                <w:sz w:val="21"/>
                <w:szCs w:val="21"/>
              </w:rPr>
            </w:pPr>
            <w:r>
              <w:rPr>
                <w:rFonts w:ascii="Times New Roman" w:hAnsi="Times New Roman" w:cs="Times New Roman"/>
                <w:color w:val="000000"/>
                <w:sz w:val="21"/>
                <w:szCs w:val="21"/>
              </w:rPr>
              <w:t>Chapter 12</w:t>
            </w:r>
          </w:p>
        </w:tc>
        <w:tc>
          <w:tcPr>
            <w:tcW w:w="851"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785"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pStyle w:val="9"/>
              <w:spacing w:line="400" w:lineRule="exact"/>
              <w:jc w:val="both"/>
              <w:rPr>
                <w:rFonts w:ascii="Times New Roman" w:hAnsi="Times New Roman" w:cs="Times New Roman"/>
                <w:color w:val="000000"/>
                <w:sz w:val="21"/>
                <w:szCs w:val="21"/>
              </w:rPr>
            </w:pPr>
            <w:r>
              <w:rPr>
                <w:rFonts w:ascii="Times New Roman" w:hAnsi="Times New Roman" w:cs="Times New Roman"/>
                <w:color w:val="000000"/>
                <w:sz w:val="21"/>
                <w:szCs w:val="21"/>
              </w:rPr>
              <w:t>Chapter 13</w:t>
            </w:r>
          </w:p>
        </w:tc>
        <w:tc>
          <w:tcPr>
            <w:tcW w:w="851"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c>
          <w:tcPr>
            <w:tcW w:w="785"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pStyle w:val="9"/>
              <w:spacing w:line="400" w:lineRule="exact"/>
              <w:jc w:val="both"/>
              <w:rPr>
                <w:rFonts w:ascii="Times New Roman" w:hAnsi="Times New Roman" w:cs="Times New Roman"/>
                <w:color w:val="000000"/>
                <w:sz w:val="21"/>
                <w:szCs w:val="21"/>
              </w:rPr>
            </w:pPr>
            <w:r>
              <w:rPr>
                <w:rFonts w:ascii="Times New Roman" w:hAnsi="Times New Roman" w:cs="Times New Roman"/>
                <w:color w:val="000000"/>
                <w:sz w:val="21"/>
                <w:szCs w:val="21"/>
              </w:rPr>
              <w:t>Chapter 14</w:t>
            </w:r>
          </w:p>
        </w:tc>
        <w:tc>
          <w:tcPr>
            <w:tcW w:w="851"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785"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pStyle w:val="9"/>
              <w:spacing w:line="400" w:lineRule="exact"/>
              <w:jc w:val="both"/>
              <w:rPr>
                <w:rFonts w:ascii="Times New Roman" w:hAnsi="Times New Roman" w:cs="Times New Roman"/>
                <w:color w:val="000000"/>
                <w:sz w:val="21"/>
                <w:szCs w:val="21"/>
              </w:rPr>
            </w:pPr>
            <w:r>
              <w:rPr>
                <w:rFonts w:ascii="Times New Roman" w:hAnsi="Times New Roman" w:cs="Times New Roman"/>
                <w:color w:val="000000"/>
                <w:sz w:val="21"/>
                <w:szCs w:val="21"/>
              </w:rPr>
              <w:t>Learning activities</w:t>
            </w:r>
          </w:p>
        </w:tc>
        <w:tc>
          <w:tcPr>
            <w:tcW w:w="851" w:type="dxa"/>
          </w:tcPr>
          <w:p>
            <w:pPr>
              <w:pStyle w:val="9"/>
              <w:spacing w:line="400" w:lineRule="exact"/>
              <w:jc w:val="center"/>
              <w:rPr>
                <w:rFonts w:ascii="Times New Roman" w:hAnsi="Times New Roman" w:cs="Times New Roman"/>
                <w:color w:val="000000"/>
                <w:sz w:val="19"/>
                <w:szCs w:val="19"/>
              </w:rPr>
            </w:pPr>
          </w:p>
        </w:tc>
        <w:tc>
          <w:tcPr>
            <w:tcW w:w="785"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pStyle w:val="9"/>
              <w:spacing w:line="400" w:lineRule="exact"/>
              <w:jc w:val="both"/>
              <w:rPr>
                <w:rFonts w:ascii="Times New Roman" w:hAnsi="Times New Roman" w:cs="Times New Roman"/>
                <w:color w:val="000000"/>
                <w:sz w:val="21"/>
                <w:szCs w:val="21"/>
              </w:rPr>
            </w:pPr>
            <w:r>
              <w:rPr>
                <w:rFonts w:ascii="Times New Roman" w:hAnsi="Times New Roman" w:cs="Times New Roman"/>
                <w:color w:val="000000"/>
                <w:sz w:val="21"/>
                <w:szCs w:val="21"/>
              </w:rPr>
              <w:t>Reviewing Activities</w:t>
            </w:r>
          </w:p>
        </w:tc>
        <w:tc>
          <w:tcPr>
            <w:tcW w:w="851"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785"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pStyle w:val="9"/>
              <w:spacing w:line="400" w:lineRule="exact"/>
              <w:jc w:val="both"/>
              <w:rPr>
                <w:rFonts w:ascii="Times New Roman" w:hAnsi="Times New Roman" w:cs="Times New Roman"/>
                <w:color w:val="000000"/>
                <w:sz w:val="21"/>
                <w:szCs w:val="21"/>
              </w:rPr>
            </w:pPr>
            <w:r>
              <w:rPr>
                <w:rFonts w:ascii="Times New Roman" w:hAnsi="Times New Roman" w:cs="Times New Roman"/>
                <w:color w:val="000000"/>
                <w:sz w:val="21"/>
                <w:szCs w:val="21"/>
              </w:rPr>
              <w:t>合计</w:t>
            </w:r>
          </w:p>
        </w:tc>
        <w:tc>
          <w:tcPr>
            <w:tcW w:w="851" w:type="dxa"/>
          </w:tcPr>
          <w:p>
            <w:pPr>
              <w:pStyle w:val="9"/>
              <w:spacing w:line="400" w:lineRule="exact"/>
              <w:jc w:val="center"/>
              <w:rPr>
                <w:rFonts w:ascii="Times New Roman" w:hAnsi="Times New Roman" w:cs="Times New Roman"/>
                <w:color w:val="000000"/>
                <w:sz w:val="19"/>
                <w:szCs w:val="19"/>
              </w:rPr>
            </w:pPr>
          </w:p>
        </w:tc>
        <w:tc>
          <w:tcPr>
            <w:tcW w:w="785"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32</w:t>
            </w:r>
          </w:p>
        </w:tc>
      </w:tr>
    </w:tbl>
    <w:p>
      <w:pPr>
        <w:spacing w:line="400" w:lineRule="exact"/>
        <w:rPr>
          <w:rFonts w:ascii="Times New Roman" w:hAnsi="Times New Roman"/>
          <w:kern w:val="0"/>
          <w:sz w:val="24"/>
        </w:rPr>
      </w:pPr>
      <w:r>
        <w:rPr>
          <w:rFonts w:ascii="Times New Roman" w:hAnsi="Times New Roman"/>
          <w:kern w:val="0"/>
          <w:sz w:val="24"/>
        </w:rPr>
        <w:t> </w:t>
      </w:r>
    </w:p>
    <w:p>
      <w:pPr>
        <w:spacing w:line="400" w:lineRule="exact"/>
        <w:rPr>
          <w:rFonts w:ascii="Times New Roman" w:hAnsi="Times New Roman" w:eastAsia="黑体"/>
          <w:b/>
          <w:kern w:val="0"/>
          <w:sz w:val="28"/>
          <w:szCs w:val="28"/>
        </w:rPr>
      </w:pPr>
      <w:r>
        <w:rPr>
          <w:rFonts w:ascii="Times New Roman" w:hAnsi="Times New Roman" w:eastAsia="黑体"/>
          <w:b/>
          <w:kern w:val="0"/>
          <w:sz w:val="28"/>
          <w:szCs w:val="28"/>
        </w:rPr>
        <w:t>六、推荐教材和教学参考资源</w:t>
      </w:r>
    </w:p>
    <w:p>
      <w:pPr>
        <w:spacing w:line="400" w:lineRule="exact"/>
        <w:rPr>
          <w:rFonts w:ascii="Times New Roman" w:hAnsi="Times New Roman"/>
          <w:b/>
          <w:kern w:val="0"/>
          <w:sz w:val="24"/>
        </w:rPr>
      </w:pPr>
    </w:p>
    <w:p>
      <w:pPr>
        <w:spacing w:line="400" w:lineRule="exact"/>
        <w:jc w:val="left"/>
        <w:rPr>
          <w:rFonts w:ascii="Times New Roman" w:hAnsi="Times New Roman" w:eastAsia="黑体"/>
          <w:kern w:val="0"/>
          <w:sz w:val="24"/>
        </w:rPr>
      </w:pPr>
      <w:r>
        <w:rPr>
          <w:rFonts w:ascii="Times New Roman" w:hAnsi="Times New Roman" w:eastAsia="黑体"/>
          <w:kern w:val="0"/>
          <w:sz w:val="24"/>
        </w:rPr>
        <w:t>（—）推荐教材</w:t>
      </w:r>
    </w:p>
    <w:p>
      <w:pPr>
        <w:spacing w:line="400" w:lineRule="exact"/>
        <w:jc w:val="left"/>
        <w:rPr>
          <w:rFonts w:ascii="Times New Roman" w:hAnsi="Times New Roman"/>
        </w:rPr>
      </w:pPr>
    </w:p>
    <w:p>
      <w:pPr>
        <w:spacing w:line="400" w:lineRule="exact"/>
        <w:jc w:val="left"/>
        <w:rPr>
          <w:rFonts w:ascii="Times New Roman" w:hAnsi="Times New Roman"/>
        </w:rPr>
      </w:pPr>
      <w:r>
        <w:rPr>
          <w:rFonts w:ascii="Times New Roman" w:hAnsi="Times New Roman"/>
        </w:rPr>
        <w:t>[1] Keegan W. 2007. 全球营销管理（第七版）英文版. 清华大学出版社: 北京</w:t>
      </w:r>
    </w:p>
    <w:p>
      <w:pPr>
        <w:spacing w:line="400" w:lineRule="exact"/>
        <w:jc w:val="left"/>
        <w:rPr>
          <w:rFonts w:ascii="Times New Roman" w:hAnsi="Times New Roman"/>
        </w:rPr>
      </w:pPr>
      <w:r>
        <w:rPr>
          <w:rFonts w:ascii="Times New Roman" w:hAnsi="Times New Roman"/>
        </w:rPr>
        <w:t>[2] Keegan WJ, Green MC. 2015. Global Marketing 8e. Pearson: New York</w:t>
      </w:r>
    </w:p>
    <w:p>
      <w:pPr>
        <w:autoSpaceDE w:val="0"/>
        <w:autoSpaceDN w:val="0"/>
        <w:adjustRightInd w:val="0"/>
        <w:jc w:val="left"/>
        <w:rPr>
          <w:rFonts w:ascii="Times New Roman" w:hAnsi="Times New Roman"/>
          <w:kern w:val="0"/>
          <w:sz w:val="24"/>
        </w:rPr>
      </w:pPr>
      <w:r>
        <w:rPr>
          <w:rFonts w:ascii="Times New Roman" w:hAnsi="Times New Roman"/>
        </w:rPr>
        <w:t>[3] Keegan WJ, Green MC. 2017. Global Marketing (9th Edition ed.). Pearson: New York</w:t>
      </w:r>
      <w:r>
        <w:rPr>
          <w:rFonts w:ascii="Times New Roman" w:hAnsi="Times New Roman"/>
        </w:rPr>
        <w:fldChar w:fldCharType="begin"/>
      </w:r>
      <w:r>
        <w:rPr>
          <w:rFonts w:ascii="Times New Roman" w:hAnsi="Times New Roman"/>
        </w:rPr>
        <w:instrText xml:space="preserve"> ADDIN NE.Bib</w:instrText>
      </w:r>
      <w:r>
        <w:rPr>
          <w:rFonts w:ascii="Times New Roman" w:hAnsi="Times New Roman"/>
        </w:rPr>
        <w:fldChar w:fldCharType="separate"/>
      </w:r>
    </w:p>
    <w:p>
      <w:pPr>
        <w:spacing w:line="400" w:lineRule="exact"/>
        <w:rPr>
          <w:rFonts w:ascii="Times New Roman" w:hAnsi="Times New Roman"/>
          <w:kern w:val="0"/>
          <w:sz w:val="24"/>
        </w:rPr>
      </w:pPr>
      <w:r>
        <w:rPr>
          <w:rFonts w:ascii="Times New Roman" w:hAnsi="Times New Roman"/>
        </w:rPr>
        <w:fldChar w:fldCharType="end"/>
      </w:r>
    </w:p>
    <w:p>
      <w:pPr>
        <w:spacing w:line="400" w:lineRule="exact"/>
        <w:jc w:val="left"/>
        <w:rPr>
          <w:rFonts w:ascii="Times New Roman" w:hAnsi="Times New Roman" w:eastAsia="黑体"/>
          <w:kern w:val="0"/>
          <w:sz w:val="24"/>
        </w:rPr>
      </w:pPr>
      <w:r>
        <w:rPr>
          <w:rFonts w:ascii="Times New Roman" w:hAnsi="Times New Roman" w:eastAsia="黑体"/>
          <w:kern w:val="0"/>
          <w:sz w:val="24"/>
        </w:rPr>
        <w:t>（二）教学参考书</w:t>
      </w:r>
    </w:p>
    <w:p>
      <w:pPr>
        <w:spacing w:line="400" w:lineRule="exact"/>
        <w:jc w:val="center"/>
        <w:rPr>
          <w:rFonts w:ascii="Times New Roman" w:hAnsi="Times New Roman" w:eastAsia="黑体"/>
          <w:kern w:val="0"/>
          <w:sz w:val="24"/>
        </w:rPr>
      </w:pPr>
    </w:p>
    <w:p>
      <w:pPr>
        <w:spacing w:line="400" w:lineRule="exact"/>
        <w:rPr>
          <w:rFonts w:ascii="Times New Roman" w:hAnsi="Times New Roman"/>
          <w:kern w:val="0"/>
          <w:sz w:val="24"/>
        </w:rPr>
      </w:pPr>
      <w:r>
        <w:rPr>
          <w:rFonts w:ascii="Times New Roman" w:hAnsi="Times New Roman"/>
          <w:kern w:val="0"/>
          <w:sz w:val="24"/>
        </w:rPr>
        <w:t>[1] Bennett R, Blythe J. 2002. International marketing: strategy planning, market entry &amp; implementation (3 ed.). Kogan Page: London</w:t>
      </w:r>
    </w:p>
    <w:p>
      <w:pPr>
        <w:spacing w:line="400" w:lineRule="exact"/>
        <w:rPr>
          <w:rFonts w:ascii="Times New Roman" w:hAnsi="Times New Roman"/>
          <w:kern w:val="0"/>
          <w:sz w:val="24"/>
        </w:rPr>
      </w:pPr>
      <w:r>
        <w:rPr>
          <w:rFonts w:ascii="Times New Roman" w:hAnsi="Times New Roman"/>
          <w:kern w:val="0"/>
          <w:sz w:val="24"/>
        </w:rPr>
        <w:t>[2] Buckley PJ. 2003. The Changing Global Context of International Business. Palgrave Macmillan: New York</w:t>
      </w:r>
    </w:p>
    <w:p>
      <w:pPr>
        <w:spacing w:line="400" w:lineRule="exact"/>
        <w:rPr>
          <w:rFonts w:ascii="Times New Roman" w:hAnsi="Times New Roman"/>
          <w:kern w:val="0"/>
          <w:sz w:val="24"/>
        </w:rPr>
      </w:pPr>
      <w:r>
        <w:rPr>
          <w:rFonts w:ascii="Times New Roman" w:hAnsi="Times New Roman"/>
          <w:kern w:val="0"/>
          <w:sz w:val="24"/>
        </w:rPr>
        <w:t>[3] Cherunilam F. 2007. International business: text and cases (4 ed.). Prentice-Hall of India: New Delhi</w:t>
      </w:r>
    </w:p>
    <w:p>
      <w:pPr>
        <w:spacing w:line="400" w:lineRule="exact"/>
        <w:rPr>
          <w:rFonts w:ascii="Times New Roman" w:hAnsi="Times New Roman"/>
          <w:kern w:val="0"/>
          <w:sz w:val="24"/>
        </w:rPr>
      </w:pPr>
      <w:r>
        <w:rPr>
          <w:rFonts w:ascii="Times New Roman" w:hAnsi="Times New Roman"/>
          <w:kern w:val="0"/>
          <w:sz w:val="24"/>
        </w:rPr>
        <w:t>[4] Cullen JB, Parboteeah KP. 2010. International Business: Strategy and The Multinational Company. Routledge: Abingdon, Oxon</w:t>
      </w:r>
    </w:p>
    <w:p>
      <w:pPr>
        <w:spacing w:line="400" w:lineRule="exact"/>
        <w:rPr>
          <w:rFonts w:ascii="Times New Roman" w:hAnsi="Times New Roman"/>
          <w:kern w:val="0"/>
          <w:sz w:val="24"/>
        </w:rPr>
      </w:pPr>
      <w:r>
        <w:rPr>
          <w:rFonts w:ascii="Times New Roman" w:hAnsi="Times New Roman"/>
          <w:kern w:val="0"/>
          <w:sz w:val="24"/>
        </w:rPr>
        <w:t>[5] Hill CWL. 2013. International Business: Competing in the Global Marketplace (9 ed.). McGraww-Hill</w:t>
      </w:r>
    </w:p>
    <w:p>
      <w:pPr>
        <w:spacing w:line="400" w:lineRule="exact"/>
        <w:rPr>
          <w:rFonts w:ascii="Times New Roman" w:hAnsi="Times New Roman"/>
          <w:kern w:val="0"/>
          <w:sz w:val="24"/>
        </w:rPr>
      </w:pPr>
      <w:r>
        <w:rPr>
          <w:rFonts w:ascii="Times New Roman" w:hAnsi="Times New Roman"/>
          <w:kern w:val="0"/>
          <w:sz w:val="24"/>
        </w:rPr>
        <w:t>[6] Kumar N, Mittal R. 2002. International Marketing. Anmol: New Delhi</w:t>
      </w:r>
    </w:p>
    <w:p>
      <w:pPr>
        <w:spacing w:line="400" w:lineRule="exact"/>
        <w:rPr>
          <w:rFonts w:ascii="Times New Roman" w:hAnsi="Times New Roman"/>
          <w:kern w:val="0"/>
          <w:sz w:val="24"/>
        </w:rPr>
      </w:pPr>
      <w:r>
        <w:rPr>
          <w:rFonts w:ascii="Times New Roman" w:hAnsi="Times New Roman"/>
          <w:kern w:val="0"/>
          <w:sz w:val="24"/>
        </w:rPr>
        <w:t>[7] Motohashi K. 2015. Global Business Strategy: Multinational  Corporations Venturing into Emerging Markets. Springer: New York</w:t>
      </w:r>
    </w:p>
    <w:p>
      <w:pPr>
        <w:spacing w:line="400" w:lineRule="exact"/>
        <w:rPr>
          <w:rFonts w:ascii="Times New Roman" w:hAnsi="Times New Roman"/>
          <w:kern w:val="0"/>
          <w:sz w:val="24"/>
        </w:rPr>
      </w:pPr>
      <w:r>
        <w:rPr>
          <w:rFonts w:ascii="Times New Roman" w:hAnsi="Times New Roman"/>
          <w:kern w:val="0"/>
          <w:sz w:val="24"/>
        </w:rPr>
        <w:t>[8] Sandvik PHO. 2012. Multinationals, Subsidiaries and National Business Systems. Pickering &amp; Chatto: London</w:t>
      </w:r>
    </w:p>
    <w:p>
      <w:pPr>
        <w:spacing w:line="400" w:lineRule="exact"/>
        <w:rPr>
          <w:rFonts w:ascii="Times New Roman" w:hAnsi="Times New Roman"/>
          <w:kern w:val="0"/>
          <w:sz w:val="24"/>
        </w:rPr>
      </w:pPr>
      <w:r>
        <w:rPr>
          <w:rFonts w:ascii="Times New Roman" w:hAnsi="Times New Roman"/>
          <w:kern w:val="0"/>
          <w:sz w:val="24"/>
        </w:rPr>
        <w:t>[9] Verbeke A. 2009. International Business Strategy: Rethinking the Foundations of Global Corporate Success. Cambridge University Press: Cambridge</w:t>
      </w:r>
    </w:p>
    <w:p>
      <w:pPr>
        <w:spacing w:line="400" w:lineRule="exact"/>
        <w:rPr>
          <w:rFonts w:ascii="Times New Roman" w:hAnsi="Times New Roman"/>
          <w:kern w:val="0"/>
          <w:sz w:val="24"/>
        </w:rPr>
      </w:pPr>
    </w:p>
    <w:p>
      <w:pPr>
        <w:pStyle w:val="25"/>
        <w:numPr>
          <w:ilvl w:val="0"/>
          <w:numId w:val="4"/>
        </w:numPr>
        <w:spacing w:line="400" w:lineRule="exact"/>
        <w:ind w:firstLineChars="0"/>
        <w:jc w:val="left"/>
        <w:rPr>
          <w:rFonts w:ascii="Times New Roman" w:hAnsi="Times New Roman" w:eastAsia="黑体"/>
          <w:kern w:val="0"/>
          <w:sz w:val="24"/>
        </w:rPr>
      </w:pPr>
      <w:r>
        <w:rPr>
          <w:rFonts w:ascii="Times New Roman" w:hAnsi="Times New Roman" w:eastAsia="黑体"/>
          <w:kern w:val="0"/>
          <w:sz w:val="24"/>
        </w:rPr>
        <w:t>网络资源类</w:t>
      </w:r>
    </w:p>
    <w:p>
      <w:pPr>
        <w:pStyle w:val="25"/>
        <w:numPr>
          <w:ilvl w:val="0"/>
          <w:numId w:val="5"/>
        </w:numPr>
        <w:spacing w:line="400" w:lineRule="exact"/>
        <w:ind w:firstLineChars="0"/>
        <w:jc w:val="left"/>
        <w:rPr>
          <w:rFonts w:ascii="Times New Roman" w:hAnsi="Times New Roman"/>
          <w:kern w:val="0"/>
          <w:sz w:val="24"/>
        </w:rPr>
      </w:pPr>
      <w:r>
        <w:rPr>
          <w:rFonts w:ascii="Times New Roman" w:hAnsi="Times New Roman"/>
          <w:kern w:val="0"/>
          <w:sz w:val="24"/>
        </w:rPr>
        <w:t xml:space="preserve">Marketing Schools: </w:t>
      </w:r>
      <w:r>
        <w:fldChar w:fldCharType="begin"/>
      </w:r>
      <w:r>
        <w:instrText xml:space="preserve"> HYPERLINK "http://www.marketing-schools.org/types-of-marketing/global-marketing.html" </w:instrText>
      </w:r>
      <w:r>
        <w:fldChar w:fldCharType="separate"/>
      </w:r>
      <w:r>
        <w:rPr>
          <w:rStyle w:val="16"/>
          <w:rFonts w:ascii="Times New Roman" w:hAnsi="Times New Roman"/>
          <w:kern w:val="0"/>
          <w:sz w:val="24"/>
        </w:rPr>
        <w:t>http://www.marketing-schools.org/types-of-marketing/global-marketing.html</w:t>
      </w:r>
      <w:r>
        <w:rPr>
          <w:rStyle w:val="16"/>
          <w:rFonts w:ascii="Times New Roman" w:hAnsi="Times New Roman"/>
          <w:kern w:val="0"/>
          <w:sz w:val="24"/>
        </w:rPr>
        <w:fldChar w:fldCharType="end"/>
      </w:r>
    </w:p>
    <w:p>
      <w:pPr>
        <w:pStyle w:val="25"/>
        <w:numPr>
          <w:ilvl w:val="0"/>
          <w:numId w:val="5"/>
        </w:numPr>
        <w:spacing w:line="400" w:lineRule="exact"/>
        <w:ind w:firstLineChars="0"/>
        <w:jc w:val="left"/>
        <w:rPr>
          <w:rFonts w:ascii="Times New Roman" w:hAnsi="Times New Roman"/>
          <w:kern w:val="0"/>
          <w:sz w:val="24"/>
        </w:rPr>
      </w:pPr>
      <w:r>
        <w:rPr>
          <w:rFonts w:ascii="Times New Roman" w:hAnsi="Times New Roman"/>
          <w:kern w:val="0"/>
          <w:sz w:val="24"/>
        </w:rPr>
        <w:t xml:space="preserve">United Nations Statistics: </w:t>
      </w:r>
      <w:r>
        <w:fldChar w:fldCharType="begin"/>
      </w:r>
      <w:r>
        <w:instrText xml:space="preserve"> HYPERLINK "http://data.un.org/" </w:instrText>
      </w:r>
      <w:r>
        <w:fldChar w:fldCharType="separate"/>
      </w:r>
      <w:r>
        <w:rPr>
          <w:rStyle w:val="16"/>
          <w:rFonts w:ascii="Times New Roman" w:hAnsi="Times New Roman"/>
          <w:kern w:val="0"/>
          <w:sz w:val="24"/>
        </w:rPr>
        <w:t>http://data.un.org/</w:t>
      </w:r>
      <w:r>
        <w:rPr>
          <w:rStyle w:val="16"/>
          <w:rFonts w:ascii="Times New Roman" w:hAnsi="Times New Roman"/>
          <w:kern w:val="0"/>
          <w:sz w:val="24"/>
        </w:rPr>
        <w:fldChar w:fldCharType="end"/>
      </w:r>
      <w:r>
        <w:rPr>
          <w:rFonts w:ascii="Times New Roman" w:hAnsi="Times New Roman"/>
          <w:kern w:val="0"/>
          <w:sz w:val="24"/>
        </w:rPr>
        <w:t xml:space="preserve"> </w:t>
      </w:r>
    </w:p>
    <w:p>
      <w:pPr>
        <w:pStyle w:val="25"/>
        <w:numPr>
          <w:ilvl w:val="0"/>
          <w:numId w:val="5"/>
        </w:numPr>
        <w:spacing w:line="400" w:lineRule="exact"/>
        <w:ind w:firstLineChars="0"/>
        <w:rPr>
          <w:rFonts w:ascii="Times New Roman" w:hAnsi="Times New Roman"/>
          <w:kern w:val="0"/>
          <w:sz w:val="24"/>
        </w:rPr>
      </w:pPr>
      <w:r>
        <w:rPr>
          <w:rFonts w:ascii="Times New Roman" w:hAnsi="Times New Roman"/>
          <w:kern w:val="0"/>
          <w:sz w:val="24"/>
        </w:rPr>
        <w:t xml:space="preserve">J D Power: </w:t>
      </w:r>
      <w:r>
        <w:fldChar w:fldCharType="begin"/>
      </w:r>
      <w:r>
        <w:instrText xml:space="preserve"> HYPERLINK "http://www.jdpower.com/" </w:instrText>
      </w:r>
      <w:r>
        <w:fldChar w:fldCharType="separate"/>
      </w:r>
      <w:r>
        <w:rPr>
          <w:rStyle w:val="16"/>
          <w:rFonts w:ascii="Times New Roman" w:hAnsi="Times New Roman"/>
          <w:kern w:val="0"/>
          <w:sz w:val="24"/>
        </w:rPr>
        <w:t>http://www.jdpower.com/</w:t>
      </w:r>
      <w:r>
        <w:rPr>
          <w:rStyle w:val="16"/>
          <w:rFonts w:ascii="Times New Roman" w:hAnsi="Times New Roman"/>
          <w:kern w:val="0"/>
          <w:sz w:val="24"/>
        </w:rPr>
        <w:fldChar w:fldCharType="end"/>
      </w:r>
    </w:p>
    <w:p>
      <w:pPr>
        <w:pStyle w:val="25"/>
        <w:numPr>
          <w:ilvl w:val="0"/>
          <w:numId w:val="5"/>
        </w:numPr>
        <w:spacing w:line="400" w:lineRule="exact"/>
        <w:ind w:firstLineChars="0"/>
        <w:rPr>
          <w:rFonts w:ascii="Times New Roman" w:hAnsi="Times New Roman"/>
          <w:kern w:val="0"/>
          <w:sz w:val="24"/>
        </w:rPr>
      </w:pPr>
      <w:r>
        <w:rPr>
          <w:rFonts w:ascii="Times New Roman" w:hAnsi="Times New Roman"/>
          <w:kern w:val="0"/>
          <w:sz w:val="24"/>
        </w:rPr>
        <w:t xml:space="preserve">Hofstede national culture: </w:t>
      </w:r>
      <w:r>
        <w:fldChar w:fldCharType="begin"/>
      </w:r>
      <w:r>
        <w:instrText xml:space="preserve"> HYPERLINK "https://geert-hofstede.com/" </w:instrText>
      </w:r>
      <w:r>
        <w:fldChar w:fldCharType="separate"/>
      </w:r>
      <w:r>
        <w:rPr>
          <w:rStyle w:val="16"/>
          <w:rFonts w:ascii="Times New Roman" w:hAnsi="Times New Roman"/>
          <w:kern w:val="0"/>
          <w:sz w:val="24"/>
        </w:rPr>
        <w:t>https://geert-hofstede.com/</w:t>
      </w:r>
      <w:r>
        <w:rPr>
          <w:rStyle w:val="16"/>
          <w:rFonts w:ascii="Times New Roman" w:hAnsi="Times New Roman"/>
          <w:kern w:val="0"/>
          <w:sz w:val="24"/>
        </w:rPr>
        <w:fldChar w:fldCharType="end"/>
      </w:r>
    </w:p>
    <w:p>
      <w:pPr>
        <w:pStyle w:val="25"/>
        <w:numPr>
          <w:ilvl w:val="0"/>
          <w:numId w:val="5"/>
        </w:numPr>
        <w:spacing w:line="400" w:lineRule="exact"/>
        <w:ind w:firstLineChars="0"/>
        <w:rPr>
          <w:rFonts w:ascii="Times New Roman" w:hAnsi="Times New Roman"/>
          <w:kern w:val="0"/>
          <w:sz w:val="24"/>
        </w:rPr>
      </w:pPr>
      <w:r>
        <w:rPr>
          <w:rFonts w:ascii="Times New Roman" w:hAnsi="Times New Roman"/>
          <w:kern w:val="0"/>
          <w:sz w:val="24"/>
        </w:rPr>
        <w:t xml:space="preserve">IMF Data: </w:t>
      </w:r>
      <w:r>
        <w:fldChar w:fldCharType="begin"/>
      </w:r>
      <w:r>
        <w:instrText xml:space="preserve"> HYPERLINK "http://www.imf.org/data" </w:instrText>
      </w:r>
      <w:r>
        <w:fldChar w:fldCharType="separate"/>
      </w:r>
      <w:r>
        <w:rPr>
          <w:rStyle w:val="16"/>
          <w:rFonts w:ascii="Times New Roman" w:hAnsi="Times New Roman"/>
          <w:kern w:val="0"/>
          <w:sz w:val="24"/>
        </w:rPr>
        <w:t>http://www.imf.org/data</w:t>
      </w:r>
      <w:r>
        <w:rPr>
          <w:rStyle w:val="16"/>
          <w:rFonts w:ascii="Times New Roman" w:hAnsi="Times New Roman"/>
          <w:kern w:val="0"/>
          <w:sz w:val="24"/>
        </w:rPr>
        <w:fldChar w:fldCharType="end"/>
      </w:r>
    </w:p>
    <w:p>
      <w:pPr>
        <w:pStyle w:val="25"/>
        <w:numPr>
          <w:ilvl w:val="0"/>
          <w:numId w:val="5"/>
        </w:numPr>
        <w:spacing w:line="400" w:lineRule="exact"/>
        <w:ind w:firstLineChars="0"/>
        <w:rPr>
          <w:rFonts w:ascii="Times New Roman" w:hAnsi="Times New Roman"/>
          <w:kern w:val="0"/>
          <w:sz w:val="24"/>
        </w:rPr>
      </w:pPr>
      <w:r>
        <w:rPr>
          <w:rFonts w:ascii="Times New Roman" w:hAnsi="Times New Roman"/>
          <w:kern w:val="0"/>
          <w:sz w:val="24"/>
        </w:rPr>
        <w:t xml:space="preserve">PRS Group: </w:t>
      </w:r>
      <w:r>
        <w:fldChar w:fldCharType="begin"/>
      </w:r>
      <w:r>
        <w:instrText xml:space="preserve"> HYPERLINK "https://www.prsgroup.com/category/risk-index" </w:instrText>
      </w:r>
      <w:r>
        <w:fldChar w:fldCharType="separate"/>
      </w:r>
      <w:r>
        <w:rPr>
          <w:rStyle w:val="16"/>
          <w:rFonts w:ascii="Times New Roman" w:hAnsi="Times New Roman"/>
          <w:kern w:val="0"/>
          <w:sz w:val="24"/>
        </w:rPr>
        <w:t>https://www.prsgroup.com/category/risk-index</w:t>
      </w:r>
      <w:r>
        <w:rPr>
          <w:rStyle w:val="16"/>
          <w:rFonts w:ascii="Times New Roman" w:hAnsi="Times New Roman"/>
          <w:kern w:val="0"/>
          <w:sz w:val="24"/>
        </w:rPr>
        <w:fldChar w:fldCharType="end"/>
      </w:r>
    </w:p>
    <w:p>
      <w:pPr>
        <w:pStyle w:val="25"/>
        <w:numPr>
          <w:ilvl w:val="0"/>
          <w:numId w:val="5"/>
        </w:numPr>
        <w:spacing w:line="400" w:lineRule="exact"/>
        <w:ind w:firstLineChars="0"/>
        <w:rPr>
          <w:rFonts w:ascii="Times New Roman" w:hAnsi="Times New Roman"/>
          <w:kern w:val="0"/>
          <w:sz w:val="24"/>
        </w:rPr>
      </w:pPr>
      <w:r>
        <w:rPr>
          <w:rFonts w:ascii="Times New Roman" w:hAnsi="Times New Roman"/>
          <w:kern w:val="0"/>
          <w:sz w:val="24"/>
        </w:rPr>
        <w:t xml:space="preserve">World Bank: </w:t>
      </w:r>
      <w:r>
        <w:fldChar w:fldCharType="begin"/>
      </w:r>
      <w:r>
        <w:instrText xml:space="preserve"> HYPERLINK "http://datacatalog.worldbank.org/" </w:instrText>
      </w:r>
      <w:r>
        <w:fldChar w:fldCharType="separate"/>
      </w:r>
      <w:r>
        <w:rPr>
          <w:rStyle w:val="16"/>
          <w:rFonts w:ascii="Times New Roman" w:hAnsi="Times New Roman"/>
          <w:kern w:val="0"/>
          <w:sz w:val="24"/>
        </w:rPr>
        <w:t>http://datacatalog.worldbank.org/</w:t>
      </w:r>
      <w:r>
        <w:rPr>
          <w:rStyle w:val="16"/>
          <w:rFonts w:ascii="Times New Roman" w:hAnsi="Times New Roman"/>
          <w:kern w:val="0"/>
          <w:sz w:val="24"/>
        </w:rPr>
        <w:fldChar w:fldCharType="end"/>
      </w:r>
      <w:r>
        <w:rPr>
          <w:rFonts w:ascii="Times New Roman" w:hAnsi="Times New Roman"/>
          <w:kern w:val="0"/>
          <w:sz w:val="24"/>
        </w:rPr>
        <w:t xml:space="preserve"> </w:t>
      </w:r>
    </w:p>
    <w:p>
      <w:pPr>
        <w:spacing w:line="400" w:lineRule="exact"/>
        <w:rPr>
          <w:rFonts w:ascii="Times New Roman" w:hAnsi="Times New Roman"/>
          <w:kern w:val="0"/>
          <w:sz w:val="24"/>
        </w:rPr>
      </w:pPr>
    </w:p>
    <w:p>
      <w:pPr>
        <w:spacing w:line="400" w:lineRule="exact"/>
        <w:rPr>
          <w:rFonts w:ascii="Times New Roman" w:hAnsi="Times New Roman" w:eastAsia="黑体"/>
          <w:b/>
          <w:color w:val="FF0000"/>
          <w:kern w:val="0"/>
          <w:sz w:val="28"/>
          <w:szCs w:val="28"/>
        </w:rPr>
      </w:pPr>
      <w:r>
        <w:rPr>
          <w:rFonts w:ascii="Times New Roman" w:hAnsi="Times New Roman" w:eastAsia="黑体"/>
          <w:sz w:val="24"/>
        </w:rPr>
        <w:t>七、其他说明</w:t>
      </w:r>
    </w:p>
    <w:p>
      <w:pPr>
        <w:spacing w:line="400" w:lineRule="exact"/>
        <w:rPr>
          <w:rFonts w:ascii="Times New Roman" w:hAnsi="Times New Roman"/>
          <w:color w:val="333333"/>
          <w:kern w:val="0"/>
          <w:sz w:val="24"/>
        </w:rPr>
      </w:pPr>
    </w:p>
    <w:p>
      <w:pPr>
        <w:spacing w:line="400" w:lineRule="exact"/>
        <w:rPr>
          <w:rFonts w:ascii="Times New Roman" w:hAnsi="Times New Roman"/>
          <w:color w:val="333333"/>
          <w:kern w:val="0"/>
          <w:sz w:val="24"/>
        </w:rPr>
      </w:pPr>
      <w:r>
        <w:rPr>
          <w:rFonts w:ascii="Times New Roman" w:hAnsi="Times New Roman"/>
          <w:color w:val="333333"/>
          <w:kern w:val="0"/>
          <w:sz w:val="24"/>
        </w:rPr>
        <w:t>大纲制定人：黎小林                  制定日期：2020年11月</w:t>
      </w:r>
    </w:p>
    <w:p>
      <w:pPr>
        <w:spacing w:line="400" w:lineRule="exact"/>
        <w:rPr>
          <w:rFonts w:ascii="Times New Roman" w:hAnsi="Times New Roman"/>
          <w:color w:val="333333"/>
        </w:rPr>
      </w:pPr>
      <w:r>
        <w:rPr>
          <w:rFonts w:ascii="Times New Roman" w:hAnsi="Times New Roman"/>
          <w:color w:val="333333"/>
          <w:kern w:val="0"/>
          <w:sz w:val="24"/>
        </w:rPr>
        <w:t xml:space="preserve">大纲审定人：吴继研                               </w:t>
      </w:r>
    </w:p>
    <w:sectPr>
      <w:footerReference r:id="rId3" w:type="default"/>
      <w:pgSz w:w="11906" w:h="16838"/>
      <w:pgMar w:top="1440" w:right="1418" w:bottom="1440"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0962956"/>
      <w:docPartObj>
        <w:docPartGallery w:val="AutoText"/>
      </w:docPartObj>
    </w:sdtPr>
    <w:sdtContent>
      <w:p>
        <w:pPr>
          <w:pStyle w:val="6"/>
          <w:jc w:val="center"/>
        </w:pPr>
        <w:r>
          <w:fldChar w:fldCharType="begin"/>
        </w:r>
        <w:r>
          <w:instrText xml:space="preserve">PAGE   \* MERGEFORMAT</w:instrText>
        </w:r>
        <w:r>
          <w:fldChar w:fldCharType="separate"/>
        </w:r>
        <w:r>
          <w:rPr>
            <w:lang w:val="zh-CN"/>
          </w:rPr>
          <w:t>14</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D702A"/>
    <w:multiLevelType w:val="multilevel"/>
    <w:tmpl w:val="149D702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03F4082"/>
    <w:multiLevelType w:val="multilevel"/>
    <w:tmpl w:val="203F408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EBF07DE"/>
    <w:multiLevelType w:val="multilevel"/>
    <w:tmpl w:val="2EBF07DE"/>
    <w:lvl w:ilvl="0" w:tentative="0">
      <w:start w:val="1"/>
      <w:numFmt w:val="decimal"/>
      <w:lvlText w:val="%1."/>
      <w:lvlJc w:val="left"/>
      <w:pPr>
        <w:ind w:left="780" w:hanging="360"/>
      </w:pPr>
      <w:rPr>
        <w:rFonts w:hint="default" w:ascii="Times New Roman" w:hAnsi="Times New Roman"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90F3923"/>
    <w:multiLevelType w:val="multilevel"/>
    <w:tmpl w:val="390F392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0E73622"/>
    <w:multiLevelType w:val="multilevel"/>
    <w:tmpl w:val="60E73622"/>
    <w:lvl w:ilvl="0" w:tentative="0">
      <w:start w:val="3"/>
      <w:numFmt w:val="chineseCountingThousand"/>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BD"/>
    <w:rsid w:val="00002D7A"/>
    <w:rsid w:val="0000393A"/>
    <w:rsid w:val="000067B2"/>
    <w:rsid w:val="00026F04"/>
    <w:rsid w:val="0005519F"/>
    <w:rsid w:val="000563A3"/>
    <w:rsid w:val="0005724A"/>
    <w:rsid w:val="00060E67"/>
    <w:rsid w:val="00062FD4"/>
    <w:rsid w:val="000724A1"/>
    <w:rsid w:val="00073A0C"/>
    <w:rsid w:val="00092531"/>
    <w:rsid w:val="000B5AE5"/>
    <w:rsid w:val="000B5D6C"/>
    <w:rsid w:val="000C58E3"/>
    <w:rsid w:val="000D0E16"/>
    <w:rsid w:val="000D50F7"/>
    <w:rsid w:val="000D790C"/>
    <w:rsid w:val="000E0619"/>
    <w:rsid w:val="000F2079"/>
    <w:rsid w:val="000F77FA"/>
    <w:rsid w:val="001009DE"/>
    <w:rsid w:val="001075EC"/>
    <w:rsid w:val="001117F9"/>
    <w:rsid w:val="00111F16"/>
    <w:rsid w:val="0011626E"/>
    <w:rsid w:val="00117A7B"/>
    <w:rsid w:val="00137B3A"/>
    <w:rsid w:val="00155860"/>
    <w:rsid w:val="001646DB"/>
    <w:rsid w:val="00171E9D"/>
    <w:rsid w:val="00177179"/>
    <w:rsid w:val="00187DE5"/>
    <w:rsid w:val="00192373"/>
    <w:rsid w:val="001B06E6"/>
    <w:rsid w:val="001B0FB7"/>
    <w:rsid w:val="001C456D"/>
    <w:rsid w:val="001E1397"/>
    <w:rsid w:val="001E25A4"/>
    <w:rsid w:val="001E3499"/>
    <w:rsid w:val="00206862"/>
    <w:rsid w:val="0021362C"/>
    <w:rsid w:val="00213654"/>
    <w:rsid w:val="00222A14"/>
    <w:rsid w:val="00227074"/>
    <w:rsid w:val="00227AEF"/>
    <w:rsid w:val="0024548F"/>
    <w:rsid w:val="002768BB"/>
    <w:rsid w:val="00280974"/>
    <w:rsid w:val="00281E0C"/>
    <w:rsid w:val="00283406"/>
    <w:rsid w:val="00287690"/>
    <w:rsid w:val="002877FE"/>
    <w:rsid w:val="00291233"/>
    <w:rsid w:val="002931D6"/>
    <w:rsid w:val="00297CC8"/>
    <w:rsid w:val="002A15C3"/>
    <w:rsid w:val="002A1A69"/>
    <w:rsid w:val="002A24B9"/>
    <w:rsid w:val="002B0CC6"/>
    <w:rsid w:val="002B6D54"/>
    <w:rsid w:val="002C6CA6"/>
    <w:rsid w:val="002D2CD9"/>
    <w:rsid w:val="002E3E7D"/>
    <w:rsid w:val="002E77C1"/>
    <w:rsid w:val="002F544C"/>
    <w:rsid w:val="00305D09"/>
    <w:rsid w:val="00311D31"/>
    <w:rsid w:val="003204F6"/>
    <w:rsid w:val="003309B7"/>
    <w:rsid w:val="0033473E"/>
    <w:rsid w:val="003349DA"/>
    <w:rsid w:val="00344622"/>
    <w:rsid w:val="00353838"/>
    <w:rsid w:val="00354026"/>
    <w:rsid w:val="00374E85"/>
    <w:rsid w:val="003A1B72"/>
    <w:rsid w:val="003A77B3"/>
    <w:rsid w:val="003B06BB"/>
    <w:rsid w:val="003B32CE"/>
    <w:rsid w:val="003C3275"/>
    <w:rsid w:val="003C34B3"/>
    <w:rsid w:val="003C34C2"/>
    <w:rsid w:val="003C7726"/>
    <w:rsid w:val="003D0C78"/>
    <w:rsid w:val="003D25CE"/>
    <w:rsid w:val="003E5055"/>
    <w:rsid w:val="003F3762"/>
    <w:rsid w:val="003F6386"/>
    <w:rsid w:val="004046E3"/>
    <w:rsid w:val="00415D46"/>
    <w:rsid w:val="00421D15"/>
    <w:rsid w:val="0042365D"/>
    <w:rsid w:val="0042577C"/>
    <w:rsid w:val="00427CC0"/>
    <w:rsid w:val="00431997"/>
    <w:rsid w:val="00433A05"/>
    <w:rsid w:val="00442AE8"/>
    <w:rsid w:val="00443F77"/>
    <w:rsid w:val="00447C29"/>
    <w:rsid w:val="0045314B"/>
    <w:rsid w:val="0046209F"/>
    <w:rsid w:val="00486393"/>
    <w:rsid w:val="00487A91"/>
    <w:rsid w:val="004914C3"/>
    <w:rsid w:val="0049312A"/>
    <w:rsid w:val="00496BB2"/>
    <w:rsid w:val="004970B9"/>
    <w:rsid w:val="004A6858"/>
    <w:rsid w:val="004B03CF"/>
    <w:rsid w:val="004B0D0F"/>
    <w:rsid w:val="004B7484"/>
    <w:rsid w:val="004C2F85"/>
    <w:rsid w:val="004C5599"/>
    <w:rsid w:val="004D6968"/>
    <w:rsid w:val="004D75FC"/>
    <w:rsid w:val="004D7F2F"/>
    <w:rsid w:val="004E5798"/>
    <w:rsid w:val="004F2C04"/>
    <w:rsid w:val="004F50FF"/>
    <w:rsid w:val="00505F47"/>
    <w:rsid w:val="00515A8D"/>
    <w:rsid w:val="00520BDB"/>
    <w:rsid w:val="00523034"/>
    <w:rsid w:val="00537363"/>
    <w:rsid w:val="0055019E"/>
    <w:rsid w:val="00553249"/>
    <w:rsid w:val="005557CF"/>
    <w:rsid w:val="00555A47"/>
    <w:rsid w:val="00564831"/>
    <w:rsid w:val="005723E0"/>
    <w:rsid w:val="00576DF4"/>
    <w:rsid w:val="00592F6F"/>
    <w:rsid w:val="00596F52"/>
    <w:rsid w:val="005A2B26"/>
    <w:rsid w:val="005A4623"/>
    <w:rsid w:val="005A7470"/>
    <w:rsid w:val="005B0B96"/>
    <w:rsid w:val="005B1443"/>
    <w:rsid w:val="005B29A7"/>
    <w:rsid w:val="005B2E95"/>
    <w:rsid w:val="005B50F5"/>
    <w:rsid w:val="005B7373"/>
    <w:rsid w:val="005C33CD"/>
    <w:rsid w:val="005C4F6C"/>
    <w:rsid w:val="005C5F25"/>
    <w:rsid w:val="005E5586"/>
    <w:rsid w:val="005F4CC7"/>
    <w:rsid w:val="006463B7"/>
    <w:rsid w:val="006615B0"/>
    <w:rsid w:val="0066398E"/>
    <w:rsid w:val="00670AB4"/>
    <w:rsid w:val="006806B1"/>
    <w:rsid w:val="0069172F"/>
    <w:rsid w:val="006953C1"/>
    <w:rsid w:val="006A193B"/>
    <w:rsid w:val="006A666C"/>
    <w:rsid w:val="006B174D"/>
    <w:rsid w:val="006B4DCD"/>
    <w:rsid w:val="006C4896"/>
    <w:rsid w:val="006C4CDF"/>
    <w:rsid w:val="006E0603"/>
    <w:rsid w:val="00727C07"/>
    <w:rsid w:val="00727F40"/>
    <w:rsid w:val="00734774"/>
    <w:rsid w:val="00750FB2"/>
    <w:rsid w:val="007520BD"/>
    <w:rsid w:val="00753C68"/>
    <w:rsid w:val="00763B3F"/>
    <w:rsid w:val="00766D96"/>
    <w:rsid w:val="0077252E"/>
    <w:rsid w:val="00783946"/>
    <w:rsid w:val="0079150B"/>
    <w:rsid w:val="007A4887"/>
    <w:rsid w:val="007D0B9F"/>
    <w:rsid w:val="007D5134"/>
    <w:rsid w:val="007F016C"/>
    <w:rsid w:val="007F018D"/>
    <w:rsid w:val="007F5225"/>
    <w:rsid w:val="007F5B73"/>
    <w:rsid w:val="00800042"/>
    <w:rsid w:val="00805B5E"/>
    <w:rsid w:val="00814E94"/>
    <w:rsid w:val="008425ED"/>
    <w:rsid w:val="00851FB5"/>
    <w:rsid w:val="008644FA"/>
    <w:rsid w:val="008A33D2"/>
    <w:rsid w:val="008A70B8"/>
    <w:rsid w:val="008B197A"/>
    <w:rsid w:val="008C63A0"/>
    <w:rsid w:val="008E4482"/>
    <w:rsid w:val="008F5C88"/>
    <w:rsid w:val="00900EE3"/>
    <w:rsid w:val="00902CB9"/>
    <w:rsid w:val="0090764C"/>
    <w:rsid w:val="00936746"/>
    <w:rsid w:val="009470E4"/>
    <w:rsid w:val="00950983"/>
    <w:rsid w:val="00964C78"/>
    <w:rsid w:val="009747A3"/>
    <w:rsid w:val="00985974"/>
    <w:rsid w:val="00992C33"/>
    <w:rsid w:val="00994EBD"/>
    <w:rsid w:val="009A16AA"/>
    <w:rsid w:val="009A6F11"/>
    <w:rsid w:val="009A761A"/>
    <w:rsid w:val="009B05BC"/>
    <w:rsid w:val="009B0646"/>
    <w:rsid w:val="009B0AEA"/>
    <w:rsid w:val="009B239D"/>
    <w:rsid w:val="009F0D95"/>
    <w:rsid w:val="009F3B69"/>
    <w:rsid w:val="00A051DF"/>
    <w:rsid w:val="00A3016B"/>
    <w:rsid w:val="00A3019F"/>
    <w:rsid w:val="00A35ECB"/>
    <w:rsid w:val="00A40ED2"/>
    <w:rsid w:val="00A62F63"/>
    <w:rsid w:val="00A700AE"/>
    <w:rsid w:val="00A704CE"/>
    <w:rsid w:val="00A73149"/>
    <w:rsid w:val="00A77CD9"/>
    <w:rsid w:val="00A822BE"/>
    <w:rsid w:val="00A86FBA"/>
    <w:rsid w:val="00A9238C"/>
    <w:rsid w:val="00A9516E"/>
    <w:rsid w:val="00AB406B"/>
    <w:rsid w:val="00AD07D2"/>
    <w:rsid w:val="00AD3688"/>
    <w:rsid w:val="00AD718A"/>
    <w:rsid w:val="00AE7D06"/>
    <w:rsid w:val="00AF7722"/>
    <w:rsid w:val="00B1084B"/>
    <w:rsid w:val="00B10FF2"/>
    <w:rsid w:val="00B21D90"/>
    <w:rsid w:val="00B3218C"/>
    <w:rsid w:val="00B452A2"/>
    <w:rsid w:val="00B6141F"/>
    <w:rsid w:val="00B64A77"/>
    <w:rsid w:val="00B85480"/>
    <w:rsid w:val="00B91C13"/>
    <w:rsid w:val="00B945A1"/>
    <w:rsid w:val="00B96639"/>
    <w:rsid w:val="00BA0D32"/>
    <w:rsid w:val="00BC105A"/>
    <w:rsid w:val="00BC18B3"/>
    <w:rsid w:val="00BC5A58"/>
    <w:rsid w:val="00BC6A07"/>
    <w:rsid w:val="00BE1980"/>
    <w:rsid w:val="00BF3A7B"/>
    <w:rsid w:val="00BF41BE"/>
    <w:rsid w:val="00C05D39"/>
    <w:rsid w:val="00C11331"/>
    <w:rsid w:val="00C12971"/>
    <w:rsid w:val="00C1565D"/>
    <w:rsid w:val="00C167DA"/>
    <w:rsid w:val="00C25BFF"/>
    <w:rsid w:val="00C26F58"/>
    <w:rsid w:val="00C52705"/>
    <w:rsid w:val="00C5709B"/>
    <w:rsid w:val="00C64120"/>
    <w:rsid w:val="00C657A8"/>
    <w:rsid w:val="00C74D10"/>
    <w:rsid w:val="00C7732C"/>
    <w:rsid w:val="00C9361B"/>
    <w:rsid w:val="00CA4C31"/>
    <w:rsid w:val="00CB2DA9"/>
    <w:rsid w:val="00CB7BF8"/>
    <w:rsid w:val="00CC3181"/>
    <w:rsid w:val="00CD0484"/>
    <w:rsid w:val="00CE0106"/>
    <w:rsid w:val="00CE4B81"/>
    <w:rsid w:val="00CF629A"/>
    <w:rsid w:val="00D0564B"/>
    <w:rsid w:val="00D056DF"/>
    <w:rsid w:val="00D061D7"/>
    <w:rsid w:val="00D21C96"/>
    <w:rsid w:val="00D2685B"/>
    <w:rsid w:val="00D33517"/>
    <w:rsid w:val="00D34A42"/>
    <w:rsid w:val="00D35F08"/>
    <w:rsid w:val="00D5350A"/>
    <w:rsid w:val="00D53EB0"/>
    <w:rsid w:val="00D63D6A"/>
    <w:rsid w:val="00D81BEF"/>
    <w:rsid w:val="00D84970"/>
    <w:rsid w:val="00D915FC"/>
    <w:rsid w:val="00D91EEB"/>
    <w:rsid w:val="00D9285D"/>
    <w:rsid w:val="00D92F84"/>
    <w:rsid w:val="00DB0F9C"/>
    <w:rsid w:val="00DB745C"/>
    <w:rsid w:val="00DC298A"/>
    <w:rsid w:val="00DC70E7"/>
    <w:rsid w:val="00DD0FAD"/>
    <w:rsid w:val="00DD2049"/>
    <w:rsid w:val="00DD6C85"/>
    <w:rsid w:val="00DD7DFF"/>
    <w:rsid w:val="00DE5F08"/>
    <w:rsid w:val="00DE6AE2"/>
    <w:rsid w:val="00E13317"/>
    <w:rsid w:val="00E14B93"/>
    <w:rsid w:val="00E16985"/>
    <w:rsid w:val="00E17000"/>
    <w:rsid w:val="00E20A4C"/>
    <w:rsid w:val="00E25575"/>
    <w:rsid w:val="00E3199C"/>
    <w:rsid w:val="00E51D87"/>
    <w:rsid w:val="00E52A27"/>
    <w:rsid w:val="00E5465C"/>
    <w:rsid w:val="00E55AB7"/>
    <w:rsid w:val="00E630E3"/>
    <w:rsid w:val="00E70BF5"/>
    <w:rsid w:val="00E77C7A"/>
    <w:rsid w:val="00E836C6"/>
    <w:rsid w:val="00E87C77"/>
    <w:rsid w:val="00E87DAC"/>
    <w:rsid w:val="00E906AA"/>
    <w:rsid w:val="00E92BAD"/>
    <w:rsid w:val="00E95C3D"/>
    <w:rsid w:val="00EB203C"/>
    <w:rsid w:val="00ED0022"/>
    <w:rsid w:val="00ED7A41"/>
    <w:rsid w:val="00EE1AB0"/>
    <w:rsid w:val="00EE3B07"/>
    <w:rsid w:val="00EE3DCE"/>
    <w:rsid w:val="00F0105F"/>
    <w:rsid w:val="00F14A57"/>
    <w:rsid w:val="00F1516B"/>
    <w:rsid w:val="00F24BE2"/>
    <w:rsid w:val="00F321E0"/>
    <w:rsid w:val="00F4346F"/>
    <w:rsid w:val="00F4375F"/>
    <w:rsid w:val="00F57099"/>
    <w:rsid w:val="00F654A2"/>
    <w:rsid w:val="00F661DD"/>
    <w:rsid w:val="00F710C4"/>
    <w:rsid w:val="00F711D4"/>
    <w:rsid w:val="00F77FD5"/>
    <w:rsid w:val="00F85ABC"/>
    <w:rsid w:val="00F874E2"/>
    <w:rsid w:val="00F9124B"/>
    <w:rsid w:val="00F966B2"/>
    <w:rsid w:val="00FB1309"/>
    <w:rsid w:val="00FC0094"/>
    <w:rsid w:val="00FC3C48"/>
    <w:rsid w:val="00FD304D"/>
    <w:rsid w:val="00FE056D"/>
    <w:rsid w:val="00FE72F1"/>
    <w:rsid w:val="4E2F2AC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30"/>
    <w:uiPriority w:val="0"/>
    <w:pPr>
      <w:jc w:val="left"/>
    </w:pPr>
  </w:style>
  <w:style w:type="paragraph" w:styleId="3">
    <w:name w:val="Body Text Indent"/>
    <w:basedOn w:val="1"/>
    <w:link w:val="23"/>
    <w:qFormat/>
    <w:uiPriority w:val="0"/>
    <w:pPr>
      <w:ind w:firstLine="420" w:firstLineChars="200"/>
    </w:pPr>
  </w:style>
  <w:style w:type="paragraph" w:styleId="4">
    <w:name w:val="Plain Text"/>
    <w:basedOn w:val="1"/>
    <w:link w:val="28"/>
    <w:qFormat/>
    <w:uiPriority w:val="0"/>
    <w:rPr>
      <w:rFonts w:ascii="宋体" w:hAnsi="Courier New" w:cs="Courier New"/>
      <w:szCs w:val="21"/>
    </w:rPr>
  </w:style>
  <w:style w:type="paragraph" w:styleId="5">
    <w:name w:val="Balloon Text"/>
    <w:basedOn w:val="1"/>
    <w:link w:val="32"/>
    <w:uiPriority w:val="0"/>
    <w:rPr>
      <w:sz w:val="18"/>
      <w:szCs w:val="18"/>
    </w:rPr>
  </w:style>
  <w:style w:type="paragraph" w:styleId="6">
    <w:name w:val="footer"/>
    <w:basedOn w:val="1"/>
    <w:link w:val="29"/>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2"/>
    <w:qFormat/>
    <w:uiPriority w:val="0"/>
    <w:pPr>
      <w:snapToGrid w:val="0"/>
      <w:jc w:val="left"/>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0">
    <w:name w:val="annotation subject"/>
    <w:basedOn w:val="2"/>
    <w:next w:val="2"/>
    <w:link w:val="31"/>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page number"/>
    <w:basedOn w:val="13"/>
    <w:qFormat/>
    <w:uiPriority w:val="0"/>
  </w:style>
  <w:style w:type="character" w:styleId="16">
    <w:name w:val="Hyperlink"/>
    <w:uiPriority w:val="0"/>
    <w:rPr>
      <w:color w:val="0000FF"/>
      <w:u w:val="single"/>
    </w:rPr>
  </w:style>
  <w:style w:type="character" w:styleId="17">
    <w:name w:val="annotation reference"/>
    <w:qFormat/>
    <w:uiPriority w:val="0"/>
    <w:rPr>
      <w:sz w:val="21"/>
      <w:szCs w:val="21"/>
    </w:rPr>
  </w:style>
  <w:style w:type="character" w:styleId="18">
    <w:name w:val="footnote reference"/>
    <w:qFormat/>
    <w:uiPriority w:val="0"/>
    <w:rPr>
      <w:vertAlign w:val="superscript"/>
    </w:rPr>
  </w:style>
  <w:style w:type="character" w:customStyle="1" w:styleId="19">
    <w:name w:val="title1"/>
    <w:qFormat/>
    <w:uiPriority w:val="0"/>
    <w:rPr>
      <w:b/>
      <w:bCs/>
      <w:sz w:val="36"/>
      <w:szCs w:val="36"/>
    </w:rPr>
  </w:style>
  <w:style w:type="character" w:customStyle="1" w:styleId="20">
    <w:name w:val="fnt0"/>
    <w:basedOn w:val="13"/>
    <w:qFormat/>
    <w:uiPriority w:val="0"/>
  </w:style>
  <w:style w:type="paragraph" w:customStyle="1" w:styleId="21">
    <w:name w:val="Char"/>
    <w:basedOn w:val="1"/>
    <w:uiPriority w:val="0"/>
    <w:pPr>
      <w:widowControl/>
      <w:spacing w:line="400" w:lineRule="exact"/>
      <w:jc w:val="center"/>
    </w:pPr>
    <w:rPr>
      <w:rFonts w:ascii="Verdana" w:hAnsi="Verdana"/>
      <w:kern w:val="0"/>
      <w:sz w:val="24"/>
      <w:szCs w:val="20"/>
      <w:lang w:eastAsia="en-US"/>
    </w:rPr>
  </w:style>
  <w:style w:type="character" w:customStyle="1" w:styleId="22">
    <w:name w:val="脚注文本 字符"/>
    <w:link w:val="8"/>
    <w:qFormat/>
    <w:uiPriority w:val="0"/>
    <w:rPr>
      <w:kern w:val="2"/>
      <w:sz w:val="18"/>
      <w:szCs w:val="18"/>
    </w:rPr>
  </w:style>
  <w:style w:type="character" w:customStyle="1" w:styleId="23">
    <w:name w:val="正文文本缩进 字符"/>
    <w:link w:val="3"/>
    <w:qFormat/>
    <w:uiPriority w:val="0"/>
    <w:rPr>
      <w:kern w:val="2"/>
      <w:sz w:val="21"/>
      <w:szCs w:val="24"/>
    </w:rPr>
  </w:style>
  <w:style w:type="character" w:customStyle="1" w:styleId="24">
    <w:name w:val="a06"/>
    <w:basedOn w:val="13"/>
    <w:qFormat/>
    <w:uiPriority w:val="0"/>
  </w:style>
  <w:style w:type="paragraph" w:styleId="25">
    <w:name w:val="List Paragraph"/>
    <w:basedOn w:val="1"/>
    <w:qFormat/>
    <w:uiPriority w:val="0"/>
    <w:pPr>
      <w:ind w:firstLine="420" w:firstLineChars="200"/>
    </w:pPr>
  </w:style>
  <w:style w:type="character" w:customStyle="1" w:styleId="26">
    <w:name w:val="标题 4 Char"/>
    <w:qFormat/>
    <w:uiPriority w:val="0"/>
    <w:rPr>
      <w:rFonts w:ascii="Arial" w:hAnsi="Arial" w:eastAsia="楷体_GB2312"/>
      <w:bCs/>
      <w:kern w:val="2"/>
      <w:sz w:val="21"/>
      <w:szCs w:val="21"/>
      <w:lang w:val="en-US" w:eastAsia="zh-CN" w:bidi="ar-SA"/>
    </w:rPr>
  </w:style>
  <w:style w:type="character" w:customStyle="1" w:styleId="27">
    <w:name w:val="f14"/>
    <w:basedOn w:val="13"/>
    <w:qFormat/>
    <w:uiPriority w:val="0"/>
  </w:style>
  <w:style w:type="character" w:customStyle="1" w:styleId="28">
    <w:name w:val="纯文本 字符"/>
    <w:link w:val="4"/>
    <w:qFormat/>
    <w:uiPriority w:val="0"/>
    <w:rPr>
      <w:rFonts w:ascii="宋体" w:hAnsi="Courier New" w:cs="Courier New"/>
      <w:kern w:val="2"/>
      <w:sz w:val="21"/>
      <w:szCs w:val="21"/>
    </w:rPr>
  </w:style>
  <w:style w:type="character" w:customStyle="1" w:styleId="29">
    <w:name w:val="页脚 字符"/>
    <w:link w:val="6"/>
    <w:uiPriority w:val="99"/>
    <w:rPr>
      <w:kern w:val="2"/>
      <w:sz w:val="18"/>
      <w:szCs w:val="18"/>
    </w:rPr>
  </w:style>
  <w:style w:type="character" w:customStyle="1" w:styleId="30">
    <w:name w:val="批注文字 字符"/>
    <w:link w:val="2"/>
    <w:qFormat/>
    <w:uiPriority w:val="0"/>
    <w:rPr>
      <w:kern w:val="2"/>
      <w:sz w:val="21"/>
      <w:szCs w:val="24"/>
    </w:rPr>
  </w:style>
  <w:style w:type="character" w:customStyle="1" w:styleId="31">
    <w:name w:val="批注主题 字符"/>
    <w:link w:val="10"/>
    <w:uiPriority w:val="0"/>
    <w:rPr>
      <w:b/>
      <w:bCs/>
      <w:kern w:val="2"/>
      <w:sz w:val="21"/>
      <w:szCs w:val="24"/>
    </w:rPr>
  </w:style>
  <w:style w:type="character" w:customStyle="1" w:styleId="32">
    <w:name w:val="批注框文本 字符"/>
    <w:link w:val="5"/>
    <w:uiPriority w:val="0"/>
    <w:rPr>
      <w:kern w:val="2"/>
      <w:sz w:val="18"/>
      <w:szCs w:val="18"/>
    </w:rPr>
  </w:style>
  <w:style w:type="character" w:customStyle="1" w:styleId="33">
    <w:name w:val="页脚 Char"/>
    <w:basedOn w:val="13"/>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330F3F-1D4D-42D8-A0B0-D7E05771B310}">
  <ds:schemaRefs/>
</ds:datastoreItem>
</file>

<file path=docProps/app.xml><?xml version="1.0" encoding="utf-8"?>
<Properties xmlns="http://schemas.openxmlformats.org/officeDocument/2006/extended-properties" xmlns:vt="http://schemas.openxmlformats.org/officeDocument/2006/docPropsVTypes">
  <Template>Normal</Template>
  <Company>www.msfans.net/bbs</Company>
  <Pages>17</Pages>
  <Words>2857</Words>
  <Characters>16288</Characters>
  <Lines>135</Lines>
  <Paragraphs>38</Paragraphs>
  <TotalTime>552</TotalTime>
  <ScaleCrop>false</ScaleCrop>
  <LinksUpToDate>false</LinksUpToDate>
  <CharactersWithSpaces>19107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2017-09-08T12:18:00Z</dcterms:created>
  <dc:creator>李迟</dc:creator>
  <cp:lastModifiedBy>小草</cp:lastModifiedBy>
  <dcterms:modified xsi:type="dcterms:W3CDTF">2020-12-28T09:03:02Z</dcterms:modified>
  <dc:title>1</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