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09" w:rsidRDefault="00F00046">
      <w:pPr>
        <w:spacing w:line="360" w:lineRule="exact"/>
        <w:jc w:val="center"/>
        <w:rPr>
          <w:rFonts w:ascii="黑体" w:eastAsia="黑体" w:hAnsi="黑体" w:cs="黑体"/>
          <w:b/>
          <w:sz w:val="36"/>
          <w:szCs w:val="36"/>
        </w:rPr>
      </w:pPr>
      <w:r>
        <w:rPr>
          <w:rFonts w:ascii="黑体" w:eastAsia="黑体" w:hAnsi="黑体" w:cs="黑体" w:hint="eastAsia"/>
          <w:b/>
          <w:sz w:val="36"/>
          <w:szCs w:val="36"/>
        </w:rPr>
        <w:t>《管理会计（</w:t>
      </w:r>
      <w:r w:rsidR="006B5011">
        <w:rPr>
          <w:rFonts w:ascii="黑体" w:eastAsia="黑体" w:hAnsi="黑体" w:cs="黑体" w:hint="eastAsia"/>
          <w:b/>
          <w:sz w:val="36"/>
          <w:szCs w:val="36"/>
        </w:rPr>
        <w:t>MA</w:t>
      </w:r>
      <w:bookmarkStart w:id="0" w:name="_GoBack"/>
      <w:bookmarkEnd w:id="0"/>
      <w:r>
        <w:rPr>
          <w:rFonts w:ascii="黑体" w:eastAsia="黑体" w:hAnsi="黑体" w:cs="黑体" w:hint="eastAsia"/>
          <w:b/>
          <w:sz w:val="36"/>
          <w:szCs w:val="36"/>
        </w:rPr>
        <w:t>）》课程教学大纲</w:t>
      </w:r>
    </w:p>
    <w:p w:rsidR="00E32E09" w:rsidRDefault="00E32E09">
      <w:pPr>
        <w:spacing w:line="360" w:lineRule="exact"/>
        <w:rPr>
          <w:rFonts w:ascii="Times New Roman" w:eastAsia="黑体" w:hAnsi="Times New Roman" w:cs="Times New Roman"/>
          <w:sz w:val="24"/>
        </w:rPr>
      </w:pPr>
    </w:p>
    <w:p w:rsidR="00E32E09" w:rsidRDefault="00F00046">
      <w:pPr>
        <w:spacing w:line="360" w:lineRule="exact"/>
        <w:rPr>
          <w:rFonts w:ascii="Times New Roman" w:eastAsia="黑体" w:hAnsi="Times New Roman" w:cs="Times New Roman"/>
          <w:sz w:val="24"/>
        </w:rPr>
      </w:pPr>
      <w:r>
        <w:rPr>
          <w:rFonts w:ascii="Times New Roman" w:eastAsia="黑体" w:hAnsi="Times New Roman" w:cs="Times New Roman"/>
          <w:sz w:val="24"/>
        </w:rPr>
        <w:t>一、课程基本信息</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课程代码：</w:t>
      </w:r>
      <w:r w:rsidRPr="00F00046">
        <w:rPr>
          <w:rFonts w:ascii="Times New Roman" w:hAnsi="Times New Roman" w:cs="Times New Roman"/>
          <w:sz w:val="24"/>
        </w:rPr>
        <w:t>21020223</w:t>
      </w:r>
    </w:p>
    <w:p w:rsidR="00E32E09" w:rsidRDefault="00F00046" w:rsidP="00F00046">
      <w:pPr>
        <w:spacing w:line="360" w:lineRule="exact"/>
        <w:ind w:firstLineChars="200" w:firstLine="480"/>
        <w:rPr>
          <w:rFonts w:ascii="Times New Roman" w:hAnsi="Times New Roman" w:cs="Times New Roman"/>
          <w:sz w:val="24"/>
        </w:rPr>
      </w:pPr>
      <w:r>
        <w:rPr>
          <w:rFonts w:ascii="Times New Roman" w:hAnsi="Times New Roman" w:cs="Times New Roman"/>
          <w:sz w:val="24"/>
        </w:rPr>
        <w:t>课程名称：</w:t>
      </w:r>
      <w:r>
        <w:rPr>
          <w:rFonts w:ascii="Times New Roman" w:hAnsi="Times New Roman" w:cs="Times New Roman" w:hint="eastAsia"/>
          <w:sz w:val="24"/>
        </w:rPr>
        <w:t>管理会计（</w:t>
      </w:r>
      <w:r>
        <w:rPr>
          <w:rFonts w:ascii="Times New Roman" w:hAnsi="Times New Roman" w:cs="Times New Roman"/>
          <w:sz w:val="24"/>
        </w:rPr>
        <w:t>MA</w:t>
      </w:r>
      <w:r>
        <w:rPr>
          <w:rFonts w:ascii="Times New Roman" w:hAnsi="Times New Roman" w:cs="Times New Roman" w:hint="eastAsia"/>
          <w:sz w:val="24"/>
        </w:rPr>
        <w:t>）</w:t>
      </w:r>
    </w:p>
    <w:p w:rsidR="00E32E09" w:rsidRDefault="00F00046">
      <w:pPr>
        <w:spacing w:line="360" w:lineRule="exact"/>
        <w:ind w:firstLineChars="200" w:firstLine="480"/>
        <w:rPr>
          <w:rFonts w:ascii="Times New Roman" w:hAnsi="Times New Roman" w:cs="Times New Roman"/>
          <w:sz w:val="24"/>
        </w:rPr>
      </w:pPr>
      <w:r>
        <w:rPr>
          <w:rFonts w:ascii="Times New Roman" w:hAnsi="Times New Roman" w:cs="Times New Roman"/>
          <w:sz w:val="24"/>
        </w:rPr>
        <w:t>英文名称：</w:t>
      </w:r>
      <w:r w:rsidR="00B075ED">
        <w:rPr>
          <w:rFonts w:ascii="Times New Roman" w:hAnsi="Times New Roman" w:cs="Times New Roman" w:hint="eastAsia"/>
          <w:sz w:val="24"/>
        </w:rPr>
        <w:t>MA</w:t>
      </w:r>
      <w:r>
        <w:rPr>
          <w:rFonts w:ascii="Times New Roman" w:hAnsi="Times New Roman" w:cs="Times New Roman"/>
          <w:sz w:val="24"/>
        </w:rPr>
        <w:t xml:space="preserve"> Management Accounting</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课程类别：专业课</w:t>
      </w:r>
      <w:r>
        <w:rPr>
          <w:rFonts w:ascii="Times New Roman" w:hAnsi="Times New Roman" w:cs="Times New Roman"/>
          <w:sz w:val="24"/>
        </w:rPr>
        <w:t xml:space="preserve">   </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学</w:t>
      </w:r>
      <w:r>
        <w:rPr>
          <w:rFonts w:ascii="Times New Roman" w:hAnsi="Times New Roman" w:cs="Times New Roman"/>
          <w:sz w:val="24"/>
        </w:rPr>
        <w:t xml:space="preserve">    </w:t>
      </w:r>
      <w:r>
        <w:rPr>
          <w:rFonts w:ascii="Times New Roman" w:hAnsi="Times New Roman" w:cs="Times New Roman"/>
          <w:sz w:val="24"/>
        </w:rPr>
        <w:t>时：</w:t>
      </w:r>
      <w:r>
        <w:rPr>
          <w:rFonts w:ascii="Times New Roman" w:hAnsi="Times New Roman" w:cs="Times New Roman"/>
          <w:sz w:val="24"/>
        </w:rPr>
        <w:t xml:space="preserve"> 48</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学　　分：</w:t>
      </w:r>
      <w:r>
        <w:rPr>
          <w:rFonts w:ascii="Times New Roman" w:hAnsi="Times New Roman" w:cs="Times New Roman"/>
          <w:sz w:val="24"/>
        </w:rPr>
        <w:t xml:space="preserve"> 3</w:t>
      </w:r>
    </w:p>
    <w:p w:rsidR="00E32E09" w:rsidRDefault="00F00046">
      <w:pPr>
        <w:widowControl/>
        <w:tabs>
          <w:tab w:val="left" w:pos="0"/>
        </w:tabs>
        <w:spacing w:line="36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适用对象</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会计专业（</w:t>
      </w:r>
      <w:r>
        <w:rPr>
          <w:rFonts w:ascii="Times New Roman" w:hAnsi="Times New Roman" w:cs="Times New Roman"/>
          <w:color w:val="000000"/>
          <w:kern w:val="0"/>
          <w:sz w:val="24"/>
        </w:rPr>
        <w:t>ACCA</w:t>
      </w:r>
      <w:r>
        <w:rPr>
          <w:rFonts w:ascii="Times New Roman" w:hAnsi="Times New Roman" w:cs="Times New Roman"/>
          <w:color w:val="000000"/>
          <w:kern w:val="0"/>
          <w:sz w:val="24"/>
        </w:rPr>
        <w:t>）</w:t>
      </w:r>
    </w:p>
    <w:p w:rsidR="00E32E09" w:rsidRDefault="00F00046">
      <w:pPr>
        <w:widowControl/>
        <w:tabs>
          <w:tab w:val="left" w:pos="0"/>
        </w:tabs>
        <w:spacing w:line="360" w:lineRule="exact"/>
        <w:ind w:firstLineChars="200" w:firstLine="480"/>
        <w:rPr>
          <w:rFonts w:ascii="Times New Roman" w:hAnsi="Times New Roman" w:cs="Times New Roman"/>
          <w:color w:val="000000"/>
          <w:kern w:val="0"/>
          <w:sz w:val="24"/>
        </w:rPr>
      </w:pPr>
      <w:r>
        <w:rPr>
          <w:rFonts w:ascii="Times New Roman" w:hAnsi="Times New Roman" w:cs="Times New Roman"/>
          <w:color w:val="000000"/>
          <w:kern w:val="0"/>
          <w:sz w:val="24"/>
        </w:rPr>
        <w:t>考核方式：考试</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先修课程：初级财务会计</w:t>
      </w:r>
    </w:p>
    <w:p w:rsidR="00E32E09" w:rsidRDefault="00E32E09">
      <w:pPr>
        <w:tabs>
          <w:tab w:val="left" w:pos="0"/>
        </w:tabs>
        <w:spacing w:line="360" w:lineRule="exact"/>
        <w:rPr>
          <w:rFonts w:ascii="Times New Roman" w:hAnsi="Times New Roman" w:cs="Times New Roman"/>
          <w:sz w:val="24"/>
        </w:rPr>
      </w:pPr>
    </w:p>
    <w:p w:rsidR="00E32E09" w:rsidRDefault="00F00046">
      <w:pPr>
        <w:tabs>
          <w:tab w:val="left" w:pos="0"/>
        </w:tabs>
        <w:spacing w:line="360" w:lineRule="exact"/>
        <w:rPr>
          <w:rFonts w:ascii="Times New Roman" w:eastAsia="黑体" w:hAnsi="Times New Roman" w:cs="Times New Roman"/>
          <w:sz w:val="24"/>
        </w:rPr>
      </w:pPr>
      <w:r>
        <w:rPr>
          <w:rFonts w:ascii="Times New Roman" w:eastAsia="黑体" w:hAnsi="Times New Roman" w:cs="Times New Roman"/>
          <w:sz w:val="24"/>
        </w:rPr>
        <w:t>二、课程简介</w:t>
      </w:r>
    </w:p>
    <w:p w:rsidR="00E32E09" w:rsidRDefault="00F00046">
      <w:pPr>
        <w:tabs>
          <w:tab w:val="left" w:pos="0"/>
        </w:tabs>
        <w:spacing w:line="360" w:lineRule="exact"/>
        <w:ind w:firstLineChars="200" w:firstLine="482"/>
        <w:rPr>
          <w:rFonts w:ascii="Times New Roman" w:hAnsi="Times New Roman" w:cs="Times New Roman"/>
          <w:b/>
          <w:bCs/>
          <w:sz w:val="24"/>
        </w:rPr>
      </w:pPr>
      <w:r>
        <w:rPr>
          <w:rFonts w:ascii="Times New Roman" w:hAnsi="Times New Roman" w:cs="Times New Roman"/>
          <w:b/>
          <w:bCs/>
          <w:sz w:val="24"/>
        </w:rPr>
        <w:t>中文简介</w:t>
      </w:r>
    </w:p>
    <w:p w:rsidR="00E32E09" w:rsidRDefault="00F00046">
      <w:pPr>
        <w:pStyle w:val="a3"/>
        <w:spacing w:line="360" w:lineRule="exact"/>
        <w:ind w:firstLineChars="200" w:firstLine="480"/>
        <w:rPr>
          <w:rFonts w:ascii="Times New Roman" w:hAnsi="Times New Roman" w:cs="Times New Roman"/>
        </w:rPr>
      </w:pPr>
      <w:r>
        <w:rPr>
          <w:rFonts w:ascii="Times New Roman" w:hAnsi="Times New Roman" w:cs="Times New Roman" w:hint="eastAsia"/>
        </w:rPr>
        <w:t>管理会计属于</w:t>
      </w:r>
      <w:r>
        <w:rPr>
          <w:rFonts w:ascii="Times New Roman" w:hAnsi="Times New Roman" w:cs="Times New Roman" w:hint="eastAsia"/>
        </w:rPr>
        <w:t>ACCA</w:t>
      </w:r>
      <w:r>
        <w:rPr>
          <w:rFonts w:ascii="Times New Roman" w:hAnsi="Times New Roman" w:cs="Times New Roman" w:hint="eastAsia"/>
        </w:rPr>
        <w:t>课程的知识课程之一，其主要目的是向管理者提供与决策相关的信息。本课程主要包括管理会计信息、成本分类和成本习性、产品材料成本和人工成本的计算、吸收成本法和变动成本法、分步法、联产品和副产品成本的计算、预算制定和执行、项目评估方法、标准成本法、差异分析法、财务绩效指标和非财务绩效指标等内容。通过</w:t>
      </w:r>
      <w:r>
        <w:rPr>
          <w:rFonts w:ascii="Times New Roman" w:hAnsi="Times New Roman" w:cs="Times New Roman" w:hint="eastAsia"/>
        </w:rPr>
        <w:t>F2</w:t>
      </w:r>
      <w:r>
        <w:rPr>
          <w:rFonts w:ascii="Times New Roman" w:hAnsi="Times New Roman" w:cs="Times New Roman" w:hint="eastAsia"/>
        </w:rPr>
        <w:t>的学习，学生熟悉了会计职业道德和规范，掌握了基础的管理会计方法和工具，还可以为</w:t>
      </w:r>
      <w:r>
        <w:rPr>
          <w:rFonts w:ascii="Times New Roman" w:hAnsi="Times New Roman" w:cs="Times New Roman" w:hint="eastAsia"/>
        </w:rPr>
        <w:t>ACCA</w:t>
      </w:r>
      <w:r>
        <w:rPr>
          <w:rFonts w:ascii="Times New Roman" w:hAnsi="Times New Roman" w:cs="Times New Roman" w:hint="eastAsia"/>
        </w:rPr>
        <w:t>后续</w:t>
      </w:r>
      <w:r>
        <w:rPr>
          <w:rFonts w:ascii="Times New Roman" w:hAnsi="Times New Roman" w:cs="Times New Roman" w:hint="eastAsia"/>
        </w:rPr>
        <w:t xml:space="preserve"> F5</w:t>
      </w:r>
      <w:r>
        <w:rPr>
          <w:rFonts w:ascii="Times New Roman" w:hAnsi="Times New Roman" w:cs="Times New Roman" w:hint="eastAsia"/>
        </w:rPr>
        <w:t>、</w:t>
      </w:r>
      <w:r>
        <w:rPr>
          <w:rFonts w:ascii="Times New Roman" w:hAnsi="Times New Roman" w:cs="Times New Roman" w:hint="eastAsia"/>
        </w:rPr>
        <w:t>F9</w:t>
      </w:r>
      <w:r>
        <w:rPr>
          <w:rFonts w:ascii="Times New Roman" w:hAnsi="Times New Roman" w:cs="Times New Roman" w:hint="eastAsia"/>
        </w:rPr>
        <w:t>和</w:t>
      </w:r>
      <w:r>
        <w:rPr>
          <w:rFonts w:ascii="Times New Roman" w:hAnsi="Times New Roman" w:cs="Times New Roman" w:hint="eastAsia"/>
        </w:rPr>
        <w:t>P5</w:t>
      </w:r>
      <w:r>
        <w:rPr>
          <w:rFonts w:ascii="Times New Roman" w:hAnsi="Times New Roman" w:cs="Times New Roman" w:hint="eastAsia"/>
        </w:rPr>
        <w:t>等课程的学习奠定基础。</w:t>
      </w:r>
    </w:p>
    <w:p w:rsidR="00E32E09" w:rsidRDefault="00F00046">
      <w:pPr>
        <w:pStyle w:val="a3"/>
        <w:spacing w:line="360" w:lineRule="exact"/>
        <w:ind w:firstLineChars="200" w:firstLine="480"/>
        <w:rPr>
          <w:rFonts w:ascii="Times New Roman" w:hAnsi="Times New Roman" w:cs="Times New Roman"/>
          <w:color w:val="FF0000"/>
        </w:rPr>
      </w:pPr>
      <w:r>
        <w:rPr>
          <w:rFonts w:ascii="Times New Roman" w:hAnsi="Times New Roman" w:cs="Times New Roman" w:hint="eastAsia"/>
        </w:rPr>
        <w:t xml:space="preserve"> </w:t>
      </w:r>
    </w:p>
    <w:p w:rsidR="00E32E09" w:rsidRDefault="00F00046">
      <w:pPr>
        <w:tabs>
          <w:tab w:val="left" w:pos="0"/>
        </w:tabs>
        <w:spacing w:line="360" w:lineRule="exact"/>
        <w:ind w:firstLineChars="200" w:firstLine="482"/>
        <w:rPr>
          <w:rFonts w:ascii="Times New Roman" w:hAnsi="Times New Roman" w:cs="Times New Roman"/>
          <w:b/>
          <w:bCs/>
          <w:sz w:val="24"/>
        </w:rPr>
      </w:pPr>
      <w:r>
        <w:rPr>
          <w:rFonts w:ascii="Times New Roman" w:hAnsi="Times New Roman" w:cs="Times New Roman"/>
          <w:b/>
          <w:bCs/>
          <w:sz w:val="24"/>
        </w:rPr>
        <w:t>英文简介</w:t>
      </w:r>
    </w:p>
    <w:p w:rsidR="00E32E09" w:rsidRDefault="00F00046">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hint="eastAsia"/>
          <w:sz w:val="24"/>
        </w:rPr>
        <w:t>Management accounting is one of the knowledge courses of ACCA course, and its main purpose is to provide managers with information related to decision-making. This course mainly include:management accounting information, cost classification and cost habits, calculation of product material costs and labor costs, absorption cost method and variable cost method, step-by-step method, calculation of costs of co-products and by-products, budget formulation and implementation, project evaluation method, standard cost method, variance analysis method, Performance measurement indicators, etc. Through the study of F2, students are familiar with the accounting professional ethics and norms, master the basic management accounting methods and tools, and can also lay the foundation for the study of ACCA's subsequent courses such as F5, F9 and P5.</w:t>
      </w:r>
    </w:p>
    <w:p w:rsidR="00E32E09" w:rsidRDefault="00E32E09">
      <w:pPr>
        <w:tabs>
          <w:tab w:val="left" w:pos="0"/>
        </w:tabs>
        <w:spacing w:line="360" w:lineRule="exact"/>
        <w:ind w:firstLineChars="200" w:firstLine="480"/>
        <w:rPr>
          <w:rFonts w:ascii="Times New Roman" w:hAnsi="Times New Roman" w:cs="Times New Roman"/>
          <w:sz w:val="24"/>
        </w:rPr>
      </w:pPr>
    </w:p>
    <w:p w:rsidR="00E32E09" w:rsidRDefault="00E32E09">
      <w:pPr>
        <w:tabs>
          <w:tab w:val="left" w:pos="0"/>
        </w:tabs>
        <w:spacing w:line="360" w:lineRule="exact"/>
        <w:rPr>
          <w:rFonts w:ascii="Times New Roman" w:hAnsi="Times New Roman" w:cs="Times New Roman"/>
          <w:sz w:val="24"/>
        </w:rPr>
      </w:pPr>
    </w:p>
    <w:p w:rsidR="00E32E09" w:rsidRDefault="00F00046">
      <w:pPr>
        <w:tabs>
          <w:tab w:val="left" w:pos="0"/>
        </w:tabs>
        <w:spacing w:line="360" w:lineRule="exact"/>
        <w:rPr>
          <w:rFonts w:ascii="Times New Roman" w:hAnsi="Times New Roman" w:cs="Times New Roman"/>
          <w:sz w:val="24"/>
        </w:rPr>
      </w:pPr>
      <w:r>
        <w:rPr>
          <w:rFonts w:ascii="Times New Roman" w:eastAsia="黑体" w:hAnsi="Times New Roman" w:cs="Times New Roman"/>
          <w:sz w:val="24"/>
        </w:rPr>
        <w:lastRenderedPageBreak/>
        <w:t>三、课程性质与教学目的</w:t>
      </w:r>
    </w:p>
    <w:p w:rsidR="00E32E09" w:rsidRDefault="00F00046">
      <w:pPr>
        <w:tabs>
          <w:tab w:val="left" w:pos="0"/>
        </w:tabs>
        <w:spacing w:line="360" w:lineRule="exact"/>
        <w:ind w:firstLineChars="200" w:firstLine="480"/>
        <w:rPr>
          <w:rFonts w:ascii="Times New Roman" w:hAnsi="Times New Roman" w:cs="Times New Roman"/>
          <w:b/>
          <w:bCs/>
          <w:sz w:val="24"/>
        </w:rPr>
      </w:pPr>
      <w:r>
        <w:rPr>
          <w:rFonts w:ascii="Times New Roman" w:hAnsi="Times New Roman" w:cs="Times New Roman"/>
          <w:sz w:val="24"/>
        </w:rPr>
        <w:t>本课程</w:t>
      </w:r>
      <w:r>
        <w:rPr>
          <w:rFonts w:ascii="Times New Roman" w:hAnsi="Times New Roman" w:cs="Times New Roman" w:hint="eastAsia"/>
          <w:sz w:val="24"/>
        </w:rPr>
        <w:t>为</w:t>
      </w:r>
      <w:r>
        <w:rPr>
          <w:rFonts w:ascii="Times New Roman" w:hAnsi="Times New Roman" w:cs="Times New Roman" w:hint="eastAsia"/>
          <w:sz w:val="24"/>
        </w:rPr>
        <w:t>ACCA</w:t>
      </w:r>
      <w:r>
        <w:rPr>
          <w:rFonts w:ascii="Times New Roman" w:hAnsi="Times New Roman" w:cs="Times New Roman" w:hint="eastAsia"/>
          <w:sz w:val="24"/>
        </w:rPr>
        <w:t>专业必修课，</w:t>
      </w:r>
      <w:r>
        <w:rPr>
          <w:rFonts w:ascii="Times New Roman" w:hAnsi="Times New Roman" w:cs="Times New Roman"/>
          <w:sz w:val="24"/>
        </w:rPr>
        <w:t>旨在向学生全面、系统介绍管理会计基本理论和基本方法的基础上，重点讲述成本</w:t>
      </w:r>
      <w:r>
        <w:rPr>
          <w:rFonts w:ascii="Times New Roman" w:hAnsi="Times New Roman" w:cs="Times New Roman" w:hint="eastAsia"/>
          <w:sz w:val="24"/>
        </w:rPr>
        <w:t>会计</w:t>
      </w:r>
      <w:r>
        <w:rPr>
          <w:rFonts w:ascii="Times New Roman" w:hAnsi="Times New Roman" w:cs="Times New Roman"/>
          <w:sz w:val="24"/>
        </w:rPr>
        <w:t>、资本预算、绩效评价等内容。使学生能全面了解管理会计的基本理论，并能将所学知识运用于管理会计实践中，以及为后续课程的学习打下坚实的基础。通过本课程的教学，要求学生掌握管理会计的基本知识、基本方法；通过加强习题课，使学生掌握管理会计的基本技能。</w:t>
      </w:r>
      <w:r>
        <w:rPr>
          <w:rFonts w:ascii="Times New Roman" w:hAnsi="Times New Roman" w:cs="Times New Roman"/>
          <w:b/>
          <w:bCs/>
          <w:sz w:val="24"/>
        </w:rPr>
        <w:t>通过课程思政教育，</w:t>
      </w:r>
      <w:r>
        <w:rPr>
          <w:rFonts w:ascii="Times New Roman" w:hAnsi="Times New Roman" w:cs="Times New Roman" w:hint="eastAsia"/>
          <w:b/>
          <w:bCs/>
          <w:sz w:val="24"/>
        </w:rPr>
        <w:t>加深学生对红色基因的领悟，弘扬社会主义法治精神、勤俭节约精神、劳动精神和奋斗精神等，引导学生培养</w:t>
      </w:r>
      <w:r>
        <w:rPr>
          <w:rFonts w:ascii="Times New Roman" w:hAnsi="Times New Roman" w:cs="Times New Roman"/>
          <w:b/>
          <w:bCs/>
          <w:sz w:val="24"/>
        </w:rPr>
        <w:t>遵纪守法</w:t>
      </w:r>
      <w:r>
        <w:rPr>
          <w:rFonts w:ascii="Times New Roman" w:hAnsi="Times New Roman" w:cs="Times New Roman" w:hint="eastAsia"/>
          <w:b/>
          <w:bCs/>
          <w:sz w:val="24"/>
        </w:rPr>
        <w:t>，</w:t>
      </w:r>
      <w:r>
        <w:rPr>
          <w:rFonts w:ascii="Times New Roman" w:hAnsi="Times New Roman" w:cs="Times New Roman"/>
          <w:b/>
          <w:bCs/>
          <w:sz w:val="24"/>
        </w:rPr>
        <w:t>诚实守信</w:t>
      </w:r>
      <w:r>
        <w:rPr>
          <w:rFonts w:ascii="Times New Roman" w:hAnsi="Times New Roman" w:cs="Times New Roman" w:hint="eastAsia"/>
          <w:b/>
          <w:bCs/>
          <w:sz w:val="24"/>
        </w:rPr>
        <w:t>，</w:t>
      </w:r>
      <w:r>
        <w:rPr>
          <w:rFonts w:ascii="Times New Roman" w:hAnsi="Times New Roman" w:cs="Times New Roman"/>
          <w:b/>
          <w:bCs/>
          <w:sz w:val="24"/>
        </w:rPr>
        <w:t>与时俱进</w:t>
      </w:r>
      <w:r>
        <w:rPr>
          <w:rFonts w:ascii="Times New Roman" w:hAnsi="Times New Roman" w:cs="Times New Roman" w:hint="eastAsia"/>
          <w:b/>
          <w:bCs/>
          <w:sz w:val="24"/>
        </w:rPr>
        <w:t>，</w:t>
      </w:r>
      <w:r>
        <w:rPr>
          <w:rFonts w:ascii="Times New Roman" w:hAnsi="Times New Roman" w:cs="Times New Roman"/>
          <w:b/>
          <w:bCs/>
          <w:sz w:val="24"/>
        </w:rPr>
        <w:t>勤俭节约</w:t>
      </w:r>
      <w:r>
        <w:rPr>
          <w:rFonts w:ascii="Times New Roman" w:hAnsi="Times New Roman" w:cs="Times New Roman" w:hint="eastAsia"/>
          <w:b/>
          <w:bCs/>
          <w:sz w:val="24"/>
        </w:rPr>
        <w:t>、谨慎细致、未雨绸缪等良好品质，鼓励学生树立</w:t>
      </w:r>
      <w:r>
        <w:rPr>
          <w:rFonts w:ascii="Times New Roman" w:hAnsi="Times New Roman" w:cs="Times New Roman"/>
          <w:b/>
          <w:bCs/>
          <w:sz w:val="24"/>
        </w:rPr>
        <w:t>正确的</w:t>
      </w:r>
      <w:r>
        <w:rPr>
          <w:rFonts w:ascii="Times New Roman" w:hAnsi="Times New Roman" w:cs="Times New Roman" w:hint="eastAsia"/>
          <w:b/>
          <w:bCs/>
          <w:sz w:val="24"/>
        </w:rPr>
        <w:t>理财观</w:t>
      </w:r>
      <w:r>
        <w:rPr>
          <w:rFonts w:ascii="Times New Roman" w:hAnsi="Times New Roman" w:cs="Times New Roman"/>
          <w:b/>
          <w:bCs/>
          <w:sz w:val="24"/>
        </w:rPr>
        <w:t>、</w:t>
      </w:r>
      <w:r>
        <w:rPr>
          <w:rFonts w:ascii="Times New Roman" w:hAnsi="Times New Roman" w:cs="Times New Roman" w:hint="eastAsia"/>
          <w:b/>
          <w:bCs/>
          <w:sz w:val="24"/>
        </w:rPr>
        <w:t>人生观、价值观，提高学生分析问题、解决问题的能力，增强学生的责任意识。</w:t>
      </w:r>
      <w:r>
        <w:rPr>
          <w:rFonts w:ascii="Times New Roman" w:hAnsi="Times New Roman" w:cs="Times New Roman" w:hint="eastAsia"/>
          <w:b/>
          <w:bCs/>
          <w:sz w:val="24"/>
        </w:rPr>
        <w:t xml:space="preserve">        </w:t>
      </w:r>
    </w:p>
    <w:p w:rsidR="00E32E09" w:rsidRDefault="00E32E09">
      <w:pPr>
        <w:widowControl/>
        <w:spacing w:line="360" w:lineRule="exact"/>
        <w:jc w:val="left"/>
        <w:rPr>
          <w:rFonts w:ascii="Times New Roman" w:eastAsia="黑体" w:hAnsi="Times New Roman" w:cs="Times New Roman"/>
          <w:color w:val="000000"/>
          <w:kern w:val="0"/>
          <w:sz w:val="24"/>
        </w:rPr>
      </w:pPr>
    </w:p>
    <w:p w:rsidR="00E32E09" w:rsidRDefault="00F00046">
      <w:pPr>
        <w:spacing w:line="360" w:lineRule="exact"/>
        <w:rPr>
          <w:rFonts w:ascii="Times New Roman" w:eastAsia="黑体" w:hAnsi="Times New Roman" w:cs="Times New Roman"/>
          <w:color w:val="000000" w:themeColor="text1"/>
          <w:sz w:val="24"/>
        </w:rPr>
      </w:pPr>
      <w:r>
        <w:rPr>
          <w:rFonts w:ascii="Times New Roman" w:eastAsia="黑体" w:hAnsi="Times New Roman" w:cs="Times New Roman"/>
          <w:sz w:val="24"/>
        </w:rPr>
        <w:t>四</w:t>
      </w:r>
      <w:r>
        <w:rPr>
          <w:rFonts w:ascii="Times New Roman" w:eastAsia="黑体" w:hAnsi="Times New Roman" w:cs="Times New Roman"/>
          <w:color w:val="000000" w:themeColor="text1"/>
          <w:sz w:val="24"/>
        </w:rPr>
        <w:t>、教学内容及要求</w:t>
      </w:r>
    </w:p>
    <w:p w:rsidR="00E32E09" w:rsidRDefault="00F00046">
      <w:pPr>
        <w:spacing w:line="360" w:lineRule="exact"/>
        <w:ind w:left="600"/>
        <w:rPr>
          <w:rFonts w:ascii="Times New Roman" w:hAnsi="Times New Roman" w:cs="Times New Roman"/>
          <w:b/>
          <w:color w:val="000000" w:themeColor="text1"/>
          <w:sz w:val="24"/>
        </w:rPr>
      </w:pPr>
      <w:r>
        <w:rPr>
          <w:rFonts w:ascii="Times New Roman" w:hAnsi="Times New Roman" w:cs="Times New Roman"/>
          <w:b/>
          <w:color w:val="000000" w:themeColor="text1"/>
          <w:sz w:val="24"/>
        </w:rPr>
        <w:t>第一章</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Accounting</w:t>
      </w:r>
      <w:r>
        <w:rPr>
          <w:rFonts w:ascii="Times New Roman" w:hAnsi="Times New Roman" w:cs="Times New Roman"/>
          <w:b/>
          <w:color w:val="000000" w:themeColor="text1"/>
          <w:sz w:val="24"/>
        </w:rPr>
        <w:t xml:space="preserve"> for management</w:t>
      </w:r>
    </w:p>
    <w:p w:rsidR="00E32E09" w:rsidRDefault="00F00046">
      <w:pPr>
        <w:numPr>
          <w:ilvl w:val="0"/>
          <w:numId w:val="1"/>
        </w:num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目的与要求</w:t>
      </w:r>
    </w:p>
    <w:p w:rsidR="00E32E09" w:rsidRDefault="00F00046">
      <w:pPr>
        <w:numPr>
          <w:ilvl w:val="0"/>
          <w:numId w:val="2"/>
        </w:numPr>
        <w:spacing w:line="360" w:lineRule="exact"/>
        <w:ind w:firstLineChars="500" w:firstLine="1200"/>
        <w:rPr>
          <w:rFonts w:ascii="Times New Roman" w:hAnsi="Times New Roman" w:cs="Times New Roman"/>
          <w:color w:val="000000" w:themeColor="text1"/>
          <w:sz w:val="24"/>
        </w:rPr>
      </w:pPr>
      <w:r>
        <w:rPr>
          <w:rFonts w:ascii="Times New Roman" w:hAnsi="Times New Roman" w:cs="Times New Roman"/>
          <w:color w:val="000000" w:themeColor="text1"/>
          <w:sz w:val="24"/>
        </w:rPr>
        <w:t>掌握管理会计的目标、职能与作用</w:t>
      </w:r>
      <w:r>
        <w:rPr>
          <w:rFonts w:ascii="Times New Roman" w:hAnsi="Times New Roman" w:cs="Times New Roman" w:hint="eastAsia"/>
          <w:color w:val="000000" w:themeColor="text1"/>
          <w:sz w:val="24"/>
        </w:rPr>
        <w:t>；</w:t>
      </w:r>
    </w:p>
    <w:p w:rsidR="00E32E09" w:rsidRDefault="00F00046">
      <w:pPr>
        <w:numPr>
          <w:ilvl w:val="0"/>
          <w:numId w:val="2"/>
        </w:numPr>
        <w:spacing w:line="360" w:lineRule="exact"/>
        <w:ind w:firstLineChars="500" w:firstLine="1205"/>
        <w:rPr>
          <w:rFonts w:ascii="Times New Roman" w:hAnsi="Times New Roman" w:cs="Times New Roman"/>
          <w:color w:val="000000" w:themeColor="text1"/>
          <w:sz w:val="24"/>
        </w:rPr>
      </w:pPr>
      <w:r>
        <w:rPr>
          <w:rFonts w:ascii="Times New Roman" w:hAnsi="Times New Roman" w:cs="Times New Roman" w:hint="eastAsia"/>
          <w:b/>
          <w:bCs/>
          <w:color w:val="000000" w:themeColor="text1"/>
          <w:sz w:val="24"/>
        </w:rPr>
        <w:t>弘扬社会主义法治精神，</w:t>
      </w:r>
      <w:r>
        <w:rPr>
          <w:rFonts w:ascii="Times New Roman" w:hAnsi="Times New Roman" w:cs="Times New Roman"/>
          <w:b/>
          <w:bCs/>
          <w:color w:val="000000" w:themeColor="text1"/>
          <w:sz w:val="24"/>
        </w:rPr>
        <w:t>培养学生遵纪守法和诚实守信的</w:t>
      </w:r>
      <w:r>
        <w:rPr>
          <w:rFonts w:ascii="Times New Roman" w:hAnsi="Times New Roman" w:cs="Times New Roman" w:hint="eastAsia"/>
          <w:b/>
          <w:bCs/>
          <w:color w:val="000000" w:themeColor="text1"/>
          <w:sz w:val="24"/>
        </w:rPr>
        <w:t>品质</w:t>
      </w:r>
      <w:r>
        <w:rPr>
          <w:rFonts w:ascii="Times New Roman" w:hAnsi="Times New Roman" w:cs="Times New Roman"/>
          <w:b/>
          <w:bCs/>
          <w:color w:val="000000" w:themeColor="text1"/>
          <w:sz w:val="24"/>
        </w:rPr>
        <w:t>。</w:t>
      </w: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 xml:space="preserve">    </w:t>
      </w:r>
    </w:p>
    <w:p w:rsidR="00E32E09" w:rsidRDefault="00F00046">
      <w:pPr>
        <w:numPr>
          <w:ilvl w:val="0"/>
          <w:numId w:val="1"/>
        </w:num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教学内容</w:t>
      </w:r>
    </w:p>
    <w:p w:rsidR="00E32E09" w:rsidRDefault="00F00046">
      <w:pPr>
        <w:numPr>
          <w:ilvl w:val="0"/>
          <w:numId w:val="3"/>
        </w:num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Distinguish between data and information.</w:t>
      </w:r>
    </w:p>
    <w:p w:rsidR="00E32E09" w:rsidRDefault="00F00046">
      <w:pPr>
        <w:numPr>
          <w:ilvl w:val="0"/>
          <w:numId w:val="3"/>
        </w:num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Identify and explain the attributes of good information.</w:t>
      </w:r>
    </w:p>
    <w:p w:rsidR="00E32E09" w:rsidRDefault="00F00046">
      <w:pPr>
        <w:numPr>
          <w:ilvl w:val="0"/>
          <w:numId w:val="3"/>
        </w:numPr>
        <w:spacing w:line="360" w:lineRule="exact"/>
        <w:rPr>
          <w:rFonts w:ascii="Times New Roman" w:hAnsi="Times New Roman" w:cs="Times New Roman"/>
          <w:sz w:val="24"/>
        </w:rPr>
      </w:pPr>
      <w:r>
        <w:rPr>
          <w:rFonts w:ascii="Times New Roman" w:hAnsi="Times New Roman" w:cs="Times New Roman"/>
          <w:color w:val="000000" w:themeColor="text1"/>
          <w:sz w:val="24"/>
        </w:rPr>
        <w:t>Outlin</w:t>
      </w:r>
      <w:r>
        <w:rPr>
          <w:rFonts w:ascii="Times New Roman" w:hAnsi="Times New Roman" w:cs="Times New Roman"/>
          <w:sz w:val="24"/>
        </w:rPr>
        <w:t>e the managerial processes of planning, decision making and control.</w:t>
      </w:r>
    </w:p>
    <w:p w:rsidR="00E32E09" w:rsidRDefault="00F00046">
      <w:pPr>
        <w:numPr>
          <w:ilvl w:val="0"/>
          <w:numId w:val="3"/>
        </w:numPr>
        <w:spacing w:line="360" w:lineRule="exact"/>
        <w:rPr>
          <w:rFonts w:ascii="Times New Roman" w:hAnsi="Times New Roman" w:cs="Times New Roman"/>
          <w:sz w:val="24"/>
        </w:rPr>
      </w:pPr>
      <w:r>
        <w:rPr>
          <w:rFonts w:ascii="Times New Roman" w:hAnsi="Times New Roman" w:cs="Times New Roman"/>
          <w:sz w:val="24"/>
        </w:rPr>
        <w:t>Explain the difference between strategic, tactical and operational planning.</w:t>
      </w:r>
    </w:p>
    <w:p w:rsidR="00E32E09" w:rsidRDefault="00F00046">
      <w:pPr>
        <w:numPr>
          <w:ilvl w:val="0"/>
          <w:numId w:val="3"/>
        </w:numPr>
        <w:spacing w:line="360" w:lineRule="exact"/>
        <w:rPr>
          <w:rFonts w:ascii="Times New Roman" w:hAnsi="Times New Roman" w:cs="Times New Roman"/>
          <w:sz w:val="24"/>
        </w:rPr>
      </w:pPr>
      <w:r>
        <w:rPr>
          <w:rFonts w:ascii="Times New Roman" w:hAnsi="Times New Roman" w:cs="Times New Roman"/>
          <w:sz w:val="24"/>
        </w:rPr>
        <w:t>Describe the purpose and role of cost and management accounting within an organi</w:t>
      </w:r>
      <w:r>
        <w:rPr>
          <w:rFonts w:ascii="Times New Roman" w:hAnsi="Times New Roman" w:cs="Times New Roman" w:hint="eastAsia"/>
          <w:sz w:val="24"/>
        </w:rPr>
        <w:t>z</w:t>
      </w:r>
      <w:r>
        <w:rPr>
          <w:rFonts w:ascii="Times New Roman" w:hAnsi="Times New Roman" w:cs="Times New Roman"/>
          <w:sz w:val="24"/>
        </w:rPr>
        <w:t>ation's management information system.</w:t>
      </w:r>
    </w:p>
    <w:p w:rsidR="00E32E09" w:rsidRDefault="00F00046">
      <w:pPr>
        <w:numPr>
          <w:ilvl w:val="0"/>
          <w:numId w:val="3"/>
        </w:numPr>
        <w:spacing w:line="360" w:lineRule="exact"/>
        <w:rPr>
          <w:rFonts w:ascii="Times New Roman" w:hAnsi="Times New Roman" w:cs="Times New Roman"/>
          <w:b/>
          <w:bCs/>
          <w:sz w:val="24"/>
        </w:rPr>
      </w:pPr>
      <w:r>
        <w:rPr>
          <w:rFonts w:ascii="Times New Roman" w:hAnsi="Times New Roman" w:cs="Times New Roman"/>
          <w:sz w:val="24"/>
        </w:rPr>
        <w:t>Compare and contrast financial accounting with cost and management accounting,</w:t>
      </w:r>
      <w:r>
        <w:rPr>
          <w:rFonts w:ascii="Times New Roman" w:hAnsi="Times New Roman" w:cs="Times New Roman" w:hint="eastAsia"/>
          <w:sz w:val="24"/>
        </w:rPr>
        <w:t xml:space="preserve"> and i</w:t>
      </w:r>
      <w:r>
        <w:rPr>
          <w:rFonts w:ascii="Times New Roman" w:hAnsi="Times New Roman" w:cs="Times New Roman"/>
          <w:b/>
          <w:bCs/>
          <w:sz w:val="24"/>
        </w:rPr>
        <w:t xml:space="preserve">ntegrating </w:t>
      </w:r>
      <w:r>
        <w:rPr>
          <w:rFonts w:ascii="Times New Roman" w:hAnsi="Times New Roman" w:cs="Times New Roman" w:hint="eastAsia"/>
          <w:b/>
          <w:bCs/>
          <w:sz w:val="24"/>
        </w:rPr>
        <w:t>i</w:t>
      </w:r>
      <w:r>
        <w:rPr>
          <w:rFonts w:ascii="Times New Roman" w:hAnsi="Times New Roman" w:cs="Times New Roman"/>
          <w:b/>
          <w:bCs/>
          <w:sz w:val="24"/>
        </w:rPr>
        <w:t xml:space="preserve">deological and political elements </w:t>
      </w:r>
      <w:r>
        <w:rPr>
          <w:rFonts w:ascii="Times New Roman" w:hAnsi="Times New Roman" w:cs="Times New Roman" w:hint="eastAsia"/>
          <w:b/>
          <w:bCs/>
          <w:sz w:val="24"/>
        </w:rPr>
        <w:t>by l</w:t>
      </w:r>
      <w:r>
        <w:rPr>
          <w:rFonts w:ascii="Times New Roman" w:hAnsi="Times New Roman" w:cs="Times New Roman"/>
          <w:b/>
          <w:bCs/>
          <w:sz w:val="24"/>
        </w:rPr>
        <w:t>earning</w:t>
      </w:r>
      <w:r>
        <w:rPr>
          <w:rFonts w:ascii="Times New Roman" w:hAnsi="Times New Roman" w:cs="Times New Roman" w:hint="eastAsia"/>
          <w:b/>
          <w:bCs/>
          <w:sz w:val="24"/>
        </w:rPr>
        <w:t>《</w:t>
      </w:r>
      <w:r>
        <w:rPr>
          <w:rFonts w:ascii="Times New Roman" w:hAnsi="Times New Roman" w:cs="Times New Roman"/>
          <w:b/>
          <w:bCs/>
          <w:sz w:val="24"/>
        </w:rPr>
        <w:t>Accounting La</w:t>
      </w:r>
      <w:r>
        <w:rPr>
          <w:rFonts w:ascii="Times New Roman" w:hAnsi="Times New Roman" w:cs="Times New Roman" w:hint="eastAsia"/>
          <w:b/>
          <w:bCs/>
          <w:sz w:val="24"/>
        </w:rPr>
        <w:t>w</w:t>
      </w:r>
      <w:r>
        <w:rPr>
          <w:rFonts w:ascii="Times New Roman" w:hAnsi="Times New Roman" w:cs="Times New Roman" w:hint="eastAsia"/>
          <w:b/>
          <w:bCs/>
          <w:sz w:val="24"/>
        </w:rPr>
        <w:t>》</w:t>
      </w:r>
      <w:r>
        <w:rPr>
          <w:rFonts w:ascii="Times New Roman" w:hAnsi="Times New Roman" w:cs="Times New Roman"/>
          <w:b/>
          <w:bCs/>
          <w:sz w:val="24"/>
        </w:rPr>
        <w:t>、《</w:t>
      </w:r>
      <w:r>
        <w:rPr>
          <w:rFonts w:ascii="Times New Roman" w:hAnsi="Times New Roman" w:cs="Times New Roman"/>
          <w:b/>
          <w:bCs/>
          <w:sz w:val="24"/>
        </w:rPr>
        <w:t>Basic Guidelines for Management Accounting</w:t>
      </w:r>
      <w:r>
        <w:rPr>
          <w:rFonts w:ascii="Times New Roman" w:hAnsi="Times New Roman" w:cs="Times New Roman"/>
          <w:b/>
          <w:bCs/>
          <w:sz w:val="24"/>
        </w:rPr>
        <w:t>》</w:t>
      </w:r>
      <w:r>
        <w:rPr>
          <w:rFonts w:ascii="Times New Roman" w:hAnsi="Times New Roman" w:cs="Times New Roman" w:hint="eastAsia"/>
          <w:b/>
          <w:bCs/>
          <w:sz w:val="24"/>
        </w:rPr>
        <w:t>.</w:t>
      </w:r>
    </w:p>
    <w:p w:rsidR="00E32E09" w:rsidRDefault="00F00046">
      <w:pPr>
        <w:numPr>
          <w:ilvl w:val="0"/>
          <w:numId w:val="3"/>
        </w:numPr>
        <w:spacing w:line="360" w:lineRule="exact"/>
        <w:rPr>
          <w:rFonts w:ascii="Times New Roman" w:hAnsi="Times New Roman" w:cs="Times New Roman"/>
          <w:sz w:val="24"/>
        </w:rPr>
      </w:pPr>
      <w:r>
        <w:rPr>
          <w:rFonts w:ascii="Times New Roman" w:hAnsi="Times New Roman" w:cs="Times New Roman"/>
          <w:sz w:val="24"/>
        </w:rPr>
        <w:t xml:space="preserve">Explain the limitations of management information in providing guidance for managerial decision-making. </w:t>
      </w:r>
    </w:p>
    <w:p w:rsidR="00E32E09" w:rsidRDefault="00F00046">
      <w:pPr>
        <w:numPr>
          <w:ilvl w:val="0"/>
          <w:numId w:val="1"/>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tabs>
          <w:tab w:val="left" w:pos="7080"/>
        </w:tabs>
        <w:spacing w:before="60" w:line="360" w:lineRule="exact"/>
        <w:ind w:firstLineChars="500" w:firstLine="1200"/>
        <w:rPr>
          <w:rFonts w:ascii="Times New Roman" w:hAnsi="Times New Roman" w:cs="Times New Roman"/>
          <w:sz w:val="24"/>
        </w:rPr>
      </w:pPr>
      <w:r>
        <w:rPr>
          <w:rFonts w:ascii="Times New Roman" w:hAnsi="Times New Roman" w:cs="Times New Roman"/>
          <w:sz w:val="24"/>
        </w:rPr>
        <w:t>管理会计的职能是什么？管理会计和财务会计如何区分？</w:t>
      </w:r>
    </w:p>
    <w:p w:rsidR="00E32E09" w:rsidRDefault="00F00046">
      <w:pPr>
        <w:numPr>
          <w:ilvl w:val="0"/>
          <w:numId w:val="1"/>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left="540"/>
        <w:rPr>
          <w:rFonts w:ascii="Times New Roman" w:hAnsi="Times New Roman" w:cs="Times New Roman"/>
          <w:b/>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第二章</w:t>
      </w:r>
      <w:r>
        <w:rPr>
          <w:rFonts w:ascii="Times New Roman" w:hAnsi="Times New Roman" w:cs="Times New Roman"/>
          <w:b/>
          <w:sz w:val="24"/>
        </w:rPr>
        <w:t xml:space="preserve">  </w:t>
      </w:r>
      <w:r>
        <w:rPr>
          <w:rFonts w:ascii="Times New Roman" w:hAnsi="Times New Roman" w:cs="Times New Roman" w:hint="eastAsia"/>
          <w:b/>
          <w:sz w:val="24"/>
        </w:rPr>
        <w:t xml:space="preserve">Data and presenting </w:t>
      </w:r>
      <w:r>
        <w:rPr>
          <w:rFonts w:ascii="Times New Roman" w:hAnsi="Times New Roman" w:cs="Times New Roman"/>
          <w:b/>
          <w:sz w:val="24"/>
        </w:rPr>
        <w:t>information</w:t>
      </w:r>
    </w:p>
    <w:p w:rsidR="00E32E09" w:rsidRDefault="00F00046">
      <w:pPr>
        <w:numPr>
          <w:ilvl w:val="0"/>
          <w:numId w:val="4"/>
        </w:numPr>
        <w:spacing w:line="360" w:lineRule="exact"/>
        <w:rPr>
          <w:rFonts w:ascii="Times New Roman" w:hAnsi="Times New Roman" w:cs="Times New Roman"/>
          <w:sz w:val="24"/>
        </w:rPr>
      </w:pPr>
      <w:r>
        <w:rPr>
          <w:rFonts w:ascii="Times New Roman" w:hAnsi="Times New Roman" w:cs="Times New Roman"/>
          <w:sz w:val="24"/>
        </w:rPr>
        <w:lastRenderedPageBreak/>
        <w:t>目的与要求</w:t>
      </w:r>
    </w:p>
    <w:p w:rsidR="00E32E09" w:rsidRDefault="00F00046">
      <w:pPr>
        <w:numPr>
          <w:ilvl w:val="0"/>
          <w:numId w:val="5"/>
        </w:numPr>
        <w:spacing w:line="360" w:lineRule="exact"/>
        <w:ind w:left="1260"/>
        <w:rPr>
          <w:rFonts w:ascii="Times New Roman" w:hAnsi="Times New Roman" w:cs="Times New Roman"/>
          <w:sz w:val="24"/>
        </w:rPr>
      </w:pPr>
      <w:r>
        <w:rPr>
          <w:rFonts w:ascii="Times New Roman" w:hAnsi="Times New Roman" w:cs="Times New Roman"/>
          <w:sz w:val="24"/>
        </w:rPr>
        <w:t>掌握管理信息的职能与作用</w:t>
      </w:r>
      <w:r>
        <w:rPr>
          <w:rFonts w:ascii="Times New Roman" w:hAnsi="Times New Roman" w:cs="Times New Roman" w:hint="eastAsia"/>
          <w:sz w:val="24"/>
        </w:rPr>
        <w:t>；</w:t>
      </w:r>
    </w:p>
    <w:p w:rsidR="00E32E09" w:rsidRDefault="00F00046">
      <w:pPr>
        <w:numPr>
          <w:ilvl w:val="0"/>
          <w:numId w:val="5"/>
        </w:numPr>
        <w:spacing w:line="360" w:lineRule="exact"/>
        <w:ind w:left="1260"/>
        <w:rPr>
          <w:rFonts w:ascii="Times New Roman" w:hAnsi="Times New Roman" w:cs="Times New Roman"/>
          <w:sz w:val="24"/>
        </w:rPr>
      </w:pPr>
      <w:r>
        <w:rPr>
          <w:rFonts w:ascii="Times New Roman" w:hAnsi="Times New Roman" w:cs="Times New Roman" w:hint="eastAsia"/>
          <w:b/>
          <w:bCs/>
          <w:sz w:val="24"/>
        </w:rPr>
        <w:t>培养</w:t>
      </w:r>
      <w:r>
        <w:rPr>
          <w:rFonts w:ascii="Times New Roman" w:hAnsi="Times New Roman" w:cs="Times New Roman"/>
          <w:b/>
          <w:bCs/>
          <w:sz w:val="24"/>
        </w:rPr>
        <w:t>学生与时俱进的思想素养。</w:t>
      </w:r>
      <w:r>
        <w:rPr>
          <w:rFonts w:ascii="Times New Roman" w:hAnsi="Times New Roman" w:cs="Times New Roman"/>
          <w:sz w:val="24"/>
        </w:rPr>
        <w:t xml:space="preserve">    </w:t>
      </w:r>
    </w:p>
    <w:p w:rsidR="00E32E09" w:rsidRDefault="00F00046">
      <w:pPr>
        <w:numPr>
          <w:ilvl w:val="0"/>
          <w:numId w:val="4"/>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spacing w:line="360" w:lineRule="exact"/>
        <w:ind w:leftChars="570" w:left="1677" w:hangingChars="200" w:hanging="480"/>
        <w:jc w:val="left"/>
        <w:rPr>
          <w:rFonts w:ascii="Times New Roman" w:hAnsi="Times New Roman" w:cs="Times New Roman"/>
          <w:b/>
          <w:bCs/>
          <w:sz w:val="24"/>
        </w:rPr>
      </w:pPr>
      <w:r>
        <w:rPr>
          <w:rFonts w:ascii="Times New Roman" w:hAnsi="Times New Roman" w:cs="Times New Roman"/>
          <w:sz w:val="24"/>
        </w:rPr>
        <w:t>1. Describe sources of information</w:t>
      </w:r>
      <w:r>
        <w:rPr>
          <w:rFonts w:ascii="Times New Roman" w:hAnsi="Times New Roman" w:cs="Times New Roman" w:hint="eastAsia"/>
          <w:sz w:val="24"/>
        </w:rPr>
        <w:t>.</w:t>
      </w:r>
    </w:p>
    <w:p w:rsidR="00E32E09" w:rsidRDefault="00F00046">
      <w:pPr>
        <w:spacing w:line="360" w:lineRule="exact"/>
        <w:ind w:leftChars="570" w:left="1677" w:hangingChars="200" w:hanging="480"/>
        <w:rPr>
          <w:rFonts w:ascii="Times New Roman" w:hAnsi="Times New Roman" w:cs="Times New Roman"/>
          <w:sz w:val="24"/>
        </w:rPr>
      </w:pPr>
      <w:r>
        <w:rPr>
          <w:rFonts w:ascii="Times New Roman" w:hAnsi="Times New Roman" w:cs="Times New Roman"/>
          <w:sz w:val="24"/>
        </w:rPr>
        <w:t>2. Explain the uses and limitations of published information/ data.</w:t>
      </w:r>
    </w:p>
    <w:p w:rsidR="00E32E09" w:rsidRDefault="00F00046">
      <w:pPr>
        <w:spacing w:line="360" w:lineRule="exact"/>
        <w:ind w:leftChars="570" w:left="1677" w:hangingChars="200" w:hanging="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Describe the impact of general economic environment on costs/ revenues.</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sz w:val="24"/>
        </w:rPr>
        <w:t>4. Explain sampling techniques.</w:t>
      </w:r>
    </w:p>
    <w:p w:rsidR="00E32E09" w:rsidRDefault="00F00046">
      <w:pPr>
        <w:spacing w:line="360" w:lineRule="exact"/>
        <w:ind w:leftChars="570" w:left="1917" w:hangingChars="300" w:hanging="720"/>
        <w:rPr>
          <w:rFonts w:ascii="Times New Roman" w:hAnsi="Times New Roman" w:cs="Times New Roman"/>
          <w:sz w:val="24"/>
        </w:rPr>
      </w:pPr>
      <w:r>
        <w:rPr>
          <w:rFonts w:ascii="Times New Roman" w:hAnsi="Times New Roman" w:cs="Times New Roman"/>
          <w:sz w:val="24"/>
        </w:rPr>
        <w:t>5. Choose an appropriate sampling method in a specific situation.</w:t>
      </w:r>
    </w:p>
    <w:p w:rsidR="00E32E09" w:rsidRDefault="00F00046">
      <w:pPr>
        <w:spacing w:line="360" w:lineRule="exact"/>
        <w:ind w:leftChars="570" w:left="1679" w:hangingChars="200" w:hanging="482"/>
        <w:rPr>
          <w:rFonts w:ascii="Times New Roman" w:hAnsi="Times New Roman" w:cs="Times New Roman"/>
          <w:b/>
          <w:bCs/>
          <w:sz w:val="24"/>
        </w:rPr>
      </w:pPr>
      <w:r>
        <w:rPr>
          <w:rFonts w:ascii="Times New Roman" w:hAnsi="Times New Roman" w:cs="Times New Roman"/>
          <w:b/>
          <w:bCs/>
          <w:sz w:val="24"/>
        </w:rPr>
        <w:t>6.</w:t>
      </w:r>
      <w:r>
        <w:rPr>
          <w:rFonts w:ascii="Times New Roman" w:hAnsi="Times New Roman" w:cs="Times New Roman" w:hint="eastAsia"/>
          <w:b/>
          <w:bCs/>
          <w:sz w:val="24"/>
        </w:rPr>
        <w:t xml:space="preserve"> </w:t>
      </w:r>
      <w:r>
        <w:rPr>
          <w:rFonts w:ascii="Times New Roman" w:hAnsi="Times New Roman" w:cs="Times New Roman"/>
          <w:b/>
          <w:bCs/>
          <w:sz w:val="24"/>
        </w:rPr>
        <w:t xml:space="preserve">Integrating </w:t>
      </w:r>
      <w:r>
        <w:rPr>
          <w:rFonts w:ascii="Times New Roman" w:hAnsi="Times New Roman" w:cs="Times New Roman" w:hint="eastAsia"/>
          <w:b/>
          <w:bCs/>
          <w:sz w:val="24"/>
        </w:rPr>
        <w:t>i</w:t>
      </w:r>
      <w:r>
        <w:rPr>
          <w:rFonts w:ascii="Times New Roman" w:hAnsi="Times New Roman" w:cs="Times New Roman"/>
          <w:b/>
          <w:bCs/>
          <w:sz w:val="24"/>
        </w:rPr>
        <w:t>deological and political elements through</w:t>
      </w:r>
      <w:r>
        <w:rPr>
          <w:rFonts w:ascii="Times New Roman" w:hAnsi="Times New Roman" w:cs="Times New Roman" w:hint="eastAsia"/>
          <w:b/>
          <w:bCs/>
          <w:sz w:val="24"/>
        </w:rPr>
        <w:t xml:space="preserve"> l</w:t>
      </w:r>
      <w:r>
        <w:rPr>
          <w:rFonts w:ascii="Times New Roman" w:hAnsi="Times New Roman" w:cs="Times New Roman"/>
          <w:b/>
          <w:bCs/>
          <w:sz w:val="24"/>
        </w:rPr>
        <w:t>earning</w:t>
      </w:r>
      <w:r>
        <w:rPr>
          <w:rFonts w:ascii="Times New Roman" w:hAnsi="Times New Roman" w:cs="Times New Roman" w:hint="eastAsia"/>
          <w:b/>
          <w:bCs/>
          <w:sz w:val="24"/>
        </w:rPr>
        <w:t xml:space="preserve"> </w:t>
      </w:r>
      <w:r>
        <w:rPr>
          <w:rFonts w:ascii="Times New Roman" w:hAnsi="Times New Roman" w:cs="Times New Roman"/>
          <w:b/>
          <w:bCs/>
          <w:sz w:val="24"/>
        </w:rPr>
        <w:t>how to obtain management information effectively in the era of big data.</w:t>
      </w:r>
    </w:p>
    <w:p w:rsidR="00E32E09" w:rsidRDefault="00F00046">
      <w:pPr>
        <w:numPr>
          <w:ilvl w:val="0"/>
          <w:numId w:val="4"/>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管理信息的职能是什么？</w:t>
      </w:r>
    </w:p>
    <w:p w:rsidR="00E32E09" w:rsidRDefault="00F00046">
      <w:pPr>
        <w:numPr>
          <w:ilvl w:val="0"/>
          <w:numId w:val="4"/>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第三章</w:t>
      </w:r>
      <w:r>
        <w:rPr>
          <w:rFonts w:ascii="Times New Roman" w:hAnsi="Times New Roman" w:cs="Times New Roman"/>
          <w:b/>
          <w:sz w:val="24"/>
        </w:rPr>
        <w:t xml:space="preserve">  Cost classification</w:t>
      </w:r>
      <w:r>
        <w:rPr>
          <w:rFonts w:ascii="Times New Roman" w:hAnsi="Times New Roman" w:cs="Times New Roman" w:hint="eastAsia"/>
          <w:b/>
          <w:sz w:val="24"/>
        </w:rPr>
        <w:t xml:space="preserve"> and behavior</w:t>
      </w:r>
    </w:p>
    <w:p w:rsidR="00E32E09" w:rsidRDefault="00F00046">
      <w:pPr>
        <w:numPr>
          <w:ilvl w:val="0"/>
          <w:numId w:val="6"/>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7"/>
        </w:numPr>
        <w:spacing w:line="360" w:lineRule="exact"/>
        <w:ind w:left="1260"/>
        <w:rPr>
          <w:rFonts w:ascii="Times New Roman" w:hAnsi="Times New Roman" w:cs="Times New Roman"/>
          <w:sz w:val="24"/>
        </w:rPr>
      </w:pPr>
      <w:r>
        <w:rPr>
          <w:rFonts w:ascii="Times New Roman" w:hAnsi="Times New Roman" w:cs="Times New Roman"/>
          <w:sz w:val="24"/>
        </w:rPr>
        <w:t>掌握成本的分类</w:t>
      </w:r>
      <w:r>
        <w:rPr>
          <w:rFonts w:ascii="Times New Roman" w:hAnsi="Times New Roman" w:cs="Times New Roman" w:hint="eastAsia"/>
          <w:sz w:val="24"/>
        </w:rPr>
        <w:t>和成本习性；</w:t>
      </w:r>
      <w:r>
        <w:rPr>
          <w:rFonts w:ascii="Times New Roman" w:hAnsi="Times New Roman" w:cs="Times New Roman"/>
          <w:sz w:val="24"/>
        </w:rPr>
        <w:t xml:space="preserve">  </w:t>
      </w:r>
    </w:p>
    <w:p w:rsidR="00E32E09" w:rsidRDefault="00F00046">
      <w:pPr>
        <w:numPr>
          <w:ilvl w:val="0"/>
          <w:numId w:val="7"/>
        </w:numPr>
        <w:spacing w:line="360" w:lineRule="exact"/>
        <w:ind w:left="1260"/>
        <w:rPr>
          <w:rFonts w:ascii="Times New Roman" w:hAnsi="Times New Roman" w:cs="Times New Roman"/>
          <w:b/>
          <w:bCs/>
          <w:sz w:val="24"/>
        </w:rPr>
      </w:pPr>
      <w:r>
        <w:rPr>
          <w:rFonts w:ascii="Times New Roman" w:hAnsi="Times New Roman" w:cs="Times New Roman" w:hint="eastAsia"/>
          <w:b/>
          <w:bCs/>
          <w:sz w:val="24"/>
        </w:rPr>
        <w:t>弘扬勤俭节约精神，培养学生多角度思考问题的能力。</w:t>
      </w:r>
    </w:p>
    <w:p w:rsidR="00E32E09" w:rsidRDefault="00F00046">
      <w:pPr>
        <w:numPr>
          <w:ilvl w:val="0"/>
          <w:numId w:val="6"/>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8"/>
        </w:numPr>
        <w:spacing w:line="360" w:lineRule="exact"/>
        <w:rPr>
          <w:rFonts w:ascii="Times New Roman" w:hAnsi="Times New Roman" w:cs="Times New Roman"/>
          <w:sz w:val="24"/>
        </w:rPr>
      </w:pPr>
      <w:r>
        <w:rPr>
          <w:rFonts w:ascii="Times New Roman" w:hAnsi="Times New Roman" w:cs="Times New Roman"/>
          <w:sz w:val="24"/>
        </w:rPr>
        <w:t>Distinguish between cost, profit, investment and revenue centres.</w:t>
      </w:r>
    </w:p>
    <w:p w:rsidR="00E32E09" w:rsidRDefault="00F00046">
      <w:pPr>
        <w:numPr>
          <w:ilvl w:val="0"/>
          <w:numId w:val="8"/>
        </w:numPr>
        <w:spacing w:line="360" w:lineRule="exact"/>
        <w:rPr>
          <w:rFonts w:ascii="Times New Roman" w:hAnsi="Times New Roman" w:cs="Times New Roman"/>
          <w:sz w:val="24"/>
        </w:rPr>
      </w:pPr>
      <w:r>
        <w:rPr>
          <w:rFonts w:ascii="Times New Roman" w:hAnsi="Times New Roman" w:cs="Times New Roman"/>
          <w:sz w:val="24"/>
        </w:rPr>
        <w:t>Describe the differing needs for information of cost, profit, investment and revenue centre managers.</w:t>
      </w:r>
    </w:p>
    <w:p w:rsidR="00E32E09" w:rsidRDefault="00F00046">
      <w:pPr>
        <w:numPr>
          <w:ilvl w:val="0"/>
          <w:numId w:val="8"/>
        </w:numPr>
        <w:spacing w:line="360" w:lineRule="exact"/>
        <w:rPr>
          <w:rFonts w:ascii="Times New Roman" w:hAnsi="Times New Roman" w:cs="Times New Roman"/>
          <w:sz w:val="24"/>
        </w:rPr>
      </w:pPr>
      <w:r>
        <w:rPr>
          <w:rFonts w:ascii="Times New Roman" w:hAnsi="Times New Roman" w:cs="Times New Roman"/>
          <w:sz w:val="24"/>
        </w:rPr>
        <w:t>Explain and illustrate production and non-production costs.</w:t>
      </w:r>
    </w:p>
    <w:p w:rsidR="00E32E09" w:rsidRDefault="00F00046">
      <w:pPr>
        <w:numPr>
          <w:ilvl w:val="0"/>
          <w:numId w:val="8"/>
        </w:numPr>
        <w:spacing w:line="360" w:lineRule="exact"/>
        <w:rPr>
          <w:rFonts w:ascii="Times New Roman" w:hAnsi="Times New Roman" w:cs="Times New Roman"/>
          <w:sz w:val="24"/>
        </w:rPr>
      </w:pPr>
      <w:r>
        <w:rPr>
          <w:rFonts w:ascii="Times New Roman" w:hAnsi="Times New Roman" w:cs="Times New Roman"/>
          <w:sz w:val="24"/>
        </w:rPr>
        <w:t>Describe the different elements of production cost – materials, labour and overheads.</w:t>
      </w:r>
    </w:p>
    <w:p w:rsidR="00E32E09" w:rsidRDefault="00F00046">
      <w:pPr>
        <w:numPr>
          <w:ilvl w:val="0"/>
          <w:numId w:val="8"/>
        </w:numPr>
        <w:spacing w:line="360" w:lineRule="exact"/>
        <w:rPr>
          <w:rFonts w:ascii="Times New Roman" w:hAnsi="Times New Roman" w:cs="Times New Roman"/>
          <w:sz w:val="24"/>
        </w:rPr>
      </w:pPr>
      <w:r>
        <w:rPr>
          <w:rFonts w:ascii="Times New Roman" w:hAnsi="Times New Roman" w:cs="Times New Roman"/>
          <w:sz w:val="24"/>
        </w:rPr>
        <w:t>Describe the different elements of non-production cost – administrative, selling, distribution and finance.</w:t>
      </w:r>
    </w:p>
    <w:p w:rsidR="00E32E09" w:rsidRDefault="00F00046">
      <w:pPr>
        <w:numPr>
          <w:ilvl w:val="0"/>
          <w:numId w:val="8"/>
        </w:numPr>
        <w:tabs>
          <w:tab w:val="clear" w:pos="1620"/>
        </w:tabs>
        <w:spacing w:line="360" w:lineRule="exact"/>
        <w:rPr>
          <w:rFonts w:ascii="Times New Roman" w:hAnsi="Times New Roman" w:cs="Times New Roman"/>
          <w:sz w:val="24"/>
        </w:rPr>
      </w:pPr>
      <w:r>
        <w:rPr>
          <w:rFonts w:ascii="Times New Roman" w:hAnsi="Times New Roman" w:cs="Times New Roman"/>
          <w:sz w:val="24"/>
        </w:rPr>
        <w:t>Describe and illustrate graphically different types of cost behaviour.</w:t>
      </w:r>
    </w:p>
    <w:p w:rsidR="00E32E09" w:rsidRDefault="00F00046">
      <w:pPr>
        <w:numPr>
          <w:ilvl w:val="0"/>
          <w:numId w:val="8"/>
        </w:numPr>
        <w:tabs>
          <w:tab w:val="clear" w:pos="1620"/>
        </w:tabs>
        <w:spacing w:line="360" w:lineRule="exact"/>
        <w:rPr>
          <w:rFonts w:ascii="Times New Roman" w:hAnsi="Times New Roman" w:cs="Times New Roman"/>
          <w:sz w:val="24"/>
        </w:rPr>
      </w:pPr>
      <w:r>
        <w:rPr>
          <w:rFonts w:ascii="Times New Roman" w:hAnsi="Times New Roman" w:cs="Times New Roman"/>
          <w:sz w:val="24"/>
        </w:rPr>
        <w:t>Explain and provide examples of costs that fall into the categories of fixed, stepped fixed, variable and semi-variable costs.</w:t>
      </w:r>
    </w:p>
    <w:p w:rsidR="00E32E09" w:rsidRDefault="00F00046">
      <w:pPr>
        <w:numPr>
          <w:ilvl w:val="0"/>
          <w:numId w:val="8"/>
        </w:numPr>
        <w:tabs>
          <w:tab w:val="clear" w:pos="1620"/>
        </w:tabs>
        <w:spacing w:line="360" w:lineRule="exact"/>
        <w:rPr>
          <w:rFonts w:ascii="Times New Roman" w:hAnsi="Times New Roman" w:cs="Times New Roman"/>
          <w:sz w:val="24"/>
        </w:rPr>
      </w:pPr>
      <w:r>
        <w:rPr>
          <w:rFonts w:ascii="Times New Roman" w:hAnsi="Times New Roman" w:cs="Times New Roman"/>
          <w:sz w:val="24"/>
        </w:rPr>
        <w:t>Explain the structure of linear functions and equations.</w:t>
      </w:r>
    </w:p>
    <w:p w:rsidR="00E32E09" w:rsidRDefault="00F00046">
      <w:pPr>
        <w:numPr>
          <w:ilvl w:val="0"/>
          <w:numId w:val="8"/>
        </w:numPr>
        <w:tabs>
          <w:tab w:val="clear" w:pos="1620"/>
        </w:tabs>
        <w:spacing w:line="360" w:lineRule="exact"/>
        <w:rPr>
          <w:rFonts w:ascii="Times New Roman" w:hAnsi="Times New Roman" w:cs="Times New Roman"/>
          <w:sz w:val="24"/>
        </w:rPr>
      </w:pPr>
      <w:r>
        <w:rPr>
          <w:rFonts w:ascii="Times New Roman" w:hAnsi="Times New Roman" w:cs="Times New Roman"/>
          <w:sz w:val="24"/>
        </w:rPr>
        <w:t xml:space="preserve">Use high/low analysis to separate the fixed and variable elements of total costs including situations involving stepped fixed costs and changes in the </w:t>
      </w:r>
      <w:r>
        <w:rPr>
          <w:rFonts w:ascii="Times New Roman" w:hAnsi="Times New Roman" w:cs="Times New Roman"/>
          <w:sz w:val="24"/>
        </w:rPr>
        <w:lastRenderedPageBreak/>
        <w:t>variable cost per unit.</w:t>
      </w:r>
    </w:p>
    <w:p w:rsidR="00E32E09" w:rsidRDefault="00F00046">
      <w:pPr>
        <w:spacing w:line="360" w:lineRule="exact"/>
        <w:ind w:leftChars="600" w:left="1742" w:hangingChars="200" w:hanging="482"/>
        <w:rPr>
          <w:rFonts w:ascii="Times New Roman" w:hAnsi="Times New Roman" w:cs="Times New Roman"/>
          <w:b/>
          <w:bCs/>
          <w:sz w:val="24"/>
        </w:rPr>
      </w:pPr>
      <w:r>
        <w:rPr>
          <w:rFonts w:ascii="Times New Roman" w:hAnsi="Times New Roman" w:cs="Times New Roman" w:hint="eastAsia"/>
          <w:b/>
          <w:bCs/>
          <w:sz w:val="24"/>
        </w:rPr>
        <w:t>10. Integrating ideological and political elements by intoducing the  important instructions made by Xijinping for preventing food waste and the glorious deeds of revolutionary of old generations in serving the public through hardworking and thrift.</w:t>
      </w:r>
    </w:p>
    <w:p w:rsidR="00E32E09" w:rsidRDefault="00F00046">
      <w:pPr>
        <w:numPr>
          <w:ilvl w:val="0"/>
          <w:numId w:val="6"/>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如何对成本进行分类？</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hint="eastAsia"/>
          <w:sz w:val="24"/>
        </w:rPr>
        <w:t>完成本章的课后习题。</w:t>
      </w:r>
    </w:p>
    <w:p w:rsidR="00E32E09" w:rsidRDefault="00F00046">
      <w:pPr>
        <w:numPr>
          <w:ilvl w:val="0"/>
          <w:numId w:val="6"/>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第六章</w:t>
      </w:r>
      <w:r>
        <w:rPr>
          <w:rFonts w:ascii="Times New Roman" w:hAnsi="Times New Roman" w:cs="Times New Roman"/>
          <w:b/>
          <w:sz w:val="24"/>
        </w:rPr>
        <w:t xml:space="preserve"> </w:t>
      </w:r>
      <w:r>
        <w:rPr>
          <w:rFonts w:ascii="Times New Roman" w:hAnsi="Times New Roman" w:cs="Times New Roman" w:hint="eastAsia"/>
          <w:b/>
          <w:sz w:val="24"/>
        </w:rPr>
        <w:t xml:space="preserve"> Accounting for m</w:t>
      </w:r>
      <w:r>
        <w:rPr>
          <w:rFonts w:ascii="Times New Roman" w:hAnsi="Times New Roman" w:cs="Times New Roman"/>
          <w:b/>
          <w:sz w:val="24"/>
        </w:rPr>
        <w:t xml:space="preserve">aterials </w:t>
      </w:r>
    </w:p>
    <w:p w:rsidR="00E32E09" w:rsidRDefault="00F00046">
      <w:pPr>
        <w:numPr>
          <w:ilvl w:val="0"/>
          <w:numId w:val="9"/>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10"/>
        </w:numPr>
        <w:spacing w:line="360" w:lineRule="exact"/>
        <w:ind w:left="1260"/>
        <w:rPr>
          <w:rFonts w:ascii="Times New Roman" w:hAnsi="Times New Roman" w:cs="Times New Roman"/>
          <w:sz w:val="24"/>
        </w:rPr>
      </w:pPr>
      <w:r>
        <w:rPr>
          <w:rFonts w:ascii="Times New Roman" w:hAnsi="Times New Roman" w:cs="Times New Roman"/>
          <w:sz w:val="24"/>
        </w:rPr>
        <w:t>掌握</w:t>
      </w:r>
      <w:r>
        <w:rPr>
          <w:rFonts w:ascii="Times New Roman" w:hAnsi="Times New Roman" w:cs="Times New Roman" w:hint="eastAsia"/>
          <w:sz w:val="24"/>
        </w:rPr>
        <w:t>产品材料</w:t>
      </w:r>
      <w:r>
        <w:rPr>
          <w:rFonts w:ascii="Times New Roman" w:hAnsi="Times New Roman" w:cs="Times New Roman"/>
          <w:sz w:val="24"/>
        </w:rPr>
        <w:t>成本的计算</w:t>
      </w:r>
      <w:r>
        <w:rPr>
          <w:rFonts w:ascii="Times New Roman" w:hAnsi="Times New Roman" w:cs="Times New Roman" w:hint="eastAsia"/>
          <w:sz w:val="24"/>
        </w:rPr>
        <w:t>；</w:t>
      </w:r>
    </w:p>
    <w:p w:rsidR="00E32E09" w:rsidRDefault="00F00046">
      <w:pPr>
        <w:numPr>
          <w:ilvl w:val="0"/>
          <w:numId w:val="10"/>
        </w:numPr>
        <w:spacing w:line="360" w:lineRule="exact"/>
        <w:ind w:left="1260"/>
        <w:rPr>
          <w:rFonts w:ascii="Times New Roman" w:hAnsi="Times New Roman" w:cs="Times New Roman"/>
          <w:sz w:val="24"/>
        </w:rPr>
      </w:pPr>
      <w:r>
        <w:rPr>
          <w:rFonts w:ascii="Times New Roman" w:hAnsi="Times New Roman" w:cs="Times New Roman" w:hint="eastAsia"/>
          <w:b/>
          <w:bCs/>
          <w:sz w:val="24"/>
        </w:rPr>
        <w:t>使学生认识到计划的重要性。</w:t>
      </w:r>
      <w:r>
        <w:rPr>
          <w:rFonts w:ascii="Times New Roman" w:hAnsi="Times New Roman" w:cs="Times New Roman"/>
          <w:sz w:val="24"/>
        </w:rPr>
        <w:t xml:space="preserve">      </w:t>
      </w:r>
    </w:p>
    <w:p w:rsidR="00E32E09" w:rsidRDefault="00F00046">
      <w:pPr>
        <w:numPr>
          <w:ilvl w:val="0"/>
          <w:numId w:val="9"/>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sz w:val="24"/>
        </w:rPr>
        <w:t>Describe the different procedures and documents necessary for the ordering, receiving and issuing of materials from inventory.</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sz w:val="24"/>
        </w:rPr>
        <w:t>Describe the control procedures used to monitor physical and 'book' inventory and to minimise discrepancies and losses.</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sz w:val="24"/>
        </w:rPr>
        <w:t>Interpret the entries and balances in the material inventory account.</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sz w:val="24"/>
        </w:rPr>
        <w:t>Identify and explain the costs of ordering and holding inventory.</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hint="eastAsia"/>
          <w:sz w:val="24"/>
        </w:rPr>
        <w:t>Calculate and interpret optimal reorder quantities.</w:t>
      </w:r>
    </w:p>
    <w:p w:rsidR="00E32E09" w:rsidRDefault="00F00046">
      <w:pPr>
        <w:numPr>
          <w:ilvl w:val="0"/>
          <w:numId w:val="11"/>
        </w:numPr>
        <w:spacing w:line="360" w:lineRule="exact"/>
        <w:rPr>
          <w:rFonts w:ascii="Times New Roman" w:hAnsi="Times New Roman" w:cs="Times New Roman"/>
          <w:sz w:val="24"/>
        </w:rPr>
      </w:pPr>
      <w:r>
        <w:rPr>
          <w:rFonts w:ascii="Times New Roman" w:hAnsi="Times New Roman" w:cs="Times New Roman" w:hint="eastAsia"/>
          <w:sz w:val="24"/>
        </w:rPr>
        <w:t>Calculate and interpret optimal reorder quantities when discounts apply.</w:t>
      </w:r>
    </w:p>
    <w:p w:rsidR="00E32E09" w:rsidRDefault="00F00046">
      <w:pPr>
        <w:numPr>
          <w:ilvl w:val="0"/>
          <w:numId w:val="11"/>
        </w:numPr>
        <w:spacing w:line="360" w:lineRule="exact"/>
        <w:rPr>
          <w:rFonts w:ascii="Times New Roman" w:hAnsi="Times New Roman" w:cs="Times New Roman"/>
          <w:b/>
          <w:bCs/>
          <w:sz w:val="24"/>
        </w:rPr>
      </w:pPr>
      <w:r>
        <w:rPr>
          <w:rFonts w:ascii="Times New Roman" w:hAnsi="Times New Roman" w:cs="Times New Roman" w:hint="eastAsia"/>
          <w:b/>
          <w:bCs/>
          <w:sz w:val="24"/>
        </w:rPr>
        <w:t>Integrating ideological and political elements by analyzing current situation of different restaurants under the epidemic when illustrating inventory cost.</w:t>
      </w:r>
    </w:p>
    <w:p w:rsidR="00E32E09" w:rsidRDefault="00F00046">
      <w:pPr>
        <w:numPr>
          <w:ilvl w:val="0"/>
          <w:numId w:val="9"/>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9"/>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left="540" w:firstLineChars="300" w:firstLine="72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第七章</w:t>
      </w:r>
      <w:r>
        <w:rPr>
          <w:rFonts w:ascii="Times New Roman" w:hAnsi="Times New Roman" w:cs="Times New Roman"/>
          <w:b/>
          <w:sz w:val="24"/>
        </w:rPr>
        <w:t xml:space="preserve">  </w:t>
      </w:r>
      <w:r>
        <w:rPr>
          <w:rFonts w:ascii="Times New Roman" w:hAnsi="Times New Roman" w:cs="Times New Roman" w:hint="eastAsia"/>
          <w:b/>
          <w:sz w:val="24"/>
        </w:rPr>
        <w:t>Accounting for l</w:t>
      </w:r>
      <w:r>
        <w:rPr>
          <w:rFonts w:ascii="Times New Roman" w:hAnsi="Times New Roman" w:cs="Times New Roman"/>
          <w:b/>
          <w:sz w:val="24"/>
          <w:lang w:val="en-GB"/>
        </w:rPr>
        <w:t>abour</w:t>
      </w:r>
      <w:r>
        <w:rPr>
          <w:rFonts w:ascii="Times New Roman" w:hAnsi="Times New Roman" w:cs="Times New Roman"/>
          <w:b/>
          <w:sz w:val="24"/>
        </w:rPr>
        <w:t xml:space="preserve"> </w:t>
      </w:r>
    </w:p>
    <w:p w:rsidR="00E32E09" w:rsidRDefault="00F00046">
      <w:pPr>
        <w:numPr>
          <w:ilvl w:val="0"/>
          <w:numId w:val="12"/>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13"/>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掌握人工成本的计算</w:t>
      </w:r>
      <w:r>
        <w:rPr>
          <w:rFonts w:ascii="Times New Roman" w:hAnsi="Times New Roman" w:cs="Times New Roman" w:hint="eastAsia"/>
          <w:sz w:val="24"/>
        </w:rPr>
        <w:t>；</w:t>
      </w:r>
    </w:p>
    <w:p w:rsidR="00E32E09" w:rsidRDefault="00F00046">
      <w:pPr>
        <w:numPr>
          <w:ilvl w:val="0"/>
          <w:numId w:val="13"/>
        </w:numPr>
        <w:spacing w:line="360" w:lineRule="exact"/>
        <w:ind w:firstLineChars="500" w:firstLine="1205"/>
        <w:rPr>
          <w:rFonts w:ascii="Times New Roman" w:hAnsi="Times New Roman" w:cs="Times New Roman"/>
          <w:sz w:val="24"/>
        </w:rPr>
      </w:pPr>
      <w:r>
        <w:rPr>
          <w:rFonts w:ascii="Times New Roman" w:hAnsi="Times New Roman" w:cs="Times New Roman" w:hint="eastAsia"/>
          <w:b/>
          <w:bCs/>
          <w:sz w:val="24"/>
        </w:rPr>
        <w:lastRenderedPageBreak/>
        <w:t>弘扬劳动精神和奋斗精神，培养学生树立正确的人生观、价值观。</w:t>
      </w:r>
    </w:p>
    <w:p w:rsidR="00E32E09" w:rsidRDefault="00F00046">
      <w:pPr>
        <w:numPr>
          <w:ilvl w:val="0"/>
          <w:numId w:val="12"/>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Calculate direct and indirect costs of labour.</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Explain the methods used to relate input labour costs to work done.</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Prepare the journal and ledger entries to record labour cost inputs and outputs.</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Describe different remuneration methods: time-based systems, piecework systems and individual and group incentive schemes.</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Calculate the level, and analyse the costs and causes of labour turnover.</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Explain and calculate labour efficiency, capacity and production volume ratios.</w:t>
      </w:r>
    </w:p>
    <w:p w:rsidR="00E32E09" w:rsidRDefault="00F00046">
      <w:pPr>
        <w:numPr>
          <w:ilvl w:val="0"/>
          <w:numId w:val="14"/>
        </w:numPr>
        <w:spacing w:line="360" w:lineRule="exact"/>
        <w:rPr>
          <w:rFonts w:ascii="Times New Roman" w:hAnsi="Times New Roman" w:cs="Times New Roman"/>
          <w:sz w:val="24"/>
        </w:rPr>
      </w:pPr>
      <w:r>
        <w:rPr>
          <w:rFonts w:ascii="Times New Roman" w:hAnsi="Times New Roman" w:cs="Times New Roman"/>
          <w:sz w:val="24"/>
        </w:rPr>
        <w:t>Interpret the entries in the labour account.</w:t>
      </w:r>
    </w:p>
    <w:p w:rsidR="00E32E09" w:rsidRDefault="00F00046">
      <w:pPr>
        <w:numPr>
          <w:ilvl w:val="0"/>
          <w:numId w:val="14"/>
        </w:numPr>
        <w:spacing w:line="360" w:lineRule="exact"/>
        <w:rPr>
          <w:rFonts w:ascii="Times New Roman" w:hAnsi="Times New Roman" w:cs="Times New Roman"/>
          <w:b/>
          <w:bCs/>
          <w:sz w:val="24"/>
        </w:rPr>
      </w:pPr>
      <w:r>
        <w:rPr>
          <w:rFonts w:ascii="Times New Roman" w:hAnsi="Times New Roman" w:cs="Times New Roman" w:hint="eastAsia"/>
          <w:b/>
          <w:bCs/>
          <w:sz w:val="24"/>
        </w:rPr>
        <w:t>Integrating ideological and political elements by introducing the case of salary of various employees in various enterprises and industries.</w:t>
      </w:r>
    </w:p>
    <w:p w:rsidR="00E32E09" w:rsidRDefault="00F00046">
      <w:pPr>
        <w:numPr>
          <w:ilvl w:val="0"/>
          <w:numId w:val="12"/>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12"/>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第八章</w:t>
      </w:r>
      <w:r>
        <w:rPr>
          <w:rFonts w:ascii="Times New Roman" w:hAnsi="Times New Roman" w:cs="Times New Roman"/>
          <w:b/>
          <w:sz w:val="24"/>
        </w:rPr>
        <w:t xml:space="preserve">  Accounting for Overheads </w:t>
      </w:r>
    </w:p>
    <w:p w:rsidR="00E32E09" w:rsidRDefault="00F00046">
      <w:pPr>
        <w:numPr>
          <w:ilvl w:val="0"/>
          <w:numId w:val="15"/>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16"/>
        </w:numPr>
        <w:spacing w:line="360" w:lineRule="exact"/>
        <w:ind w:left="1260"/>
        <w:rPr>
          <w:rFonts w:ascii="Times New Roman" w:hAnsi="Times New Roman" w:cs="Times New Roman"/>
          <w:sz w:val="24"/>
        </w:rPr>
      </w:pPr>
      <w:r>
        <w:rPr>
          <w:rFonts w:ascii="Times New Roman" w:hAnsi="Times New Roman" w:cs="Times New Roman"/>
          <w:sz w:val="24"/>
        </w:rPr>
        <w:t>在不同情境下，掌握费用计算的方法</w:t>
      </w:r>
      <w:r>
        <w:rPr>
          <w:rFonts w:ascii="Times New Roman" w:hAnsi="Times New Roman" w:cs="Times New Roman" w:hint="eastAsia"/>
          <w:sz w:val="24"/>
        </w:rPr>
        <w:t>；</w:t>
      </w:r>
    </w:p>
    <w:p w:rsidR="00E32E09" w:rsidRDefault="00F00046">
      <w:pPr>
        <w:numPr>
          <w:ilvl w:val="0"/>
          <w:numId w:val="16"/>
        </w:numPr>
        <w:spacing w:line="360" w:lineRule="exact"/>
        <w:ind w:left="1260"/>
        <w:rPr>
          <w:rFonts w:ascii="Times New Roman" w:hAnsi="Times New Roman" w:cs="Times New Roman"/>
          <w:sz w:val="24"/>
        </w:rPr>
      </w:pPr>
      <w:r>
        <w:rPr>
          <w:rFonts w:ascii="Times New Roman" w:hAnsi="Times New Roman" w:cs="Times New Roman"/>
          <w:sz w:val="24"/>
        </w:rPr>
        <w:t>掌握吸收成本法和变动成本法的计算</w:t>
      </w:r>
      <w:r>
        <w:rPr>
          <w:rFonts w:ascii="Times New Roman" w:hAnsi="Times New Roman" w:cs="Times New Roman" w:hint="eastAsia"/>
          <w:sz w:val="24"/>
        </w:rPr>
        <w:t>；</w:t>
      </w:r>
    </w:p>
    <w:p w:rsidR="00E32E09" w:rsidRDefault="00F00046">
      <w:pPr>
        <w:numPr>
          <w:ilvl w:val="0"/>
          <w:numId w:val="16"/>
        </w:numPr>
        <w:spacing w:line="360" w:lineRule="exact"/>
        <w:ind w:left="1260"/>
        <w:rPr>
          <w:rFonts w:ascii="Times New Roman" w:hAnsi="Times New Roman" w:cs="Times New Roman"/>
          <w:sz w:val="24"/>
        </w:rPr>
      </w:pPr>
      <w:r>
        <w:rPr>
          <w:rFonts w:ascii="Times New Roman" w:hAnsi="Times New Roman" w:cs="Times New Roman" w:hint="eastAsia"/>
          <w:b/>
          <w:bCs/>
          <w:sz w:val="24"/>
        </w:rPr>
        <w:t>培养学生的责任意识和细心的良好习惯</w:t>
      </w:r>
      <w:r>
        <w:rPr>
          <w:rFonts w:ascii="Times New Roman" w:hAnsi="Times New Roman" w:cs="Times New Roman" w:hint="eastAsia"/>
          <w:b/>
          <w:bCs/>
          <w:sz w:val="24"/>
        </w:rPr>
        <w:t>,</w:t>
      </w:r>
      <w:r>
        <w:rPr>
          <w:rFonts w:ascii="Times New Roman" w:hAnsi="Times New Roman" w:cs="Times New Roman"/>
          <w:sz w:val="24"/>
        </w:rPr>
        <w:t xml:space="preserve"> </w:t>
      </w:r>
      <w:r>
        <w:rPr>
          <w:rFonts w:ascii="Times New Roman" w:hAnsi="Times New Roman" w:cs="Times New Roman" w:hint="eastAsia"/>
          <w:b/>
          <w:bCs/>
          <w:sz w:val="24"/>
        </w:rPr>
        <w:t>提升分析问题的能力</w:t>
      </w:r>
      <w:r>
        <w:rPr>
          <w:rFonts w:ascii="Times New Roman" w:hAnsi="Times New Roman" w:cs="Times New Roman" w:hint="eastAsia"/>
          <w:b/>
          <w:bCs/>
          <w:sz w:val="24"/>
        </w:rPr>
        <w:t>.</w:t>
      </w:r>
    </w:p>
    <w:p w:rsidR="00E32E09" w:rsidRDefault="00F00046">
      <w:pPr>
        <w:numPr>
          <w:ilvl w:val="0"/>
          <w:numId w:val="15"/>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Explain the different treatment of direct and indirect expenses.</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Describe the procedures involved in determining production overhead absorption rates.</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Allocate and apportion production overheads to cost centres using an appropriate basis.</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Reapportion service cost centre costs to production cost centres (using the reciprocal method where service cost centres work for each other).</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Select, apply and discuss appropriate bases for absorption rates.</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Prepare journal and ledger entries for manufacturing overheads incurred and absorbed.</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lastRenderedPageBreak/>
        <w:t>Calculate and explain the under and over absorption of overheads.</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Explain the importance of and apply the concept of contribution.</w:t>
      </w:r>
    </w:p>
    <w:p w:rsidR="00E32E09" w:rsidRDefault="00F00046">
      <w:pPr>
        <w:numPr>
          <w:ilvl w:val="0"/>
          <w:numId w:val="17"/>
        </w:numPr>
        <w:spacing w:line="360" w:lineRule="exact"/>
        <w:rPr>
          <w:rFonts w:ascii="Times New Roman" w:hAnsi="Times New Roman" w:cs="Times New Roman"/>
          <w:sz w:val="24"/>
        </w:rPr>
      </w:pPr>
      <w:r>
        <w:rPr>
          <w:rFonts w:ascii="Times New Roman" w:hAnsi="Times New Roman" w:cs="Times New Roman"/>
          <w:sz w:val="24"/>
        </w:rPr>
        <w:t>Demonstrate and discuss the effect of absorption and marginal costing on inventory valuation and profit determination</w:t>
      </w:r>
      <w:r>
        <w:rPr>
          <w:rFonts w:ascii="Times New Roman" w:hAnsi="Times New Roman" w:cs="Times New Roman" w:hint="eastAsia"/>
          <w:sz w:val="24"/>
        </w:rPr>
        <w:t>.</w:t>
      </w:r>
    </w:p>
    <w:p w:rsidR="00E32E09" w:rsidRDefault="00F00046">
      <w:pPr>
        <w:spacing w:line="360" w:lineRule="exact"/>
        <w:ind w:left="1260"/>
        <w:jc w:val="left"/>
        <w:rPr>
          <w:rFonts w:ascii="Times New Roman" w:hAnsi="Times New Roman" w:cs="Times New Roman"/>
          <w:sz w:val="24"/>
        </w:rPr>
      </w:pPr>
      <w:r>
        <w:rPr>
          <w:rFonts w:ascii="Times New Roman" w:hAnsi="Times New Roman" w:cs="Times New Roman" w:hint="eastAsia"/>
          <w:sz w:val="24"/>
        </w:rPr>
        <w:t xml:space="preserve">10. </w:t>
      </w:r>
      <w:r>
        <w:rPr>
          <w:rFonts w:ascii="Times New Roman" w:hAnsi="Times New Roman" w:cs="Times New Roman"/>
          <w:sz w:val="24"/>
        </w:rPr>
        <w:t>Calculate profit or loss under absorption and marginal costing.</w:t>
      </w:r>
    </w:p>
    <w:p w:rsidR="00E32E09" w:rsidRDefault="00F00046">
      <w:pPr>
        <w:spacing w:line="360" w:lineRule="exact"/>
        <w:ind w:leftChars="600" w:left="1740" w:hangingChars="200" w:hanging="480"/>
        <w:rPr>
          <w:rFonts w:ascii="Times New Roman" w:hAnsi="Times New Roman" w:cs="Times New Roman"/>
          <w:sz w:val="24"/>
        </w:rPr>
      </w:pPr>
      <w:r>
        <w:rPr>
          <w:rFonts w:ascii="Times New Roman" w:hAnsi="Times New Roman" w:cs="Times New Roman" w:hint="eastAsia"/>
          <w:sz w:val="24"/>
        </w:rPr>
        <w:t xml:space="preserve">11. </w:t>
      </w:r>
      <w:r>
        <w:rPr>
          <w:rFonts w:ascii="Times New Roman" w:hAnsi="Times New Roman" w:cs="Times New Roman"/>
          <w:sz w:val="24"/>
        </w:rPr>
        <w:t>Reconcile the profits or losses calculated under absorption and marginal costing.</w:t>
      </w:r>
    </w:p>
    <w:p w:rsidR="00E32E09" w:rsidRDefault="00F00046">
      <w:pPr>
        <w:spacing w:line="360" w:lineRule="exact"/>
        <w:ind w:leftChars="600" w:left="1740" w:hangingChars="200" w:hanging="480"/>
        <w:rPr>
          <w:rFonts w:ascii="Times New Roman" w:hAnsi="Times New Roman" w:cs="Times New Roman"/>
          <w:sz w:val="24"/>
        </w:rPr>
      </w:pPr>
      <w:r>
        <w:rPr>
          <w:rFonts w:ascii="Times New Roman" w:hAnsi="Times New Roman" w:cs="Times New Roman" w:hint="eastAsia"/>
          <w:sz w:val="24"/>
        </w:rPr>
        <w:t>12. Analyze</w:t>
      </w:r>
      <w:r>
        <w:rPr>
          <w:rFonts w:ascii="Times New Roman" w:hAnsi="Times New Roman" w:cs="Times New Roman"/>
          <w:sz w:val="24"/>
        </w:rPr>
        <w:t xml:space="preserve"> the advantages and disadvantages of absorption and marginal costin</w:t>
      </w:r>
      <w:r>
        <w:rPr>
          <w:rFonts w:ascii="Times New Roman" w:hAnsi="Times New Roman" w:cs="Times New Roman" w:hint="eastAsia"/>
          <w:sz w:val="24"/>
        </w:rPr>
        <w:t>g</w:t>
      </w:r>
    </w:p>
    <w:p w:rsidR="00E32E09" w:rsidRDefault="00F00046">
      <w:pPr>
        <w:spacing w:line="360" w:lineRule="exact"/>
        <w:ind w:leftChars="600" w:left="1501" w:hangingChars="100" w:hanging="241"/>
        <w:rPr>
          <w:rFonts w:ascii="Times New Roman" w:hAnsi="Times New Roman" w:cs="Times New Roman"/>
          <w:b/>
          <w:bCs/>
          <w:sz w:val="24"/>
        </w:rPr>
      </w:pPr>
      <w:r>
        <w:rPr>
          <w:rFonts w:ascii="Times New Roman" w:hAnsi="Times New Roman" w:cs="Times New Roman" w:hint="eastAsia"/>
          <w:b/>
          <w:bCs/>
          <w:sz w:val="24"/>
        </w:rPr>
        <w:t>13. Integrating ideological and political elements by presenting some enterprise data and asking students to answer it.</w:t>
      </w:r>
    </w:p>
    <w:p w:rsidR="00E32E09" w:rsidRDefault="00F00046">
      <w:pPr>
        <w:numPr>
          <w:ilvl w:val="0"/>
          <w:numId w:val="15"/>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15"/>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w:t>
      </w:r>
      <w:r>
        <w:rPr>
          <w:rFonts w:ascii="Times New Roman" w:hAnsi="Times New Roman" w:cs="Times New Roman" w:hint="eastAsia"/>
          <w:b/>
          <w:sz w:val="24"/>
        </w:rPr>
        <w:t>九</w:t>
      </w:r>
      <w:r>
        <w:rPr>
          <w:rFonts w:ascii="Times New Roman" w:hAnsi="Times New Roman" w:cs="Times New Roman"/>
          <w:b/>
          <w:sz w:val="24"/>
        </w:rPr>
        <w:t>章</w:t>
      </w:r>
      <w:r>
        <w:rPr>
          <w:rFonts w:ascii="Times New Roman" w:hAnsi="Times New Roman" w:cs="Times New Roman"/>
          <w:b/>
          <w:sz w:val="24"/>
        </w:rPr>
        <w:t xml:space="preserve">  Process Costing </w:t>
      </w:r>
    </w:p>
    <w:p w:rsidR="00E32E09" w:rsidRDefault="00F00046">
      <w:pPr>
        <w:numPr>
          <w:ilvl w:val="0"/>
          <w:numId w:val="18"/>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19"/>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掌握分步成本法的处理</w:t>
      </w:r>
    </w:p>
    <w:p w:rsidR="00E32E09" w:rsidRDefault="00F00046">
      <w:pPr>
        <w:numPr>
          <w:ilvl w:val="0"/>
          <w:numId w:val="19"/>
        </w:numPr>
        <w:spacing w:line="360" w:lineRule="exact"/>
        <w:ind w:firstLineChars="500" w:firstLine="1205"/>
        <w:rPr>
          <w:rFonts w:ascii="Times New Roman" w:hAnsi="Times New Roman" w:cs="Times New Roman"/>
          <w:sz w:val="24"/>
        </w:rPr>
      </w:pPr>
      <w:r>
        <w:rPr>
          <w:rFonts w:ascii="Times New Roman" w:hAnsi="Times New Roman" w:cs="Times New Roman" w:hint="eastAsia"/>
          <w:b/>
          <w:bCs/>
          <w:sz w:val="24"/>
        </w:rPr>
        <w:t>弘扬主动精神，培养学生做事有规划，不急于求成的习惯。</w:t>
      </w:r>
      <w:r>
        <w:rPr>
          <w:rFonts w:ascii="Times New Roman" w:hAnsi="Times New Roman" w:cs="Times New Roman"/>
          <w:sz w:val="24"/>
        </w:rPr>
        <w:t xml:space="preserve">        </w:t>
      </w:r>
    </w:p>
    <w:p w:rsidR="00E32E09" w:rsidRDefault="00F00046">
      <w:pPr>
        <w:numPr>
          <w:ilvl w:val="0"/>
          <w:numId w:val="18"/>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20"/>
        </w:numPr>
        <w:spacing w:line="360" w:lineRule="exact"/>
        <w:ind w:firstLineChars="500" w:firstLine="1205"/>
        <w:rPr>
          <w:rFonts w:ascii="Times New Roman" w:hAnsi="Times New Roman" w:cs="Times New Roman"/>
          <w:b/>
          <w:bCs/>
          <w:sz w:val="24"/>
        </w:rPr>
      </w:pPr>
      <w:r>
        <w:rPr>
          <w:rFonts w:ascii="Times New Roman" w:hAnsi="Times New Roman" w:cs="Times New Roman" w:hint="eastAsia"/>
          <w:b/>
          <w:bCs/>
          <w:sz w:val="24"/>
        </w:rPr>
        <w:t xml:space="preserve">Introducing the knowledge and the elements of ideology and           </w:t>
      </w:r>
    </w:p>
    <w:p w:rsidR="00E32E09" w:rsidRDefault="00F00046">
      <w:pPr>
        <w:spacing w:line="360" w:lineRule="exact"/>
        <w:ind w:left="1446" w:hangingChars="600" w:hanging="1446"/>
        <w:rPr>
          <w:rFonts w:ascii="Times New Roman" w:hAnsi="Times New Roman" w:cs="Times New Roman"/>
          <w:b/>
          <w:bCs/>
          <w:sz w:val="24"/>
        </w:rPr>
      </w:pPr>
      <w:r>
        <w:rPr>
          <w:rFonts w:ascii="Times New Roman" w:hAnsi="Times New Roman" w:cs="Times New Roman" w:hint="eastAsia"/>
          <w:b/>
          <w:bCs/>
          <w:sz w:val="24"/>
        </w:rPr>
        <w:t xml:space="preserve">            politics contained in this part through expounding the </w:t>
      </w:r>
      <w:r>
        <w:rPr>
          <w:rFonts w:ascii="Times New Roman" w:hAnsi="Times New Roman" w:cs="Times New Roman" w:hint="eastAsia"/>
          <w:b/>
          <w:bCs/>
          <w:sz w:val="24"/>
        </w:rPr>
        <w:t>“</w:t>
      </w:r>
      <w:r>
        <w:rPr>
          <w:rFonts w:ascii="Times New Roman" w:hAnsi="Times New Roman" w:cs="Times New Roman" w:hint="eastAsia"/>
          <w:b/>
          <w:bCs/>
          <w:sz w:val="24"/>
        </w:rPr>
        <w:t>waste classification policy</w:t>
      </w:r>
      <w:r>
        <w:rPr>
          <w:rFonts w:ascii="Times New Roman" w:hAnsi="Times New Roman" w:cs="Times New Roman" w:hint="eastAsia"/>
          <w:b/>
          <w:bCs/>
          <w:sz w:val="24"/>
        </w:rPr>
        <w:t>”</w:t>
      </w:r>
      <w:r>
        <w:rPr>
          <w:rFonts w:ascii="Times New Roman" w:hAnsi="Times New Roman" w:cs="Times New Roman" w:hint="eastAsia"/>
          <w:b/>
          <w:bCs/>
          <w:sz w:val="24"/>
        </w:rPr>
        <w:t xml:space="preserve"> and </w:t>
      </w:r>
      <w:r>
        <w:rPr>
          <w:rFonts w:ascii="Times New Roman" w:hAnsi="Times New Roman" w:cs="Times New Roman" w:hint="eastAsia"/>
          <w:b/>
          <w:bCs/>
          <w:sz w:val="24"/>
        </w:rPr>
        <w:t>“</w:t>
      </w:r>
      <w:r>
        <w:rPr>
          <w:rFonts w:ascii="Times New Roman" w:hAnsi="Times New Roman" w:cs="Times New Roman" w:hint="eastAsia"/>
          <w:b/>
          <w:bCs/>
          <w:sz w:val="24"/>
        </w:rPr>
        <w:t>targeted poverty alleviation policy</w:t>
      </w:r>
      <w:r>
        <w:rPr>
          <w:rFonts w:ascii="Times New Roman" w:hAnsi="Times New Roman" w:cs="Times New Roman" w:hint="eastAsia"/>
          <w:b/>
          <w:bCs/>
          <w:sz w:val="24"/>
        </w:rPr>
        <w:t>”</w:t>
      </w:r>
      <w:r>
        <w:rPr>
          <w:rFonts w:ascii="Times New Roman" w:hAnsi="Times New Roman" w:cs="Times New Roman" w:hint="eastAsia"/>
          <w:b/>
          <w:bCs/>
          <w:sz w:val="24"/>
        </w:rPr>
        <w:t>.</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Describe the characteristics of process costing.</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Describe the situations where the use of process costing would be</w:t>
      </w:r>
      <w:r>
        <w:rPr>
          <w:rFonts w:ascii="Times New Roman" w:hAnsi="Times New Roman" w:cs="Times New Roman" w:hint="eastAsia"/>
          <w:sz w:val="24"/>
        </w:rPr>
        <w:t xml:space="preserve"> </w:t>
      </w:r>
    </w:p>
    <w:p w:rsidR="00E32E09" w:rsidRDefault="00F00046">
      <w:pPr>
        <w:spacing w:line="360" w:lineRule="exact"/>
        <w:ind w:left="1260"/>
        <w:rPr>
          <w:rFonts w:ascii="Times New Roman" w:hAnsi="Times New Roman" w:cs="Times New Roman"/>
          <w:sz w:val="24"/>
        </w:rPr>
      </w:pPr>
      <w:r>
        <w:rPr>
          <w:rFonts w:ascii="Times New Roman" w:hAnsi="Times New Roman" w:cs="Times New Roman" w:hint="eastAsia"/>
          <w:sz w:val="24"/>
        </w:rPr>
        <w:t xml:space="preserve">  appropriate.  </w:t>
      </w:r>
      <w:r>
        <w:rPr>
          <w:rFonts w:ascii="Times New Roman" w:hAnsi="Times New Roman" w:cs="Times New Roman"/>
          <w:sz w:val="24"/>
        </w:rPr>
        <w:t xml:space="preserve"> </w:t>
      </w:r>
      <w:r>
        <w:rPr>
          <w:rFonts w:ascii="Times New Roman" w:hAnsi="Times New Roman" w:cs="Times New Roman" w:hint="eastAsia"/>
          <w:sz w:val="24"/>
        </w:rPr>
        <w:t xml:space="preserve">  </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Explain the concepts of normal and abnormal losses and abnormal</w:t>
      </w:r>
      <w:r>
        <w:rPr>
          <w:rFonts w:ascii="Times New Roman" w:hAnsi="Times New Roman" w:cs="Times New Roman" w:hint="eastAsia"/>
          <w:sz w:val="24"/>
        </w:rPr>
        <w:t xml:space="preserve"> gains.</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Calculate the cost per units of process outputs.</w:t>
      </w:r>
    </w:p>
    <w:p w:rsidR="00E32E09" w:rsidRDefault="00F00046">
      <w:pPr>
        <w:numPr>
          <w:ilvl w:val="0"/>
          <w:numId w:val="20"/>
        </w:numPr>
        <w:spacing w:line="360" w:lineRule="exact"/>
        <w:ind w:firstLineChars="500" w:firstLine="1200"/>
        <w:jc w:val="left"/>
        <w:rPr>
          <w:rFonts w:ascii="Times New Roman" w:hAnsi="Times New Roman" w:cs="Times New Roman"/>
          <w:sz w:val="24"/>
        </w:rPr>
      </w:pPr>
      <w:r>
        <w:rPr>
          <w:rFonts w:ascii="Times New Roman" w:hAnsi="Times New Roman" w:cs="Times New Roman"/>
          <w:sz w:val="24"/>
        </w:rPr>
        <w:t xml:space="preserve">Prepare process accounts involving normal and abnormal losses and </w:t>
      </w:r>
      <w:r>
        <w:rPr>
          <w:rFonts w:ascii="Times New Roman" w:hAnsi="Times New Roman" w:cs="Times New Roman" w:hint="eastAsia"/>
          <w:sz w:val="24"/>
        </w:rPr>
        <w:t xml:space="preserve">         </w:t>
      </w:r>
    </w:p>
    <w:p w:rsidR="00E32E09" w:rsidRDefault="00F00046">
      <w:pPr>
        <w:spacing w:line="360" w:lineRule="exact"/>
        <w:ind w:left="1260"/>
        <w:jc w:val="left"/>
        <w:rPr>
          <w:rFonts w:ascii="Times New Roman" w:hAnsi="Times New Roman" w:cs="Times New Roman"/>
          <w:sz w:val="24"/>
        </w:rPr>
      </w:pPr>
      <w:r>
        <w:rPr>
          <w:rFonts w:ascii="Times New Roman" w:hAnsi="Times New Roman" w:cs="Times New Roman" w:hint="eastAsia"/>
          <w:sz w:val="24"/>
        </w:rPr>
        <w:t xml:space="preserve">   abnormal gains.</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Calculate and explain the concept of equivalent units.</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 xml:space="preserve">Apportion process costs between work remaining in process and </w:t>
      </w:r>
      <w:r>
        <w:rPr>
          <w:rFonts w:ascii="Times New Roman" w:hAnsi="Times New Roman" w:cs="Times New Roman" w:hint="eastAsia"/>
          <w:sz w:val="24"/>
        </w:rPr>
        <w:t xml:space="preserve"> t</w:t>
      </w:r>
      <w:r>
        <w:rPr>
          <w:rFonts w:ascii="Times New Roman" w:hAnsi="Times New Roman" w:cs="Times New Roman"/>
          <w:sz w:val="24"/>
        </w:rPr>
        <w:t>ransfers</w:t>
      </w:r>
      <w:r>
        <w:rPr>
          <w:rFonts w:ascii="Times New Roman" w:hAnsi="Times New Roman" w:cs="Times New Roman" w:hint="eastAsia"/>
          <w:sz w:val="24"/>
        </w:rPr>
        <w:t xml:space="preserve">   </w:t>
      </w:r>
    </w:p>
    <w:p w:rsidR="00E32E09" w:rsidRDefault="00F00046">
      <w:pPr>
        <w:spacing w:line="360" w:lineRule="exact"/>
        <w:ind w:left="1260"/>
        <w:rPr>
          <w:rFonts w:ascii="Times New Roman" w:hAnsi="Times New Roman" w:cs="Times New Roman"/>
          <w:sz w:val="24"/>
        </w:rPr>
      </w:pPr>
      <w:r>
        <w:rPr>
          <w:rFonts w:ascii="Times New Roman" w:hAnsi="Times New Roman" w:cs="Times New Roman" w:hint="eastAsia"/>
          <w:sz w:val="24"/>
        </w:rPr>
        <w:t xml:space="preserve">   out of a process using the weighted average and FIFO methods.</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t xml:space="preserve">Prepare process accounts in situations where work remains </w:t>
      </w:r>
      <w:r>
        <w:rPr>
          <w:rFonts w:ascii="Times New Roman" w:hAnsi="Times New Roman" w:cs="Times New Roman" w:hint="eastAsia"/>
          <w:sz w:val="24"/>
        </w:rPr>
        <w:t>incomplete.</w:t>
      </w:r>
    </w:p>
    <w:p w:rsidR="00E32E09" w:rsidRDefault="00F00046">
      <w:pPr>
        <w:numPr>
          <w:ilvl w:val="0"/>
          <w:numId w:val="20"/>
        </w:numPr>
        <w:spacing w:line="360" w:lineRule="exact"/>
        <w:ind w:firstLineChars="500" w:firstLine="1200"/>
        <w:rPr>
          <w:rFonts w:ascii="Times New Roman" w:hAnsi="Times New Roman" w:cs="Times New Roman"/>
          <w:sz w:val="24"/>
        </w:rPr>
      </w:pPr>
      <w:r>
        <w:rPr>
          <w:rFonts w:ascii="Times New Roman" w:hAnsi="Times New Roman" w:cs="Times New Roman"/>
          <w:sz w:val="24"/>
        </w:rPr>
        <w:lastRenderedPageBreak/>
        <w:t xml:space="preserve">Prepare process accounts where losses and gains are identified at </w:t>
      </w:r>
      <w:r>
        <w:rPr>
          <w:rFonts w:ascii="Times New Roman" w:hAnsi="Times New Roman" w:cs="Times New Roman" w:hint="eastAsia"/>
          <w:sz w:val="24"/>
        </w:rPr>
        <w:t xml:space="preserve"> </w:t>
      </w:r>
    </w:p>
    <w:p w:rsidR="00E32E09" w:rsidRDefault="00F00046">
      <w:pPr>
        <w:spacing w:line="360" w:lineRule="exact"/>
        <w:ind w:left="1259"/>
        <w:rPr>
          <w:rFonts w:ascii="Times New Roman" w:hAnsi="Times New Roman" w:cs="Times New Roman"/>
          <w:sz w:val="24"/>
        </w:rPr>
      </w:pPr>
      <w:r>
        <w:rPr>
          <w:rFonts w:ascii="Times New Roman" w:hAnsi="Times New Roman" w:cs="Times New Roman" w:hint="eastAsia"/>
          <w:sz w:val="24"/>
        </w:rPr>
        <w:t xml:space="preserve">    different stages of the process.</w:t>
      </w:r>
    </w:p>
    <w:p w:rsidR="00E32E09" w:rsidRDefault="00F00046">
      <w:pPr>
        <w:numPr>
          <w:ilvl w:val="0"/>
          <w:numId w:val="18"/>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18"/>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第十章</w:t>
      </w:r>
      <w:r>
        <w:rPr>
          <w:rFonts w:ascii="Times New Roman" w:hAnsi="Times New Roman" w:cs="Times New Roman"/>
          <w:b/>
          <w:sz w:val="24"/>
        </w:rPr>
        <w:t xml:space="preserve">  </w:t>
      </w:r>
      <w:r>
        <w:rPr>
          <w:rFonts w:ascii="Times New Roman" w:hAnsi="Times New Roman" w:cs="Times New Roman" w:hint="eastAsia"/>
          <w:b/>
          <w:sz w:val="24"/>
        </w:rPr>
        <w:t>Costing methods</w:t>
      </w:r>
    </w:p>
    <w:p w:rsidR="00E32E09" w:rsidRDefault="00F00046">
      <w:pPr>
        <w:numPr>
          <w:ilvl w:val="0"/>
          <w:numId w:val="21"/>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22"/>
        </w:numPr>
        <w:spacing w:line="360" w:lineRule="exact"/>
        <w:ind w:left="1260"/>
        <w:rPr>
          <w:rFonts w:ascii="Times New Roman" w:hAnsi="Times New Roman" w:cs="Times New Roman"/>
          <w:sz w:val="24"/>
        </w:rPr>
      </w:pPr>
      <w:r>
        <w:rPr>
          <w:rFonts w:ascii="Times New Roman" w:hAnsi="Times New Roman" w:cs="Times New Roman"/>
          <w:sz w:val="24"/>
        </w:rPr>
        <w:t>掌握联产品和副产品成本的计算</w:t>
      </w:r>
      <w:r>
        <w:rPr>
          <w:rFonts w:ascii="Times New Roman" w:hAnsi="Times New Roman" w:cs="Times New Roman" w:hint="eastAsia"/>
          <w:sz w:val="24"/>
        </w:rPr>
        <w:t>;</w:t>
      </w:r>
    </w:p>
    <w:p w:rsidR="00E32E09" w:rsidRDefault="00F00046">
      <w:pPr>
        <w:numPr>
          <w:ilvl w:val="0"/>
          <w:numId w:val="22"/>
        </w:numPr>
        <w:spacing w:line="360" w:lineRule="exact"/>
        <w:ind w:left="1260"/>
        <w:rPr>
          <w:rFonts w:ascii="Times New Roman" w:hAnsi="Times New Roman" w:cs="Times New Roman"/>
          <w:sz w:val="24"/>
        </w:rPr>
      </w:pPr>
      <w:r>
        <w:rPr>
          <w:rFonts w:ascii="Times New Roman" w:hAnsi="Times New Roman" w:cs="Times New Roman" w:hint="eastAsia"/>
          <w:sz w:val="24"/>
        </w:rPr>
        <w:t>掌握其他各种成本计算方法；</w:t>
      </w:r>
    </w:p>
    <w:p w:rsidR="00E32E09" w:rsidRDefault="00F00046">
      <w:pPr>
        <w:numPr>
          <w:ilvl w:val="0"/>
          <w:numId w:val="22"/>
        </w:numPr>
        <w:spacing w:line="360" w:lineRule="exact"/>
        <w:ind w:left="1260"/>
        <w:rPr>
          <w:rFonts w:ascii="Times New Roman" w:hAnsi="Times New Roman" w:cs="Times New Roman"/>
          <w:sz w:val="24"/>
        </w:rPr>
      </w:pPr>
      <w:r>
        <w:rPr>
          <w:rFonts w:ascii="Times New Roman" w:hAnsi="Times New Roman" w:cs="Times New Roman" w:hint="eastAsia"/>
          <w:b/>
          <w:bCs/>
          <w:sz w:val="24"/>
        </w:rPr>
        <w:t>弘扬科学精神，使认识到资源整合的意义。</w:t>
      </w:r>
    </w:p>
    <w:p w:rsidR="00E32E09" w:rsidRDefault="00F00046">
      <w:pPr>
        <w:numPr>
          <w:ilvl w:val="0"/>
          <w:numId w:val="21"/>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 xml:space="preserve">Describe the characteristics of job and batch costing. </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Describe the situations where the use of job or batch costing would be appropriate.</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 xml:space="preserve">Prepare cost records and accounts in job and batch costing situations. </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 xml:space="preserve">Establish job costs from given information. </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 xml:space="preserve">Identify situations where the use of service operation costing is appropriate. </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 xml:space="preserve">Illustrate suitable unit cost measures that may be used in different service/operation situations. </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hint="eastAsia"/>
          <w:sz w:val="24"/>
        </w:rPr>
        <w:t>Carry out service cost analysis in simple service industry situations.</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sz w:val="24"/>
        </w:rPr>
        <w:t>Distinguish between by-products and joint products</w:t>
      </w:r>
      <w:r>
        <w:rPr>
          <w:rFonts w:ascii="Times New Roman" w:hAnsi="Times New Roman" w:cs="Times New Roman" w:hint="eastAsia"/>
          <w:sz w:val="24"/>
        </w:rPr>
        <w:t>.</w:t>
      </w:r>
    </w:p>
    <w:p w:rsidR="00E32E09" w:rsidRDefault="00F00046">
      <w:pPr>
        <w:numPr>
          <w:ilvl w:val="0"/>
          <w:numId w:val="23"/>
        </w:numPr>
        <w:spacing w:line="360" w:lineRule="exact"/>
        <w:rPr>
          <w:rFonts w:ascii="Times New Roman" w:hAnsi="Times New Roman" w:cs="Times New Roman"/>
          <w:sz w:val="24"/>
        </w:rPr>
      </w:pPr>
      <w:r>
        <w:rPr>
          <w:rFonts w:ascii="Times New Roman" w:hAnsi="Times New Roman" w:cs="Times New Roman"/>
          <w:sz w:val="24"/>
        </w:rPr>
        <w:t>Value</w:t>
      </w:r>
      <w:r>
        <w:rPr>
          <w:rFonts w:ascii="Times New Roman" w:hAnsi="Times New Roman" w:cs="Times New Roman" w:hint="eastAsia"/>
          <w:sz w:val="24"/>
        </w:rPr>
        <w:t xml:space="preserve"> </w:t>
      </w:r>
      <w:r>
        <w:rPr>
          <w:rFonts w:ascii="Times New Roman" w:hAnsi="Times New Roman" w:cs="Times New Roman"/>
          <w:sz w:val="24"/>
        </w:rPr>
        <w:t>by-products and joint products at the point of separation</w:t>
      </w:r>
      <w:r>
        <w:rPr>
          <w:rFonts w:ascii="Times New Roman" w:hAnsi="Times New Roman" w:cs="Times New Roman" w:hint="eastAsia"/>
          <w:sz w:val="24"/>
        </w:rPr>
        <w:t xml:space="preserve">, </w:t>
      </w:r>
      <w:r>
        <w:rPr>
          <w:rFonts w:ascii="Times New Roman" w:hAnsi="Times New Roman" w:cs="Times New Roman" w:hint="eastAsia"/>
          <w:b/>
          <w:bCs/>
          <w:sz w:val="24"/>
        </w:rPr>
        <w:t>illustrate the importance of resource integration.</w:t>
      </w:r>
    </w:p>
    <w:p w:rsidR="00E32E09" w:rsidRDefault="00F00046">
      <w:pPr>
        <w:spacing w:line="360" w:lineRule="exact"/>
        <w:ind w:leftChars="600" w:left="1740" w:hangingChars="200" w:hanging="480"/>
        <w:jc w:val="left"/>
        <w:rPr>
          <w:rFonts w:ascii="Times New Roman" w:hAnsi="Times New Roman" w:cs="Times New Roman"/>
          <w:sz w:val="24"/>
        </w:rPr>
      </w:pPr>
      <w:r>
        <w:rPr>
          <w:rFonts w:ascii="Times New Roman" w:hAnsi="Times New Roman" w:cs="Times New Roman" w:hint="eastAsia"/>
          <w:sz w:val="24"/>
        </w:rPr>
        <w:t xml:space="preserve">10. </w:t>
      </w:r>
      <w:r>
        <w:rPr>
          <w:rFonts w:ascii="Times New Roman" w:hAnsi="Times New Roman" w:cs="Times New Roman"/>
          <w:sz w:val="24"/>
        </w:rPr>
        <w:t>Prepare process accounts in situations where by-products and/or joint</w:t>
      </w:r>
      <w:r>
        <w:rPr>
          <w:rFonts w:ascii="Times New Roman" w:hAnsi="Times New Roman" w:cs="Times New Roman" w:hint="eastAsia"/>
          <w:sz w:val="24"/>
        </w:rPr>
        <w:t xml:space="preserve"> </w:t>
      </w:r>
      <w:r>
        <w:rPr>
          <w:rFonts w:ascii="Times New Roman" w:hAnsi="Times New Roman" w:cs="Times New Roman"/>
          <w:sz w:val="24"/>
        </w:rPr>
        <w:t>products occur.</w:t>
      </w:r>
    </w:p>
    <w:p w:rsidR="00E32E09" w:rsidRDefault="00F00046">
      <w:pPr>
        <w:spacing w:line="360" w:lineRule="exact"/>
        <w:ind w:leftChars="600" w:left="1500" w:hangingChars="100" w:hanging="240"/>
        <w:jc w:val="left"/>
        <w:rPr>
          <w:rFonts w:ascii="Times New Roman" w:hAnsi="Times New Roman" w:cs="Times New Roman"/>
          <w:sz w:val="24"/>
        </w:rPr>
      </w:pPr>
      <w:r>
        <w:rPr>
          <w:rFonts w:ascii="Times New Roman" w:hAnsi="Times New Roman" w:cs="Times New Roman" w:hint="eastAsia"/>
          <w:sz w:val="24"/>
        </w:rPr>
        <w:t>11. Explain activity based costing (ABC), target costing, life cycle costing and total quality management (TQM) as alternative cost management techniques.</w:t>
      </w:r>
    </w:p>
    <w:p w:rsidR="00E32E09" w:rsidRDefault="00F00046">
      <w:pPr>
        <w:spacing w:line="360" w:lineRule="exact"/>
        <w:ind w:leftChars="570" w:left="1677" w:hangingChars="200" w:hanging="480"/>
        <w:jc w:val="left"/>
        <w:rPr>
          <w:rFonts w:ascii="Times New Roman" w:hAnsi="Times New Roman" w:cs="Times New Roman"/>
          <w:sz w:val="24"/>
        </w:rPr>
      </w:pPr>
      <w:r>
        <w:rPr>
          <w:rFonts w:ascii="Times New Roman" w:hAnsi="Times New Roman" w:cs="Times New Roman" w:hint="eastAsia"/>
          <w:sz w:val="24"/>
        </w:rPr>
        <w:t xml:space="preserve">12. Differentiate ABC, target costing and life cycle costing from the traditional costing techniques (calculations are not required). </w:t>
      </w:r>
    </w:p>
    <w:p w:rsidR="00E32E09" w:rsidRDefault="00F00046">
      <w:pPr>
        <w:spacing w:line="360" w:lineRule="exact"/>
        <w:ind w:leftChars="570" w:left="1679" w:hangingChars="200" w:hanging="482"/>
        <w:rPr>
          <w:rFonts w:ascii="Times New Roman" w:hAnsi="Times New Roman" w:cs="Times New Roman"/>
          <w:sz w:val="24"/>
        </w:rPr>
      </w:pPr>
      <w:r>
        <w:rPr>
          <w:rFonts w:ascii="Times New Roman" w:hAnsi="Times New Roman" w:cs="Times New Roman" w:hint="eastAsia"/>
          <w:b/>
          <w:bCs/>
          <w:sz w:val="24"/>
        </w:rPr>
        <w:t>13. Integrating the elements of ideology and politics by analyzing the characteristics of alternative costing principles.</w:t>
      </w:r>
    </w:p>
    <w:p w:rsidR="00E32E09" w:rsidRDefault="00F00046">
      <w:pPr>
        <w:numPr>
          <w:ilvl w:val="0"/>
          <w:numId w:val="21"/>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sz w:val="24"/>
        </w:rPr>
        <w:lastRenderedPageBreak/>
        <w:t>完成本章的课后习题。</w:t>
      </w:r>
    </w:p>
    <w:p w:rsidR="00E32E09" w:rsidRDefault="00F00046">
      <w:pPr>
        <w:numPr>
          <w:ilvl w:val="0"/>
          <w:numId w:val="21"/>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第十</w:t>
      </w:r>
      <w:r>
        <w:rPr>
          <w:rFonts w:ascii="Times New Roman" w:hAnsi="Times New Roman" w:cs="Times New Roman" w:hint="eastAsia"/>
          <w:b/>
          <w:sz w:val="24"/>
        </w:rPr>
        <w:t>一</w:t>
      </w:r>
      <w:r>
        <w:rPr>
          <w:rFonts w:ascii="Times New Roman" w:hAnsi="Times New Roman" w:cs="Times New Roman"/>
          <w:b/>
          <w:sz w:val="24"/>
        </w:rPr>
        <w:t>章</w:t>
      </w:r>
      <w:r>
        <w:rPr>
          <w:rFonts w:ascii="Times New Roman" w:hAnsi="Times New Roman" w:cs="Times New Roman"/>
          <w:b/>
          <w:sz w:val="24"/>
        </w:rPr>
        <w:t xml:space="preserve">  </w:t>
      </w:r>
      <w:r>
        <w:rPr>
          <w:rFonts w:ascii="Times New Roman" w:hAnsi="Times New Roman" w:cs="Times New Roman" w:hint="eastAsia"/>
          <w:b/>
          <w:sz w:val="24"/>
        </w:rPr>
        <w:t>Setting b</w:t>
      </w:r>
      <w:r>
        <w:rPr>
          <w:rFonts w:ascii="Times New Roman" w:hAnsi="Times New Roman" w:cs="Times New Roman"/>
          <w:b/>
          <w:sz w:val="24"/>
        </w:rPr>
        <w:t>udget</w:t>
      </w:r>
      <w:r>
        <w:rPr>
          <w:rFonts w:ascii="Times New Roman" w:hAnsi="Times New Roman" w:cs="Times New Roman" w:hint="eastAsia"/>
          <w:b/>
          <w:sz w:val="24"/>
        </w:rPr>
        <w:t>s</w:t>
      </w:r>
    </w:p>
    <w:p w:rsidR="00E32E09" w:rsidRDefault="00F00046">
      <w:pPr>
        <w:numPr>
          <w:ilvl w:val="0"/>
          <w:numId w:val="24"/>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25"/>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掌握预算的作用和流程；</w:t>
      </w:r>
    </w:p>
    <w:p w:rsidR="00E32E09" w:rsidRDefault="00F00046">
      <w:pPr>
        <w:numPr>
          <w:ilvl w:val="0"/>
          <w:numId w:val="25"/>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掌握各种预算编制方法</w:t>
      </w:r>
      <w:r>
        <w:rPr>
          <w:rFonts w:ascii="Times New Roman" w:hAnsi="Times New Roman" w:cs="Times New Roman" w:hint="eastAsia"/>
          <w:sz w:val="24"/>
        </w:rPr>
        <w:t>;</w:t>
      </w:r>
    </w:p>
    <w:p w:rsidR="00E32E09" w:rsidRDefault="00F00046">
      <w:pPr>
        <w:spacing w:line="360" w:lineRule="exact"/>
        <w:ind w:leftChars="570" w:left="1197"/>
        <w:rPr>
          <w:rFonts w:ascii="Times New Roman" w:hAnsi="Times New Roman" w:cs="Times New Roman"/>
          <w:b/>
          <w:bCs/>
          <w:sz w:val="24"/>
        </w:rPr>
      </w:pPr>
      <w:r>
        <w:rPr>
          <w:rFonts w:ascii="Times New Roman" w:hAnsi="Times New Roman" w:cs="Times New Roman" w:hint="eastAsia"/>
          <w:b/>
          <w:bCs/>
          <w:sz w:val="24"/>
        </w:rPr>
        <w:t>3.</w:t>
      </w:r>
      <w:r>
        <w:rPr>
          <w:rFonts w:ascii="Times New Roman" w:hAnsi="Times New Roman" w:cs="Times New Roman"/>
          <w:b/>
          <w:bCs/>
          <w:sz w:val="24"/>
        </w:rPr>
        <w:t xml:space="preserve"> </w:t>
      </w:r>
      <w:r>
        <w:rPr>
          <w:rFonts w:ascii="Times New Roman" w:hAnsi="Times New Roman" w:cs="Times New Roman" w:hint="eastAsia"/>
          <w:b/>
          <w:bCs/>
          <w:sz w:val="24"/>
        </w:rPr>
        <w:t>引导学生养成事先做计划的习惯</w:t>
      </w:r>
      <w:r>
        <w:rPr>
          <w:rFonts w:ascii="Times New Roman" w:hAnsi="Times New Roman" w:cs="Times New Roman" w:hint="eastAsia"/>
          <w:b/>
          <w:bCs/>
          <w:sz w:val="24"/>
        </w:rPr>
        <w:t>;</w:t>
      </w:r>
      <w:r>
        <w:rPr>
          <w:rFonts w:ascii="Times New Roman" w:hAnsi="Times New Roman" w:cs="Times New Roman"/>
          <w:sz w:val="24"/>
        </w:rPr>
        <w:t xml:space="preserve"> </w:t>
      </w:r>
      <w:r>
        <w:rPr>
          <w:rFonts w:ascii="Times New Roman" w:hAnsi="Times New Roman" w:cs="Times New Roman" w:hint="eastAsia"/>
          <w:b/>
          <w:bCs/>
          <w:sz w:val="24"/>
        </w:rPr>
        <w:t>培养学生细致严谨的态度和联系观，学会分清主次。</w:t>
      </w:r>
      <w:r>
        <w:rPr>
          <w:rFonts w:ascii="Times New Roman" w:hAnsi="Times New Roman" w:cs="Times New Roman"/>
          <w:b/>
          <w:bCs/>
          <w:sz w:val="24"/>
        </w:rPr>
        <w:t xml:space="preserve"> </w:t>
      </w:r>
    </w:p>
    <w:p w:rsidR="00E32E09" w:rsidRDefault="00F00046">
      <w:pPr>
        <w:numPr>
          <w:ilvl w:val="0"/>
          <w:numId w:val="24"/>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26"/>
        </w:numPr>
        <w:spacing w:line="360" w:lineRule="exact"/>
        <w:rPr>
          <w:rFonts w:ascii="Times New Roman" w:hAnsi="Times New Roman" w:cs="Times New Roman"/>
          <w:b/>
          <w:bCs/>
          <w:sz w:val="24"/>
        </w:rPr>
      </w:pPr>
      <w:r>
        <w:rPr>
          <w:rFonts w:ascii="Times New Roman" w:hAnsi="Times New Roman" w:cs="Times New Roman" w:hint="eastAsia"/>
          <w:b/>
          <w:bCs/>
          <w:sz w:val="24"/>
        </w:rPr>
        <w:t xml:space="preserve">Introducing the knowledge and the elements of ideology and politics contained in this part by taking the famous saying </w:t>
      </w:r>
      <w:r>
        <w:rPr>
          <w:rFonts w:ascii="Times New Roman" w:hAnsi="Times New Roman" w:cs="Times New Roman"/>
          <w:b/>
          <w:bCs/>
          <w:sz w:val="24"/>
        </w:rPr>
        <w:t>“</w:t>
      </w:r>
      <w:r>
        <w:rPr>
          <w:rFonts w:ascii="Times New Roman" w:hAnsi="Times New Roman" w:cs="Times New Roman" w:hint="eastAsia"/>
          <w:b/>
          <w:bCs/>
          <w:sz w:val="24"/>
        </w:rPr>
        <w:t>preparedness ensures success, and unpreparedness spells failure</w:t>
      </w:r>
      <w:r>
        <w:rPr>
          <w:rFonts w:ascii="Times New Roman" w:hAnsi="Times New Roman" w:cs="Times New Roman"/>
          <w:b/>
          <w:bCs/>
          <w:sz w:val="24"/>
        </w:rPr>
        <w:t>”</w:t>
      </w:r>
      <w:r>
        <w:rPr>
          <w:rFonts w:ascii="Times New Roman" w:hAnsi="Times New Roman" w:cs="Times New Roman" w:hint="eastAsia"/>
          <w:b/>
          <w:bCs/>
          <w:sz w:val="24"/>
        </w:rPr>
        <w:t xml:space="preserve"> as the starting point.</w:t>
      </w:r>
    </w:p>
    <w:p w:rsidR="00E32E09" w:rsidRDefault="00F00046">
      <w:pPr>
        <w:numPr>
          <w:ilvl w:val="0"/>
          <w:numId w:val="26"/>
        </w:numPr>
        <w:spacing w:line="360" w:lineRule="exact"/>
        <w:rPr>
          <w:rFonts w:ascii="Times New Roman" w:hAnsi="Times New Roman" w:cs="Times New Roman"/>
          <w:sz w:val="24"/>
        </w:rPr>
      </w:pPr>
      <w:r>
        <w:rPr>
          <w:rFonts w:ascii="Times New Roman" w:hAnsi="Times New Roman" w:cs="Times New Roman"/>
          <w:sz w:val="24"/>
        </w:rPr>
        <w:t xml:space="preserve">Explain why </w:t>
      </w:r>
      <w:r>
        <w:rPr>
          <w:rFonts w:ascii="Times New Roman" w:hAnsi="Times New Roman" w:cs="Times New Roman" w:hint="eastAsia"/>
          <w:sz w:val="24"/>
        </w:rPr>
        <w:t>organizations</w:t>
      </w:r>
      <w:r>
        <w:rPr>
          <w:rFonts w:ascii="Times New Roman" w:hAnsi="Times New Roman" w:cs="Times New Roman"/>
          <w:sz w:val="24"/>
        </w:rPr>
        <w:t xml:space="preserve"> use budgeting.</w:t>
      </w:r>
    </w:p>
    <w:p w:rsidR="00E32E09" w:rsidRDefault="00F00046">
      <w:pPr>
        <w:numPr>
          <w:ilvl w:val="0"/>
          <w:numId w:val="26"/>
        </w:numPr>
        <w:spacing w:line="360" w:lineRule="exact"/>
        <w:rPr>
          <w:rFonts w:ascii="Times New Roman" w:hAnsi="Times New Roman" w:cs="Times New Roman"/>
          <w:sz w:val="24"/>
        </w:rPr>
      </w:pPr>
      <w:r>
        <w:rPr>
          <w:rFonts w:ascii="Times New Roman" w:hAnsi="Times New Roman" w:cs="Times New Roman"/>
          <w:sz w:val="24"/>
        </w:rPr>
        <w:t xml:space="preserve">Describe the planning and control cycle in an </w:t>
      </w:r>
      <w:r>
        <w:rPr>
          <w:rFonts w:ascii="Times New Roman" w:hAnsi="Times New Roman" w:cs="Times New Roman" w:hint="eastAsia"/>
          <w:sz w:val="24"/>
        </w:rPr>
        <w:t>organization</w:t>
      </w:r>
      <w:r>
        <w:rPr>
          <w:rFonts w:ascii="Times New Roman" w:hAnsi="Times New Roman" w:cs="Times New Roman"/>
          <w:sz w:val="24"/>
        </w:rPr>
        <w:t>.</w:t>
      </w:r>
    </w:p>
    <w:p w:rsidR="00E32E09" w:rsidRDefault="00F00046">
      <w:pPr>
        <w:numPr>
          <w:ilvl w:val="0"/>
          <w:numId w:val="26"/>
        </w:numPr>
        <w:spacing w:line="360" w:lineRule="exact"/>
        <w:rPr>
          <w:rFonts w:ascii="Times New Roman" w:hAnsi="Times New Roman" w:cs="Times New Roman"/>
          <w:sz w:val="24"/>
        </w:rPr>
      </w:pPr>
      <w:r>
        <w:rPr>
          <w:rFonts w:ascii="Times New Roman" w:hAnsi="Times New Roman" w:cs="Times New Roman"/>
          <w:sz w:val="24"/>
        </w:rPr>
        <w:t>Explain the administrative procedures used in budgeting process.</w:t>
      </w:r>
    </w:p>
    <w:p w:rsidR="00E32E09" w:rsidRDefault="00F00046">
      <w:pPr>
        <w:numPr>
          <w:ilvl w:val="0"/>
          <w:numId w:val="26"/>
        </w:numPr>
        <w:spacing w:line="360" w:lineRule="exact"/>
        <w:rPr>
          <w:rFonts w:ascii="Times New Roman" w:hAnsi="Times New Roman" w:cs="Times New Roman"/>
          <w:sz w:val="24"/>
        </w:rPr>
      </w:pPr>
      <w:r>
        <w:rPr>
          <w:rFonts w:ascii="Times New Roman" w:hAnsi="Times New Roman" w:cs="Times New Roman"/>
          <w:sz w:val="24"/>
        </w:rPr>
        <w:t>Describe the stages in the budgeting process.</w:t>
      </w:r>
    </w:p>
    <w:p w:rsidR="00E32E09" w:rsidRDefault="00F00046">
      <w:pPr>
        <w:numPr>
          <w:ilvl w:val="0"/>
          <w:numId w:val="26"/>
        </w:numPr>
        <w:tabs>
          <w:tab w:val="clear" w:pos="1620"/>
        </w:tabs>
        <w:spacing w:line="360" w:lineRule="exact"/>
        <w:rPr>
          <w:rFonts w:ascii="Times New Roman" w:hAnsi="Times New Roman" w:cs="Times New Roman"/>
          <w:sz w:val="24"/>
        </w:rPr>
      </w:pPr>
      <w:r>
        <w:rPr>
          <w:rFonts w:ascii="Times New Roman" w:hAnsi="Times New Roman" w:cs="Times New Roman"/>
          <w:sz w:val="24"/>
        </w:rPr>
        <w:t>Explain the importance of the 'principal budget factor' in constructing the budget.</w:t>
      </w:r>
    </w:p>
    <w:p w:rsidR="00E32E09" w:rsidRDefault="00F00046">
      <w:pPr>
        <w:numPr>
          <w:ilvl w:val="0"/>
          <w:numId w:val="26"/>
        </w:numPr>
        <w:tabs>
          <w:tab w:val="clear" w:pos="1620"/>
        </w:tabs>
        <w:spacing w:line="360" w:lineRule="exact"/>
        <w:rPr>
          <w:rFonts w:ascii="Times New Roman" w:hAnsi="Times New Roman" w:cs="Times New Roman"/>
          <w:sz w:val="24"/>
        </w:rPr>
      </w:pPr>
      <w:r>
        <w:rPr>
          <w:rFonts w:ascii="Times New Roman" w:hAnsi="Times New Roman" w:cs="Times New Roman"/>
          <w:sz w:val="24"/>
        </w:rPr>
        <w:t xml:space="preserve">Prepare </w:t>
      </w:r>
      <w:r>
        <w:rPr>
          <w:rFonts w:ascii="Times New Roman" w:hAnsi="Times New Roman" w:cs="Times New Roman" w:hint="eastAsia"/>
          <w:sz w:val="24"/>
        </w:rPr>
        <w:t xml:space="preserve">functional </w:t>
      </w:r>
      <w:r>
        <w:rPr>
          <w:rFonts w:ascii="Times New Roman" w:hAnsi="Times New Roman" w:cs="Times New Roman"/>
          <w:sz w:val="24"/>
        </w:rPr>
        <w:t>budgets for sales, production, materials (usage and purchases), labour and overheads.</w:t>
      </w:r>
    </w:p>
    <w:p w:rsidR="00E32E09" w:rsidRDefault="00F00046">
      <w:pPr>
        <w:numPr>
          <w:ilvl w:val="0"/>
          <w:numId w:val="26"/>
        </w:numPr>
        <w:tabs>
          <w:tab w:val="clear" w:pos="1620"/>
        </w:tabs>
        <w:spacing w:line="360" w:lineRule="exact"/>
        <w:rPr>
          <w:rFonts w:ascii="Times New Roman" w:hAnsi="Times New Roman" w:cs="Times New Roman"/>
          <w:sz w:val="24"/>
        </w:rPr>
      </w:pPr>
      <w:r>
        <w:rPr>
          <w:rFonts w:ascii="Times New Roman" w:hAnsi="Times New Roman" w:cs="Times New Roman"/>
          <w:sz w:val="24"/>
        </w:rPr>
        <w:t xml:space="preserve">Prepare master budgets (income statement and statement of financial position). </w:t>
      </w:r>
    </w:p>
    <w:p w:rsidR="00E32E09" w:rsidRDefault="00F00046">
      <w:pPr>
        <w:numPr>
          <w:ilvl w:val="0"/>
          <w:numId w:val="26"/>
        </w:numPr>
        <w:tabs>
          <w:tab w:val="clear" w:pos="1620"/>
        </w:tabs>
        <w:spacing w:line="360" w:lineRule="exact"/>
        <w:rPr>
          <w:rFonts w:ascii="Times New Roman" w:hAnsi="Times New Roman" w:cs="Times New Roman"/>
          <w:sz w:val="24"/>
        </w:rPr>
      </w:pPr>
      <w:r>
        <w:rPr>
          <w:rFonts w:ascii="Times New Roman" w:hAnsi="Times New Roman" w:cs="Times New Roman" w:hint="eastAsia"/>
          <w:sz w:val="24"/>
        </w:rPr>
        <w:t>Define the concept of responsibility accounting and its significance in control.</w:t>
      </w:r>
    </w:p>
    <w:p w:rsidR="00E32E09" w:rsidRDefault="00F00046">
      <w:pPr>
        <w:spacing w:line="360" w:lineRule="exact"/>
        <w:ind w:leftChars="600" w:left="1742" w:hangingChars="200" w:hanging="482"/>
        <w:rPr>
          <w:rFonts w:ascii="Times New Roman" w:hAnsi="Times New Roman" w:cs="Times New Roman"/>
          <w:sz w:val="24"/>
        </w:rPr>
      </w:pPr>
      <w:r>
        <w:rPr>
          <w:rFonts w:ascii="Times New Roman" w:hAnsi="Times New Roman" w:cs="Times New Roman" w:hint="eastAsia"/>
          <w:b/>
          <w:bCs/>
          <w:sz w:val="24"/>
        </w:rPr>
        <w:t>10. Integrating ideological and political elements by asking students to prepare their own budget of revenues and expenditures for the coming year.</w:t>
      </w:r>
      <w:r>
        <w:rPr>
          <w:rFonts w:ascii="Times New Roman" w:hAnsi="Times New Roman" w:cs="Times New Roman"/>
          <w:sz w:val="24"/>
        </w:rPr>
        <w:t xml:space="preserve">. </w:t>
      </w:r>
    </w:p>
    <w:p w:rsidR="00E32E09" w:rsidRDefault="00F00046">
      <w:pPr>
        <w:numPr>
          <w:ilvl w:val="0"/>
          <w:numId w:val="24"/>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24"/>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leftChars="257" w:left="540" w:firstLineChars="49" w:firstLine="118"/>
        <w:rPr>
          <w:rFonts w:ascii="Times New Roman" w:hAnsi="Times New Roman" w:cs="Times New Roman"/>
          <w:b/>
          <w:sz w:val="24"/>
        </w:rPr>
      </w:pPr>
      <w:r>
        <w:rPr>
          <w:rFonts w:ascii="Times New Roman" w:hAnsi="Times New Roman" w:cs="Times New Roman"/>
          <w:b/>
          <w:sz w:val="24"/>
        </w:rPr>
        <w:t>第十</w:t>
      </w:r>
      <w:r>
        <w:rPr>
          <w:rFonts w:ascii="Times New Roman" w:hAnsi="Times New Roman" w:cs="Times New Roman" w:hint="eastAsia"/>
          <w:b/>
          <w:sz w:val="24"/>
        </w:rPr>
        <w:t>二</w:t>
      </w:r>
      <w:r>
        <w:rPr>
          <w:rFonts w:ascii="Times New Roman" w:hAnsi="Times New Roman" w:cs="Times New Roman"/>
          <w:b/>
          <w:sz w:val="24"/>
        </w:rPr>
        <w:t>章</w:t>
      </w:r>
      <w:r>
        <w:rPr>
          <w:rFonts w:ascii="Times New Roman" w:hAnsi="Times New Roman" w:cs="Times New Roman"/>
          <w:b/>
          <w:sz w:val="24"/>
        </w:rPr>
        <w:t xml:space="preserve"> </w:t>
      </w:r>
      <w:r>
        <w:rPr>
          <w:rFonts w:ascii="Times New Roman" w:hAnsi="Times New Roman" w:cs="Times New Roman" w:hint="eastAsia"/>
          <w:b/>
          <w:sz w:val="24"/>
        </w:rPr>
        <w:t xml:space="preserve"> Implementing budgets</w:t>
      </w:r>
    </w:p>
    <w:p w:rsidR="00E32E09" w:rsidRDefault="00F00046">
      <w:pPr>
        <w:numPr>
          <w:ilvl w:val="0"/>
          <w:numId w:val="27"/>
        </w:numPr>
        <w:spacing w:line="360" w:lineRule="exact"/>
        <w:rPr>
          <w:rFonts w:ascii="Times New Roman" w:hAnsi="Times New Roman" w:cs="Times New Roman"/>
          <w:sz w:val="24"/>
        </w:rPr>
      </w:pPr>
      <w:r>
        <w:rPr>
          <w:rFonts w:ascii="Times New Roman" w:hAnsi="Times New Roman" w:cs="Times New Roman"/>
          <w:sz w:val="24"/>
        </w:rPr>
        <w:lastRenderedPageBreak/>
        <w:t>目的与要求</w:t>
      </w:r>
    </w:p>
    <w:p w:rsidR="00E32E09" w:rsidRDefault="00F00046">
      <w:pPr>
        <w:numPr>
          <w:ilvl w:val="0"/>
          <w:numId w:val="28"/>
        </w:num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了解预算的制定流程；</w:t>
      </w:r>
    </w:p>
    <w:p w:rsidR="00E32E09" w:rsidRDefault="00F00046">
      <w:pPr>
        <w:numPr>
          <w:ilvl w:val="0"/>
          <w:numId w:val="28"/>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w:t>
      </w:r>
      <w:r>
        <w:rPr>
          <w:rFonts w:ascii="Times New Roman" w:hAnsi="Times New Roman" w:cs="Times New Roman" w:hint="eastAsia"/>
          <w:sz w:val="24"/>
        </w:rPr>
        <w:t>预算的执行；</w:t>
      </w:r>
    </w:p>
    <w:p w:rsidR="00E32E09" w:rsidRDefault="00F00046">
      <w:pPr>
        <w:numPr>
          <w:ilvl w:val="0"/>
          <w:numId w:val="27"/>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29"/>
        </w:numPr>
        <w:spacing w:line="360" w:lineRule="exact"/>
        <w:rPr>
          <w:rFonts w:ascii="Times New Roman" w:hAnsi="Times New Roman" w:cs="Times New Roman"/>
          <w:sz w:val="24"/>
        </w:rPr>
      </w:pPr>
      <w:r>
        <w:rPr>
          <w:rFonts w:ascii="Times New Roman" w:hAnsi="Times New Roman" w:cs="Times New Roman" w:hint="eastAsia"/>
          <w:sz w:val="24"/>
        </w:rPr>
        <w:t>Identify factors in a budgetary planning and control system which influence motivation.</w:t>
      </w:r>
    </w:p>
    <w:p w:rsidR="00E32E09" w:rsidRDefault="00F00046">
      <w:pPr>
        <w:numPr>
          <w:ilvl w:val="0"/>
          <w:numId w:val="29"/>
        </w:numPr>
        <w:spacing w:line="360" w:lineRule="exact"/>
        <w:rPr>
          <w:rFonts w:ascii="Times New Roman" w:hAnsi="Times New Roman" w:cs="Times New Roman"/>
          <w:sz w:val="24"/>
        </w:rPr>
      </w:pPr>
      <w:r>
        <w:rPr>
          <w:rFonts w:ascii="Times New Roman" w:hAnsi="Times New Roman" w:cs="Times New Roman"/>
          <w:sz w:val="24"/>
        </w:rPr>
        <w:t xml:space="preserve">Explain the </w:t>
      </w:r>
      <w:r>
        <w:rPr>
          <w:rFonts w:ascii="Times New Roman" w:hAnsi="Times New Roman" w:cs="Times New Roman" w:hint="eastAsia"/>
          <w:sz w:val="24"/>
        </w:rPr>
        <w:t>impact of targets upon motivation.</w:t>
      </w:r>
    </w:p>
    <w:p w:rsidR="00E32E09" w:rsidRDefault="00F00046">
      <w:pPr>
        <w:numPr>
          <w:ilvl w:val="0"/>
          <w:numId w:val="29"/>
        </w:numPr>
        <w:spacing w:line="360" w:lineRule="exact"/>
        <w:rPr>
          <w:rFonts w:ascii="Times New Roman" w:hAnsi="Times New Roman" w:cs="Times New Roman"/>
          <w:sz w:val="24"/>
        </w:rPr>
      </w:pPr>
      <w:r>
        <w:rPr>
          <w:rFonts w:ascii="Times New Roman" w:hAnsi="Times New Roman" w:cs="Times New Roman" w:hint="eastAsia"/>
          <w:sz w:val="24"/>
        </w:rPr>
        <w:t>Discuss the advantages and disadvantages of a participative approach to budgeting.</w:t>
      </w:r>
    </w:p>
    <w:p w:rsidR="00E32E09" w:rsidRDefault="00F00046">
      <w:pPr>
        <w:numPr>
          <w:ilvl w:val="0"/>
          <w:numId w:val="29"/>
        </w:numPr>
        <w:spacing w:line="360" w:lineRule="exact"/>
        <w:rPr>
          <w:rFonts w:ascii="Times New Roman" w:hAnsi="Times New Roman" w:cs="Times New Roman"/>
          <w:sz w:val="24"/>
        </w:rPr>
      </w:pPr>
      <w:r>
        <w:rPr>
          <w:rFonts w:ascii="Times New Roman" w:hAnsi="Times New Roman" w:cs="Times New Roman" w:hint="eastAsia"/>
          <w:sz w:val="24"/>
        </w:rPr>
        <w:t>Explain top-down and bottom-up approaches to budgeting.</w:t>
      </w:r>
    </w:p>
    <w:p w:rsidR="00E32E09" w:rsidRDefault="00F00046">
      <w:pPr>
        <w:numPr>
          <w:ilvl w:val="0"/>
          <w:numId w:val="29"/>
        </w:numPr>
        <w:spacing w:line="360" w:lineRule="exact"/>
        <w:rPr>
          <w:rFonts w:ascii="Times New Roman" w:hAnsi="Times New Roman" w:cs="Times New Roman"/>
          <w:sz w:val="24"/>
        </w:rPr>
      </w:pPr>
      <w:r>
        <w:rPr>
          <w:rFonts w:ascii="Times New Roman" w:eastAsia="宋体" w:hAnsi="Times New Roman" w:cs="Times New Roman"/>
          <w:sz w:val="24"/>
          <w:lang w:bidi="ar"/>
        </w:rPr>
        <w:t>Explain the concept of controllable and uncontrollable costs.</w:t>
      </w:r>
    </w:p>
    <w:p w:rsidR="00E32E09" w:rsidRDefault="00F00046">
      <w:pPr>
        <w:numPr>
          <w:ilvl w:val="0"/>
          <w:numId w:val="29"/>
        </w:numPr>
        <w:spacing w:line="360" w:lineRule="exact"/>
        <w:rPr>
          <w:rFonts w:ascii="Times New Roman" w:hAnsi="Times New Roman" w:cs="Times New Roman"/>
          <w:sz w:val="24"/>
        </w:rPr>
      </w:pPr>
      <w:r>
        <w:rPr>
          <w:rFonts w:ascii="Times New Roman" w:eastAsia="宋体" w:hAnsi="Times New Roman" w:cs="Times New Roman" w:hint="eastAsia"/>
          <w:sz w:val="24"/>
          <w:lang w:bidi="ar"/>
        </w:rPr>
        <w:t>Compare cost control and cost reduction.</w:t>
      </w:r>
    </w:p>
    <w:p w:rsidR="00E32E09" w:rsidRDefault="00F00046">
      <w:pPr>
        <w:numPr>
          <w:ilvl w:val="0"/>
          <w:numId w:val="29"/>
        </w:numPr>
        <w:spacing w:line="360" w:lineRule="exact"/>
        <w:rPr>
          <w:rFonts w:ascii="Times New Roman" w:hAnsi="Times New Roman" w:cs="Times New Roman"/>
          <w:sz w:val="24"/>
        </w:rPr>
      </w:pPr>
      <w:r>
        <w:rPr>
          <w:rFonts w:ascii="Times New Roman" w:eastAsia="宋体" w:hAnsi="Times New Roman" w:cs="Times New Roman" w:hint="eastAsia"/>
          <w:sz w:val="24"/>
          <w:lang w:bidi="ar"/>
        </w:rPr>
        <w:t>Describe and evaluate value analysis.</w:t>
      </w:r>
    </w:p>
    <w:p w:rsidR="00E32E09" w:rsidRDefault="00F00046">
      <w:pPr>
        <w:numPr>
          <w:ilvl w:val="0"/>
          <w:numId w:val="27"/>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27"/>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rPr>
          <w:rFonts w:ascii="Times New Roman" w:hAnsi="Times New Roman" w:cs="Times New Roman"/>
          <w:sz w:val="24"/>
        </w:rPr>
      </w:pPr>
    </w:p>
    <w:p w:rsidR="00E32E09" w:rsidRDefault="00F00046">
      <w:pPr>
        <w:spacing w:line="360" w:lineRule="exact"/>
        <w:ind w:firstLineChars="200" w:firstLine="482"/>
        <w:jc w:val="left"/>
        <w:rPr>
          <w:rFonts w:ascii="Times New Roman" w:hAnsi="Times New Roman" w:cs="Times New Roman"/>
          <w:b/>
          <w:bCs/>
          <w:sz w:val="24"/>
        </w:rPr>
      </w:pPr>
      <w:r>
        <w:rPr>
          <w:rFonts w:ascii="Times New Roman" w:hAnsi="Times New Roman" w:cs="Times New Roman"/>
          <w:b/>
          <w:sz w:val="24"/>
        </w:rPr>
        <w:t>第十</w:t>
      </w:r>
      <w:r>
        <w:rPr>
          <w:rFonts w:ascii="Times New Roman" w:hAnsi="Times New Roman" w:cs="Times New Roman" w:hint="eastAsia"/>
          <w:b/>
          <w:sz w:val="24"/>
        </w:rPr>
        <w:t>三</w:t>
      </w:r>
      <w:r>
        <w:rPr>
          <w:rFonts w:ascii="Times New Roman" w:hAnsi="Times New Roman" w:cs="Times New Roman"/>
          <w:b/>
          <w:sz w:val="24"/>
        </w:rPr>
        <w:t>章</w:t>
      </w:r>
      <w:r>
        <w:rPr>
          <w:rFonts w:ascii="Times New Roman" w:hAnsi="Times New Roman" w:cs="Times New Roman" w:hint="eastAsia"/>
          <w:b/>
          <w:sz w:val="24"/>
        </w:rPr>
        <w:t xml:space="preserve">  </w:t>
      </w:r>
      <w:r>
        <w:rPr>
          <w:rFonts w:ascii="Times New Roman" w:hAnsi="Times New Roman" w:cs="Times New Roman" w:hint="eastAsia"/>
          <w:b/>
          <w:bCs/>
          <w:sz w:val="24"/>
        </w:rPr>
        <w:t>P</w:t>
      </w:r>
      <w:r>
        <w:rPr>
          <w:rFonts w:ascii="Times New Roman" w:hAnsi="Times New Roman" w:cs="Times New Roman"/>
          <w:b/>
          <w:bCs/>
          <w:sz w:val="24"/>
        </w:rPr>
        <w:t xml:space="preserve">roject </w:t>
      </w:r>
      <w:r>
        <w:rPr>
          <w:rFonts w:ascii="Times New Roman" w:hAnsi="Times New Roman" w:cs="Times New Roman" w:hint="eastAsia"/>
          <w:b/>
          <w:bCs/>
          <w:sz w:val="24"/>
        </w:rPr>
        <w:t>A</w:t>
      </w:r>
      <w:r>
        <w:rPr>
          <w:rFonts w:ascii="Times New Roman" w:hAnsi="Times New Roman" w:cs="Times New Roman"/>
          <w:b/>
          <w:bCs/>
          <w:sz w:val="24"/>
        </w:rPr>
        <w:t>ppraisal</w:t>
      </w:r>
    </w:p>
    <w:p w:rsidR="00E32E09" w:rsidRDefault="00F00046">
      <w:pPr>
        <w:numPr>
          <w:ilvl w:val="0"/>
          <w:numId w:val="30"/>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31"/>
        </w:numPr>
        <w:spacing w:line="360" w:lineRule="exact"/>
        <w:ind w:left="1260"/>
        <w:rPr>
          <w:rFonts w:ascii="Times New Roman" w:hAnsi="Times New Roman" w:cs="Times New Roman"/>
          <w:sz w:val="24"/>
        </w:rPr>
      </w:pPr>
      <w:r>
        <w:rPr>
          <w:rFonts w:ascii="Times New Roman" w:hAnsi="Times New Roman" w:cs="Times New Roman"/>
          <w:sz w:val="24"/>
        </w:rPr>
        <w:t>掌握项目评估的方法</w:t>
      </w:r>
    </w:p>
    <w:p w:rsidR="00E32E09" w:rsidRDefault="00F00046">
      <w:pPr>
        <w:numPr>
          <w:ilvl w:val="0"/>
          <w:numId w:val="31"/>
        </w:numPr>
        <w:spacing w:line="360" w:lineRule="exact"/>
        <w:ind w:left="1260"/>
        <w:rPr>
          <w:rFonts w:ascii="Times New Roman" w:hAnsi="Times New Roman" w:cs="Times New Roman"/>
          <w:b/>
          <w:bCs/>
          <w:sz w:val="24"/>
        </w:rPr>
      </w:pPr>
      <w:r>
        <w:rPr>
          <w:rFonts w:ascii="Times New Roman" w:hAnsi="Times New Roman" w:cs="Times New Roman" w:hint="eastAsia"/>
          <w:b/>
          <w:bCs/>
          <w:sz w:val="24"/>
        </w:rPr>
        <w:t>弘扬斗争精神和创造精神，引导学生树立正确的金钱观和理财观，</w:t>
      </w:r>
      <w:r>
        <w:rPr>
          <w:rFonts w:ascii="Times New Roman" w:hAnsi="Times New Roman" w:cs="Times New Roman" w:hint="eastAsia"/>
          <w:b/>
          <w:bCs/>
          <w:sz w:val="24"/>
        </w:rPr>
        <w:t xml:space="preserve"> </w:t>
      </w:r>
    </w:p>
    <w:p w:rsidR="00E32E09" w:rsidRDefault="00F00046">
      <w:pPr>
        <w:spacing w:line="360" w:lineRule="exact"/>
        <w:ind w:firstLineChars="700" w:firstLine="1687"/>
        <w:rPr>
          <w:rFonts w:ascii="Times New Roman" w:hAnsi="Times New Roman" w:cs="Times New Roman"/>
          <w:sz w:val="24"/>
        </w:rPr>
      </w:pPr>
      <w:r>
        <w:rPr>
          <w:rFonts w:ascii="Times New Roman" w:hAnsi="Times New Roman" w:cs="Times New Roman" w:hint="eastAsia"/>
          <w:b/>
          <w:bCs/>
          <w:sz w:val="24"/>
        </w:rPr>
        <w:t>不怕困难，迎难而上。</w:t>
      </w:r>
      <w:r>
        <w:rPr>
          <w:rFonts w:ascii="Times New Roman" w:hAnsi="Times New Roman" w:cs="Times New Roman"/>
          <w:b/>
          <w:bCs/>
          <w:sz w:val="24"/>
        </w:rPr>
        <w:t xml:space="preserve">   </w:t>
      </w:r>
      <w:r>
        <w:rPr>
          <w:rFonts w:ascii="Times New Roman" w:hAnsi="Times New Roman" w:cs="Times New Roman"/>
          <w:sz w:val="24"/>
        </w:rPr>
        <w:t xml:space="preserve">     </w:t>
      </w:r>
    </w:p>
    <w:p w:rsidR="00E32E09" w:rsidRDefault="00F00046">
      <w:pPr>
        <w:numPr>
          <w:ilvl w:val="0"/>
          <w:numId w:val="30"/>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Explain and illustrate the difference between simple and compound interest, and between nominal and effective interest rates</w:t>
      </w:r>
      <w:r>
        <w:rPr>
          <w:rFonts w:ascii="Times New Roman" w:hAnsi="Times New Roman" w:cs="Times New Roman" w:hint="eastAsia"/>
          <w:sz w:val="24"/>
        </w:rPr>
        <w:t xml:space="preserve">, </w:t>
      </w:r>
      <w:r>
        <w:rPr>
          <w:rFonts w:ascii="Times New Roman" w:hAnsi="Times New Roman" w:cs="Times New Roman" w:hint="eastAsia"/>
          <w:b/>
          <w:bCs/>
          <w:sz w:val="24"/>
        </w:rPr>
        <w:t>illustrate the dangers of campus loan.</w:t>
      </w:r>
      <w:r>
        <w:rPr>
          <w:rFonts w:ascii="Times New Roman" w:hAnsi="Times New Roman" w:cs="Times New Roman" w:hint="eastAsia"/>
          <w:sz w:val="24"/>
        </w:rPr>
        <w:t xml:space="preserve">  </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Explain and illustrate compounding and discounting</w:t>
      </w:r>
      <w:r>
        <w:rPr>
          <w:rFonts w:ascii="Times New Roman" w:hAnsi="Times New Roman" w:cs="Times New Roman" w:hint="eastAsia"/>
          <w:sz w:val="24"/>
        </w:rPr>
        <w:t>.</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Explain the distinction between cash flow and profit and the relevance of cash flow to investment appraisal.</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Explain and illustrate net present value (NPV) and internal rate of return (IRR) methods of discounted cash flow</w:t>
      </w:r>
      <w:r>
        <w:rPr>
          <w:rFonts w:ascii="Times New Roman" w:hAnsi="Times New Roman" w:cs="Times New Roman" w:hint="eastAsia"/>
          <w:sz w:val="24"/>
        </w:rPr>
        <w:t>.</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Calculate present value using annuity and perpetuity formula</w:t>
      </w:r>
      <w:r>
        <w:rPr>
          <w:rFonts w:ascii="Times New Roman" w:hAnsi="Times New Roman" w:cs="Times New Roman" w:hint="eastAsia"/>
          <w:sz w:val="24"/>
        </w:rPr>
        <w:t>te.</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Calculate NPV, IRR and payback (discounted and non-discounted)</w:t>
      </w:r>
      <w:r>
        <w:rPr>
          <w:rFonts w:ascii="Times New Roman" w:hAnsi="Times New Roman" w:cs="Times New Roman" w:hint="eastAsia"/>
          <w:sz w:val="24"/>
        </w:rPr>
        <w:t>.</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sz w:val="24"/>
        </w:rPr>
        <w:t xml:space="preserve">Interpret the results of NPV, IRR and payback calculations of investment </w:t>
      </w:r>
      <w:r>
        <w:rPr>
          <w:rFonts w:ascii="Times New Roman" w:hAnsi="Times New Roman" w:cs="Times New Roman"/>
          <w:sz w:val="24"/>
        </w:rPr>
        <w:lastRenderedPageBreak/>
        <w:t>viability</w:t>
      </w:r>
      <w:r>
        <w:rPr>
          <w:rFonts w:ascii="Times New Roman" w:hAnsi="Times New Roman" w:cs="Times New Roman" w:hint="eastAsia"/>
          <w:sz w:val="24"/>
        </w:rPr>
        <w:t>.</w:t>
      </w:r>
    </w:p>
    <w:p w:rsidR="00E32E09" w:rsidRDefault="00F00046">
      <w:pPr>
        <w:numPr>
          <w:ilvl w:val="0"/>
          <w:numId w:val="32"/>
        </w:numPr>
        <w:spacing w:line="360" w:lineRule="exact"/>
        <w:rPr>
          <w:rFonts w:ascii="Times New Roman" w:hAnsi="Times New Roman" w:cs="Times New Roman"/>
          <w:sz w:val="24"/>
        </w:rPr>
      </w:pPr>
      <w:r>
        <w:rPr>
          <w:rFonts w:ascii="Times New Roman" w:hAnsi="Times New Roman" w:cs="Times New Roman" w:hint="eastAsia"/>
          <w:b/>
          <w:bCs/>
          <w:sz w:val="24"/>
        </w:rPr>
        <w:t xml:space="preserve">Integrating ideological and political elements through the case analysis of </w:t>
      </w:r>
      <w:r>
        <w:rPr>
          <w:rFonts w:ascii="Times New Roman" w:hAnsi="Times New Roman" w:cs="Times New Roman"/>
          <w:b/>
          <w:bCs/>
          <w:sz w:val="24"/>
        </w:rPr>
        <w:t>Ma Yun's Entrepreneur</w:t>
      </w:r>
      <w:r>
        <w:rPr>
          <w:rFonts w:ascii="Times New Roman" w:hAnsi="Times New Roman" w:cs="Times New Roman" w:hint="eastAsia"/>
          <w:b/>
          <w:bCs/>
          <w:sz w:val="24"/>
        </w:rPr>
        <w:t>ing</w:t>
      </w:r>
      <w:r>
        <w:rPr>
          <w:rFonts w:ascii="Times New Roman" w:hAnsi="Times New Roman" w:cs="Times New Roman"/>
          <w:sz w:val="24"/>
        </w:rPr>
        <w:t xml:space="preserve"> </w:t>
      </w:r>
    </w:p>
    <w:p w:rsidR="00E32E09" w:rsidRDefault="00F00046">
      <w:pPr>
        <w:numPr>
          <w:ilvl w:val="0"/>
          <w:numId w:val="30"/>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30"/>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firstLineChars="200" w:firstLine="482"/>
        <w:rPr>
          <w:rFonts w:ascii="Times New Roman" w:hAnsi="Times New Roman" w:cs="Times New Roman"/>
          <w:b/>
          <w:sz w:val="24"/>
        </w:rPr>
      </w:pPr>
      <w:r>
        <w:rPr>
          <w:rFonts w:ascii="Times New Roman" w:hAnsi="Times New Roman" w:cs="Times New Roman"/>
          <w:b/>
          <w:sz w:val="24"/>
        </w:rPr>
        <w:t>第十</w:t>
      </w:r>
      <w:r>
        <w:rPr>
          <w:rFonts w:ascii="Times New Roman" w:hAnsi="Times New Roman" w:cs="Times New Roman" w:hint="eastAsia"/>
          <w:b/>
          <w:sz w:val="24"/>
        </w:rPr>
        <w:t>四</w:t>
      </w:r>
      <w:r>
        <w:rPr>
          <w:rFonts w:ascii="Times New Roman" w:hAnsi="Times New Roman" w:cs="Times New Roman"/>
          <w:b/>
          <w:sz w:val="24"/>
        </w:rPr>
        <w:t>章</w:t>
      </w:r>
      <w:r>
        <w:rPr>
          <w:rFonts w:ascii="Times New Roman" w:hAnsi="Times New Roman" w:cs="Times New Roman" w:hint="eastAsia"/>
          <w:b/>
          <w:sz w:val="24"/>
        </w:rPr>
        <w:t xml:space="preserve">  </w:t>
      </w:r>
      <w:r>
        <w:rPr>
          <w:rFonts w:ascii="Times New Roman" w:hAnsi="Times New Roman" w:cs="Times New Roman"/>
          <w:b/>
          <w:sz w:val="24"/>
        </w:rPr>
        <w:t xml:space="preserve">Standard </w:t>
      </w:r>
      <w:r>
        <w:rPr>
          <w:rFonts w:ascii="Times New Roman" w:hAnsi="Times New Roman" w:cs="Times New Roman" w:hint="eastAsia"/>
          <w:b/>
          <w:sz w:val="24"/>
        </w:rPr>
        <w:t>c</w:t>
      </w:r>
      <w:r>
        <w:rPr>
          <w:rFonts w:ascii="Times New Roman" w:hAnsi="Times New Roman" w:cs="Times New Roman"/>
          <w:b/>
          <w:sz w:val="24"/>
        </w:rPr>
        <w:t>osting</w:t>
      </w:r>
    </w:p>
    <w:p w:rsidR="00E32E09" w:rsidRDefault="00F00046">
      <w:pPr>
        <w:numPr>
          <w:ilvl w:val="0"/>
          <w:numId w:val="33"/>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34"/>
        </w:numPr>
        <w:spacing w:line="360" w:lineRule="exact"/>
        <w:ind w:left="1260"/>
        <w:rPr>
          <w:rFonts w:ascii="Times New Roman" w:hAnsi="Times New Roman" w:cs="Times New Roman"/>
          <w:sz w:val="24"/>
        </w:rPr>
      </w:pPr>
      <w:r>
        <w:rPr>
          <w:rFonts w:ascii="Times New Roman" w:hAnsi="Times New Roman" w:cs="Times New Roman"/>
          <w:sz w:val="24"/>
        </w:rPr>
        <w:t>掌握标准成本法</w:t>
      </w:r>
      <w:r>
        <w:rPr>
          <w:rFonts w:ascii="Times New Roman" w:hAnsi="Times New Roman" w:cs="Times New Roman" w:hint="eastAsia"/>
          <w:sz w:val="24"/>
        </w:rPr>
        <w:t>；</w:t>
      </w:r>
    </w:p>
    <w:p w:rsidR="00E32E09" w:rsidRDefault="00F00046">
      <w:pPr>
        <w:numPr>
          <w:ilvl w:val="0"/>
          <w:numId w:val="34"/>
        </w:numPr>
        <w:spacing w:line="360" w:lineRule="exact"/>
        <w:ind w:left="1260"/>
        <w:rPr>
          <w:rFonts w:ascii="Times New Roman" w:hAnsi="Times New Roman" w:cs="Times New Roman"/>
          <w:b/>
          <w:bCs/>
          <w:sz w:val="24"/>
        </w:rPr>
      </w:pPr>
      <w:r>
        <w:rPr>
          <w:rFonts w:ascii="Times New Roman" w:hAnsi="Times New Roman" w:cs="Times New Roman" w:hint="eastAsia"/>
          <w:b/>
          <w:bCs/>
          <w:sz w:val="24"/>
        </w:rPr>
        <w:t>强化学生榜样意识，全面提高个人素质。</w:t>
      </w:r>
    </w:p>
    <w:p w:rsidR="00E32E09" w:rsidRDefault="00F00046">
      <w:pPr>
        <w:numPr>
          <w:ilvl w:val="0"/>
          <w:numId w:val="33"/>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35"/>
        </w:numPr>
        <w:spacing w:line="360" w:lineRule="exact"/>
        <w:rPr>
          <w:rFonts w:ascii="Times New Roman" w:hAnsi="Times New Roman" w:cs="Times New Roman"/>
          <w:b/>
          <w:bCs/>
          <w:sz w:val="24"/>
        </w:rPr>
      </w:pPr>
      <w:r>
        <w:rPr>
          <w:rFonts w:ascii="Times New Roman" w:hAnsi="Times New Roman" w:cs="Times New Roman"/>
          <w:sz w:val="24"/>
        </w:rPr>
        <w:t>Explain the purpose and principles of standard costing</w:t>
      </w:r>
      <w:r>
        <w:rPr>
          <w:rFonts w:ascii="Times New Roman" w:hAnsi="Times New Roman" w:cs="Times New Roman" w:hint="eastAsia"/>
          <w:sz w:val="24"/>
        </w:rPr>
        <w:t xml:space="preserve"> </w:t>
      </w:r>
      <w:r>
        <w:rPr>
          <w:rFonts w:ascii="Times New Roman" w:hAnsi="Times New Roman" w:cs="Times New Roman" w:hint="eastAsia"/>
          <w:b/>
          <w:bCs/>
          <w:sz w:val="24"/>
        </w:rPr>
        <w:t>by introducing some excellent personal stories.</w:t>
      </w:r>
    </w:p>
    <w:p w:rsidR="00E32E09" w:rsidRDefault="00F00046">
      <w:pPr>
        <w:numPr>
          <w:ilvl w:val="0"/>
          <w:numId w:val="35"/>
        </w:numPr>
        <w:spacing w:line="360" w:lineRule="exact"/>
        <w:rPr>
          <w:rFonts w:ascii="Times New Roman" w:hAnsi="Times New Roman" w:cs="Times New Roman"/>
          <w:sz w:val="24"/>
        </w:rPr>
      </w:pPr>
      <w:r>
        <w:rPr>
          <w:rFonts w:ascii="Times New Roman" w:hAnsi="Times New Roman" w:cs="Times New Roman"/>
          <w:sz w:val="24"/>
        </w:rPr>
        <w:t>Establish the standard cost per unit under absorption and marginal costing.</w:t>
      </w:r>
    </w:p>
    <w:p w:rsidR="00E32E09" w:rsidRDefault="00F00046">
      <w:pPr>
        <w:numPr>
          <w:ilvl w:val="0"/>
          <w:numId w:val="35"/>
        </w:numPr>
        <w:spacing w:line="360" w:lineRule="exact"/>
        <w:rPr>
          <w:rFonts w:ascii="Times New Roman" w:hAnsi="Times New Roman" w:cs="Times New Roman"/>
          <w:sz w:val="24"/>
        </w:rPr>
      </w:pPr>
      <w:r>
        <w:rPr>
          <w:rFonts w:ascii="Times New Roman" w:eastAsia="宋体" w:hAnsi="Times New Roman" w:cs="Times New Roman"/>
          <w:sz w:val="24"/>
          <w:lang w:bidi="ar"/>
        </w:rPr>
        <w:t>Explain and illustrate ‘what if’ analysis and scenario planning.</w:t>
      </w:r>
    </w:p>
    <w:p w:rsidR="00E32E09" w:rsidRDefault="00F00046">
      <w:pPr>
        <w:numPr>
          <w:ilvl w:val="0"/>
          <w:numId w:val="35"/>
        </w:numPr>
        <w:spacing w:line="360" w:lineRule="exact"/>
        <w:rPr>
          <w:rFonts w:ascii="Times New Roman" w:hAnsi="Times New Roman" w:cs="Times New Roman"/>
          <w:sz w:val="24"/>
        </w:rPr>
      </w:pPr>
      <w:r>
        <w:rPr>
          <w:rFonts w:ascii="Times New Roman" w:hAnsi="Times New Roman" w:cs="Times New Roman" w:hint="eastAsia"/>
          <w:sz w:val="24"/>
        </w:rPr>
        <w:t>Calculate simple variance between flexed budget,fixed budget and actual sales,costs and profits.</w:t>
      </w:r>
    </w:p>
    <w:p w:rsidR="00E32E09" w:rsidRDefault="00F00046">
      <w:pPr>
        <w:numPr>
          <w:ilvl w:val="0"/>
          <w:numId w:val="33"/>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33"/>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jc w:val="left"/>
        <w:rPr>
          <w:rFonts w:ascii="Times New Roman" w:hAnsi="Times New Roman" w:cs="Times New Roman"/>
          <w:b/>
          <w:sz w:val="24"/>
        </w:rPr>
      </w:pPr>
    </w:p>
    <w:p w:rsidR="00E32E09" w:rsidRDefault="00F00046">
      <w:pPr>
        <w:spacing w:line="360" w:lineRule="exact"/>
        <w:ind w:firstLineChars="200" w:firstLine="482"/>
        <w:jc w:val="left"/>
        <w:rPr>
          <w:rFonts w:ascii="Times New Roman" w:hAnsi="Times New Roman" w:cs="Times New Roman"/>
          <w:b/>
          <w:bCs/>
          <w:sz w:val="24"/>
        </w:rPr>
      </w:pPr>
      <w:r>
        <w:rPr>
          <w:rFonts w:ascii="Times New Roman" w:hAnsi="Times New Roman" w:cs="Times New Roman"/>
          <w:b/>
          <w:sz w:val="24"/>
        </w:rPr>
        <w:t>第十</w:t>
      </w:r>
      <w:r>
        <w:rPr>
          <w:rFonts w:ascii="Times New Roman" w:hAnsi="Times New Roman" w:cs="Times New Roman" w:hint="eastAsia"/>
          <w:b/>
          <w:sz w:val="24"/>
        </w:rPr>
        <w:t>五</w:t>
      </w:r>
      <w:r>
        <w:rPr>
          <w:rFonts w:ascii="Times New Roman" w:hAnsi="Times New Roman" w:cs="Times New Roman"/>
          <w:b/>
          <w:sz w:val="24"/>
        </w:rPr>
        <w:t>章</w:t>
      </w:r>
      <w:r>
        <w:rPr>
          <w:rFonts w:ascii="Times New Roman" w:hAnsi="Times New Roman" w:cs="Times New Roman"/>
          <w:b/>
          <w:bCs/>
          <w:sz w:val="24"/>
        </w:rPr>
        <w:t xml:space="preserve"> </w:t>
      </w:r>
      <w:r>
        <w:rPr>
          <w:rFonts w:ascii="Times New Roman" w:hAnsi="Times New Roman" w:cs="Times New Roman" w:hint="eastAsia"/>
          <w:b/>
          <w:bCs/>
          <w:sz w:val="24"/>
        </w:rPr>
        <w:t>V</w:t>
      </w:r>
      <w:r>
        <w:rPr>
          <w:rFonts w:ascii="Times New Roman" w:hAnsi="Times New Roman" w:cs="Times New Roman"/>
          <w:b/>
          <w:bCs/>
          <w:sz w:val="24"/>
        </w:rPr>
        <w:t xml:space="preserve">ariance </w:t>
      </w:r>
      <w:r>
        <w:rPr>
          <w:rFonts w:ascii="Times New Roman" w:hAnsi="Times New Roman" w:cs="Times New Roman" w:hint="eastAsia"/>
          <w:b/>
          <w:bCs/>
          <w:sz w:val="24"/>
        </w:rPr>
        <w:t>a</w:t>
      </w:r>
      <w:r>
        <w:rPr>
          <w:rFonts w:ascii="Times New Roman" w:hAnsi="Times New Roman" w:cs="Times New Roman"/>
          <w:b/>
          <w:bCs/>
          <w:sz w:val="24"/>
        </w:rPr>
        <w:t>nalysis</w:t>
      </w:r>
    </w:p>
    <w:p w:rsidR="00E32E09" w:rsidRDefault="00F00046">
      <w:pPr>
        <w:numPr>
          <w:ilvl w:val="0"/>
          <w:numId w:val="36"/>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37"/>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掌握成本差异分析</w:t>
      </w:r>
      <w:r>
        <w:rPr>
          <w:rFonts w:ascii="Times New Roman" w:hAnsi="Times New Roman" w:cs="Times New Roman" w:hint="eastAsia"/>
          <w:sz w:val="24"/>
        </w:rPr>
        <w:t>；</w:t>
      </w:r>
    </w:p>
    <w:p w:rsidR="00E32E09" w:rsidRDefault="00F00046">
      <w:pPr>
        <w:numPr>
          <w:ilvl w:val="0"/>
          <w:numId w:val="37"/>
        </w:numPr>
        <w:spacing w:line="360" w:lineRule="exact"/>
        <w:ind w:firstLineChars="500" w:firstLine="1205"/>
        <w:rPr>
          <w:rFonts w:ascii="Times New Roman" w:hAnsi="Times New Roman" w:cs="Times New Roman"/>
          <w:sz w:val="24"/>
        </w:rPr>
      </w:pPr>
      <w:r>
        <w:rPr>
          <w:rFonts w:ascii="Times New Roman" w:hAnsi="Times New Roman" w:cs="Times New Roman" w:hint="eastAsia"/>
          <w:b/>
          <w:bCs/>
          <w:sz w:val="24"/>
        </w:rPr>
        <w:t>鼓励学生在实际生活中要敢于反思，及时对症下药。</w:t>
      </w:r>
      <w:r>
        <w:rPr>
          <w:rFonts w:ascii="Times New Roman" w:hAnsi="Times New Roman" w:cs="Times New Roman"/>
          <w:sz w:val="24"/>
        </w:rPr>
        <w:t xml:space="preserve">        </w:t>
      </w:r>
    </w:p>
    <w:p w:rsidR="00E32E09" w:rsidRDefault="00F00046">
      <w:pPr>
        <w:numPr>
          <w:ilvl w:val="0"/>
          <w:numId w:val="36"/>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38"/>
        </w:numPr>
        <w:spacing w:line="360" w:lineRule="exact"/>
        <w:rPr>
          <w:rFonts w:ascii="Times New Roman" w:hAnsi="Times New Roman" w:cs="Times New Roman"/>
          <w:sz w:val="24"/>
        </w:rPr>
      </w:pPr>
      <w:r>
        <w:rPr>
          <w:rFonts w:ascii="Times New Roman" w:hAnsi="Times New Roman" w:cs="Times New Roman"/>
          <w:sz w:val="24"/>
        </w:rPr>
        <w:t>Calculate the following variances:</w:t>
      </w:r>
      <w:r>
        <w:rPr>
          <w:rFonts w:ascii="Times New Roman" w:hAnsi="Times New Roman" w:cs="Times New Roman" w:hint="eastAsia"/>
          <w:sz w:val="24"/>
        </w:rPr>
        <w:t>m</w:t>
      </w:r>
      <w:r>
        <w:rPr>
          <w:rFonts w:ascii="Times New Roman" w:hAnsi="Times New Roman" w:cs="Times New Roman"/>
          <w:sz w:val="24"/>
        </w:rPr>
        <w:t>aterials total, price and usage</w:t>
      </w:r>
      <w:r>
        <w:rPr>
          <w:rFonts w:ascii="Times New Roman" w:hAnsi="Times New Roman" w:cs="Times New Roman" w:hint="eastAsia"/>
          <w:sz w:val="24"/>
        </w:rPr>
        <w:t>；</w:t>
      </w:r>
      <w:r>
        <w:rPr>
          <w:rFonts w:ascii="Times New Roman" w:hAnsi="Times New Roman" w:cs="Times New Roman" w:hint="eastAsia"/>
          <w:sz w:val="24"/>
        </w:rPr>
        <w:t>l</w:t>
      </w:r>
      <w:r>
        <w:rPr>
          <w:rFonts w:ascii="Times New Roman" w:hAnsi="Times New Roman" w:cs="Times New Roman"/>
          <w:sz w:val="24"/>
        </w:rPr>
        <w:t>abour total, rate and efficiency</w:t>
      </w:r>
      <w:r>
        <w:rPr>
          <w:rFonts w:ascii="Times New Roman" w:hAnsi="Times New Roman" w:cs="Times New Roman" w:hint="eastAsia"/>
          <w:sz w:val="24"/>
        </w:rPr>
        <w:t>; v</w:t>
      </w:r>
      <w:r>
        <w:rPr>
          <w:rFonts w:ascii="Times New Roman" w:hAnsi="Times New Roman" w:cs="Times New Roman"/>
          <w:sz w:val="24"/>
        </w:rPr>
        <w:t xml:space="preserve">ariable </w:t>
      </w:r>
      <w:r>
        <w:rPr>
          <w:rFonts w:ascii="Times New Roman" w:hAnsi="Times New Roman" w:cs="Times New Roman" w:hint="eastAsia"/>
          <w:sz w:val="24"/>
        </w:rPr>
        <w:t>O</w:t>
      </w:r>
      <w:r>
        <w:rPr>
          <w:rFonts w:ascii="Times New Roman" w:hAnsi="Times New Roman" w:cs="Times New Roman"/>
          <w:sz w:val="24"/>
        </w:rPr>
        <w:t>/</w:t>
      </w:r>
      <w:r>
        <w:rPr>
          <w:rFonts w:ascii="Times New Roman" w:hAnsi="Times New Roman" w:cs="Times New Roman" w:hint="eastAsia"/>
          <w:sz w:val="24"/>
        </w:rPr>
        <w:t>H</w:t>
      </w:r>
      <w:r>
        <w:rPr>
          <w:rFonts w:ascii="Times New Roman" w:hAnsi="Times New Roman" w:cs="Times New Roman"/>
          <w:sz w:val="24"/>
        </w:rPr>
        <w:t xml:space="preserve"> total, expenditure and efficiency</w:t>
      </w:r>
      <w:r>
        <w:rPr>
          <w:rFonts w:ascii="Times New Roman" w:hAnsi="Times New Roman" w:cs="Times New Roman" w:hint="eastAsia"/>
          <w:sz w:val="24"/>
        </w:rPr>
        <w:t>; f</w:t>
      </w:r>
      <w:r>
        <w:rPr>
          <w:rFonts w:ascii="Times New Roman" w:hAnsi="Times New Roman" w:cs="Times New Roman"/>
          <w:sz w:val="24"/>
        </w:rPr>
        <w:t>ixed overhead total, expenditure and where appropriate volume, capacity and efficiency</w:t>
      </w:r>
      <w:r>
        <w:rPr>
          <w:rFonts w:ascii="Times New Roman" w:hAnsi="Times New Roman" w:cs="Times New Roman" w:hint="eastAsia"/>
          <w:sz w:val="24"/>
        </w:rPr>
        <w:t>.</w:t>
      </w:r>
    </w:p>
    <w:p w:rsidR="00E32E09" w:rsidRDefault="00F00046">
      <w:pPr>
        <w:numPr>
          <w:ilvl w:val="0"/>
          <w:numId w:val="38"/>
        </w:numPr>
        <w:spacing w:line="360" w:lineRule="exact"/>
        <w:rPr>
          <w:rFonts w:ascii="Times New Roman" w:hAnsi="Times New Roman" w:cs="Times New Roman"/>
          <w:sz w:val="24"/>
        </w:rPr>
      </w:pPr>
      <w:r>
        <w:rPr>
          <w:rFonts w:ascii="Times New Roman" w:hAnsi="Times New Roman" w:cs="Times New Roman"/>
          <w:sz w:val="24"/>
        </w:rPr>
        <w:t>Interpret all of the variances above.</w:t>
      </w:r>
    </w:p>
    <w:p w:rsidR="00E32E09" w:rsidRDefault="00F00046">
      <w:pPr>
        <w:numPr>
          <w:ilvl w:val="0"/>
          <w:numId w:val="38"/>
        </w:numPr>
        <w:spacing w:line="360" w:lineRule="exact"/>
        <w:rPr>
          <w:rFonts w:ascii="Times New Roman" w:hAnsi="Times New Roman" w:cs="Times New Roman"/>
          <w:b/>
          <w:bCs/>
          <w:sz w:val="24"/>
        </w:rPr>
      </w:pPr>
      <w:r>
        <w:rPr>
          <w:rFonts w:ascii="Times New Roman" w:hAnsi="Times New Roman" w:cs="Times New Roman"/>
          <w:sz w:val="24"/>
        </w:rPr>
        <w:t>Explain possible causes of all of the variances above</w:t>
      </w:r>
      <w:r>
        <w:rPr>
          <w:rFonts w:ascii="Times New Roman" w:hAnsi="Times New Roman" w:cs="Times New Roman" w:hint="eastAsia"/>
          <w:sz w:val="24"/>
        </w:rPr>
        <w:t>, and i</w:t>
      </w:r>
      <w:r>
        <w:rPr>
          <w:rFonts w:ascii="Times New Roman" w:hAnsi="Times New Roman" w:cs="Times New Roman" w:hint="eastAsia"/>
          <w:b/>
          <w:bCs/>
          <w:sz w:val="24"/>
        </w:rPr>
        <w:t xml:space="preserve">ntegrating </w:t>
      </w:r>
      <w:r>
        <w:rPr>
          <w:rFonts w:ascii="Times New Roman" w:hAnsi="Times New Roman" w:cs="Times New Roman" w:hint="eastAsia"/>
          <w:b/>
          <w:bCs/>
          <w:sz w:val="24"/>
        </w:rPr>
        <w:lastRenderedPageBreak/>
        <w:t>ideological and political elements through case analysis of Baosteel Group Co.</w:t>
      </w:r>
    </w:p>
    <w:p w:rsidR="00E32E09" w:rsidRDefault="00F00046">
      <w:pPr>
        <w:numPr>
          <w:ilvl w:val="0"/>
          <w:numId w:val="38"/>
        </w:numPr>
        <w:spacing w:line="360" w:lineRule="exact"/>
        <w:rPr>
          <w:rFonts w:ascii="Times New Roman" w:hAnsi="Times New Roman" w:cs="Times New Roman"/>
          <w:sz w:val="24"/>
        </w:rPr>
      </w:pPr>
      <w:r>
        <w:rPr>
          <w:rFonts w:ascii="Times New Roman" w:hAnsi="Times New Roman" w:cs="Times New Roman"/>
          <w:sz w:val="24"/>
        </w:rPr>
        <w:t>Describe the interrelationships between the variances above.</w:t>
      </w:r>
    </w:p>
    <w:p w:rsidR="00E32E09" w:rsidRDefault="00F00046">
      <w:pPr>
        <w:numPr>
          <w:ilvl w:val="0"/>
          <w:numId w:val="38"/>
        </w:numPr>
        <w:spacing w:line="360" w:lineRule="exact"/>
        <w:rPr>
          <w:rFonts w:ascii="Times New Roman" w:hAnsi="Times New Roman" w:cs="Times New Roman"/>
          <w:sz w:val="24"/>
        </w:rPr>
      </w:pPr>
      <w:r>
        <w:rPr>
          <w:rFonts w:ascii="Times New Roman" w:hAnsi="Times New Roman" w:cs="Times New Roman"/>
          <w:sz w:val="24"/>
        </w:rPr>
        <w:t>Decide when variances should be investigated further.</w:t>
      </w:r>
    </w:p>
    <w:p w:rsidR="00E32E09" w:rsidRDefault="00F00046">
      <w:pPr>
        <w:numPr>
          <w:ilvl w:val="0"/>
          <w:numId w:val="36"/>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36"/>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firstLineChars="200" w:firstLine="482"/>
        <w:jc w:val="left"/>
        <w:rPr>
          <w:rFonts w:ascii="Times New Roman" w:hAnsi="Times New Roman" w:cs="Times New Roman"/>
          <w:b/>
          <w:bCs/>
          <w:sz w:val="24"/>
        </w:rPr>
      </w:pPr>
      <w:r>
        <w:rPr>
          <w:rFonts w:ascii="Times New Roman" w:hAnsi="Times New Roman" w:cs="Times New Roman"/>
          <w:b/>
          <w:sz w:val="24"/>
        </w:rPr>
        <w:t>第</w:t>
      </w:r>
      <w:r>
        <w:rPr>
          <w:rFonts w:ascii="Times New Roman" w:hAnsi="Times New Roman" w:cs="Times New Roman" w:hint="eastAsia"/>
          <w:b/>
          <w:sz w:val="24"/>
        </w:rPr>
        <w:t>十六</w:t>
      </w:r>
      <w:r>
        <w:rPr>
          <w:rFonts w:ascii="Times New Roman" w:hAnsi="Times New Roman" w:cs="Times New Roman"/>
          <w:b/>
          <w:sz w:val="24"/>
        </w:rPr>
        <w:t>章</w:t>
      </w:r>
      <w:r>
        <w:rPr>
          <w:rFonts w:ascii="Times New Roman" w:hAnsi="Times New Roman" w:cs="Times New Roman"/>
          <w:b/>
          <w:sz w:val="24"/>
        </w:rPr>
        <w:t xml:space="preserve">  </w:t>
      </w:r>
      <w:r>
        <w:rPr>
          <w:rFonts w:ascii="Times New Roman" w:hAnsi="Times New Roman" w:cs="Times New Roman" w:hint="eastAsia"/>
          <w:b/>
          <w:sz w:val="24"/>
        </w:rPr>
        <w:t>Target setting</w:t>
      </w:r>
    </w:p>
    <w:p w:rsidR="00E32E09" w:rsidRDefault="00F00046">
      <w:pPr>
        <w:numPr>
          <w:ilvl w:val="0"/>
          <w:numId w:val="39"/>
        </w:numPr>
        <w:spacing w:line="360" w:lineRule="exact"/>
        <w:rPr>
          <w:rFonts w:ascii="Times New Roman" w:hAnsi="Times New Roman" w:cs="Times New Roman"/>
          <w:sz w:val="24"/>
        </w:rPr>
      </w:pPr>
      <w:r>
        <w:rPr>
          <w:rFonts w:ascii="Times New Roman" w:hAnsi="Times New Roman" w:cs="Times New Roman"/>
          <w:sz w:val="24"/>
        </w:rPr>
        <w:t>目的与要求</w:t>
      </w:r>
    </w:p>
    <w:p w:rsidR="00E32E09" w:rsidRDefault="00F00046">
      <w:pPr>
        <w:numPr>
          <w:ilvl w:val="0"/>
          <w:numId w:val="40"/>
        </w:num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理解使命和目标之间的联系；</w:t>
      </w:r>
    </w:p>
    <w:p w:rsidR="00E32E09" w:rsidRDefault="00F00046">
      <w:pPr>
        <w:numPr>
          <w:ilvl w:val="0"/>
          <w:numId w:val="40"/>
        </w:num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识别企业目标实现的关键成功因素。</w:t>
      </w:r>
    </w:p>
    <w:p w:rsidR="00E32E09" w:rsidRDefault="00F00046">
      <w:pPr>
        <w:numPr>
          <w:ilvl w:val="0"/>
          <w:numId w:val="40"/>
        </w:numPr>
        <w:spacing w:line="360" w:lineRule="exact"/>
        <w:ind w:firstLineChars="500" w:firstLine="1205"/>
        <w:rPr>
          <w:rFonts w:ascii="Times New Roman" w:hAnsi="Times New Roman" w:cs="Times New Roman"/>
          <w:b/>
          <w:bCs/>
          <w:sz w:val="24"/>
        </w:rPr>
      </w:pPr>
      <w:r>
        <w:rPr>
          <w:rFonts w:ascii="Times New Roman" w:hAnsi="Times New Roman" w:cs="Times New Roman" w:hint="eastAsia"/>
          <w:b/>
          <w:bCs/>
          <w:sz w:val="24"/>
        </w:rPr>
        <w:t>引导学生树立远大理想，并懂得为实现理想该如何去努力。</w:t>
      </w:r>
    </w:p>
    <w:p w:rsidR="00E32E09" w:rsidRDefault="00F00046">
      <w:pPr>
        <w:numPr>
          <w:ilvl w:val="0"/>
          <w:numId w:val="39"/>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sz w:val="24"/>
        </w:rPr>
        <w:t>Discuss the purpose of mission statements and their role in performance measurement</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sz w:val="24"/>
        </w:rPr>
        <w:t>Discuss the purpose of strategic and operational and tactical objectives and their role in performance measurement</w:t>
      </w:r>
      <w:r>
        <w:rPr>
          <w:rFonts w:ascii="Times New Roman" w:hAnsi="Times New Roman" w:cs="Times New Roman" w:hint="eastAsia"/>
          <w:sz w:val="24"/>
        </w:rPr>
        <w:t>.</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hint="eastAsia"/>
          <w:sz w:val="24"/>
        </w:rPr>
        <w:t>Discuss the role of benchmarking in performance measurement.</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hint="eastAsia"/>
          <w:sz w:val="24"/>
        </w:rPr>
        <w:t xml:space="preserve">Discuss critical factors and key performance indicators and their link to objectives and mission statements, </w:t>
      </w:r>
      <w:r>
        <w:rPr>
          <w:rFonts w:ascii="Times New Roman" w:hAnsi="Times New Roman" w:cs="Times New Roman" w:hint="eastAsia"/>
          <w:b/>
          <w:bCs/>
          <w:sz w:val="24"/>
        </w:rPr>
        <w:t xml:space="preserve">illustrating the ideological and political elements through introducing the stories of Chinese National Women's Volleyball competitions. </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hint="eastAsia"/>
          <w:sz w:val="24"/>
        </w:rPr>
        <w:t>Establish critical success factors and key performance indicators in a specific situation.</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sz w:val="24"/>
        </w:rPr>
        <w:t>Discuss the impact of economic and market conditions on performance management</w:t>
      </w:r>
    </w:p>
    <w:p w:rsidR="00E32E09" w:rsidRDefault="00F00046">
      <w:pPr>
        <w:numPr>
          <w:ilvl w:val="0"/>
          <w:numId w:val="41"/>
        </w:numPr>
        <w:spacing w:line="360" w:lineRule="exact"/>
        <w:rPr>
          <w:rFonts w:ascii="Times New Roman" w:hAnsi="Times New Roman" w:cs="Times New Roman"/>
          <w:sz w:val="24"/>
        </w:rPr>
      </w:pPr>
      <w:r>
        <w:rPr>
          <w:rFonts w:ascii="Times New Roman" w:hAnsi="Times New Roman" w:cs="Times New Roman"/>
          <w:sz w:val="24"/>
        </w:rPr>
        <w:t xml:space="preserve">Explain the impact of government regulation on performance management </w:t>
      </w:r>
    </w:p>
    <w:p w:rsidR="00E32E09" w:rsidRDefault="00F00046">
      <w:pPr>
        <w:numPr>
          <w:ilvl w:val="0"/>
          <w:numId w:val="39"/>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39"/>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ind w:firstLineChars="600" w:firstLine="1440"/>
        <w:rPr>
          <w:rFonts w:ascii="Times New Roman" w:hAnsi="Times New Roman" w:cs="Times New Roman"/>
          <w:sz w:val="24"/>
        </w:rPr>
      </w:pPr>
    </w:p>
    <w:p w:rsidR="00E32E09" w:rsidRDefault="00F00046">
      <w:pPr>
        <w:spacing w:line="360" w:lineRule="exact"/>
        <w:ind w:firstLineChars="200" w:firstLine="482"/>
        <w:jc w:val="left"/>
        <w:rPr>
          <w:rFonts w:ascii="Times New Roman" w:hAnsi="Times New Roman" w:cs="Times New Roman"/>
          <w:b/>
          <w:bCs/>
          <w:sz w:val="24"/>
        </w:rPr>
      </w:pPr>
      <w:r>
        <w:rPr>
          <w:rFonts w:ascii="Times New Roman" w:hAnsi="Times New Roman" w:cs="Times New Roman"/>
          <w:b/>
          <w:sz w:val="24"/>
        </w:rPr>
        <w:t>第</w:t>
      </w:r>
      <w:r>
        <w:rPr>
          <w:rFonts w:ascii="Times New Roman" w:hAnsi="Times New Roman" w:cs="Times New Roman" w:hint="eastAsia"/>
          <w:b/>
          <w:sz w:val="24"/>
        </w:rPr>
        <w:t>十七</w:t>
      </w:r>
      <w:r>
        <w:rPr>
          <w:rFonts w:ascii="Times New Roman" w:hAnsi="Times New Roman" w:cs="Times New Roman"/>
          <w:b/>
          <w:sz w:val="24"/>
        </w:rPr>
        <w:t>章</w:t>
      </w:r>
      <w:r>
        <w:rPr>
          <w:rFonts w:ascii="Times New Roman" w:hAnsi="Times New Roman" w:cs="Times New Roman"/>
          <w:b/>
          <w:sz w:val="24"/>
        </w:rPr>
        <w:t xml:space="preserve">  </w:t>
      </w:r>
      <w:r>
        <w:rPr>
          <w:rFonts w:ascii="Times New Roman" w:hAnsi="Times New Roman" w:cs="Times New Roman" w:hint="eastAsia"/>
          <w:b/>
          <w:sz w:val="24"/>
        </w:rPr>
        <w:t>Financial p</w:t>
      </w:r>
      <w:r>
        <w:rPr>
          <w:rFonts w:ascii="Times New Roman" w:hAnsi="Times New Roman" w:cs="Times New Roman"/>
          <w:b/>
          <w:sz w:val="24"/>
        </w:rPr>
        <w:t xml:space="preserve">erformance </w:t>
      </w:r>
      <w:r>
        <w:rPr>
          <w:rFonts w:ascii="Times New Roman" w:hAnsi="Times New Roman" w:cs="Times New Roman" w:hint="eastAsia"/>
          <w:b/>
          <w:sz w:val="24"/>
        </w:rPr>
        <w:t>m</w:t>
      </w:r>
      <w:r>
        <w:rPr>
          <w:rFonts w:ascii="Times New Roman" w:hAnsi="Times New Roman" w:cs="Times New Roman"/>
          <w:b/>
          <w:sz w:val="24"/>
        </w:rPr>
        <w:t>easurement</w:t>
      </w:r>
    </w:p>
    <w:p w:rsidR="00E32E09" w:rsidRDefault="00F00046">
      <w:pPr>
        <w:numPr>
          <w:ilvl w:val="0"/>
          <w:numId w:val="42"/>
        </w:numPr>
        <w:spacing w:line="360" w:lineRule="exact"/>
        <w:rPr>
          <w:rFonts w:ascii="Times New Roman" w:hAnsi="Times New Roman" w:cs="Times New Roman"/>
          <w:sz w:val="24"/>
        </w:rPr>
      </w:pPr>
      <w:r>
        <w:rPr>
          <w:rFonts w:ascii="Times New Roman" w:hAnsi="Times New Roman" w:cs="Times New Roman"/>
          <w:sz w:val="24"/>
        </w:rPr>
        <w:lastRenderedPageBreak/>
        <w:t>目的与要求</w:t>
      </w:r>
    </w:p>
    <w:p w:rsidR="00E32E09" w:rsidRDefault="00F00046">
      <w:pPr>
        <w:numPr>
          <w:ilvl w:val="0"/>
          <w:numId w:val="43"/>
        </w:numPr>
        <w:spacing w:line="360" w:lineRule="exact"/>
        <w:ind w:firstLineChars="500" w:firstLine="1200"/>
        <w:rPr>
          <w:rFonts w:ascii="Times New Roman" w:hAnsi="Times New Roman" w:cs="Times New Roman"/>
          <w:sz w:val="24"/>
        </w:rPr>
      </w:pPr>
      <w:r>
        <w:rPr>
          <w:rFonts w:ascii="Times New Roman" w:hAnsi="Times New Roman" w:cs="Times New Roman"/>
          <w:sz w:val="24"/>
        </w:rPr>
        <w:t>掌握</w:t>
      </w:r>
      <w:r>
        <w:rPr>
          <w:rFonts w:ascii="Times New Roman" w:hAnsi="Times New Roman" w:cs="Times New Roman"/>
          <w:sz w:val="24"/>
        </w:rPr>
        <w:t>Financial performance indicators</w:t>
      </w:r>
      <w:r>
        <w:rPr>
          <w:rFonts w:ascii="Times New Roman" w:hAnsi="Times New Roman" w:cs="Times New Roman"/>
          <w:sz w:val="24"/>
        </w:rPr>
        <w:t>；</w:t>
      </w:r>
    </w:p>
    <w:p w:rsidR="00E32E09" w:rsidRDefault="00F00046">
      <w:pPr>
        <w:numPr>
          <w:ilvl w:val="0"/>
          <w:numId w:val="43"/>
        </w:num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理解</w:t>
      </w:r>
      <w:r>
        <w:rPr>
          <w:rFonts w:ascii="Times New Roman" w:hAnsi="Times New Roman" w:cs="Times New Roman" w:hint="eastAsia"/>
          <w:sz w:val="24"/>
        </w:rPr>
        <w:t>responsibility centre and investment centre.</w:t>
      </w:r>
      <w:r>
        <w:rPr>
          <w:rFonts w:ascii="Times New Roman" w:hAnsi="Times New Roman" w:cs="Times New Roman"/>
          <w:sz w:val="24"/>
        </w:rPr>
        <w:t xml:space="preserve">      </w:t>
      </w:r>
    </w:p>
    <w:p w:rsidR="00E32E09" w:rsidRDefault="00F00046">
      <w:pPr>
        <w:numPr>
          <w:ilvl w:val="0"/>
          <w:numId w:val="42"/>
        </w:numPr>
        <w:spacing w:line="360" w:lineRule="exact"/>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44"/>
        </w:numPr>
        <w:spacing w:line="360" w:lineRule="exact"/>
        <w:ind w:left="1260"/>
        <w:rPr>
          <w:rFonts w:ascii="Times New Roman" w:hAnsi="Times New Roman" w:cs="Times New Roman"/>
          <w:sz w:val="24"/>
        </w:rPr>
      </w:pPr>
      <w:r>
        <w:rPr>
          <w:rFonts w:ascii="Times New Roman" w:hAnsi="Times New Roman" w:cs="Times New Roman"/>
          <w:sz w:val="24"/>
        </w:rPr>
        <w:t xml:space="preserve">Discuss </w:t>
      </w:r>
      <w:r>
        <w:rPr>
          <w:rFonts w:ascii="Times New Roman" w:hAnsi="Times New Roman" w:cs="Times New Roman" w:hint="eastAsia"/>
          <w:sz w:val="24"/>
        </w:rPr>
        <w:t>and calculate measures of financial performance</w:t>
      </w:r>
    </w:p>
    <w:p w:rsidR="00E32E09" w:rsidRDefault="00F00046">
      <w:pPr>
        <w:numPr>
          <w:ilvl w:val="0"/>
          <w:numId w:val="44"/>
        </w:numPr>
        <w:spacing w:line="360" w:lineRule="exact"/>
        <w:ind w:left="1260"/>
        <w:rPr>
          <w:rFonts w:ascii="Times New Roman" w:hAnsi="Times New Roman" w:cs="Times New Roman"/>
          <w:sz w:val="24"/>
        </w:rPr>
      </w:pPr>
      <w:r>
        <w:rPr>
          <w:rFonts w:ascii="Times New Roman" w:hAnsi="Times New Roman" w:cs="Times New Roman" w:hint="eastAsia"/>
          <w:sz w:val="24"/>
        </w:rPr>
        <w:t>Distinguish between cost,profit,investment and revenue centres.</w:t>
      </w:r>
    </w:p>
    <w:p w:rsidR="00E32E09" w:rsidRDefault="00F00046">
      <w:pPr>
        <w:numPr>
          <w:ilvl w:val="0"/>
          <w:numId w:val="44"/>
        </w:numPr>
        <w:spacing w:line="360" w:lineRule="exact"/>
        <w:ind w:left="1260"/>
        <w:rPr>
          <w:rFonts w:ascii="Times New Roman" w:hAnsi="Times New Roman" w:cs="Times New Roman"/>
          <w:sz w:val="24"/>
        </w:rPr>
      </w:pPr>
      <w:r>
        <w:rPr>
          <w:rFonts w:ascii="Times New Roman" w:hAnsi="Times New Roman" w:cs="Times New Roman" w:hint="eastAsia"/>
          <w:sz w:val="24"/>
        </w:rPr>
        <w:t>Define the concept of responsibility accounting and its significance in control.</w:t>
      </w:r>
    </w:p>
    <w:p w:rsidR="00E32E09" w:rsidRDefault="00F00046">
      <w:pPr>
        <w:numPr>
          <w:ilvl w:val="0"/>
          <w:numId w:val="44"/>
        </w:numPr>
        <w:spacing w:line="360" w:lineRule="exact"/>
        <w:ind w:left="1260"/>
        <w:rPr>
          <w:rFonts w:ascii="Times New Roman" w:hAnsi="Times New Roman" w:cs="Times New Roman"/>
          <w:sz w:val="24"/>
        </w:rPr>
      </w:pPr>
      <w:r>
        <w:rPr>
          <w:rFonts w:ascii="Times New Roman" w:hAnsi="Times New Roman" w:cs="Times New Roman" w:hint="eastAsia"/>
          <w:sz w:val="24"/>
        </w:rPr>
        <w:t>Calculate return on investment and residual income.</w:t>
      </w:r>
    </w:p>
    <w:p w:rsidR="00E32E09" w:rsidRDefault="00F00046">
      <w:pPr>
        <w:numPr>
          <w:ilvl w:val="0"/>
          <w:numId w:val="44"/>
        </w:numPr>
        <w:spacing w:line="360" w:lineRule="exact"/>
        <w:ind w:left="1260"/>
        <w:rPr>
          <w:rFonts w:ascii="Times New Roman" w:hAnsi="Times New Roman" w:cs="Times New Roman"/>
          <w:sz w:val="24"/>
        </w:rPr>
      </w:pPr>
      <w:r>
        <w:rPr>
          <w:rFonts w:ascii="Times New Roman" w:hAnsi="Times New Roman" w:cs="Times New Roman" w:hint="eastAsia"/>
          <w:sz w:val="24"/>
        </w:rPr>
        <w:t>Explain the advantages and disadvantages of return on investment and residual income.</w:t>
      </w:r>
    </w:p>
    <w:p w:rsidR="00E32E09" w:rsidRDefault="00F00046">
      <w:pPr>
        <w:numPr>
          <w:ilvl w:val="0"/>
          <w:numId w:val="42"/>
        </w:numPr>
        <w:spacing w:line="360" w:lineRule="exact"/>
        <w:rPr>
          <w:rFonts w:ascii="Times New Roman" w:hAnsi="Times New Roman" w:cs="Times New Roman"/>
          <w:sz w:val="24"/>
        </w:rPr>
      </w:pP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numPr>
          <w:ilvl w:val="0"/>
          <w:numId w:val="42"/>
        </w:numPr>
        <w:spacing w:line="360" w:lineRule="exact"/>
        <w:rPr>
          <w:rFonts w:ascii="Times New Roman" w:hAnsi="Times New Roman" w:cs="Times New Roman"/>
          <w:sz w:val="24"/>
        </w:rPr>
      </w:pP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E32E09">
      <w:pPr>
        <w:spacing w:line="360" w:lineRule="exact"/>
        <w:rPr>
          <w:rFonts w:ascii="Times New Roman" w:hAnsi="Times New Roman" w:cs="Times New Roman"/>
          <w:sz w:val="24"/>
        </w:rPr>
      </w:pPr>
    </w:p>
    <w:p w:rsidR="00E32E09" w:rsidRDefault="00F00046">
      <w:pPr>
        <w:spacing w:line="360" w:lineRule="exact"/>
        <w:ind w:firstLineChars="200" w:firstLine="482"/>
        <w:jc w:val="left"/>
        <w:rPr>
          <w:rFonts w:ascii="Times New Roman" w:hAnsi="Times New Roman" w:cs="Times New Roman"/>
          <w:b/>
          <w:bCs/>
          <w:sz w:val="24"/>
        </w:rPr>
      </w:pPr>
      <w:r>
        <w:rPr>
          <w:rFonts w:ascii="Times New Roman" w:hAnsi="Times New Roman" w:cs="Times New Roman"/>
          <w:b/>
          <w:sz w:val="24"/>
        </w:rPr>
        <w:t>第</w:t>
      </w:r>
      <w:r>
        <w:rPr>
          <w:rFonts w:ascii="Times New Roman" w:hAnsi="Times New Roman" w:cs="Times New Roman" w:hint="eastAsia"/>
          <w:b/>
          <w:sz w:val="24"/>
        </w:rPr>
        <w:t>十八</w:t>
      </w:r>
      <w:r>
        <w:rPr>
          <w:rFonts w:ascii="Times New Roman" w:hAnsi="Times New Roman" w:cs="Times New Roman"/>
          <w:b/>
          <w:sz w:val="24"/>
        </w:rPr>
        <w:t>章</w:t>
      </w:r>
      <w:r>
        <w:rPr>
          <w:rFonts w:ascii="Times New Roman" w:hAnsi="Times New Roman" w:cs="Times New Roman"/>
          <w:b/>
          <w:sz w:val="24"/>
        </w:rPr>
        <w:t xml:space="preserve">  </w:t>
      </w:r>
      <w:r>
        <w:rPr>
          <w:rFonts w:ascii="Times New Roman" w:hAnsi="Times New Roman" w:cs="Times New Roman" w:hint="eastAsia"/>
          <w:b/>
          <w:sz w:val="24"/>
        </w:rPr>
        <w:t>Assessing non-financial p</w:t>
      </w:r>
      <w:r>
        <w:rPr>
          <w:rFonts w:ascii="Times New Roman" w:hAnsi="Times New Roman" w:cs="Times New Roman"/>
          <w:b/>
          <w:sz w:val="24"/>
        </w:rPr>
        <w:t xml:space="preserve">erformance </w:t>
      </w:r>
    </w:p>
    <w:p w:rsidR="00E32E09" w:rsidRDefault="00F00046">
      <w:pPr>
        <w:spacing w:line="360" w:lineRule="exact"/>
        <w:ind w:left="540"/>
        <w:rPr>
          <w:rFonts w:ascii="Times New Roman" w:hAnsi="Times New Roman" w:cs="Times New Roman"/>
          <w:sz w:val="24"/>
        </w:rPr>
      </w:pPr>
      <w:r>
        <w:rPr>
          <w:rFonts w:ascii="Times New Roman" w:hAnsi="Times New Roman" w:cs="Times New Roman" w:hint="eastAsia"/>
          <w:sz w:val="24"/>
        </w:rPr>
        <w:t>（一）</w:t>
      </w:r>
      <w:r>
        <w:rPr>
          <w:rFonts w:ascii="Times New Roman" w:hAnsi="Times New Roman" w:cs="Times New Roman"/>
          <w:sz w:val="24"/>
        </w:rPr>
        <w:t>目的与要求</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 xml:space="preserve">1. </w:t>
      </w:r>
      <w:r>
        <w:rPr>
          <w:rFonts w:ascii="Times New Roman" w:hAnsi="Times New Roman" w:cs="Times New Roman"/>
          <w:sz w:val="24"/>
        </w:rPr>
        <w:t>掌握</w:t>
      </w:r>
      <w:r>
        <w:rPr>
          <w:rFonts w:ascii="Times New Roman" w:hAnsi="Times New Roman" w:cs="Times New Roman"/>
          <w:sz w:val="24"/>
        </w:rPr>
        <w:t>Non-financial performance indicators</w:t>
      </w:r>
      <w:r>
        <w:rPr>
          <w:rFonts w:ascii="Times New Roman" w:hAnsi="Times New Roman" w:cs="Times New Roman" w:hint="eastAsia"/>
          <w:sz w:val="24"/>
        </w:rPr>
        <w:t>,</w:t>
      </w:r>
    </w:p>
    <w:p w:rsidR="00E32E09" w:rsidRDefault="00F00046">
      <w:pPr>
        <w:spacing w:line="360" w:lineRule="exact"/>
        <w:ind w:firstLineChars="500" w:firstLine="1200"/>
        <w:rPr>
          <w:rFonts w:ascii="Times New Roman" w:hAnsi="Times New Roman" w:cs="Times New Roman"/>
          <w:sz w:val="24"/>
        </w:rPr>
      </w:pPr>
      <w:r>
        <w:rPr>
          <w:rFonts w:ascii="Times New Roman" w:hAnsi="Times New Roman" w:cs="Times New Roman" w:hint="eastAsia"/>
          <w:sz w:val="24"/>
        </w:rPr>
        <w:t xml:space="preserve">2  </w:t>
      </w:r>
      <w:r>
        <w:rPr>
          <w:rFonts w:ascii="Times New Roman" w:hAnsi="Times New Roman" w:cs="Times New Roman" w:hint="eastAsia"/>
          <w:sz w:val="24"/>
        </w:rPr>
        <w:t>理解</w:t>
      </w:r>
      <w:r>
        <w:rPr>
          <w:rFonts w:ascii="Times New Roman" w:hAnsi="Times New Roman" w:cs="Times New Roman" w:hint="eastAsia"/>
          <w:sz w:val="24"/>
        </w:rPr>
        <w:t>Balanced scorecard and 3Es.</w:t>
      </w:r>
      <w:r>
        <w:rPr>
          <w:rFonts w:ascii="Times New Roman" w:hAnsi="Times New Roman" w:cs="Times New Roman"/>
          <w:sz w:val="24"/>
        </w:rPr>
        <w:t xml:space="preserve">      </w:t>
      </w:r>
    </w:p>
    <w:p w:rsidR="00E32E09" w:rsidRDefault="00F00046">
      <w:pPr>
        <w:numPr>
          <w:ilvl w:val="0"/>
          <w:numId w:val="45"/>
        </w:numPr>
        <w:spacing w:line="360" w:lineRule="exact"/>
        <w:ind w:left="540"/>
        <w:rPr>
          <w:rFonts w:ascii="Times New Roman" w:hAnsi="Times New Roman" w:cs="Times New Roman"/>
          <w:sz w:val="24"/>
        </w:rPr>
      </w:pPr>
      <w:r>
        <w:rPr>
          <w:rFonts w:ascii="Times New Roman" w:hAnsi="Times New Roman" w:cs="Times New Roman"/>
          <w:sz w:val="24"/>
        </w:rPr>
        <w:t>教学内容</w:t>
      </w:r>
    </w:p>
    <w:p w:rsidR="00E32E09" w:rsidRDefault="00F00046">
      <w:pPr>
        <w:numPr>
          <w:ilvl w:val="0"/>
          <w:numId w:val="46"/>
        </w:numPr>
        <w:spacing w:line="360" w:lineRule="exact"/>
        <w:rPr>
          <w:rFonts w:ascii="Times New Roman" w:hAnsi="Times New Roman" w:cs="Times New Roman"/>
          <w:sz w:val="24"/>
        </w:rPr>
      </w:pPr>
      <w:r>
        <w:rPr>
          <w:rFonts w:ascii="Times New Roman" w:hAnsi="Times New Roman" w:cs="Times New Roman" w:hint="eastAsia"/>
          <w:sz w:val="24"/>
        </w:rPr>
        <w:t>Discuss the importance of non-financial performance measures.</w:t>
      </w:r>
    </w:p>
    <w:p w:rsidR="00E32E09" w:rsidRDefault="00F00046">
      <w:pPr>
        <w:numPr>
          <w:ilvl w:val="0"/>
          <w:numId w:val="46"/>
        </w:numPr>
        <w:spacing w:line="360" w:lineRule="exact"/>
        <w:rPr>
          <w:rFonts w:ascii="Times New Roman" w:hAnsi="Times New Roman" w:cs="Times New Roman"/>
          <w:sz w:val="24"/>
        </w:rPr>
      </w:pPr>
      <w:r>
        <w:rPr>
          <w:rFonts w:ascii="Times New Roman" w:hAnsi="Times New Roman" w:cs="Times New Roman" w:hint="eastAsia"/>
          <w:sz w:val="24"/>
        </w:rPr>
        <w:t>Discuss and calculate non-financial measures.</w:t>
      </w:r>
    </w:p>
    <w:p w:rsidR="00E32E09" w:rsidRDefault="00F00046">
      <w:pPr>
        <w:numPr>
          <w:ilvl w:val="0"/>
          <w:numId w:val="46"/>
        </w:numPr>
        <w:spacing w:line="360" w:lineRule="exact"/>
        <w:rPr>
          <w:rFonts w:ascii="Times New Roman" w:hAnsi="Times New Roman" w:cs="Times New Roman"/>
          <w:sz w:val="24"/>
        </w:rPr>
      </w:pPr>
      <w:r>
        <w:rPr>
          <w:rFonts w:ascii="Times New Roman" w:hAnsi="Times New Roman" w:cs="Times New Roman" w:hint="eastAsia"/>
          <w:sz w:val="24"/>
        </w:rPr>
        <w:t>Discuss the advantages and disadvantages of the balanced scorecard.</w:t>
      </w:r>
    </w:p>
    <w:p w:rsidR="00E32E09" w:rsidRDefault="00F00046">
      <w:pPr>
        <w:numPr>
          <w:ilvl w:val="0"/>
          <w:numId w:val="46"/>
        </w:numPr>
        <w:spacing w:line="360" w:lineRule="exact"/>
        <w:rPr>
          <w:rFonts w:ascii="Times New Roman" w:hAnsi="Times New Roman" w:cs="Times New Roman"/>
          <w:sz w:val="24"/>
        </w:rPr>
      </w:pPr>
      <w:r>
        <w:rPr>
          <w:rFonts w:ascii="Times New Roman" w:hAnsi="Times New Roman" w:cs="Times New Roman" w:hint="eastAsia"/>
          <w:sz w:val="24"/>
        </w:rPr>
        <w:t>Discuss the measurement of performance in non-profit seeking and public sector organisations.</w:t>
      </w:r>
    </w:p>
    <w:p w:rsidR="00E32E09" w:rsidRDefault="00F00046">
      <w:pPr>
        <w:numPr>
          <w:ilvl w:val="0"/>
          <w:numId w:val="46"/>
        </w:numPr>
        <w:spacing w:line="360" w:lineRule="exact"/>
        <w:rPr>
          <w:rFonts w:ascii="Times New Roman" w:hAnsi="Times New Roman" w:cs="Times New Roman"/>
          <w:sz w:val="24"/>
        </w:rPr>
      </w:pPr>
      <w:r>
        <w:rPr>
          <w:rFonts w:ascii="Times New Roman" w:hAnsi="Times New Roman" w:cs="Times New Roman" w:hint="eastAsia"/>
          <w:sz w:val="24"/>
        </w:rPr>
        <w:t>Discuss and calculate the efficiency,capacity and activity ratios.</w:t>
      </w:r>
    </w:p>
    <w:p w:rsidR="00E32E09" w:rsidRDefault="00F00046">
      <w:pPr>
        <w:spacing w:line="360" w:lineRule="exact"/>
        <w:ind w:left="540"/>
        <w:rPr>
          <w:rFonts w:ascii="Times New Roman" w:hAnsi="Times New Roman" w:cs="Times New Roman"/>
          <w:sz w:val="24"/>
        </w:rPr>
      </w:pPr>
      <w:r>
        <w:rPr>
          <w:rFonts w:ascii="Times New Roman" w:hAnsi="Times New Roman" w:cs="Times New Roman" w:hint="eastAsia"/>
          <w:sz w:val="24"/>
        </w:rPr>
        <w:t>（三）</w:t>
      </w:r>
      <w:r>
        <w:rPr>
          <w:rFonts w:ascii="Times New Roman" w:hAnsi="Times New Roman" w:cs="Times New Roman"/>
          <w:sz w:val="24"/>
        </w:rPr>
        <w:t>思考与实践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完成本章的课后习题。</w:t>
      </w:r>
    </w:p>
    <w:p w:rsidR="00E32E09" w:rsidRDefault="00F00046">
      <w:pPr>
        <w:spacing w:line="360" w:lineRule="exact"/>
        <w:ind w:left="540"/>
        <w:rPr>
          <w:rFonts w:ascii="Times New Roman" w:hAnsi="Times New Roman" w:cs="Times New Roman"/>
          <w:sz w:val="24"/>
        </w:rPr>
      </w:pPr>
      <w:r>
        <w:rPr>
          <w:rFonts w:ascii="Times New Roman" w:hAnsi="Times New Roman" w:cs="Times New Roman" w:hint="eastAsia"/>
          <w:sz w:val="24"/>
        </w:rPr>
        <w:t>（四）</w:t>
      </w:r>
      <w:r>
        <w:rPr>
          <w:rFonts w:ascii="Times New Roman" w:hAnsi="Times New Roman" w:cs="Times New Roman"/>
          <w:sz w:val="24"/>
        </w:rPr>
        <w:t>教学方法与手段</w:t>
      </w:r>
    </w:p>
    <w:p w:rsidR="00E32E09" w:rsidRDefault="00F00046">
      <w:pPr>
        <w:spacing w:line="360" w:lineRule="exact"/>
        <w:ind w:left="540" w:firstLineChars="300" w:firstLine="720"/>
        <w:rPr>
          <w:rFonts w:ascii="Times New Roman" w:hAnsi="Times New Roman" w:cs="Times New Roman"/>
          <w:sz w:val="24"/>
        </w:rPr>
      </w:pPr>
      <w:r>
        <w:rPr>
          <w:rFonts w:ascii="Times New Roman" w:hAnsi="Times New Roman" w:cs="Times New Roman"/>
          <w:sz w:val="24"/>
        </w:rPr>
        <w:t>课堂讲授、案例讨论、多媒体教学、网络辅助教学。</w:t>
      </w:r>
    </w:p>
    <w:p w:rsidR="00E32E09" w:rsidRDefault="00F00046">
      <w:pPr>
        <w:spacing w:line="360" w:lineRule="exact"/>
        <w:rPr>
          <w:rFonts w:ascii="Times New Roman" w:eastAsia="黑体" w:hAnsi="Times New Roman" w:cs="Times New Roman"/>
          <w:sz w:val="24"/>
        </w:rPr>
      </w:pPr>
      <w:r>
        <w:rPr>
          <w:rFonts w:ascii="Times New Roman" w:eastAsia="黑体" w:hAnsi="Times New Roman" w:cs="Times New Roman"/>
          <w:sz w:val="24"/>
        </w:rPr>
        <w:t xml:space="preserve">       </w:t>
      </w:r>
    </w:p>
    <w:p w:rsidR="00E32E09" w:rsidRDefault="00F00046">
      <w:pPr>
        <w:spacing w:line="360" w:lineRule="exact"/>
        <w:rPr>
          <w:rFonts w:ascii="Times New Roman" w:eastAsia="黑体" w:hAnsi="Times New Roman" w:cs="Times New Roman"/>
          <w:color w:val="FF0000"/>
          <w:sz w:val="24"/>
        </w:rPr>
      </w:pPr>
      <w:r>
        <w:rPr>
          <w:rFonts w:ascii="Times New Roman" w:eastAsia="黑体" w:hAnsi="Times New Roman" w:cs="Times New Roman"/>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E32E09">
        <w:tc>
          <w:tcPr>
            <w:tcW w:w="3049" w:type="dxa"/>
          </w:tcPr>
          <w:p w:rsidR="00E32E09" w:rsidRDefault="00F00046">
            <w:pPr>
              <w:spacing w:line="360" w:lineRule="exact"/>
              <w:ind w:firstLineChars="925" w:firstLine="2229"/>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4"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AD91476" id="直线 7"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"/>
                  </w:pict>
                </mc:Fallback>
              </mc:AlternateContent>
            </w:r>
            <w:r>
              <w:rPr>
                <w:rFonts w:ascii="Times New Roman" w:hAnsi="Times New Roman" w:cs="Times New Roman"/>
                <w:b/>
                <w:sz w:val="24"/>
              </w:rPr>
              <w:t>教学环节</w:t>
            </w:r>
          </w:p>
          <w:p w:rsidR="00E32E09" w:rsidRDefault="00E32E09">
            <w:pPr>
              <w:spacing w:line="360" w:lineRule="exact"/>
              <w:ind w:firstLineChars="400" w:firstLine="964"/>
              <w:jc w:val="center"/>
              <w:rPr>
                <w:rFonts w:ascii="Times New Roman" w:hAnsi="Times New Roman" w:cs="Times New Roman"/>
                <w:b/>
                <w:sz w:val="24"/>
              </w:rPr>
            </w:pPr>
          </w:p>
          <w:p w:rsidR="00E32E09" w:rsidRDefault="00F00046">
            <w:pPr>
              <w:spacing w:line="360" w:lineRule="exact"/>
              <w:ind w:leftChars="171" w:left="359" w:firstLineChars="200" w:firstLine="482"/>
              <w:rPr>
                <w:rFonts w:ascii="Times New Roman" w:hAnsi="Times New Roman" w:cs="Times New Roman"/>
                <w:b/>
                <w:sz w:val="24"/>
              </w:rPr>
            </w:pPr>
            <w:r>
              <w:rPr>
                <w:rFonts w:ascii="Times New Roman" w:hAnsi="Times New Roman" w:cs="Times New Roman"/>
                <w:b/>
                <w:sz w:val="24"/>
              </w:rPr>
              <w:lastRenderedPageBreak/>
              <w:t>教学时数</w:t>
            </w:r>
          </w:p>
          <w:p w:rsidR="00E32E09" w:rsidRDefault="00F00046">
            <w:pPr>
              <w:spacing w:line="360" w:lineRule="exact"/>
              <w:ind w:leftChars="171" w:left="359" w:firstLineChars="200" w:firstLine="482"/>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5"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4764D5" id="直线 8"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"/>
                  </w:pict>
                </mc:Fallback>
              </mc:AlternateContent>
            </w:r>
          </w:p>
          <w:p w:rsidR="00E32E09" w:rsidRDefault="00F00046">
            <w:pPr>
              <w:spacing w:line="360" w:lineRule="exact"/>
              <w:rPr>
                <w:rFonts w:ascii="Times New Roman" w:hAnsi="Times New Roman" w:cs="Times New Roman"/>
                <w:b/>
                <w:sz w:val="24"/>
              </w:rPr>
            </w:pPr>
            <w:r>
              <w:rPr>
                <w:rFonts w:ascii="Times New Roman" w:hAnsi="Times New Roman" w:cs="Times New Roman"/>
                <w:b/>
                <w:sz w:val="24"/>
              </w:rPr>
              <w:t>课程内容</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lastRenderedPageBreak/>
              <w:t>讲</w:t>
            </w:r>
          </w:p>
          <w:p w:rsidR="00E32E09" w:rsidRDefault="00E32E09">
            <w:pPr>
              <w:spacing w:line="360" w:lineRule="exact"/>
              <w:jc w:val="center"/>
              <w:rPr>
                <w:rFonts w:ascii="Times New Roman" w:hAnsi="Times New Roman" w:cs="Times New Roman"/>
                <w:b/>
                <w:sz w:val="24"/>
              </w:rPr>
            </w:pP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课</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习</w:t>
            </w: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题</w:t>
            </w: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课</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讨</w:t>
            </w: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论</w:t>
            </w: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课</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实验</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其他教学环节</w:t>
            </w:r>
          </w:p>
        </w:tc>
        <w:tc>
          <w:tcPr>
            <w:tcW w:w="881" w:type="dxa"/>
            <w:vAlign w:val="center"/>
          </w:tcPr>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小</w:t>
            </w:r>
          </w:p>
          <w:p w:rsidR="00E32E09" w:rsidRDefault="00E32E09">
            <w:pPr>
              <w:spacing w:line="360" w:lineRule="exact"/>
              <w:jc w:val="center"/>
              <w:rPr>
                <w:rFonts w:ascii="Times New Roman" w:hAnsi="Times New Roman" w:cs="Times New Roman"/>
                <w:b/>
                <w:sz w:val="24"/>
              </w:rPr>
            </w:pPr>
          </w:p>
          <w:p w:rsidR="00E32E09" w:rsidRDefault="00F00046">
            <w:pPr>
              <w:spacing w:line="360" w:lineRule="exact"/>
              <w:jc w:val="center"/>
              <w:rPr>
                <w:rFonts w:ascii="Times New Roman" w:hAnsi="Times New Roman" w:cs="Times New Roman"/>
                <w:b/>
                <w:sz w:val="24"/>
              </w:rPr>
            </w:pPr>
            <w:r>
              <w:rPr>
                <w:rFonts w:ascii="Times New Roman" w:hAnsi="Times New Roman" w:cs="Times New Roman"/>
                <w:b/>
                <w:sz w:val="24"/>
              </w:rPr>
              <w:t>计</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第一章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第二章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第三章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4</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第六章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4</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第七章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第八章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4</w:t>
            </w: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6</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第九章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4</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第十一章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1</w:t>
            </w:r>
          </w:p>
        </w:tc>
        <w:tc>
          <w:tcPr>
            <w:tcW w:w="881" w:type="dxa"/>
            <w:vAlign w:val="center"/>
          </w:tcPr>
          <w:p w:rsidR="00E32E09" w:rsidRDefault="00E32E09">
            <w:pPr>
              <w:spacing w:line="360" w:lineRule="exact"/>
              <w:jc w:val="center"/>
              <w:rPr>
                <w:rFonts w:ascii="Times New Roman" w:eastAsia="宋体"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3</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第十二章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第十三章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eastAsia="宋体"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第十四章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2</w:t>
            </w:r>
          </w:p>
        </w:tc>
        <w:tc>
          <w:tcPr>
            <w:tcW w:w="881" w:type="dxa"/>
            <w:vAlign w:val="center"/>
          </w:tcPr>
          <w:p w:rsidR="00E32E09" w:rsidRDefault="00E32E09">
            <w:pPr>
              <w:spacing w:line="360" w:lineRule="exact"/>
              <w:jc w:val="center"/>
              <w:rPr>
                <w:rFonts w:ascii="Times New Roman" w:eastAsia="宋体" w:hAnsi="Times New Roman" w:cs="Times New Roman"/>
                <w:sz w:val="24"/>
              </w:rPr>
            </w:pPr>
          </w:p>
        </w:tc>
        <w:tc>
          <w:tcPr>
            <w:tcW w:w="881" w:type="dxa"/>
            <w:vAlign w:val="center"/>
          </w:tcPr>
          <w:p w:rsidR="00E32E09" w:rsidRDefault="00E32E09">
            <w:pPr>
              <w:spacing w:line="360" w:lineRule="exact"/>
              <w:jc w:val="center"/>
              <w:rPr>
                <w:rFonts w:ascii="Times New Roman" w:eastAsia="宋体"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第十五章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4</w:t>
            </w: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2</w:t>
            </w: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7</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第十六章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1</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第十七章</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eastAsia="宋体" w:hAnsi="Times New Roman" w:cs="Times New Roman" w:hint="eastAsia"/>
                <w:sz w:val="24"/>
              </w:rPr>
              <w:t>2</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hint="eastAsia"/>
                <w:sz w:val="24"/>
              </w:rPr>
              <w:t>第十八章</w:t>
            </w: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hAnsi="Times New Roman" w:cs="Times New Roman"/>
                <w:sz w:val="24"/>
              </w:rPr>
            </w:pPr>
            <w:r>
              <w:rPr>
                <w:rFonts w:ascii="Times New Roman" w:hAnsi="Times New Roman" w:cs="Times New Roman" w:hint="eastAsia"/>
                <w:sz w:val="24"/>
              </w:rPr>
              <w:t>1</w:t>
            </w:r>
          </w:p>
        </w:tc>
      </w:tr>
      <w:tr w:rsidR="00E32E09">
        <w:trPr>
          <w:trHeight w:val="510"/>
        </w:trPr>
        <w:tc>
          <w:tcPr>
            <w:tcW w:w="3049" w:type="dxa"/>
            <w:vAlign w:val="center"/>
          </w:tcPr>
          <w:p w:rsidR="00E32E09" w:rsidRDefault="00F00046">
            <w:pPr>
              <w:tabs>
                <w:tab w:val="left" w:pos="0"/>
              </w:tabs>
              <w:spacing w:line="360" w:lineRule="exact"/>
              <w:jc w:val="center"/>
              <w:rPr>
                <w:rFonts w:ascii="Times New Roman" w:hAnsi="Times New Roman" w:cs="Times New Roman"/>
                <w:sz w:val="24"/>
              </w:rPr>
            </w:pPr>
            <w:r>
              <w:rPr>
                <w:rFonts w:ascii="Times New Roman" w:hAnsi="Times New Roman" w:cs="Times New Roman"/>
                <w:sz w:val="24"/>
              </w:rPr>
              <w:t>合计</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38</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7</w:t>
            </w: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3</w:t>
            </w: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E32E09">
            <w:pPr>
              <w:spacing w:line="360" w:lineRule="exact"/>
              <w:jc w:val="center"/>
              <w:rPr>
                <w:rFonts w:ascii="Times New Roman" w:hAnsi="Times New Roman" w:cs="Times New Roman"/>
                <w:sz w:val="24"/>
              </w:rPr>
            </w:pPr>
          </w:p>
        </w:tc>
        <w:tc>
          <w:tcPr>
            <w:tcW w:w="881" w:type="dxa"/>
            <w:vAlign w:val="center"/>
          </w:tcPr>
          <w:p w:rsidR="00E32E09" w:rsidRDefault="00F00046">
            <w:pPr>
              <w:spacing w:line="360" w:lineRule="exact"/>
              <w:jc w:val="center"/>
              <w:rPr>
                <w:rFonts w:ascii="Times New Roman" w:eastAsia="宋体" w:hAnsi="Times New Roman" w:cs="Times New Roman"/>
                <w:sz w:val="24"/>
              </w:rPr>
            </w:pPr>
            <w:r>
              <w:rPr>
                <w:rFonts w:ascii="Times New Roman" w:hAnsi="Times New Roman" w:cs="Times New Roman"/>
                <w:sz w:val="24"/>
              </w:rPr>
              <w:t>48</w:t>
            </w:r>
          </w:p>
        </w:tc>
      </w:tr>
    </w:tbl>
    <w:p w:rsidR="00E32E09" w:rsidRDefault="00E32E09">
      <w:pPr>
        <w:spacing w:line="360" w:lineRule="exact"/>
        <w:ind w:left="4656" w:hangingChars="1940" w:hanging="4656"/>
        <w:rPr>
          <w:rFonts w:ascii="Times New Roman" w:eastAsia="黑体" w:hAnsi="Times New Roman" w:cs="Times New Roman"/>
          <w:sz w:val="24"/>
        </w:rPr>
      </w:pPr>
    </w:p>
    <w:p w:rsidR="00E32E09" w:rsidRDefault="00F00046">
      <w:pPr>
        <w:numPr>
          <w:ilvl w:val="0"/>
          <w:numId w:val="47"/>
        </w:numPr>
        <w:spacing w:line="360" w:lineRule="exact"/>
        <w:ind w:left="4656" w:hangingChars="1940" w:hanging="4656"/>
        <w:rPr>
          <w:rFonts w:ascii="Times New Roman" w:eastAsia="黑体" w:hAnsi="Times New Roman" w:cs="Times New Roman"/>
          <w:sz w:val="24"/>
        </w:rPr>
      </w:pPr>
      <w:r>
        <w:rPr>
          <w:rFonts w:ascii="Times New Roman" w:eastAsia="黑体" w:hAnsi="Times New Roman" w:cs="Times New Roman" w:hint="eastAsia"/>
          <w:sz w:val="24"/>
        </w:rPr>
        <w:t>课程考核</w:t>
      </w:r>
    </w:p>
    <w:p w:rsidR="00E32E09" w:rsidRDefault="00F00046">
      <w:pPr>
        <w:numPr>
          <w:ilvl w:val="0"/>
          <w:numId w:val="48"/>
        </w:numPr>
        <w:tabs>
          <w:tab w:val="left" w:pos="776"/>
        </w:tabs>
        <w:adjustRightInd w:val="0"/>
        <w:spacing w:line="360" w:lineRule="exact"/>
        <w:ind w:leftChars="-1940" w:left="-4074"/>
        <w:rPr>
          <w:rFonts w:ascii="宋体" w:eastAsia="宋体" w:hAnsi="宋体" w:cs="宋体"/>
          <w:sz w:val="24"/>
        </w:rPr>
      </w:pPr>
      <w:r>
        <w:rPr>
          <w:rFonts w:ascii="Times New Roman" w:eastAsia="黑体" w:hAnsi="Times New Roman" w:cs="Times New Roman" w:hint="eastAsia"/>
          <w:sz w:val="24"/>
        </w:rPr>
        <w:t>考核方式）（</w:t>
      </w:r>
      <w:r>
        <w:rPr>
          <w:rFonts w:ascii="Times New Roman" w:eastAsia="黑体" w:hAnsi="Times New Roman" w:cs="Times New Roman" w:hint="eastAsia"/>
          <w:sz w:val="24"/>
        </w:rPr>
        <w:t xml:space="preserve">                 </w:t>
      </w:r>
      <w:r>
        <w:rPr>
          <w:rFonts w:ascii="宋体" w:eastAsia="宋体" w:hAnsi="宋体" w:cs="宋体" w:hint="eastAsia"/>
          <w:sz w:val="24"/>
        </w:rPr>
        <w:t>（一）考核方式:考试</w:t>
      </w:r>
    </w:p>
    <w:p w:rsidR="00E32E09" w:rsidRDefault="00F00046">
      <w:pPr>
        <w:tabs>
          <w:tab w:val="left" w:pos="420"/>
        </w:tabs>
        <w:adjustRightInd w:val="0"/>
        <w:spacing w:line="360" w:lineRule="exact"/>
        <w:rPr>
          <w:rFonts w:ascii="宋体" w:eastAsia="宋体" w:hAnsi="宋体" w:cs="宋体"/>
          <w:sz w:val="24"/>
        </w:rPr>
      </w:pPr>
      <w:r>
        <w:rPr>
          <w:rFonts w:ascii="宋体" w:eastAsia="宋体" w:hAnsi="宋体" w:cs="宋体" w:hint="eastAsia"/>
          <w:sz w:val="24"/>
        </w:rPr>
        <w:t>（二）成绩构成</w:t>
      </w:r>
    </w:p>
    <w:p w:rsidR="00E32E09" w:rsidRDefault="00F00046">
      <w:pPr>
        <w:adjustRightInd w:val="0"/>
        <w:spacing w:line="360" w:lineRule="exact"/>
        <w:ind w:leftChars="-1940" w:left="-4074" w:firstLineChars="1800" w:firstLine="4320"/>
        <w:rPr>
          <w:rFonts w:ascii="宋体" w:eastAsia="宋体" w:hAnsi="宋体" w:cs="宋体"/>
          <w:sz w:val="24"/>
        </w:rPr>
      </w:pPr>
      <w:r>
        <w:rPr>
          <w:rFonts w:ascii="宋体" w:eastAsia="宋体" w:hAnsi="宋体" w:cs="宋体" w:hint="eastAsia"/>
          <w:sz w:val="24"/>
        </w:rPr>
        <w:t>平时成绩占比：</w:t>
      </w:r>
      <w:r>
        <w:rPr>
          <w:rFonts w:ascii="Times New Roman" w:eastAsia="宋体" w:hAnsi="Times New Roman" w:cs="Times New Roman"/>
          <w:sz w:val="24"/>
        </w:rPr>
        <w:t xml:space="preserve">40%    </w:t>
      </w:r>
      <w:r>
        <w:rPr>
          <w:rFonts w:ascii="Times New Roman" w:eastAsia="宋体" w:hAnsi="Times New Roman" w:cs="Times New Roman"/>
          <w:sz w:val="24"/>
        </w:rPr>
        <w:t>期末考试占比：</w:t>
      </w:r>
      <w:r>
        <w:rPr>
          <w:rFonts w:ascii="Times New Roman" w:eastAsia="宋体" w:hAnsi="Times New Roman" w:cs="Times New Roman"/>
          <w:sz w:val="24"/>
        </w:rPr>
        <w:t>60%</w:t>
      </w:r>
    </w:p>
    <w:p w:rsidR="00E32E09" w:rsidRDefault="00F00046">
      <w:pPr>
        <w:spacing w:line="360" w:lineRule="exact"/>
        <w:rPr>
          <w:rFonts w:ascii="宋体" w:eastAsia="宋体" w:hAnsi="宋体" w:cs="宋体"/>
          <w:sz w:val="24"/>
        </w:rPr>
      </w:pPr>
      <w:r>
        <w:rPr>
          <w:rFonts w:ascii="宋体" w:eastAsia="宋体" w:hAnsi="宋体" w:cs="宋体" w:hint="eastAsia"/>
          <w:sz w:val="24"/>
        </w:rPr>
        <w:t>（三）成绩考核标准</w:t>
      </w:r>
    </w:p>
    <w:p w:rsidR="00E32E09" w:rsidRDefault="00F00046">
      <w:pPr>
        <w:spacing w:line="360" w:lineRule="exact"/>
        <w:ind w:firstLineChars="200" w:firstLine="480"/>
        <w:rPr>
          <w:rFonts w:ascii="宋体" w:eastAsia="宋体" w:hAnsi="宋体" w:cs="宋体"/>
          <w:sz w:val="24"/>
        </w:rPr>
      </w:pPr>
      <w:r>
        <w:rPr>
          <w:rFonts w:ascii="宋体" w:eastAsia="宋体" w:hAnsi="宋体" w:cs="宋体" w:hint="eastAsia"/>
          <w:sz w:val="24"/>
        </w:rPr>
        <w:t>平时成绩的考核主要来自于课堂互动和课后作业，并通过案例分析与讨论的方式</w:t>
      </w:r>
      <w:r>
        <w:rPr>
          <w:rFonts w:ascii="宋体" w:eastAsia="宋体" w:hAnsi="宋体" w:cs="宋体" w:hint="eastAsia"/>
          <w:sz w:val="24"/>
        </w:rPr>
        <w:lastRenderedPageBreak/>
        <w:t>添加课程思政方面的考核内容，把社会主义核心价值观和二十大精神寓于大学生成长成才全过程，锤炼大学生道德品质。</w:t>
      </w:r>
    </w:p>
    <w:p w:rsidR="00E32E09" w:rsidRDefault="00F00046">
      <w:pPr>
        <w:spacing w:line="360" w:lineRule="exact"/>
        <w:ind w:firstLineChars="200" w:firstLine="480"/>
        <w:rPr>
          <w:rFonts w:ascii="宋体" w:eastAsia="宋体" w:hAnsi="宋体" w:cs="宋体"/>
          <w:sz w:val="24"/>
        </w:rPr>
      </w:pPr>
      <w:r>
        <w:rPr>
          <w:rFonts w:ascii="宋体" w:eastAsia="宋体" w:hAnsi="宋体" w:cs="宋体" w:hint="eastAsia"/>
          <w:sz w:val="24"/>
        </w:rPr>
        <w:t>期末考试以单项选择题、判断题、计算题、讨论题的形式考核学生对各章节基础知识、基本技能和应用能力的掌握，按照试卷评分标准给予考核。试题设计方面会适当融入本课程所涉及的思政元素。</w:t>
      </w:r>
    </w:p>
    <w:p w:rsidR="00E32E09" w:rsidRDefault="00E32E09">
      <w:pPr>
        <w:spacing w:line="360" w:lineRule="exact"/>
        <w:rPr>
          <w:rFonts w:ascii="宋体" w:eastAsia="宋体" w:hAnsi="宋体" w:cs="宋体"/>
          <w:sz w:val="24"/>
        </w:rPr>
      </w:pPr>
    </w:p>
    <w:p w:rsidR="00E32E09" w:rsidRDefault="00F00046">
      <w:pPr>
        <w:spacing w:line="360" w:lineRule="exact"/>
        <w:rPr>
          <w:rFonts w:ascii="Times New Roman" w:eastAsia="黑体" w:hAnsi="Times New Roman" w:cs="Times New Roman"/>
          <w:sz w:val="24"/>
        </w:rPr>
      </w:pPr>
      <w:r>
        <w:rPr>
          <w:rFonts w:ascii="Times New Roman" w:eastAsia="黑体" w:hAnsi="Times New Roman" w:cs="Times New Roman" w:hint="eastAsia"/>
          <w:sz w:val="24"/>
        </w:rPr>
        <w:t>七、</w:t>
      </w:r>
      <w:r>
        <w:rPr>
          <w:rFonts w:ascii="Times New Roman" w:eastAsia="黑体" w:hAnsi="Times New Roman" w:cs="Times New Roman"/>
          <w:sz w:val="24"/>
        </w:rPr>
        <w:t>推荐教材和教学参考资源</w:t>
      </w:r>
    </w:p>
    <w:p w:rsidR="00E32E09" w:rsidRDefault="00F00046">
      <w:pPr>
        <w:spacing w:line="360" w:lineRule="exact"/>
        <w:rPr>
          <w:rFonts w:ascii="Times New Roman" w:hAnsi="Times New Roman" w:cs="Times New Roman"/>
          <w:sz w:val="24"/>
        </w:rPr>
      </w:pPr>
      <w:r>
        <w:rPr>
          <w:rFonts w:ascii="Times New Roman" w:hAnsi="Times New Roman" w:cs="Times New Roman" w:hint="eastAsia"/>
          <w:sz w:val="24"/>
        </w:rPr>
        <w:t>（一）教材及练习册</w:t>
      </w:r>
    </w:p>
    <w:p w:rsidR="00E32E09" w:rsidRDefault="00F00046">
      <w:pPr>
        <w:spacing w:line="360" w:lineRule="exact"/>
        <w:ind w:firstLineChars="100" w:firstLine="240"/>
        <w:rPr>
          <w:rFonts w:ascii="Times New Roman" w:hAnsi="Times New Roman" w:cs="Times New Roman"/>
          <w:sz w:val="24"/>
        </w:rPr>
      </w:pPr>
      <w:r>
        <w:rPr>
          <w:rFonts w:ascii="Times New Roman" w:hAnsi="Times New Roman" w:cs="Times New Roman" w:hint="eastAsia"/>
          <w:sz w:val="24"/>
        </w:rPr>
        <w:t>教材：</w:t>
      </w:r>
      <w:r>
        <w:rPr>
          <w:rFonts w:ascii="Times New Roman" w:hAnsi="Times New Roman" w:cs="Times New Roman"/>
          <w:sz w:val="24"/>
        </w:rPr>
        <w:t>ACCA</w:t>
      </w:r>
      <w:r>
        <w:rPr>
          <w:rFonts w:ascii="Times New Roman" w:hAnsi="Times New Roman" w:cs="Times New Roman" w:hint="eastAsia"/>
          <w:sz w:val="24"/>
        </w:rPr>
        <w:t xml:space="preserve"> </w:t>
      </w:r>
      <w:r>
        <w:rPr>
          <w:rFonts w:ascii="Times New Roman" w:hAnsi="Times New Roman" w:cs="Times New Roman"/>
          <w:sz w:val="24"/>
        </w:rPr>
        <w:t>F2 M</w:t>
      </w:r>
      <w:r>
        <w:rPr>
          <w:rFonts w:ascii="Times New Roman" w:hAnsi="Times New Roman" w:cs="Times New Roman" w:hint="eastAsia"/>
          <w:sz w:val="24"/>
        </w:rPr>
        <w:t xml:space="preserve">anagement </w:t>
      </w:r>
      <w:r>
        <w:rPr>
          <w:rFonts w:ascii="Times New Roman" w:hAnsi="Times New Roman" w:cs="Times New Roman"/>
          <w:sz w:val="24"/>
        </w:rPr>
        <w:t>A</w:t>
      </w:r>
      <w:r>
        <w:rPr>
          <w:rFonts w:ascii="Times New Roman" w:hAnsi="Times New Roman" w:cs="Times New Roman" w:hint="eastAsia"/>
          <w:sz w:val="24"/>
        </w:rPr>
        <w:t>ccounting</w:t>
      </w:r>
      <w:r>
        <w:rPr>
          <w:rFonts w:ascii="Times New Roman" w:hAnsi="Times New Roman" w:cs="Times New Roman"/>
          <w:sz w:val="24"/>
        </w:rPr>
        <w:t>，</w:t>
      </w:r>
      <w:r>
        <w:rPr>
          <w:rFonts w:ascii="Times New Roman" w:hAnsi="Times New Roman" w:cs="Times New Roman"/>
          <w:sz w:val="24"/>
        </w:rPr>
        <w:t>BPP Learning Media</w:t>
      </w:r>
      <w:r>
        <w:rPr>
          <w:rFonts w:ascii="Times New Roman" w:hAnsi="Times New Roman" w:cs="Times New Roman" w:hint="eastAsia"/>
          <w:sz w:val="24"/>
        </w:rPr>
        <w:t>最新版</w:t>
      </w:r>
    </w:p>
    <w:p w:rsidR="00E32E09" w:rsidRDefault="00F00046">
      <w:pPr>
        <w:spacing w:line="360" w:lineRule="exact"/>
        <w:ind w:firstLineChars="100" w:firstLine="240"/>
        <w:rPr>
          <w:rFonts w:ascii="Times New Roman" w:hAnsi="Times New Roman" w:cs="Times New Roman"/>
          <w:sz w:val="24"/>
        </w:rPr>
      </w:pPr>
      <w:r>
        <w:rPr>
          <w:rFonts w:ascii="Times New Roman" w:hAnsi="Times New Roman" w:cs="Times New Roman" w:hint="eastAsia"/>
          <w:sz w:val="24"/>
        </w:rPr>
        <w:t>练习册：</w:t>
      </w:r>
      <w:r>
        <w:rPr>
          <w:rFonts w:ascii="Times New Roman" w:hAnsi="Times New Roman" w:cs="Times New Roman" w:hint="eastAsia"/>
          <w:sz w:val="24"/>
        </w:rPr>
        <w:t>ACCA F2 Management Accounting Practice &amp; Revision Kit</w:t>
      </w:r>
      <w:r>
        <w:rPr>
          <w:rFonts w:ascii="Times New Roman" w:hAnsi="Times New Roman" w:cs="Times New Roman" w:hint="eastAsia"/>
          <w:sz w:val="24"/>
        </w:rPr>
        <w:t>最新版</w:t>
      </w:r>
    </w:p>
    <w:p w:rsidR="00E32E09" w:rsidRDefault="00F00046">
      <w:pPr>
        <w:spacing w:line="360" w:lineRule="exact"/>
        <w:jc w:val="left"/>
        <w:rPr>
          <w:rFonts w:ascii="宋体" w:eastAsia="宋体" w:hAnsi="宋体" w:cs="宋体"/>
          <w:sz w:val="24"/>
        </w:rPr>
      </w:pPr>
      <w:r>
        <w:rPr>
          <w:rFonts w:ascii="宋体" w:eastAsia="宋体" w:hAnsi="宋体" w:cs="宋体" w:hint="eastAsia"/>
          <w:sz w:val="24"/>
        </w:rPr>
        <w:t>（二）参考书</w:t>
      </w:r>
    </w:p>
    <w:p w:rsidR="00E32E09" w:rsidRDefault="00F00046">
      <w:pPr>
        <w:spacing w:line="360" w:lineRule="exact"/>
        <w:ind w:firstLineChars="100" w:firstLine="240"/>
        <w:jc w:val="left"/>
        <w:rPr>
          <w:rFonts w:ascii="宋体" w:eastAsia="宋体" w:hAnsi="宋体" w:cs="宋体"/>
          <w:sz w:val="24"/>
        </w:rPr>
      </w:pPr>
      <w:r>
        <w:rPr>
          <w:rFonts w:ascii="宋体" w:eastAsia="宋体" w:hAnsi="宋体" w:cs="宋体" w:hint="eastAsia"/>
          <w:sz w:val="24"/>
        </w:rPr>
        <w:t>《管理会计学》孙茂竹等著 ，中国人民大学出版社</w:t>
      </w:r>
    </w:p>
    <w:p w:rsidR="00E32E09" w:rsidRDefault="00F00046">
      <w:pPr>
        <w:spacing w:line="360" w:lineRule="exact"/>
        <w:ind w:firstLineChars="100" w:firstLine="240"/>
        <w:jc w:val="left"/>
        <w:rPr>
          <w:rFonts w:ascii="宋体" w:eastAsia="宋体" w:hAnsi="宋体" w:cs="宋体"/>
          <w:sz w:val="24"/>
        </w:rPr>
      </w:pPr>
      <w:r>
        <w:rPr>
          <w:rFonts w:ascii="宋体" w:eastAsia="宋体" w:hAnsi="宋体" w:cs="宋体" w:hint="eastAsia"/>
          <w:sz w:val="24"/>
        </w:rPr>
        <w:t>《管理会计》潘飞等著，上海财经大学出版社</w:t>
      </w:r>
    </w:p>
    <w:p w:rsidR="00E32E09" w:rsidRDefault="00F00046">
      <w:pPr>
        <w:spacing w:line="360" w:lineRule="exact"/>
        <w:jc w:val="left"/>
        <w:rPr>
          <w:rFonts w:ascii="宋体" w:eastAsia="宋体" w:hAnsi="宋体" w:cs="宋体"/>
          <w:sz w:val="24"/>
        </w:rPr>
      </w:pPr>
      <w:r>
        <w:rPr>
          <w:rFonts w:ascii="宋体" w:eastAsia="宋体" w:hAnsi="宋体" w:cs="宋体" w:hint="eastAsia"/>
          <w:sz w:val="24"/>
        </w:rPr>
        <w:t>（三）学习网站</w:t>
      </w:r>
    </w:p>
    <w:p w:rsidR="00E32E09" w:rsidRDefault="006B5011">
      <w:pPr>
        <w:spacing w:line="360" w:lineRule="exact"/>
        <w:ind w:firstLineChars="100" w:firstLine="210"/>
        <w:rPr>
          <w:rFonts w:ascii="Times New Roman" w:eastAsia="宋体" w:hAnsi="Times New Roman" w:cs="Times New Roman"/>
          <w:sz w:val="24"/>
        </w:rPr>
      </w:pPr>
      <w:hyperlink r:id="rId6" w:history="1">
        <w:r w:rsidR="00F00046">
          <w:rPr>
            <w:rStyle w:val="a4"/>
            <w:rFonts w:ascii="Times New Roman" w:eastAsia="宋体" w:hAnsi="Times New Roman" w:cs="Times New Roman"/>
            <w:color w:val="auto"/>
            <w:sz w:val="24"/>
            <w:u w:val="none"/>
          </w:rPr>
          <w:t>http://cmar.cacfo.com/</w:t>
        </w:r>
      </w:hyperlink>
    </w:p>
    <w:p w:rsidR="00E32E09" w:rsidRDefault="006B5011">
      <w:pPr>
        <w:spacing w:line="360" w:lineRule="exact"/>
        <w:ind w:firstLineChars="100" w:firstLine="210"/>
        <w:rPr>
          <w:rFonts w:ascii="Times New Roman" w:eastAsia="宋体" w:hAnsi="Times New Roman" w:cs="Times New Roman"/>
          <w:sz w:val="24"/>
        </w:rPr>
      </w:pPr>
      <w:hyperlink r:id="rId7" w:history="1">
        <w:r w:rsidR="00F00046">
          <w:rPr>
            <w:rStyle w:val="a4"/>
            <w:rFonts w:ascii="Times New Roman" w:eastAsia="宋体" w:hAnsi="Times New Roman" w:cs="Times New Roman"/>
            <w:color w:val="auto"/>
            <w:sz w:val="24"/>
            <w:u w:val="none"/>
          </w:rPr>
          <w:t>http://www.cacfo.net/glkjs</w:t>
        </w:r>
      </w:hyperlink>
    </w:p>
    <w:p w:rsidR="00E32E09" w:rsidRDefault="006B5011">
      <w:pPr>
        <w:spacing w:line="360" w:lineRule="exact"/>
        <w:ind w:firstLineChars="100" w:firstLine="210"/>
        <w:rPr>
          <w:rFonts w:ascii="Times New Roman" w:eastAsia="宋体" w:hAnsi="Times New Roman" w:cs="Times New Roman"/>
          <w:sz w:val="24"/>
        </w:rPr>
      </w:pPr>
      <w:hyperlink r:id="rId8" w:history="1">
        <w:r w:rsidR="00F00046">
          <w:rPr>
            <w:rStyle w:val="a4"/>
            <w:rFonts w:ascii="Times New Roman" w:eastAsia="宋体" w:hAnsi="Times New Roman" w:cs="Times New Roman"/>
            <w:color w:val="auto"/>
            <w:sz w:val="24"/>
            <w:u w:val="none"/>
          </w:rPr>
          <w:t>http://www.cfen.com.cn/</w:t>
        </w:r>
      </w:hyperlink>
    </w:p>
    <w:p w:rsidR="00E32E09" w:rsidRDefault="00F00046">
      <w:pPr>
        <w:spacing w:line="360" w:lineRule="exact"/>
        <w:rPr>
          <w:rFonts w:ascii="Times New Roman" w:eastAsia="宋体" w:hAnsi="Times New Roman" w:cs="Times New Roman"/>
          <w:sz w:val="24"/>
        </w:rPr>
      </w:pPr>
      <w:r>
        <w:rPr>
          <w:rFonts w:ascii="Times New Roman" w:eastAsia="宋体" w:hAnsi="Times New Roman" w:cs="Times New Roman" w:hint="eastAsia"/>
          <w:sz w:val="24"/>
        </w:rPr>
        <w:t>（四）公众号</w:t>
      </w:r>
    </w:p>
    <w:p w:rsidR="00E32E09" w:rsidRDefault="00F00046">
      <w:pPr>
        <w:spacing w:line="360" w:lineRule="exac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管理会计创新研究平台、管理会计研究中心</w:t>
      </w:r>
    </w:p>
    <w:p w:rsidR="00E32E09" w:rsidRDefault="00F00046">
      <w:pPr>
        <w:spacing w:line="360" w:lineRule="exact"/>
        <w:rPr>
          <w:rFonts w:ascii="Times New Roman" w:eastAsia="宋体" w:hAnsi="Times New Roman" w:cs="Times New Roman"/>
          <w:sz w:val="24"/>
        </w:rPr>
      </w:pPr>
      <w:r>
        <w:rPr>
          <w:rFonts w:ascii="Times New Roman" w:eastAsia="宋体" w:hAnsi="Times New Roman" w:cs="Times New Roman" w:hint="eastAsia"/>
          <w:sz w:val="24"/>
        </w:rPr>
        <w:t>（五）课程思政资源</w:t>
      </w:r>
    </w:p>
    <w:p w:rsidR="00E32E09" w:rsidRDefault="006B5011">
      <w:pPr>
        <w:spacing w:line="360" w:lineRule="exact"/>
        <w:ind w:firstLineChars="100" w:firstLine="210"/>
        <w:rPr>
          <w:rFonts w:ascii="Times New Roman" w:eastAsia="宋体" w:hAnsi="Times New Roman" w:cs="Times New Roman"/>
          <w:sz w:val="24"/>
        </w:rPr>
      </w:pPr>
      <w:hyperlink r:id="rId9" w:history="1">
        <w:r w:rsidR="00F00046">
          <w:rPr>
            <w:rStyle w:val="a4"/>
            <w:rFonts w:ascii="Times New Roman" w:eastAsia="宋体" w:hAnsi="Times New Roman" w:cs="Times New Roman"/>
            <w:color w:val="auto"/>
            <w:sz w:val="24"/>
            <w:u w:val="none"/>
          </w:rPr>
          <w:t>http://www.gov.cn</w:t>
        </w:r>
      </w:hyperlink>
    </w:p>
    <w:p w:rsidR="00E32E09" w:rsidRDefault="006B5011">
      <w:pPr>
        <w:spacing w:line="360" w:lineRule="exact"/>
        <w:ind w:firstLineChars="100" w:firstLine="210"/>
        <w:rPr>
          <w:rFonts w:ascii="Times New Roman" w:eastAsia="宋体" w:hAnsi="Times New Roman" w:cs="Times New Roman"/>
          <w:sz w:val="24"/>
        </w:rPr>
      </w:pPr>
      <w:hyperlink r:id="rId10" w:history="1">
        <w:r w:rsidR="00F00046">
          <w:rPr>
            <w:rStyle w:val="a4"/>
            <w:rFonts w:ascii="Times New Roman" w:eastAsia="宋体" w:hAnsi="Times New Roman" w:cs="Times New Roman"/>
            <w:color w:val="auto"/>
            <w:sz w:val="24"/>
            <w:u w:val="none"/>
          </w:rPr>
          <w:t>http://www.cfen.com.cn/cjxw/kj/201711/t20171130_2762963.html</w:t>
        </w:r>
      </w:hyperlink>
    </w:p>
    <w:p w:rsidR="00E32E09" w:rsidRDefault="006B5011">
      <w:pPr>
        <w:spacing w:line="360" w:lineRule="exact"/>
        <w:ind w:firstLineChars="100" w:firstLine="210"/>
        <w:rPr>
          <w:rFonts w:ascii="Times New Roman" w:eastAsia="宋体" w:hAnsi="Times New Roman" w:cs="Times New Roman"/>
          <w:sz w:val="24"/>
        </w:rPr>
      </w:pPr>
      <w:hyperlink r:id="rId11" w:history="1">
        <w:r w:rsidR="00F00046">
          <w:rPr>
            <w:rStyle w:val="a4"/>
            <w:rFonts w:ascii="Times New Roman" w:eastAsia="宋体" w:hAnsi="Times New Roman" w:cs="Times New Roman"/>
            <w:color w:val="auto"/>
            <w:sz w:val="24"/>
            <w:u w:val="none"/>
          </w:rPr>
          <w:t>http://www.youth.cn</w:t>
        </w:r>
      </w:hyperlink>
    </w:p>
    <w:p w:rsidR="00E32E09" w:rsidRDefault="00E32E09">
      <w:pPr>
        <w:spacing w:line="360" w:lineRule="exact"/>
        <w:ind w:firstLineChars="100" w:firstLine="240"/>
        <w:rPr>
          <w:rFonts w:ascii="Times New Roman" w:eastAsia="宋体" w:hAnsi="Times New Roman" w:cs="Times New Roman"/>
          <w:sz w:val="24"/>
        </w:rPr>
      </w:pPr>
    </w:p>
    <w:p w:rsidR="00E32E09" w:rsidRDefault="00F00046">
      <w:pPr>
        <w:tabs>
          <w:tab w:val="left" w:pos="0"/>
        </w:tabs>
        <w:spacing w:line="360" w:lineRule="exact"/>
        <w:rPr>
          <w:rFonts w:ascii="Times New Roman" w:hAnsi="Times New Roman" w:cs="Times New Roman"/>
          <w:color w:val="FF0000"/>
          <w:sz w:val="24"/>
        </w:rPr>
      </w:pPr>
      <w:r>
        <w:rPr>
          <w:rFonts w:ascii="Times New Roman" w:eastAsia="黑体" w:hAnsi="Times New Roman" w:cs="Times New Roman" w:hint="eastAsia"/>
          <w:sz w:val="24"/>
        </w:rPr>
        <w:t>八</w:t>
      </w:r>
      <w:r>
        <w:rPr>
          <w:rFonts w:ascii="Times New Roman" w:eastAsia="黑体" w:hAnsi="Times New Roman" w:cs="Times New Roman"/>
          <w:sz w:val="24"/>
        </w:rPr>
        <w:t>、其他说明</w:t>
      </w:r>
    </w:p>
    <w:p w:rsidR="00E32E09" w:rsidRDefault="00F00046">
      <w:pPr>
        <w:spacing w:line="360" w:lineRule="exact"/>
        <w:ind w:left="4656" w:hangingChars="1940" w:hanging="4656"/>
        <w:rPr>
          <w:rFonts w:ascii="Times New Roman" w:eastAsia="黑体" w:hAnsi="Times New Roman" w:cs="Times New Roman"/>
          <w:color w:val="FF0000"/>
          <w:sz w:val="24"/>
        </w:rPr>
      </w:pPr>
      <w:r>
        <w:rPr>
          <w:rFonts w:ascii="Times New Roman" w:eastAsia="黑体" w:hAnsi="Times New Roman" w:cs="Times New Roman"/>
          <w:color w:val="FF0000"/>
          <w:sz w:val="24"/>
        </w:rPr>
        <w:t xml:space="preserve">     </w:t>
      </w:r>
      <w:r>
        <w:rPr>
          <w:rFonts w:ascii="Times New Roman" w:eastAsia="黑体" w:hAnsi="Times New Roman" w:cs="Times New Roman" w:hint="eastAsia"/>
          <w:sz w:val="24"/>
        </w:rPr>
        <w:t>无</w:t>
      </w:r>
      <w:r>
        <w:rPr>
          <w:rFonts w:ascii="Times New Roman" w:eastAsia="黑体" w:hAnsi="Times New Roman" w:cs="Times New Roman"/>
          <w:sz w:val="24"/>
        </w:rPr>
        <w:t xml:space="preserve"> </w:t>
      </w:r>
      <w:r>
        <w:rPr>
          <w:rFonts w:ascii="Times New Roman" w:eastAsia="黑体" w:hAnsi="Times New Roman" w:cs="Times New Roman"/>
          <w:color w:val="FF0000"/>
          <w:sz w:val="24"/>
        </w:rPr>
        <w:t xml:space="preserve">   </w:t>
      </w:r>
    </w:p>
    <w:p w:rsidR="00E32E09" w:rsidRDefault="00F00046">
      <w:pPr>
        <w:spacing w:line="360" w:lineRule="exact"/>
        <w:ind w:left="4656" w:hangingChars="1940" w:hanging="4656"/>
        <w:rPr>
          <w:rFonts w:ascii="Times New Roman" w:hAnsi="Times New Roman" w:cs="Times New Roman"/>
          <w:color w:val="FF0000"/>
          <w:sz w:val="24"/>
        </w:rPr>
      </w:pPr>
      <w:r>
        <w:rPr>
          <w:rFonts w:ascii="Times New Roman" w:eastAsia="黑体" w:hAnsi="Times New Roman" w:cs="Times New Roman"/>
          <w:color w:val="FF0000"/>
          <w:sz w:val="24"/>
        </w:rPr>
        <w:t xml:space="preserve"> </w:t>
      </w:r>
      <w:r>
        <w:rPr>
          <w:rFonts w:ascii="Times New Roman" w:hAnsi="Times New Roman" w:cs="Times New Roman"/>
          <w:color w:val="FF0000"/>
          <w:sz w:val="24"/>
        </w:rPr>
        <w:t xml:space="preserve"> </w:t>
      </w:r>
    </w:p>
    <w:p w:rsidR="00E32E09" w:rsidRDefault="00F00046">
      <w:pPr>
        <w:spacing w:line="360" w:lineRule="exact"/>
        <w:ind w:firstLineChars="200" w:firstLine="480"/>
        <w:rPr>
          <w:rFonts w:ascii="Times New Roman" w:hAnsi="Times New Roman" w:cs="Times New Roman"/>
          <w:color w:val="FF0000"/>
          <w:sz w:val="24"/>
        </w:rPr>
      </w:pPr>
      <w:r>
        <w:rPr>
          <w:rFonts w:ascii="Times New Roman" w:hAnsi="Times New Roman" w:cs="Times New Roman"/>
          <w:color w:val="FF0000"/>
          <w:sz w:val="24"/>
        </w:rPr>
        <w:t>大纲修订人：</w:t>
      </w:r>
      <w:r>
        <w:rPr>
          <w:rFonts w:ascii="Times New Roman" w:hAnsi="Times New Roman" w:cs="Times New Roman" w:hint="eastAsia"/>
          <w:color w:val="FF0000"/>
          <w:sz w:val="24"/>
        </w:rPr>
        <w:t>郑培培</w:t>
      </w:r>
      <w:r>
        <w:rPr>
          <w:rFonts w:ascii="Times New Roman" w:hAnsi="Times New Roman" w:cs="Times New Roman"/>
          <w:color w:val="FF0000"/>
          <w:sz w:val="24"/>
        </w:rPr>
        <w:t xml:space="preserve">                </w:t>
      </w:r>
      <w:r>
        <w:rPr>
          <w:rFonts w:ascii="Times New Roman" w:hAnsi="Times New Roman" w:cs="Times New Roman" w:hint="eastAsia"/>
          <w:color w:val="FF0000"/>
          <w:sz w:val="24"/>
        </w:rPr>
        <w:t xml:space="preserve">       </w:t>
      </w:r>
      <w:r>
        <w:rPr>
          <w:rFonts w:ascii="Times New Roman" w:hAnsi="Times New Roman" w:cs="Times New Roman"/>
          <w:color w:val="FF0000"/>
          <w:sz w:val="24"/>
        </w:rPr>
        <w:t>修订日期：</w:t>
      </w:r>
      <w:r>
        <w:rPr>
          <w:rFonts w:ascii="Times New Roman" w:hAnsi="Times New Roman" w:cs="Times New Roman" w:hint="eastAsia"/>
          <w:color w:val="FF0000"/>
          <w:sz w:val="24"/>
        </w:rPr>
        <w:t>2023.02</w:t>
      </w:r>
    </w:p>
    <w:p w:rsidR="00E32E09" w:rsidRDefault="00F00046">
      <w:pPr>
        <w:spacing w:line="360" w:lineRule="exact"/>
        <w:ind w:firstLineChars="200" w:firstLine="480"/>
        <w:rPr>
          <w:rFonts w:ascii="Times New Roman" w:hAnsi="Times New Roman" w:cs="Times New Roman"/>
          <w:sz w:val="24"/>
        </w:rPr>
      </w:pPr>
      <w:r>
        <w:rPr>
          <w:rFonts w:ascii="Times New Roman" w:hAnsi="Times New Roman" w:cs="Times New Roman"/>
          <w:color w:val="FF0000"/>
          <w:sz w:val="24"/>
        </w:rPr>
        <w:t>大纲审定人：</w:t>
      </w:r>
      <w:r>
        <w:rPr>
          <w:rFonts w:ascii="Times New Roman" w:hAnsi="Times New Roman" w:cs="Times New Roman"/>
          <w:color w:val="FF0000"/>
          <w:sz w:val="24"/>
        </w:rPr>
        <w:t xml:space="preserve">                      </w:t>
      </w:r>
      <w:r>
        <w:rPr>
          <w:rFonts w:ascii="Times New Roman" w:hAnsi="Times New Roman" w:cs="Times New Roman" w:hint="eastAsia"/>
          <w:color w:val="FF0000"/>
          <w:sz w:val="24"/>
        </w:rPr>
        <w:t xml:space="preserve">      </w:t>
      </w:r>
      <w:r>
        <w:rPr>
          <w:rFonts w:ascii="Times New Roman" w:hAnsi="Times New Roman" w:cs="Times New Roman"/>
          <w:color w:val="FF0000"/>
          <w:sz w:val="24"/>
        </w:rPr>
        <w:t xml:space="preserve"> </w:t>
      </w:r>
      <w:r>
        <w:rPr>
          <w:rFonts w:ascii="Times New Roman" w:hAnsi="Times New Roman" w:cs="Times New Roman"/>
          <w:color w:val="FF0000"/>
          <w:sz w:val="24"/>
        </w:rPr>
        <w:t>审定日期：</w:t>
      </w:r>
      <w:r>
        <w:rPr>
          <w:rFonts w:ascii="Times New Roman" w:hAnsi="Times New Roman" w:cs="Times New Roman"/>
          <w:color w:val="FF0000"/>
          <w:sz w:val="24"/>
        </w:rPr>
        <w:t xml:space="preserve">            </w:t>
      </w:r>
    </w:p>
    <w:sectPr w:rsidR="00E32E09">
      <w:pgSz w:w="11906" w:h="16838"/>
      <w:pgMar w:top="2098" w:right="1474" w:bottom="198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B56E8A"/>
    <w:multiLevelType w:val="singleLevel"/>
    <w:tmpl w:val="82B56E8A"/>
    <w:lvl w:ilvl="0">
      <w:start w:val="1"/>
      <w:numFmt w:val="decimal"/>
      <w:suff w:val="space"/>
      <w:lvlText w:val="%1."/>
      <w:lvlJc w:val="left"/>
    </w:lvl>
  </w:abstractNum>
  <w:abstractNum w:abstractNumId="1" w15:restartNumberingAfterBreak="0">
    <w:nsid w:val="881B7EAD"/>
    <w:multiLevelType w:val="singleLevel"/>
    <w:tmpl w:val="881B7EAD"/>
    <w:lvl w:ilvl="0">
      <w:start w:val="1"/>
      <w:numFmt w:val="decimal"/>
      <w:suff w:val="space"/>
      <w:lvlText w:val="%1."/>
      <w:lvlJc w:val="left"/>
    </w:lvl>
  </w:abstractNum>
  <w:abstractNum w:abstractNumId="2" w15:restartNumberingAfterBreak="0">
    <w:nsid w:val="88EC4690"/>
    <w:multiLevelType w:val="singleLevel"/>
    <w:tmpl w:val="88EC4690"/>
    <w:lvl w:ilvl="0">
      <w:start w:val="1"/>
      <w:numFmt w:val="chineseCounting"/>
      <w:suff w:val="nothing"/>
      <w:lvlText w:val="（%1）"/>
      <w:lvlJc w:val="left"/>
      <w:rPr>
        <w:rFonts w:hint="eastAsia"/>
      </w:rPr>
    </w:lvl>
  </w:abstractNum>
  <w:abstractNum w:abstractNumId="3" w15:restartNumberingAfterBreak="0">
    <w:nsid w:val="8E2C4F4C"/>
    <w:multiLevelType w:val="singleLevel"/>
    <w:tmpl w:val="8E2C4F4C"/>
    <w:lvl w:ilvl="0">
      <w:start w:val="1"/>
      <w:numFmt w:val="decimal"/>
      <w:suff w:val="space"/>
      <w:lvlText w:val="%1."/>
      <w:lvlJc w:val="left"/>
    </w:lvl>
  </w:abstractNum>
  <w:abstractNum w:abstractNumId="4" w15:restartNumberingAfterBreak="0">
    <w:nsid w:val="BCE110D1"/>
    <w:multiLevelType w:val="singleLevel"/>
    <w:tmpl w:val="BCE110D1"/>
    <w:lvl w:ilvl="0">
      <w:start w:val="1"/>
      <w:numFmt w:val="decimal"/>
      <w:suff w:val="space"/>
      <w:lvlText w:val="%1."/>
      <w:lvlJc w:val="left"/>
    </w:lvl>
  </w:abstractNum>
  <w:abstractNum w:abstractNumId="5" w15:restartNumberingAfterBreak="0">
    <w:nsid w:val="CBFC3560"/>
    <w:multiLevelType w:val="singleLevel"/>
    <w:tmpl w:val="CBFC3560"/>
    <w:lvl w:ilvl="0">
      <w:start w:val="1"/>
      <w:numFmt w:val="decimal"/>
      <w:suff w:val="space"/>
      <w:lvlText w:val="%1."/>
      <w:lvlJc w:val="left"/>
    </w:lvl>
  </w:abstractNum>
  <w:abstractNum w:abstractNumId="6" w15:restartNumberingAfterBreak="0">
    <w:nsid w:val="D132F888"/>
    <w:multiLevelType w:val="singleLevel"/>
    <w:tmpl w:val="D132F888"/>
    <w:lvl w:ilvl="0">
      <w:start w:val="6"/>
      <w:numFmt w:val="chineseCounting"/>
      <w:suff w:val="nothing"/>
      <w:lvlText w:val="%1、"/>
      <w:lvlJc w:val="left"/>
      <w:rPr>
        <w:rFonts w:hint="eastAsia"/>
      </w:rPr>
    </w:lvl>
  </w:abstractNum>
  <w:abstractNum w:abstractNumId="7" w15:restartNumberingAfterBreak="0">
    <w:nsid w:val="D826BE4C"/>
    <w:multiLevelType w:val="singleLevel"/>
    <w:tmpl w:val="D826BE4C"/>
    <w:lvl w:ilvl="0">
      <w:start w:val="1"/>
      <w:numFmt w:val="decimal"/>
      <w:suff w:val="space"/>
      <w:lvlText w:val="%1."/>
      <w:lvlJc w:val="left"/>
    </w:lvl>
  </w:abstractNum>
  <w:abstractNum w:abstractNumId="8" w15:restartNumberingAfterBreak="0">
    <w:nsid w:val="D9E4D747"/>
    <w:multiLevelType w:val="singleLevel"/>
    <w:tmpl w:val="D9E4D747"/>
    <w:lvl w:ilvl="0">
      <w:start w:val="1"/>
      <w:numFmt w:val="decimal"/>
      <w:suff w:val="space"/>
      <w:lvlText w:val="%1."/>
      <w:lvlJc w:val="left"/>
    </w:lvl>
  </w:abstractNum>
  <w:abstractNum w:abstractNumId="9" w15:restartNumberingAfterBreak="0">
    <w:nsid w:val="DF47B1C9"/>
    <w:multiLevelType w:val="singleLevel"/>
    <w:tmpl w:val="DF47B1C9"/>
    <w:lvl w:ilvl="0">
      <w:start w:val="1"/>
      <w:numFmt w:val="decimal"/>
      <w:suff w:val="space"/>
      <w:lvlText w:val="%1."/>
      <w:lvlJc w:val="left"/>
    </w:lvl>
  </w:abstractNum>
  <w:abstractNum w:abstractNumId="10"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1" w15:restartNumberingAfterBreak="0">
    <w:nsid w:val="2F174DCD"/>
    <w:multiLevelType w:val="singleLevel"/>
    <w:tmpl w:val="2F174DCD"/>
    <w:lvl w:ilvl="0">
      <w:start w:val="1"/>
      <w:numFmt w:val="decimal"/>
      <w:suff w:val="space"/>
      <w:lvlText w:val="%1."/>
      <w:lvlJc w:val="left"/>
    </w:lvl>
  </w:abstractNum>
  <w:abstractNum w:abstractNumId="12" w15:restartNumberingAfterBreak="0">
    <w:nsid w:val="3C8DDD02"/>
    <w:multiLevelType w:val="singleLevel"/>
    <w:tmpl w:val="3C8DDD02"/>
    <w:lvl w:ilvl="0">
      <w:start w:val="1"/>
      <w:numFmt w:val="decimal"/>
      <w:suff w:val="space"/>
      <w:lvlText w:val="%1."/>
      <w:lvlJc w:val="left"/>
    </w:lvl>
  </w:abstractNum>
  <w:abstractNum w:abstractNumId="13" w15:restartNumberingAfterBreak="0">
    <w:nsid w:val="3E412530"/>
    <w:multiLevelType w:val="singleLevel"/>
    <w:tmpl w:val="3E412530"/>
    <w:lvl w:ilvl="0">
      <w:start w:val="1"/>
      <w:numFmt w:val="decimal"/>
      <w:suff w:val="space"/>
      <w:lvlText w:val="%1."/>
      <w:lvlJc w:val="left"/>
      <w:pPr>
        <w:ind w:left="1200" w:firstLine="0"/>
      </w:pPr>
    </w:lvl>
  </w:abstractNum>
  <w:abstractNum w:abstractNumId="14" w15:restartNumberingAfterBreak="0">
    <w:nsid w:val="3F2707F3"/>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15" w15:restartNumberingAfterBreak="0">
    <w:nsid w:val="3F67B12C"/>
    <w:multiLevelType w:val="singleLevel"/>
    <w:tmpl w:val="3F67B12C"/>
    <w:lvl w:ilvl="0">
      <w:start w:val="1"/>
      <w:numFmt w:val="decimal"/>
      <w:suff w:val="space"/>
      <w:lvlText w:val="%1."/>
      <w:lvlJc w:val="left"/>
    </w:lvl>
  </w:abstractNum>
  <w:abstractNum w:abstractNumId="16" w15:restartNumberingAfterBreak="0">
    <w:nsid w:val="45D4EE06"/>
    <w:multiLevelType w:val="singleLevel"/>
    <w:tmpl w:val="45D4EE06"/>
    <w:lvl w:ilvl="0">
      <w:start w:val="1"/>
      <w:numFmt w:val="decimal"/>
      <w:suff w:val="space"/>
      <w:lvlText w:val="%1."/>
      <w:lvlJc w:val="left"/>
    </w:lvl>
  </w:abstractNum>
  <w:abstractNum w:abstractNumId="17" w15:restartNumberingAfterBreak="0">
    <w:nsid w:val="52837CCC"/>
    <w:multiLevelType w:val="singleLevel"/>
    <w:tmpl w:val="52837CCC"/>
    <w:lvl w:ilvl="0">
      <w:start w:val="1"/>
      <w:numFmt w:val="decimal"/>
      <w:suff w:val="space"/>
      <w:lvlText w:val="%1."/>
      <w:lvlJc w:val="left"/>
    </w:lvl>
  </w:abstractNum>
  <w:abstractNum w:abstractNumId="18" w15:restartNumberingAfterBreak="0">
    <w:nsid w:val="59188883"/>
    <w:multiLevelType w:val="singleLevel"/>
    <w:tmpl w:val="59188883"/>
    <w:lvl w:ilvl="0">
      <w:start w:val="2"/>
      <w:numFmt w:val="chineseCounting"/>
      <w:suff w:val="nothing"/>
      <w:lvlText w:val="（%1）"/>
      <w:lvlJc w:val="left"/>
      <w:rPr>
        <w:rFonts w:hint="eastAsia"/>
      </w:rPr>
    </w:lvl>
  </w:abstractNum>
  <w:abstractNum w:abstractNumId="19" w15:restartNumberingAfterBreak="0">
    <w:nsid w:val="5A1C0C52"/>
    <w:multiLevelType w:val="multilevel"/>
    <w:tmpl w:val="5A1C0C52"/>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0" w15:restartNumberingAfterBreak="0">
    <w:nsid w:val="5A1C0D0F"/>
    <w:multiLevelType w:val="multilevel"/>
    <w:tmpl w:val="5A1C0D0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1" w15:restartNumberingAfterBreak="0">
    <w:nsid w:val="5A1C0D4A"/>
    <w:multiLevelType w:val="multilevel"/>
    <w:tmpl w:val="5A1C0D4A"/>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2" w15:restartNumberingAfterBreak="0">
    <w:nsid w:val="5A1C0E50"/>
    <w:multiLevelType w:val="multilevel"/>
    <w:tmpl w:val="5A1C0E5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3" w15:restartNumberingAfterBreak="0">
    <w:nsid w:val="5A1C0E9E"/>
    <w:multiLevelType w:val="multilevel"/>
    <w:tmpl w:val="5A1C0E9E"/>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4" w15:restartNumberingAfterBreak="0">
    <w:nsid w:val="5A1C0EC9"/>
    <w:multiLevelType w:val="multilevel"/>
    <w:tmpl w:val="5A1C0EC9"/>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5" w15:restartNumberingAfterBreak="0">
    <w:nsid w:val="5A1C0EDD"/>
    <w:multiLevelType w:val="multilevel"/>
    <w:tmpl w:val="5A1C0EDD"/>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6" w15:restartNumberingAfterBreak="0">
    <w:nsid w:val="5A1C0F3B"/>
    <w:multiLevelType w:val="multilevel"/>
    <w:tmpl w:val="5A1C0F3B"/>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7" w15:restartNumberingAfterBreak="0">
    <w:nsid w:val="5A1C0F73"/>
    <w:multiLevelType w:val="multilevel"/>
    <w:tmpl w:val="5A1C0F7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28" w15:restartNumberingAfterBreak="0">
    <w:nsid w:val="5A1C104F"/>
    <w:multiLevelType w:val="multilevel"/>
    <w:tmpl w:val="5A1C104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9" w15:restartNumberingAfterBreak="0">
    <w:nsid w:val="5A1C1092"/>
    <w:multiLevelType w:val="multilevel"/>
    <w:tmpl w:val="5A1C1092"/>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0" w15:restartNumberingAfterBreak="0">
    <w:nsid w:val="5A1C10CA"/>
    <w:multiLevelType w:val="multilevel"/>
    <w:tmpl w:val="5A1C10CA"/>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1" w15:restartNumberingAfterBreak="0">
    <w:nsid w:val="5A1C1184"/>
    <w:multiLevelType w:val="multilevel"/>
    <w:tmpl w:val="5A1C1184"/>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2" w15:restartNumberingAfterBreak="0">
    <w:nsid w:val="5A1C11C8"/>
    <w:multiLevelType w:val="multilevel"/>
    <w:tmpl w:val="5A1C11C8"/>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3" w15:restartNumberingAfterBreak="0">
    <w:nsid w:val="5A1C11E1"/>
    <w:multiLevelType w:val="multilevel"/>
    <w:tmpl w:val="5A1C11E1"/>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4" w15:restartNumberingAfterBreak="0">
    <w:nsid w:val="5A1C1220"/>
    <w:multiLevelType w:val="multilevel"/>
    <w:tmpl w:val="5A1C1220"/>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5" w15:restartNumberingAfterBreak="0">
    <w:nsid w:val="5A1C12F6"/>
    <w:multiLevelType w:val="multilevel"/>
    <w:tmpl w:val="5A1C12F6"/>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6" w15:restartNumberingAfterBreak="0">
    <w:nsid w:val="5A1C1320"/>
    <w:multiLevelType w:val="multilevel"/>
    <w:tmpl w:val="5A1C1320"/>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7" w15:restartNumberingAfterBreak="0">
    <w:nsid w:val="5A1C133F"/>
    <w:multiLevelType w:val="multilevel"/>
    <w:tmpl w:val="5A1C133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8" w15:restartNumberingAfterBreak="0">
    <w:nsid w:val="5A1C1366"/>
    <w:multiLevelType w:val="multilevel"/>
    <w:tmpl w:val="5A1C1366"/>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39" w15:restartNumberingAfterBreak="0">
    <w:nsid w:val="5A1C1391"/>
    <w:multiLevelType w:val="multilevel"/>
    <w:tmpl w:val="5A1C1391"/>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0" w15:restartNumberingAfterBreak="0">
    <w:nsid w:val="5A1C13C4"/>
    <w:multiLevelType w:val="multilevel"/>
    <w:tmpl w:val="5A1C13C4"/>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41" w15:restartNumberingAfterBreak="0">
    <w:nsid w:val="5A1C13E3"/>
    <w:multiLevelType w:val="multilevel"/>
    <w:tmpl w:val="5A1C13E3"/>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2" w15:restartNumberingAfterBreak="0">
    <w:nsid w:val="5A1C1422"/>
    <w:multiLevelType w:val="multilevel"/>
    <w:tmpl w:val="5A1C1422"/>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3" w15:restartNumberingAfterBreak="0">
    <w:nsid w:val="5A1C1451"/>
    <w:multiLevelType w:val="multilevel"/>
    <w:tmpl w:val="5A1C1451"/>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44" w15:restartNumberingAfterBreak="0">
    <w:nsid w:val="68B0AA32"/>
    <w:multiLevelType w:val="singleLevel"/>
    <w:tmpl w:val="68B0AA32"/>
    <w:lvl w:ilvl="0">
      <w:start w:val="1"/>
      <w:numFmt w:val="decimal"/>
      <w:suff w:val="space"/>
      <w:lvlText w:val="%1."/>
      <w:lvlJc w:val="left"/>
    </w:lvl>
  </w:abstractNum>
  <w:abstractNum w:abstractNumId="45" w15:restartNumberingAfterBreak="0">
    <w:nsid w:val="6965AFA2"/>
    <w:multiLevelType w:val="singleLevel"/>
    <w:tmpl w:val="6965AFA2"/>
    <w:lvl w:ilvl="0">
      <w:start w:val="1"/>
      <w:numFmt w:val="decimal"/>
      <w:suff w:val="space"/>
      <w:lvlText w:val="%1."/>
      <w:lvlJc w:val="left"/>
    </w:lvl>
  </w:abstractNum>
  <w:abstractNum w:abstractNumId="46" w15:restartNumberingAfterBreak="0">
    <w:nsid w:val="74CDC262"/>
    <w:multiLevelType w:val="singleLevel"/>
    <w:tmpl w:val="74CDC262"/>
    <w:lvl w:ilvl="0">
      <w:start w:val="1"/>
      <w:numFmt w:val="decimal"/>
      <w:suff w:val="space"/>
      <w:lvlText w:val="%1."/>
      <w:lvlJc w:val="left"/>
    </w:lvl>
  </w:abstractNum>
  <w:abstractNum w:abstractNumId="47" w15:restartNumberingAfterBreak="0">
    <w:nsid w:val="7F7BEE2F"/>
    <w:multiLevelType w:val="singleLevel"/>
    <w:tmpl w:val="7F7BEE2F"/>
    <w:lvl w:ilvl="0">
      <w:start w:val="1"/>
      <w:numFmt w:val="decimal"/>
      <w:suff w:val="space"/>
      <w:lvlText w:val="%1."/>
      <w:lvlJc w:val="left"/>
    </w:lvl>
  </w:abstractNum>
  <w:num w:numId="1">
    <w:abstractNumId w:val="10"/>
  </w:num>
  <w:num w:numId="2">
    <w:abstractNumId w:val="11"/>
  </w:num>
  <w:num w:numId="3">
    <w:abstractNumId w:val="14"/>
  </w:num>
  <w:num w:numId="4">
    <w:abstractNumId w:val="19"/>
  </w:num>
  <w:num w:numId="5">
    <w:abstractNumId w:val="46"/>
  </w:num>
  <w:num w:numId="6">
    <w:abstractNumId w:val="20"/>
  </w:num>
  <w:num w:numId="7">
    <w:abstractNumId w:val="7"/>
  </w:num>
  <w:num w:numId="8">
    <w:abstractNumId w:val="21"/>
  </w:num>
  <w:num w:numId="9">
    <w:abstractNumId w:val="22"/>
  </w:num>
  <w:num w:numId="10">
    <w:abstractNumId w:val="5"/>
  </w:num>
  <w:num w:numId="11">
    <w:abstractNumId w:val="24"/>
  </w:num>
  <w:num w:numId="12">
    <w:abstractNumId w:val="23"/>
  </w:num>
  <w:num w:numId="13">
    <w:abstractNumId w:val="9"/>
  </w:num>
  <w:num w:numId="14">
    <w:abstractNumId w:val="25"/>
  </w:num>
  <w:num w:numId="15">
    <w:abstractNumId w:val="26"/>
  </w:num>
  <w:num w:numId="16">
    <w:abstractNumId w:val="3"/>
  </w:num>
  <w:num w:numId="17">
    <w:abstractNumId w:val="27"/>
  </w:num>
  <w:num w:numId="18">
    <w:abstractNumId w:val="28"/>
  </w:num>
  <w:num w:numId="19">
    <w:abstractNumId w:val="17"/>
  </w:num>
  <w:num w:numId="20">
    <w:abstractNumId w:val="1"/>
  </w:num>
  <w:num w:numId="21">
    <w:abstractNumId w:val="29"/>
  </w:num>
  <w:num w:numId="22">
    <w:abstractNumId w:val="4"/>
  </w:num>
  <w:num w:numId="23">
    <w:abstractNumId w:val="30"/>
  </w:num>
  <w:num w:numId="24">
    <w:abstractNumId w:val="31"/>
  </w:num>
  <w:num w:numId="25">
    <w:abstractNumId w:val="12"/>
  </w:num>
  <w:num w:numId="26">
    <w:abstractNumId w:val="32"/>
  </w:num>
  <w:num w:numId="27">
    <w:abstractNumId w:val="33"/>
  </w:num>
  <w:num w:numId="28">
    <w:abstractNumId w:val="44"/>
  </w:num>
  <w:num w:numId="29">
    <w:abstractNumId w:val="34"/>
  </w:num>
  <w:num w:numId="30">
    <w:abstractNumId w:val="35"/>
  </w:num>
  <w:num w:numId="31">
    <w:abstractNumId w:val="45"/>
  </w:num>
  <w:num w:numId="32">
    <w:abstractNumId w:val="36"/>
  </w:num>
  <w:num w:numId="33">
    <w:abstractNumId w:val="37"/>
  </w:num>
  <w:num w:numId="34">
    <w:abstractNumId w:val="15"/>
  </w:num>
  <w:num w:numId="35">
    <w:abstractNumId w:val="38"/>
  </w:num>
  <w:num w:numId="36">
    <w:abstractNumId w:val="39"/>
  </w:num>
  <w:num w:numId="37">
    <w:abstractNumId w:val="47"/>
  </w:num>
  <w:num w:numId="38">
    <w:abstractNumId w:val="40"/>
  </w:num>
  <w:num w:numId="39">
    <w:abstractNumId w:val="41"/>
  </w:num>
  <w:num w:numId="40">
    <w:abstractNumId w:val="16"/>
  </w:num>
  <w:num w:numId="41">
    <w:abstractNumId w:val="43"/>
  </w:num>
  <w:num w:numId="42">
    <w:abstractNumId w:val="42"/>
  </w:num>
  <w:num w:numId="43">
    <w:abstractNumId w:val="0"/>
  </w:num>
  <w:num w:numId="44">
    <w:abstractNumId w:val="8"/>
  </w:num>
  <w:num w:numId="45">
    <w:abstractNumId w:val="18"/>
  </w:num>
  <w:num w:numId="46">
    <w:abstractNumId w:val="13"/>
  </w:num>
  <w:num w:numId="47">
    <w:abstractNumId w:val="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gwY2Q0Yzg0OWU5ZDQ3ZjA2NzEzMGEzMDY3OGM2NjQifQ=="/>
  </w:docVars>
  <w:rsids>
    <w:rsidRoot w:val="7FDB79C6"/>
    <w:rsid w:val="00016049"/>
    <w:rsid w:val="001020E1"/>
    <w:rsid w:val="00387C3D"/>
    <w:rsid w:val="006B5011"/>
    <w:rsid w:val="007E371D"/>
    <w:rsid w:val="00B075ED"/>
    <w:rsid w:val="00B870FC"/>
    <w:rsid w:val="00E32E09"/>
    <w:rsid w:val="00F00046"/>
    <w:rsid w:val="00F634C4"/>
    <w:rsid w:val="00F65885"/>
    <w:rsid w:val="026A0540"/>
    <w:rsid w:val="02C23DBC"/>
    <w:rsid w:val="03676DD4"/>
    <w:rsid w:val="039132C8"/>
    <w:rsid w:val="05283431"/>
    <w:rsid w:val="053E2C54"/>
    <w:rsid w:val="05860158"/>
    <w:rsid w:val="058A5196"/>
    <w:rsid w:val="05E5323F"/>
    <w:rsid w:val="060D2627"/>
    <w:rsid w:val="064918B1"/>
    <w:rsid w:val="069F1B2A"/>
    <w:rsid w:val="070B125C"/>
    <w:rsid w:val="07D72EEC"/>
    <w:rsid w:val="08236132"/>
    <w:rsid w:val="08F71A98"/>
    <w:rsid w:val="0A4E3904"/>
    <w:rsid w:val="0B2E5519"/>
    <w:rsid w:val="0B3815CA"/>
    <w:rsid w:val="0B835865"/>
    <w:rsid w:val="0C0D15D3"/>
    <w:rsid w:val="0CBE6B4B"/>
    <w:rsid w:val="0D753B0B"/>
    <w:rsid w:val="0E1A590B"/>
    <w:rsid w:val="0E460DCC"/>
    <w:rsid w:val="0E884F40"/>
    <w:rsid w:val="0ED61A76"/>
    <w:rsid w:val="11371B3B"/>
    <w:rsid w:val="117B6FDE"/>
    <w:rsid w:val="11B47202"/>
    <w:rsid w:val="127D30CD"/>
    <w:rsid w:val="12B415F5"/>
    <w:rsid w:val="12D91647"/>
    <w:rsid w:val="136162F0"/>
    <w:rsid w:val="13A41133"/>
    <w:rsid w:val="145A2EDB"/>
    <w:rsid w:val="145B4FED"/>
    <w:rsid w:val="14C15BE1"/>
    <w:rsid w:val="159C4B6D"/>
    <w:rsid w:val="15D62A35"/>
    <w:rsid w:val="16442095"/>
    <w:rsid w:val="16AD7C3A"/>
    <w:rsid w:val="177352D7"/>
    <w:rsid w:val="17E46B33"/>
    <w:rsid w:val="18901942"/>
    <w:rsid w:val="18A8690B"/>
    <w:rsid w:val="192C687D"/>
    <w:rsid w:val="199C7AF2"/>
    <w:rsid w:val="19D83220"/>
    <w:rsid w:val="19FB7430"/>
    <w:rsid w:val="1A4C7ECD"/>
    <w:rsid w:val="1A8E307C"/>
    <w:rsid w:val="1AA477CF"/>
    <w:rsid w:val="1AB71D56"/>
    <w:rsid w:val="1B882A24"/>
    <w:rsid w:val="1B8F790E"/>
    <w:rsid w:val="1B9F5EB5"/>
    <w:rsid w:val="1BE91823"/>
    <w:rsid w:val="1BF34341"/>
    <w:rsid w:val="1C536B8E"/>
    <w:rsid w:val="1E392382"/>
    <w:rsid w:val="1E8F4B15"/>
    <w:rsid w:val="1ECC2C27"/>
    <w:rsid w:val="1EDF295B"/>
    <w:rsid w:val="1F1F7E03"/>
    <w:rsid w:val="1FDF3471"/>
    <w:rsid w:val="1FE60A58"/>
    <w:rsid w:val="21157632"/>
    <w:rsid w:val="211D79A9"/>
    <w:rsid w:val="214169DA"/>
    <w:rsid w:val="22DF7FDB"/>
    <w:rsid w:val="235C4785"/>
    <w:rsid w:val="23711FEF"/>
    <w:rsid w:val="23C44815"/>
    <w:rsid w:val="24213A15"/>
    <w:rsid w:val="2570188A"/>
    <w:rsid w:val="25E301B1"/>
    <w:rsid w:val="261C61D7"/>
    <w:rsid w:val="28402717"/>
    <w:rsid w:val="28852C5D"/>
    <w:rsid w:val="28C11323"/>
    <w:rsid w:val="29C73B59"/>
    <w:rsid w:val="29DA08EE"/>
    <w:rsid w:val="2AEC2D35"/>
    <w:rsid w:val="2B235839"/>
    <w:rsid w:val="2B371061"/>
    <w:rsid w:val="2BCF0219"/>
    <w:rsid w:val="2BDD3B36"/>
    <w:rsid w:val="2C45082A"/>
    <w:rsid w:val="2C506C46"/>
    <w:rsid w:val="2CCB09C2"/>
    <w:rsid w:val="2DBA2F11"/>
    <w:rsid w:val="2DC45B3D"/>
    <w:rsid w:val="2F5F53F2"/>
    <w:rsid w:val="2F9809D9"/>
    <w:rsid w:val="309B5F81"/>
    <w:rsid w:val="30A16DEE"/>
    <w:rsid w:val="312E2AFE"/>
    <w:rsid w:val="31916063"/>
    <w:rsid w:val="32DC5A9C"/>
    <w:rsid w:val="32E77BD8"/>
    <w:rsid w:val="332D5F33"/>
    <w:rsid w:val="342C7F98"/>
    <w:rsid w:val="34D36666"/>
    <w:rsid w:val="353D61D5"/>
    <w:rsid w:val="35C6441D"/>
    <w:rsid w:val="36413AA3"/>
    <w:rsid w:val="373A0C1E"/>
    <w:rsid w:val="373B04F2"/>
    <w:rsid w:val="3862667F"/>
    <w:rsid w:val="38A04AB1"/>
    <w:rsid w:val="38B96F70"/>
    <w:rsid w:val="390B0AC4"/>
    <w:rsid w:val="3A4D6EBA"/>
    <w:rsid w:val="3B2B3475"/>
    <w:rsid w:val="3BDA04CA"/>
    <w:rsid w:val="3BF15B58"/>
    <w:rsid w:val="3C261771"/>
    <w:rsid w:val="3D624A2B"/>
    <w:rsid w:val="3D9A2417"/>
    <w:rsid w:val="3DA2751D"/>
    <w:rsid w:val="3E5E5F0E"/>
    <w:rsid w:val="3E974BA8"/>
    <w:rsid w:val="3EA11583"/>
    <w:rsid w:val="3F5004DB"/>
    <w:rsid w:val="3F7871B2"/>
    <w:rsid w:val="3FFA0F4B"/>
    <w:rsid w:val="40D86494"/>
    <w:rsid w:val="42F74749"/>
    <w:rsid w:val="4352109E"/>
    <w:rsid w:val="43B06299"/>
    <w:rsid w:val="444E6C4E"/>
    <w:rsid w:val="44A21BB1"/>
    <w:rsid w:val="44D910CB"/>
    <w:rsid w:val="463406D0"/>
    <w:rsid w:val="46357180"/>
    <w:rsid w:val="468D14B5"/>
    <w:rsid w:val="47394F71"/>
    <w:rsid w:val="4799373F"/>
    <w:rsid w:val="48B315AF"/>
    <w:rsid w:val="49866379"/>
    <w:rsid w:val="49E7647B"/>
    <w:rsid w:val="4A225C6E"/>
    <w:rsid w:val="4A285AC0"/>
    <w:rsid w:val="4A6A4F1F"/>
    <w:rsid w:val="4A6E5F37"/>
    <w:rsid w:val="4A871F75"/>
    <w:rsid w:val="4AD93E52"/>
    <w:rsid w:val="4BD13481"/>
    <w:rsid w:val="4C7327B1"/>
    <w:rsid w:val="4C7958ED"/>
    <w:rsid w:val="4C98669C"/>
    <w:rsid w:val="4CEF3865"/>
    <w:rsid w:val="4D0E4244"/>
    <w:rsid w:val="4D8B58D8"/>
    <w:rsid w:val="4ECE0172"/>
    <w:rsid w:val="4EDA6B13"/>
    <w:rsid w:val="4F0C0C9A"/>
    <w:rsid w:val="4FFB4E80"/>
    <w:rsid w:val="50D33F0A"/>
    <w:rsid w:val="51662B31"/>
    <w:rsid w:val="51DC2BA6"/>
    <w:rsid w:val="52D10231"/>
    <w:rsid w:val="53025156"/>
    <w:rsid w:val="54461F6E"/>
    <w:rsid w:val="544C6BAB"/>
    <w:rsid w:val="56250137"/>
    <w:rsid w:val="566413BC"/>
    <w:rsid w:val="5704222F"/>
    <w:rsid w:val="579270E0"/>
    <w:rsid w:val="584B5919"/>
    <w:rsid w:val="59123351"/>
    <w:rsid w:val="592311FF"/>
    <w:rsid w:val="597161FA"/>
    <w:rsid w:val="5A6B5869"/>
    <w:rsid w:val="5A9B1124"/>
    <w:rsid w:val="5B3E042E"/>
    <w:rsid w:val="5BC14BBB"/>
    <w:rsid w:val="5BFC1D0F"/>
    <w:rsid w:val="5C134609"/>
    <w:rsid w:val="5C845FDB"/>
    <w:rsid w:val="5CAA2ADE"/>
    <w:rsid w:val="5CEB6393"/>
    <w:rsid w:val="5D276C9F"/>
    <w:rsid w:val="5DD72473"/>
    <w:rsid w:val="5DEE6089"/>
    <w:rsid w:val="5E547F68"/>
    <w:rsid w:val="5EF44D8F"/>
    <w:rsid w:val="5F013A8A"/>
    <w:rsid w:val="5F9A5E4E"/>
    <w:rsid w:val="5FB46F10"/>
    <w:rsid w:val="6071407C"/>
    <w:rsid w:val="617926E9"/>
    <w:rsid w:val="61A26AFC"/>
    <w:rsid w:val="61D13B95"/>
    <w:rsid w:val="62A040EE"/>
    <w:rsid w:val="63685246"/>
    <w:rsid w:val="643D1829"/>
    <w:rsid w:val="64627018"/>
    <w:rsid w:val="64D23251"/>
    <w:rsid w:val="64F8164D"/>
    <w:rsid w:val="656F7435"/>
    <w:rsid w:val="65E41BD1"/>
    <w:rsid w:val="65EA4E4E"/>
    <w:rsid w:val="66167A76"/>
    <w:rsid w:val="66884C53"/>
    <w:rsid w:val="66972667"/>
    <w:rsid w:val="673B7F17"/>
    <w:rsid w:val="674111DE"/>
    <w:rsid w:val="677A04A9"/>
    <w:rsid w:val="68B818CF"/>
    <w:rsid w:val="690600B1"/>
    <w:rsid w:val="69B23642"/>
    <w:rsid w:val="6AC95471"/>
    <w:rsid w:val="6C2076DB"/>
    <w:rsid w:val="6D495667"/>
    <w:rsid w:val="6DB63E53"/>
    <w:rsid w:val="6DD15131"/>
    <w:rsid w:val="6DFA1C04"/>
    <w:rsid w:val="6EC30F1E"/>
    <w:rsid w:val="6EDC5B3C"/>
    <w:rsid w:val="704F233D"/>
    <w:rsid w:val="70B91C6B"/>
    <w:rsid w:val="717300E1"/>
    <w:rsid w:val="72A93357"/>
    <w:rsid w:val="72D03C09"/>
    <w:rsid w:val="72EB0F69"/>
    <w:rsid w:val="741B0EB4"/>
    <w:rsid w:val="747127FB"/>
    <w:rsid w:val="74A46C52"/>
    <w:rsid w:val="74FD10F8"/>
    <w:rsid w:val="757840E4"/>
    <w:rsid w:val="75BB499C"/>
    <w:rsid w:val="765602C1"/>
    <w:rsid w:val="76562678"/>
    <w:rsid w:val="76941FEB"/>
    <w:rsid w:val="76EF500B"/>
    <w:rsid w:val="770C71DA"/>
    <w:rsid w:val="774421C7"/>
    <w:rsid w:val="77756B2D"/>
    <w:rsid w:val="777F7584"/>
    <w:rsid w:val="77846D70"/>
    <w:rsid w:val="77FA5285"/>
    <w:rsid w:val="78726DCA"/>
    <w:rsid w:val="79091C23"/>
    <w:rsid w:val="79B53B59"/>
    <w:rsid w:val="79E32474"/>
    <w:rsid w:val="7A361392"/>
    <w:rsid w:val="7A4078C7"/>
    <w:rsid w:val="7A5F5873"/>
    <w:rsid w:val="7BB7388E"/>
    <w:rsid w:val="7BC32905"/>
    <w:rsid w:val="7BEC1FF4"/>
    <w:rsid w:val="7D4F79CC"/>
    <w:rsid w:val="7D777A3E"/>
    <w:rsid w:val="7E635932"/>
    <w:rsid w:val="7FDB79C6"/>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206DED"/>
  <w15:docId w15:val="{C881E615-C39D-5D42-A85A-89BDFD02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en.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cfo.net/glkj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mar.cacfo.com/" TargetMode="External"/><Relationship Id="rId11" Type="http://schemas.openxmlformats.org/officeDocument/2006/relationships/hyperlink" Target="http://www.youth.cn" TargetMode="External"/><Relationship Id="rId5" Type="http://schemas.openxmlformats.org/officeDocument/2006/relationships/webSettings" Target="webSettings.xml"/><Relationship Id="rId10" Type="http://schemas.openxmlformats.org/officeDocument/2006/relationships/hyperlink" Target="http://www.cfen.com.cn/cjxw/kj/201711/t20171130_2762963.html" TargetMode="External"/><Relationship Id="rId4" Type="http://schemas.openxmlformats.org/officeDocument/2006/relationships/settings" Target="settings.xml"/><Relationship Id="rId9" Type="http://schemas.openxmlformats.org/officeDocument/2006/relationships/hyperlink" Target="http://www.gov.cn/gongbao/content/2016/content_513984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cjlstar</dc:creator>
  <cp:lastModifiedBy>孙 艳阳</cp:lastModifiedBy>
  <cp:revision>5</cp:revision>
  <dcterms:created xsi:type="dcterms:W3CDTF">2023-02-27T07:53:00Z</dcterms:created>
  <dcterms:modified xsi:type="dcterms:W3CDTF">2023-02-27T07:58:00Z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F064265CDF2D495DAC0D5A702676F076</vt:lpwstr>
  </property>
</Properties>
</file>