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A2" w:rsidRDefault="00B274E6">
      <w:pPr>
        <w:pStyle w:val="21"/>
        <w:framePr w:wrap="auto"/>
        <w:jc w:val="center"/>
        <w:rPr>
          <w:rFonts w:ascii="黑体" w:eastAsia="黑体" w:hAnsi="黑体" w:cs="黑体"/>
          <w:b/>
          <w:bCs/>
          <w:sz w:val="36"/>
          <w:szCs w:val="36"/>
          <w:lang w:val="zh-TW"/>
        </w:rPr>
      </w:pPr>
      <w:r>
        <w:rPr>
          <w:rFonts w:ascii="黑体" w:eastAsia="黑体" w:hAnsi="黑体" w:cs="黑体"/>
          <w:b/>
          <w:bCs/>
          <w:sz w:val="36"/>
          <w:szCs w:val="36"/>
          <w:lang w:val="zh-TW" w:eastAsia="zh-TW"/>
        </w:rPr>
        <w:t>《</w:t>
      </w:r>
      <w:r>
        <w:rPr>
          <w:rFonts w:ascii="黑体" w:eastAsia="黑体" w:hAnsi="黑体" w:cs="黑体"/>
          <w:b/>
          <w:bCs/>
          <w:sz w:val="36"/>
          <w:szCs w:val="36"/>
          <w:lang w:val="zh-CN"/>
        </w:rPr>
        <w:t>大数据技术与运用</w:t>
      </w:r>
      <w:r>
        <w:rPr>
          <w:rFonts w:ascii="黑体" w:eastAsia="黑体" w:hAnsi="黑体" w:cs="黑体"/>
          <w:b/>
          <w:bCs/>
          <w:sz w:val="36"/>
          <w:szCs w:val="36"/>
          <w:lang w:val="zh-TW" w:eastAsia="zh-TW"/>
        </w:rPr>
        <w:t>》课程实验教学大纲</w:t>
      </w:r>
    </w:p>
    <w:p w:rsidR="000C2C6A" w:rsidRDefault="000C2C6A">
      <w:pPr>
        <w:pStyle w:val="21"/>
        <w:framePr w:wrap="auto"/>
        <w:jc w:val="center"/>
        <w:rPr>
          <w:rFonts w:ascii="黑体" w:eastAsia="黑体" w:hAnsi="黑体" w:cs="黑体"/>
          <w:sz w:val="36"/>
          <w:szCs w:val="36"/>
          <w:lang w:val="zh-TW"/>
        </w:rPr>
      </w:pPr>
    </w:p>
    <w:p w:rsidR="00761EA2" w:rsidRDefault="00B274E6">
      <w:pPr>
        <w:pStyle w:val="21"/>
        <w:framePr w:wrap="auto"/>
        <w:rPr>
          <w:rFonts w:ascii="黑体" w:eastAsia="黑体" w:hAnsi="黑体" w:cs="黑体"/>
          <w:lang w:val="zh-TW" w:eastAsia="zh-TW"/>
        </w:rPr>
      </w:pPr>
      <w:r>
        <w:rPr>
          <w:rFonts w:ascii="黑体" w:eastAsia="黑体" w:hAnsi="黑体" w:cs="黑体"/>
          <w:lang w:val="zh-TW" w:eastAsia="zh-TW"/>
        </w:rPr>
        <w:t>一、课程基本信息</w:t>
      </w:r>
    </w:p>
    <w:p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课程代码：</w:t>
      </w:r>
      <w:r w:rsidR="00900800" w:rsidRPr="00900800">
        <w:rPr>
          <w:rFonts w:ascii="宋体" w:eastAsia="宋体" w:hAnsi="宋体" w:cs="宋体"/>
          <w:lang w:val="zh-TW" w:eastAsia="zh-TW"/>
        </w:rPr>
        <w:t>18020033</w:t>
      </w:r>
    </w:p>
    <w:p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课程名称：</w:t>
      </w:r>
      <w:r>
        <w:rPr>
          <w:rFonts w:ascii="宋体" w:eastAsia="宋体" w:hAnsi="宋体" w:cs="宋体"/>
          <w:lang w:val="zh-CN"/>
        </w:rPr>
        <w:t>《大数据技术与运用》</w:t>
      </w:r>
    </w:p>
    <w:p w:rsidR="00761EA2" w:rsidRDefault="00B274E6" w:rsidP="000C2C6A">
      <w:pPr>
        <w:pStyle w:val="21"/>
        <w:framePr w:wrap="auto"/>
        <w:spacing w:line="360" w:lineRule="auto"/>
        <w:rPr>
          <w:rFonts w:ascii="宋体" w:eastAsia="宋体" w:hAnsi="宋体" w:cs="宋体"/>
          <w:lang w:eastAsia="zh-TW"/>
        </w:rPr>
      </w:pPr>
      <w:r>
        <w:rPr>
          <w:rFonts w:ascii="宋体" w:eastAsia="宋体" w:hAnsi="宋体" w:cs="宋体"/>
          <w:lang w:val="zh-TW" w:eastAsia="zh-TW"/>
        </w:rPr>
        <w:t>英文名称</w:t>
      </w:r>
      <w:r>
        <w:rPr>
          <w:rFonts w:ascii="宋体" w:eastAsia="宋体" w:hAnsi="宋体" w:cs="宋体"/>
          <w:lang w:eastAsia="zh-TW"/>
        </w:rPr>
        <w:t>:</w:t>
      </w:r>
      <w:r>
        <w:rPr>
          <w:rFonts w:ascii="宋体" w:eastAsia="宋体" w:hAnsi="宋体" w:cs="宋体"/>
          <w:lang w:val="zh-CN" w:eastAsia="zh-TW"/>
        </w:rPr>
        <w:t>《</w:t>
      </w:r>
      <w:r>
        <w:rPr>
          <w:rFonts w:ascii="宋体" w:eastAsia="宋体" w:hAnsi="宋体" w:cs="宋体"/>
          <w:lang w:eastAsia="zh-TW"/>
        </w:rPr>
        <w:t xml:space="preserve">Enterprise Resources Planning (Accounting </w:t>
      </w:r>
      <w:proofErr w:type="spellStart"/>
      <w:r>
        <w:rPr>
          <w:rFonts w:ascii="宋体" w:eastAsia="宋体" w:hAnsi="宋体" w:cs="宋体"/>
          <w:lang w:eastAsia="zh-TW"/>
        </w:rPr>
        <w:t>InformationSystem</w:t>
      </w:r>
      <w:proofErr w:type="spellEnd"/>
      <w:r>
        <w:rPr>
          <w:rFonts w:ascii="宋体" w:eastAsia="宋体" w:hAnsi="宋体" w:cs="宋体"/>
          <w:lang w:eastAsia="zh-TW"/>
        </w:rPr>
        <w:t xml:space="preserve">) </w:t>
      </w:r>
      <w:r>
        <w:rPr>
          <w:rFonts w:ascii="宋体" w:eastAsia="宋体" w:hAnsi="宋体" w:cs="宋体"/>
          <w:lang w:val="zh-CN" w:eastAsia="zh-TW"/>
        </w:rPr>
        <w:t>》</w:t>
      </w:r>
    </w:p>
    <w:p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实验总学时：</w:t>
      </w:r>
      <w:r>
        <w:rPr>
          <w:rFonts w:ascii="宋体" w:eastAsia="宋体" w:hAnsi="宋体" w:cs="宋体"/>
          <w:lang w:val="zh-CN" w:eastAsia="zh-TW"/>
        </w:rPr>
        <w:t>32</w:t>
      </w:r>
      <w:r>
        <w:rPr>
          <w:rFonts w:ascii="宋体" w:eastAsia="宋体" w:hAnsi="宋体" w:cs="宋体"/>
          <w:lang w:val="zh-TW" w:eastAsia="zh-TW"/>
        </w:rPr>
        <w:t xml:space="preserve">　　　　　　　　　　　　　　　</w:t>
      </w:r>
    </w:p>
    <w:p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适用专业：</w:t>
      </w:r>
      <w:r>
        <w:rPr>
          <w:rFonts w:ascii="宋体" w:eastAsia="宋体" w:hAnsi="宋体" w:cs="宋体"/>
          <w:lang w:val="zh-CN" w:eastAsia="zh-TW"/>
        </w:rPr>
        <w:t>会计学、财务管理、审计学</w:t>
      </w:r>
    </w:p>
    <w:p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课程类别：</w:t>
      </w:r>
      <w:r>
        <w:rPr>
          <w:rFonts w:ascii="宋体" w:eastAsia="宋体" w:hAnsi="宋体" w:cs="宋体"/>
          <w:lang w:val="zh-CN" w:eastAsia="zh-TW"/>
        </w:rPr>
        <w:t>专业选修课</w:t>
      </w:r>
    </w:p>
    <w:p w:rsidR="00761EA2" w:rsidRDefault="00B274E6" w:rsidP="000C2C6A">
      <w:pPr>
        <w:pStyle w:val="21"/>
        <w:framePr w:wrap="auto"/>
        <w:spacing w:line="360" w:lineRule="auto"/>
        <w:rPr>
          <w:rFonts w:ascii="宋体" w:eastAsia="宋体" w:hAnsi="宋体" w:cs="宋体"/>
          <w:lang w:val="zh-TW" w:eastAsia="zh-TW"/>
        </w:rPr>
      </w:pPr>
      <w:r>
        <w:rPr>
          <w:rFonts w:ascii="宋体" w:eastAsia="宋体" w:hAnsi="宋体" w:cs="宋体"/>
          <w:lang w:val="zh-TW" w:eastAsia="zh-TW"/>
        </w:rPr>
        <w:t>先修课程：</w:t>
      </w:r>
      <w:r>
        <w:rPr>
          <w:rFonts w:ascii="宋体" w:eastAsia="宋体" w:hAnsi="宋体" w:cs="宋体"/>
          <w:lang w:val="zh-CN"/>
        </w:rPr>
        <w:t>《初级财务会计学》、《会计学》、《数据库管理系统》、《管理信息系统》、《财务管理》、《成本会计》等基础课程</w:t>
      </w:r>
    </w:p>
    <w:p w:rsidR="00761EA2" w:rsidRPr="00B202A5" w:rsidRDefault="00B274E6" w:rsidP="00F20CDE">
      <w:pPr>
        <w:pStyle w:val="21"/>
        <w:framePr w:wrap="auto"/>
        <w:numPr>
          <w:ilvl w:val="0"/>
          <w:numId w:val="1"/>
        </w:numPr>
        <w:spacing w:line="360" w:lineRule="auto"/>
        <w:rPr>
          <w:rFonts w:ascii="宋体" w:eastAsia="宋体" w:hAnsi="宋体" w:cs="宋体"/>
          <w:lang w:val="zh-TW" w:eastAsia="zh-TW"/>
        </w:rPr>
      </w:pPr>
      <w:r>
        <w:rPr>
          <w:rFonts w:ascii="黑体" w:eastAsia="黑体" w:hAnsi="黑体" w:cs="黑体"/>
          <w:lang w:val="zh-TW" w:eastAsia="zh-TW"/>
        </w:rPr>
        <w:t>实验教学的</w:t>
      </w:r>
      <w:r w:rsidR="00B202A5">
        <w:rPr>
          <w:rFonts w:ascii="宋体" w:eastAsia="宋体" w:hAnsi="宋体" w:cs="宋体" w:hint="eastAsia"/>
          <w:b/>
          <w:bCs/>
        </w:rPr>
        <w:t>性质、目的与任务</w:t>
      </w:r>
      <w:r>
        <w:rPr>
          <w:rFonts w:ascii="黑体" w:eastAsia="黑体" w:hAnsi="黑体" w:cs="黑体"/>
          <w:lang w:val="zh-TW" w:eastAsia="zh-TW"/>
        </w:rPr>
        <w:t>要求</w:t>
      </w:r>
    </w:p>
    <w:p w:rsidR="00B202A5" w:rsidRPr="00B202A5" w:rsidRDefault="00B202A5" w:rsidP="00F20CDE">
      <w:pPr>
        <w:pStyle w:val="21"/>
        <w:framePr w:wrap="auto"/>
        <w:numPr>
          <w:ilvl w:val="0"/>
          <w:numId w:val="4"/>
        </w:numPr>
        <w:spacing w:line="360" w:lineRule="auto"/>
        <w:rPr>
          <w:rFonts w:ascii="宋体" w:eastAsia="宋体" w:hAnsi="宋体" w:cs="宋体"/>
          <w:lang w:val="zh-TW" w:eastAsia="zh-TW"/>
        </w:rPr>
      </w:pPr>
      <w:r>
        <w:rPr>
          <w:rFonts w:ascii="宋体" w:eastAsia="宋体" w:hAnsi="宋体" w:cs="宋体" w:hint="eastAsia"/>
          <w:lang w:val="zh-TW"/>
        </w:rPr>
        <w:t>实验教学</w:t>
      </w:r>
      <w:r w:rsidRPr="00B202A5">
        <w:rPr>
          <w:rFonts w:ascii="宋体" w:eastAsia="宋体" w:hAnsi="宋体" w:cs="宋体" w:hint="eastAsia"/>
          <w:lang w:val="zh-TW"/>
        </w:rPr>
        <w:t>的</w:t>
      </w:r>
      <w:r w:rsidRPr="00B202A5">
        <w:rPr>
          <w:rFonts w:ascii="宋体" w:eastAsia="宋体" w:hAnsi="宋体" w:cs="宋体" w:hint="eastAsia"/>
          <w:bCs/>
        </w:rPr>
        <w:t>性质和目的</w:t>
      </w:r>
    </w:p>
    <w:p w:rsidR="00B202A5" w:rsidRDefault="00B202A5" w:rsidP="000C2C6A">
      <w:pPr>
        <w:pStyle w:val="21"/>
        <w:framePr w:wrap="auto"/>
        <w:spacing w:line="360" w:lineRule="auto"/>
        <w:ind w:firstLineChars="236" w:firstLine="566"/>
        <w:rPr>
          <w:rFonts w:ascii="宋体" w:eastAsia="宋体" w:hAnsi="宋体" w:cs="宋体"/>
        </w:rPr>
      </w:pPr>
      <w:r w:rsidRPr="00B202A5">
        <w:rPr>
          <w:rFonts w:ascii="宋体" w:eastAsia="宋体" w:hAnsi="宋体" w:cs="宋体" w:hint="eastAsia"/>
        </w:rPr>
        <w:t>大数据时代已经全面开启，带来了信息技术发展的巨大变革，并深刻影响着社会生产和人民生活的方方面面。了解大数据概念、具备大数据思维，是新时代对人才的新要求。本课程</w:t>
      </w:r>
      <w:r>
        <w:rPr>
          <w:rFonts w:ascii="宋体" w:eastAsia="宋体" w:hAnsi="宋体" w:cs="宋体" w:hint="eastAsia"/>
        </w:rPr>
        <w:t>通过案例引入并</w:t>
      </w:r>
      <w:r w:rsidRPr="00B202A5">
        <w:rPr>
          <w:rFonts w:ascii="宋体" w:eastAsia="宋体" w:hAnsi="宋体" w:cs="宋体" w:hint="eastAsia"/>
        </w:rPr>
        <w:t>探讨大数据</w:t>
      </w:r>
      <w:r>
        <w:rPr>
          <w:rFonts w:ascii="宋体" w:eastAsia="宋体" w:hAnsi="宋体" w:cs="宋体" w:hint="eastAsia"/>
        </w:rPr>
        <w:t>的实质</w:t>
      </w:r>
      <w:r w:rsidRPr="00B202A5">
        <w:rPr>
          <w:rFonts w:ascii="宋体" w:eastAsia="宋体" w:hAnsi="宋体" w:cs="宋体" w:hint="eastAsia"/>
        </w:rPr>
        <w:t>，内容深入浅出，通俗易懂，适合</w:t>
      </w:r>
      <w:r>
        <w:rPr>
          <w:rFonts w:ascii="宋体" w:eastAsia="宋体" w:hAnsi="宋体" w:cs="宋体" w:hint="eastAsia"/>
        </w:rPr>
        <w:t>财会专业相关</w:t>
      </w:r>
      <w:r w:rsidRPr="00B202A5">
        <w:rPr>
          <w:rFonts w:ascii="宋体" w:eastAsia="宋体" w:hAnsi="宋体" w:cs="宋体" w:hint="eastAsia"/>
        </w:rPr>
        <w:t>学生</w:t>
      </w:r>
      <w:r>
        <w:rPr>
          <w:rFonts w:ascii="宋体" w:eastAsia="宋体" w:hAnsi="宋体" w:cs="宋体" w:hint="eastAsia"/>
        </w:rPr>
        <w:t>们</w:t>
      </w:r>
      <w:r w:rsidRPr="00B202A5">
        <w:rPr>
          <w:rFonts w:ascii="宋体" w:eastAsia="宋体" w:hAnsi="宋体" w:cs="宋体" w:hint="eastAsia"/>
        </w:rPr>
        <w:t>学习</w:t>
      </w:r>
      <w:r>
        <w:rPr>
          <w:rFonts w:ascii="宋体" w:eastAsia="宋体" w:hAnsi="宋体" w:cs="宋体" w:hint="eastAsia"/>
        </w:rPr>
        <w:t>。本课程阐述了培养具有数据素养的技术技能型人才所需要的大数据相关基础知识。在确定知识布局时，秉持的一个基本原则是，紧紧围绕大数据通识教育核心理念，培养学生的数据意识、数据思维、数据安全和数据分析能力。本实验教学的内容主要包括大数据概述，大数据思维，数据库基础知识，大数据分析技术及相关应用，数据可视化概论，大数据安全，大数据与云计算、物联网、人工智能、数字货币、区块链等新一代信息技术的融合应用。为了避免陷入空洞的理论介绍，本实验教学在很多章节都融入了丰富的案例，这些案例就发生在我们生活的大数据时代，很具有代表性和说服力，能够让学生直观感受相应理论的具体内涵。</w:t>
      </w:r>
    </w:p>
    <w:p w:rsidR="00F20CDE" w:rsidRPr="00B202A5" w:rsidRDefault="00F20CDE" w:rsidP="000C2C6A">
      <w:pPr>
        <w:pStyle w:val="21"/>
        <w:framePr w:wrap="auto"/>
        <w:spacing w:line="360" w:lineRule="auto"/>
        <w:ind w:firstLineChars="236" w:firstLine="566"/>
        <w:rPr>
          <w:rFonts w:ascii="宋体" w:eastAsia="宋体" w:hAnsi="宋体" w:cs="宋体"/>
          <w:lang w:val="zh-TW" w:eastAsia="zh-TW"/>
        </w:rPr>
      </w:pPr>
    </w:p>
    <w:p w:rsidR="00B202A5" w:rsidRPr="00B202A5" w:rsidRDefault="00B202A5" w:rsidP="000C2C6A">
      <w:pPr>
        <w:pStyle w:val="21"/>
        <w:framePr w:wrap="auto"/>
        <w:numPr>
          <w:ilvl w:val="0"/>
          <w:numId w:val="4"/>
        </w:numPr>
        <w:spacing w:line="276" w:lineRule="auto"/>
        <w:rPr>
          <w:rFonts w:ascii="宋体" w:eastAsia="宋体" w:hAnsi="宋体" w:cs="宋体"/>
          <w:lang w:val="zh-TW" w:eastAsia="zh-TW"/>
        </w:rPr>
      </w:pPr>
      <w:r w:rsidRPr="00B202A5">
        <w:rPr>
          <w:rFonts w:ascii="宋体" w:eastAsia="宋体" w:hAnsi="宋体" w:cs="宋体" w:hint="eastAsia"/>
          <w:bCs/>
        </w:rPr>
        <w:lastRenderedPageBreak/>
        <w:t>实验教学的任务要求</w:t>
      </w:r>
    </w:p>
    <w:p w:rsidR="00761EA2" w:rsidRDefault="00B274E6" w:rsidP="00F20CDE">
      <w:pPr>
        <w:pStyle w:val="21"/>
        <w:framePr w:wrap="auto"/>
        <w:spacing w:before="0" w:after="0" w:line="360" w:lineRule="auto"/>
        <w:ind w:firstLineChars="200" w:firstLine="480"/>
        <w:jc w:val="both"/>
        <w:rPr>
          <w:rFonts w:ascii="宋体" w:eastAsia="宋体" w:hAnsi="宋体" w:cs="宋体"/>
          <w:lang w:val="zh-TW" w:eastAsia="zh-TW"/>
        </w:rPr>
      </w:pPr>
      <w:r>
        <w:rPr>
          <w:rFonts w:ascii="宋体" w:eastAsia="宋体" w:hAnsi="宋体" w:cs="宋体"/>
        </w:rPr>
        <w:t>1</w:t>
      </w:r>
      <w:r>
        <w:rPr>
          <w:rFonts w:ascii="宋体" w:eastAsia="宋体" w:hAnsi="宋体" w:cs="宋体"/>
          <w:lang w:val="zh-TW" w:eastAsia="zh-TW"/>
        </w:rPr>
        <w:t>、对学生的要求</w:t>
      </w:r>
    </w:p>
    <w:p w:rsidR="00F20CDE" w:rsidRPr="003A5963" w:rsidRDefault="00F20CDE" w:rsidP="00F20CDE">
      <w:pPr>
        <w:framePr w:wrap="auto"/>
        <w:spacing w:line="360" w:lineRule="auto"/>
        <w:ind w:firstLineChars="200" w:firstLine="480"/>
        <w:jc w:val="both"/>
        <w:rPr>
          <w:rStyle w:val="a7"/>
          <w:rFonts w:ascii="仿宋" w:eastAsia="仿宋" w:hAnsi="仿宋"/>
          <w:lang w:eastAsia="zh-CN"/>
        </w:rPr>
      </w:pPr>
      <w:r w:rsidRPr="001E64CE">
        <w:rPr>
          <w:rFonts w:ascii="宋体" w:eastAsia="宋体" w:hAnsi="宋体" w:cs="宋体" w:hint="eastAsia"/>
          <w:bCs/>
          <w:lang w:eastAsia="zh-CN"/>
        </w:rPr>
        <w:t>高校课程建设要进一步打破学科、专业壁垒，推动文科专业之间的深度融通，以及文科与理工农医科的交叉融合，融入现代信息技术，赋能文科教育，实现文科教育的自我革新。</w:t>
      </w:r>
      <w:r>
        <w:rPr>
          <w:rFonts w:ascii="宋体" w:eastAsia="宋体" w:hAnsi="宋体" w:cs="宋体"/>
          <w:lang w:eastAsia="zh-CN"/>
        </w:rPr>
        <w:t>《大数据技术与运用》是培养德、智、体、美、</w:t>
      </w:r>
      <w:proofErr w:type="gramStart"/>
      <w:r>
        <w:rPr>
          <w:rFonts w:ascii="宋体" w:eastAsia="宋体" w:hAnsi="宋体" w:cs="宋体"/>
          <w:lang w:eastAsia="zh-CN"/>
        </w:rPr>
        <w:t>劳</w:t>
      </w:r>
      <w:proofErr w:type="gramEnd"/>
      <w:r>
        <w:rPr>
          <w:rFonts w:ascii="宋体" w:eastAsia="宋体" w:hAnsi="宋体" w:cs="宋体"/>
          <w:lang w:eastAsia="zh-CN"/>
        </w:rPr>
        <w:t>全面发展，具有良好的政治素质和道德修养，掌握扎实的基础理论和专业知识、良好的团队意识和协作能力，</w:t>
      </w:r>
      <w:r w:rsidRPr="00F20CDE">
        <w:rPr>
          <w:rStyle w:val="a7"/>
          <w:rFonts w:ascii="仿宋" w:eastAsia="仿宋" w:hAnsi="仿宋" w:hint="eastAsia"/>
          <w:b w:val="0"/>
          <w:lang w:eastAsia="zh-CN"/>
        </w:rPr>
        <w:t>学生要秉持文史</w:t>
      </w:r>
      <w:proofErr w:type="gramStart"/>
      <w:r w:rsidRPr="00F20CDE">
        <w:rPr>
          <w:rStyle w:val="a7"/>
          <w:rFonts w:ascii="仿宋" w:eastAsia="仿宋" w:hAnsi="仿宋" w:hint="eastAsia"/>
          <w:b w:val="0"/>
          <w:lang w:eastAsia="zh-CN"/>
        </w:rPr>
        <w:t>哲</w:t>
      </w:r>
      <w:proofErr w:type="gramEnd"/>
      <w:r w:rsidRPr="00F20CDE">
        <w:rPr>
          <w:rStyle w:val="a7"/>
          <w:rFonts w:ascii="仿宋" w:eastAsia="仿宋" w:hAnsi="仿宋" w:hint="eastAsia"/>
          <w:b w:val="0"/>
          <w:lang w:eastAsia="zh-CN"/>
        </w:rPr>
        <w:t>促人修身铸魂、经管法助力治国理政、教育学培元育才、</w:t>
      </w:r>
      <w:r w:rsidRPr="00F20CDE">
        <w:rPr>
          <w:rFonts w:ascii="宋体" w:eastAsia="宋体" w:hAnsi="宋体" w:cs="宋体" w:hint="eastAsia"/>
          <w:bCs/>
          <w:lang w:eastAsia="zh-CN"/>
        </w:rPr>
        <w:t>艺术学美人化人的学习理念，打破局限的学科认知和专业限制，提升自身综合素养，提升新文科的通识传承和知识创新能力。</w:t>
      </w:r>
      <w:r>
        <w:rPr>
          <w:rFonts w:ascii="宋体" w:eastAsia="宋体" w:hAnsi="宋体" w:cs="宋体"/>
          <w:lang w:eastAsia="zh-CN"/>
        </w:rPr>
        <w:t>具备包括数据思维在内的科学思维能力、解决财会等行业数据密集型问题为主的动手能力以及大数据分析或大数据应用开发技能，在财会等相关行业数据分析系统的开发、部署与应用等方面具有就业竞争力的高素质复合型应用人才。针对学生已经具备《管理经济学》、《经济法》、《财务管理》等专业知识和能力的特点，《大数据技术与运用》试图采用理论分析与案例讲解相结合的方法，使学生能够全面深入地理解和掌握大数据技术的发展与演进过程，通过大数据应用的场景介绍，熟悉大数据技术应用的商业价值，介绍大数据常用编程软件，了解大数据技术开源平台和工具，拓展大数据应用能力。本课程，侧重实践操作动手能力培养的一门课程。因此要求学生在深刻理解会计信息系统基本理论、基本方法和基本管理制度的基础上，侧重于具体软件的操作和应用。课程内容分为大数据技术基本理论和</w:t>
      </w:r>
      <w:proofErr w:type="spellStart"/>
      <w:r>
        <w:rPr>
          <w:rFonts w:ascii="宋体" w:eastAsia="宋体" w:hAnsi="宋体" w:cs="宋体"/>
          <w:lang w:eastAsia="zh-CN"/>
        </w:rPr>
        <w:t>Phython</w:t>
      </w:r>
      <w:proofErr w:type="spellEnd"/>
      <w:r>
        <w:rPr>
          <w:rFonts w:ascii="宋体" w:eastAsia="宋体" w:hAnsi="宋体" w:cs="宋体"/>
          <w:lang w:eastAsia="zh-CN"/>
        </w:rPr>
        <w:t>软件应用两部分。</w:t>
      </w:r>
    </w:p>
    <w:p w:rsidR="00761EA2" w:rsidRDefault="00B274E6" w:rsidP="00F20CDE">
      <w:pPr>
        <w:pStyle w:val="21"/>
        <w:framePr w:wrap="auto"/>
        <w:spacing w:before="0" w:after="0" w:line="360" w:lineRule="auto"/>
        <w:ind w:firstLineChars="200" w:firstLine="480"/>
        <w:jc w:val="both"/>
        <w:rPr>
          <w:rFonts w:ascii="宋体" w:eastAsia="宋体" w:hAnsi="宋体" w:cs="宋体"/>
          <w:lang w:val="zh-TW" w:eastAsia="zh-TW"/>
        </w:rPr>
      </w:pPr>
      <w:r>
        <w:rPr>
          <w:rFonts w:ascii="宋体" w:eastAsia="宋体" w:hAnsi="宋体" w:cs="宋体"/>
        </w:rPr>
        <w:t>2</w:t>
      </w:r>
      <w:r>
        <w:rPr>
          <w:rFonts w:ascii="宋体" w:eastAsia="宋体" w:hAnsi="宋体" w:cs="宋体"/>
          <w:lang w:val="zh-TW" w:eastAsia="zh-TW"/>
        </w:rPr>
        <w:t xml:space="preserve">、对教师的要求　　　　　　　　　　　　　　　</w:t>
      </w:r>
    </w:p>
    <w:p w:rsidR="00761EA2" w:rsidRDefault="00F20CDE" w:rsidP="00F20CDE">
      <w:pPr>
        <w:pStyle w:val="21"/>
        <w:framePr w:wrap="auto"/>
        <w:spacing w:before="0" w:after="0" w:line="360" w:lineRule="auto"/>
        <w:ind w:firstLineChars="200" w:firstLine="480"/>
        <w:jc w:val="both"/>
        <w:rPr>
          <w:rFonts w:ascii="宋体" w:eastAsia="宋体" w:hAnsi="宋体" w:cs="宋体"/>
          <w:szCs w:val="21"/>
        </w:rPr>
      </w:pPr>
      <w:r w:rsidRPr="00F20CDE">
        <w:rPr>
          <w:rFonts w:ascii="宋体" w:eastAsia="宋体" w:hAnsi="宋体" w:cs="宋体" w:hint="eastAsia"/>
          <w:bCs/>
          <w:lang w:val="zh-TW" w:eastAsia="zh-TW"/>
        </w:rPr>
        <w:t>教师要持续推动课程教育教学内容更新迭代，培养学生的跨领域知识融通能力和实践能力。</w:t>
      </w:r>
      <w:r w:rsidR="00B274E6" w:rsidRPr="00F20CDE">
        <w:rPr>
          <w:rFonts w:ascii="宋体" w:eastAsia="宋体" w:hAnsi="宋体" w:cs="宋体" w:hint="eastAsia"/>
          <w:lang w:val="zh-TW" w:eastAsia="zh-TW"/>
        </w:rPr>
        <w:t>针</w:t>
      </w:r>
      <w:r w:rsidR="00B274E6">
        <w:rPr>
          <w:rFonts w:ascii="宋体" w:eastAsia="宋体" w:hAnsi="宋体" w:cs="宋体" w:hint="eastAsia"/>
          <w:szCs w:val="21"/>
        </w:rPr>
        <w:t>对学生已经具备《管理经济学》、《经济法》、《财务管理》等专业知识和能力的特点，《大数据技术与运用》试图采用理论分析与案例讲解相结合的方法，使学生能够全面深入地理解和掌握大数据技术的发展与演进过程，通过大数据应用的场景介绍，熟悉大数据技术应用的商业价值，介绍大数据常用编程软件，了解大数据技术开源平台和工具，拓展大数据应用能力。</w:t>
      </w:r>
    </w:p>
    <w:p w:rsidR="00D9091A" w:rsidRPr="00D9091A" w:rsidRDefault="00D9091A" w:rsidP="00F20CDE">
      <w:pPr>
        <w:pStyle w:val="21"/>
        <w:framePr w:wrap="auto"/>
        <w:spacing w:before="0" w:after="0" w:line="360" w:lineRule="auto"/>
        <w:ind w:firstLineChars="200" w:firstLine="480"/>
        <w:jc w:val="both"/>
        <w:rPr>
          <w:rFonts w:ascii="宋体" w:eastAsia="宋体" w:hAnsi="宋体" w:cs="宋体"/>
          <w:szCs w:val="21"/>
        </w:rPr>
      </w:pPr>
    </w:p>
    <w:p w:rsidR="00B202A5" w:rsidRDefault="00B202A5">
      <w:pPr>
        <w:pStyle w:val="21"/>
        <w:framePr w:wrap="auto"/>
        <w:spacing w:before="0" w:after="0" w:line="440" w:lineRule="exact"/>
        <w:ind w:firstLineChars="200" w:firstLine="480"/>
        <w:jc w:val="both"/>
        <w:rPr>
          <w:rFonts w:ascii="宋体" w:eastAsia="宋体" w:hAnsi="宋体" w:cs="宋体"/>
          <w:szCs w:val="21"/>
        </w:rPr>
      </w:pPr>
      <w:r>
        <w:rPr>
          <w:rFonts w:ascii="宋体" w:eastAsia="宋体" w:hAnsi="宋体" w:cs="宋体" w:hint="eastAsia"/>
          <w:szCs w:val="21"/>
        </w:rPr>
        <w:lastRenderedPageBreak/>
        <w:t>3、培养目标</w:t>
      </w:r>
    </w:p>
    <w:p w:rsidR="00B202A5" w:rsidRDefault="00B202A5" w:rsidP="00B202A5">
      <w:pPr>
        <w:framePr w:wrap="auto"/>
        <w:widowControl w:val="0"/>
        <w:spacing w:line="360" w:lineRule="auto"/>
        <w:ind w:firstLineChars="200" w:firstLine="480"/>
        <w:rPr>
          <w:rFonts w:ascii="宋体" w:eastAsia="宋体" w:hAnsi="宋体" w:cs="宋体"/>
          <w:lang w:eastAsia="zh-CN"/>
        </w:rPr>
      </w:pPr>
      <w:r>
        <w:rPr>
          <w:rFonts w:ascii="宋体" w:eastAsia="宋体" w:hAnsi="宋体" w:cs="宋体" w:hint="eastAsia"/>
          <w:lang w:eastAsia="zh-CN"/>
        </w:rPr>
        <w:t>本课程旨在实现以下几个培养目标：</w:t>
      </w:r>
    </w:p>
    <w:p w:rsidR="00B202A5" w:rsidRDefault="00B202A5" w:rsidP="00B202A5">
      <w:pPr>
        <w:framePr w:wrap="auto"/>
        <w:widowControl w:val="0"/>
        <w:spacing w:line="360" w:lineRule="auto"/>
        <w:ind w:firstLineChars="200" w:firstLine="480"/>
        <w:rPr>
          <w:rFonts w:ascii="宋体" w:eastAsia="宋体" w:hAnsi="宋体" w:cs="宋体"/>
          <w:lang w:eastAsia="zh-CN"/>
        </w:rPr>
      </w:pPr>
      <w:r>
        <w:rPr>
          <w:rFonts w:ascii="宋体" w:eastAsia="宋体" w:hAnsi="宋体" w:cs="宋体" w:hint="eastAsia"/>
          <w:lang w:eastAsia="zh-CN"/>
        </w:rPr>
        <w:t>（1）引导学生步入大数据时代，积极投身大数据的变革浪潮之中；</w:t>
      </w:r>
    </w:p>
    <w:p w:rsidR="00B202A5" w:rsidRDefault="00B202A5" w:rsidP="00B202A5">
      <w:pPr>
        <w:framePr w:wrap="auto"/>
        <w:widowControl w:val="0"/>
        <w:spacing w:line="360" w:lineRule="auto"/>
        <w:ind w:firstLineChars="200" w:firstLine="480"/>
        <w:rPr>
          <w:rFonts w:ascii="宋体" w:eastAsia="宋体" w:hAnsi="宋体" w:cs="宋体"/>
          <w:lang w:eastAsia="zh-CN"/>
        </w:rPr>
      </w:pPr>
      <w:r>
        <w:rPr>
          <w:rFonts w:ascii="宋体" w:eastAsia="宋体" w:hAnsi="宋体" w:cs="宋体" w:hint="eastAsia"/>
          <w:lang w:eastAsia="zh-CN"/>
        </w:rPr>
        <w:t>（2）了解大数据概念，培养大数据思维，养成数据安全意识；</w:t>
      </w:r>
    </w:p>
    <w:p w:rsidR="00B202A5" w:rsidRDefault="00B202A5" w:rsidP="00B202A5">
      <w:pPr>
        <w:framePr w:wrap="auto"/>
        <w:widowControl w:val="0"/>
        <w:spacing w:line="360" w:lineRule="auto"/>
        <w:ind w:firstLineChars="200" w:firstLine="480"/>
        <w:rPr>
          <w:rFonts w:ascii="宋体" w:eastAsia="宋体" w:hAnsi="宋体" w:cs="宋体"/>
          <w:lang w:eastAsia="zh-CN"/>
        </w:rPr>
      </w:pPr>
      <w:r>
        <w:rPr>
          <w:rFonts w:ascii="宋体" w:eastAsia="宋体" w:hAnsi="宋体" w:cs="宋体" w:hint="eastAsia"/>
          <w:lang w:eastAsia="zh-CN"/>
        </w:rPr>
        <w:t>（3）认识大数据伦理，努力使自己的行为符合大数据伦理规范要求；</w:t>
      </w:r>
    </w:p>
    <w:p w:rsidR="00B202A5" w:rsidRDefault="00B202A5" w:rsidP="00B202A5">
      <w:pPr>
        <w:framePr w:wrap="auto"/>
        <w:widowControl w:val="0"/>
        <w:spacing w:line="360" w:lineRule="auto"/>
        <w:ind w:firstLineChars="200" w:firstLine="480"/>
        <w:rPr>
          <w:rFonts w:ascii="宋体" w:eastAsia="宋体" w:hAnsi="宋体" w:cs="宋体"/>
          <w:lang w:eastAsia="zh-CN"/>
        </w:rPr>
      </w:pPr>
      <w:r>
        <w:rPr>
          <w:rFonts w:ascii="宋体" w:eastAsia="宋体" w:hAnsi="宋体" w:cs="宋体" w:hint="eastAsia"/>
          <w:lang w:eastAsia="zh-CN"/>
        </w:rPr>
        <w:t>（4）熟悉大数据应用，探寻大数据与自己专业的应用结合点；</w:t>
      </w:r>
    </w:p>
    <w:p w:rsidR="00B202A5" w:rsidRDefault="00B202A5" w:rsidP="00B202A5">
      <w:pPr>
        <w:pStyle w:val="21"/>
        <w:framePr w:wrap="auto"/>
        <w:spacing w:before="0" w:after="0" w:line="440" w:lineRule="exact"/>
        <w:ind w:firstLineChars="200" w:firstLine="480"/>
        <w:jc w:val="both"/>
        <w:rPr>
          <w:rFonts w:ascii="宋体" w:eastAsia="宋体" w:hAnsi="宋体" w:cs="宋体"/>
          <w:szCs w:val="21"/>
        </w:rPr>
      </w:pPr>
      <w:r>
        <w:rPr>
          <w:rFonts w:ascii="宋体" w:eastAsia="宋体" w:hAnsi="宋体" w:cs="宋体" w:hint="eastAsia"/>
        </w:rPr>
        <w:t>（5）激发学生基于大数据的创新创业热情。</w:t>
      </w:r>
    </w:p>
    <w:p w:rsidR="00761EA2" w:rsidRDefault="00B202A5">
      <w:pPr>
        <w:pStyle w:val="21"/>
        <w:framePr w:wrap="auto"/>
        <w:spacing w:before="0" w:after="0" w:line="440" w:lineRule="exact"/>
        <w:ind w:firstLineChars="200" w:firstLine="480"/>
        <w:jc w:val="both"/>
        <w:rPr>
          <w:rFonts w:ascii="宋体" w:eastAsia="宋体" w:hAnsi="宋体" w:cs="宋体"/>
          <w:lang w:val="zh-TW"/>
        </w:rPr>
      </w:pPr>
      <w:r>
        <w:rPr>
          <w:rFonts w:ascii="宋体" w:eastAsia="宋体" w:hAnsi="宋体" w:cs="宋体" w:hint="eastAsia"/>
        </w:rPr>
        <w:t>4</w:t>
      </w:r>
      <w:r w:rsidR="00B274E6">
        <w:rPr>
          <w:rFonts w:ascii="宋体" w:eastAsia="宋体" w:hAnsi="宋体" w:cs="宋体" w:hint="eastAsia"/>
          <w:lang w:val="zh-TW" w:eastAsia="zh-TW"/>
        </w:rPr>
        <w:t>、对实验条件的</w:t>
      </w:r>
      <w:r>
        <w:rPr>
          <w:rFonts w:ascii="宋体" w:eastAsia="宋体" w:hAnsi="宋体" w:cs="宋体" w:hint="eastAsia"/>
          <w:lang w:val="zh-TW"/>
        </w:rPr>
        <w:t>相关</w:t>
      </w:r>
      <w:r w:rsidR="00B274E6">
        <w:rPr>
          <w:rFonts w:ascii="宋体" w:eastAsia="宋体" w:hAnsi="宋体" w:cs="宋体" w:hint="eastAsia"/>
          <w:lang w:val="zh-TW" w:eastAsia="zh-TW"/>
        </w:rPr>
        <w:t>要求</w:t>
      </w:r>
    </w:p>
    <w:p w:rsidR="000C2C6A" w:rsidRDefault="00F20CDE">
      <w:pPr>
        <w:pStyle w:val="21"/>
        <w:framePr w:wrap="auto"/>
        <w:spacing w:before="0" w:after="0" w:line="440" w:lineRule="exact"/>
        <w:ind w:firstLineChars="200" w:firstLine="480"/>
        <w:jc w:val="both"/>
        <w:rPr>
          <w:rFonts w:ascii="宋体" w:eastAsia="宋体" w:hAnsi="宋体" w:cs="宋体"/>
          <w:lang w:val="zh-TW"/>
        </w:rPr>
      </w:pPr>
      <w:r>
        <w:rPr>
          <w:rFonts w:ascii="宋体" w:eastAsia="宋体" w:hAnsi="宋体" w:cs="宋体" w:hint="eastAsia"/>
          <w:lang w:val="zh-TW"/>
        </w:rPr>
        <w:t>实验课程对计算机等教学环节的软硬件条件要求如下。</w:t>
      </w:r>
    </w:p>
    <w:p w:rsidR="00761EA2" w:rsidRDefault="00B274E6">
      <w:pPr>
        <w:pStyle w:val="4"/>
        <w:framePr w:wrap="auto"/>
        <w:widowControl/>
        <w:spacing w:line="440" w:lineRule="exact"/>
        <w:ind w:firstLineChars="200" w:firstLine="482"/>
        <w:rPr>
          <w:rFonts w:ascii="宋体" w:eastAsia="宋体" w:hAnsi="宋体" w:cs="宋体" w:hint="default"/>
          <w:b/>
          <w:bCs/>
          <w:kern w:val="2"/>
          <w:sz w:val="24"/>
          <w:szCs w:val="24"/>
        </w:rPr>
      </w:pPr>
      <w:r>
        <w:rPr>
          <w:rFonts w:ascii="宋体" w:eastAsia="宋体" w:hAnsi="宋体" w:cs="宋体"/>
          <w:b/>
          <w:bCs/>
          <w:kern w:val="2"/>
          <w:sz w:val="24"/>
          <w:szCs w:val="24"/>
        </w:rPr>
        <w:t>硬件要求：</w:t>
      </w:r>
    </w:p>
    <w:p w:rsidR="00761EA2" w:rsidRDefault="00B274E6">
      <w:pPr>
        <w:pStyle w:val="5"/>
        <w:framePr w:wrap="auto"/>
        <w:widowControl/>
        <w:spacing w:line="440" w:lineRule="exact"/>
        <w:ind w:firstLineChars="200" w:firstLine="480"/>
        <w:rPr>
          <w:rFonts w:ascii="宋体" w:eastAsia="宋体" w:hAnsi="宋体" w:cs="宋体" w:hint="default"/>
          <w:sz w:val="24"/>
          <w:szCs w:val="24"/>
        </w:rPr>
      </w:pPr>
      <w:r>
        <w:rPr>
          <w:rFonts w:ascii="宋体" w:eastAsia="宋体" w:hAnsi="宋体" w:cs="宋体"/>
          <w:sz w:val="24"/>
          <w:szCs w:val="24"/>
          <w:lang w:val="en-US"/>
        </w:rPr>
        <w:t>(1)</w:t>
      </w:r>
      <w:r>
        <w:rPr>
          <w:rFonts w:ascii="宋体" w:eastAsia="宋体" w:hAnsi="宋体" w:cs="宋体"/>
          <w:sz w:val="24"/>
          <w:szCs w:val="24"/>
        </w:rPr>
        <w:t>计算机，</w:t>
      </w:r>
      <w:r>
        <w:rPr>
          <w:rFonts w:ascii="宋体" w:eastAsia="宋体" w:hAnsi="宋体" w:cs="宋体"/>
          <w:sz w:val="24"/>
          <w:szCs w:val="24"/>
          <w:lang w:val="en-US"/>
        </w:rPr>
        <w:t>P4-2.4</w:t>
      </w:r>
      <w:r>
        <w:rPr>
          <w:rFonts w:ascii="宋体" w:eastAsia="宋体" w:hAnsi="宋体" w:cs="宋体"/>
          <w:sz w:val="24"/>
          <w:szCs w:val="24"/>
        </w:rPr>
        <w:t>，</w:t>
      </w:r>
      <w:r>
        <w:rPr>
          <w:rFonts w:ascii="宋体" w:eastAsia="宋体" w:hAnsi="宋体" w:cs="宋体"/>
          <w:sz w:val="24"/>
          <w:szCs w:val="24"/>
          <w:lang w:val="en-US"/>
        </w:rPr>
        <w:t>8G</w:t>
      </w:r>
      <w:r>
        <w:rPr>
          <w:rFonts w:ascii="宋体" w:eastAsia="宋体" w:hAnsi="宋体" w:cs="宋体"/>
          <w:sz w:val="24"/>
          <w:szCs w:val="24"/>
        </w:rPr>
        <w:t>内存，</w:t>
      </w:r>
      <w:r>
        <w:rPr>
          <w:rFonts w:ascii="宋体" w:eastAsia="宋体" w:hAnsi="宋体" w:cs="宋体"/>
          <w:sz w:val="24"/>
          <w:szCs w:val="24"/>
          <w:lang w:val="en-US"/>
        </w:rPr>
        <w:t>1TG</w:t>
      </w:r>
      <w:r>
        <w:rPr>
          <w:rFonts w:ascii="宋体" w:eastAsia="宋体" w:hAnsi="宋体" w:cs="宋体"/>
          <w:sz w:val="24"/>
          <w:szCs w:val="24"/>
        </w:rPr>
        <w:t>硬盘；</w:t>
      </w:r>
    </w:p>
    <w:p w:rsidR="00761EA2" w:rsidRDefault="00B274E6">
      <w:pPr>
        <w:pStyle w:val="5"/>
        <w:framePr w:wrap="auto"/>
        <w:widowControl/>
        <w:spacing w:line="440" w:lineRule="exact"/>
        <w:ind w:firstLineChars="200" w:firstLine="480"/>
        <w:rPr>
          <w:rFonts w:ascii="宋体" w:eastAsia="宋体" w:hAnsi="宋体" w:cs="宋体" w:hint="default"/>
          <w:sz w:val="24"/>
          <w:szCs w:val="24"/>
        </w:rPr>
      </w:pPr>
      <w:r>
        <w:rPr>
          <w:rFonts w:ascii="宋体" w:eastAsia="宋体" w:hAnsi="宋体" w:cs="宋体"/>
          <w:sz w:val="24"/>
          <w:szCs w:val="24"/>
          <w:lang w:val="en-US"/>
        </w:rPr>
        <w:t>(2)</w:t>
      </w:r>
      <w:r>
        <w:rPr>
          <w:rFonts w:ascii="宋体" w:eastAsia="宋体" w:hAnsi="宋体" w:cs="宋体"/>
          <w:sz w:val="24"/>
          <w:szCs w:val="24"/>
        </w:rPr>
        <w:t>自主上机机房管理信息系统；开放机房；</w:t>
      </w:r>
    </w:p>
    <w:p w:rsidR="00761EA2" w:rsidRDefault="00B274E6">
      <w:pPr>
        <w:pStyle w:val="5"/>
        <w:framePr w:wrap="auto"/>
        <w:widowControl/>
        <w:spacing w:line="440" w:lineRule="exact"/>
        <w:ind w:firstLineChars="200" w:firstLine="480"/>
        <w:rPr>
          <w:rFonts w:ascii="宋体" w:eastAsia="宋体" w:hAnsi="宋体" w:cs="宋体" w:hint="default"/>
          <w:sz w:val="24"/>
          <w:szCs w:val="24"/>
        </w:rPr>
      </w:pPr>
      <w:r>
        <w:rPr>
          <w:rFonts w:ascii="宋体" w:eastAsia="宋体" w:hAnsi="宋体" w:cs="宋体"/>
          <w:sz w:val="24"/>
          <w:szCs w:val="24"/>
          <w:lang w:val="en-US"/>
        </w:rPr>
        <w:t>(3)</w:t>
      </w:r>
      <w:r>
        <w:rPr>
          <w:rFonts w:ascii="宋体" w:eastAsia="宋体" w:hAnsi="宋体" w:cs="宋体"/>
          <w:sz w:val="24"/>
          <w:szCs w:val="24"/>
        </w:rPr>
        <w:t>网络环境，每个小组局域网互通，使用教学系统管理软件上课；</w:t>
      </w:r>
    </w:p>
    <w:p w:rsidR="00761EA2" w:rsidRDefault="00B274E6">
      <w:pPr>
        <w:pStyle w:val="5"/>
        <w:framePr w:wrap="auto"/>
        <w:widowControl/>
        <w:spacing w:line="440" w:lineRule="exact"/>
        <w:ind w:firstLineChars="200" w:firstLine="480"/>
        <w:rPr>
          <w:rFonts w:ascii="宋体" w:eastAsia="宋体" w:hAnsi="宋体" w:cs="宋体" w:hint="default"/>
          <w:sz w:val="24"/>
          <w:szCs w:val="24"/>
        </w:rPr>
      </w:pPr>
      <w:r>
        <w:rPr>
          <w:rFonts w:ascii="宋体" w:eastAsia="宋体" w:hAnsi="宋体" w:cs="宋体"/>
          <w:sz w:val="24"/>
          <w:szCs w:val="24"/>
          <w:lang w:val="en-US"/>
        </w:rPr>
        <w:t>(4)</w:t>
      </w:r>
      <w:r>
        <w:rPr>
          <w:rFonts w:ascii="宋体" w:eastAsia="宋体" w:hAnsi="宋体" w:cs="宋体"/>
          <w:sz w:val="24"/>
          <w:szCs w:val="24"/>
        </w:rPr>
        <w:t>网络硬盘</w:t>
      </w:r>
      <w:r>
        <w:rPr>
          <w:rFonts w:ascii="宋体" w:eastAsia="宋体" w:hAnsi="宋体" w:cs="宋体"/>
          <w:sz w:val="24"/>
          <w:szCs w:val="24"/>
          <w:lang w:val="en-US"/>
        </w:rPr>
        <w:t>FTP</w:t>
      </w:r>
      <w:r>
        <w:rPr>
          <w:rFonts w:ascii="宋体" w:eastAsia="宋体" w:hAnsi="宋体" w:cs="宋体"/>
          <w:sz w:val="24"/>
          <w:szCs w:val="24"/>
        </w:rPr>
        <w:t>学生个人空间，方便学生存取个人账套；</w:t>
      </w:r>
    </w:p>
    <w:p w:rsidR="00761EA2" w:rsidRDefault="00B274E6">
      <w:pPr>
        <w:pStyle w:val="5"/>
        <w:framePr w:wrap="auto"/>
        <w:widowControl/>
        <w:spacing w:line="440" w:lineRule="exact"/>
        <w:ind w:firstLineChars="200" w:firstLine="480"/>
        <w:rPr>
          <w:rFonts w:ascii="宋体" w:eastAsia="宋体" w:hAnsi="宋体" w:cs="宋体" w:hint="default"/>
          <w:sz w:val="24"/>
          <w:szCs w:val="24"/>
          <w:lang w:eastAsia="zh-CN"/>
        </w:rPr>
      </w:pPr>
      <w:r>
        <w:rPr>
          <w:rFonts w:ascii="宋体" w:eastAsia="宋体" w:hAnsi="宋体" w:cs="宋体"/>
          <w:sz w:val="24"/>
          <w:szCs w:val="24"/>
          <w:lang w:val="en-US"/>
        </w:rPr>
        <w:t>(5)</w:t>
      </w:r>
      <w:r>
        <w:rPr>
          <w:rFonts w:ascii="宋体" w:eastAsia="宋体" w:hAnsi="宋体" w:cs="宋体"/>
          <w:sz w:val="24"/>
          <w:szCs w:val="24"/>
        </w:rPr>
        <w:t>资源环境，专题实验教学资源网站和实验教学辅助系统。</w:t>
      </w:r>
    </w:p>
    <w:p w:rsidR="00761EA2" w:rsidRDefault="00B274E6">
      <w:pPr>
        <w:pStyle w:val="4"/>
        <w:framePr w:wrap="auto"/>
        <w:widowControl/>
        <w:spacing w:line="440" w:lineRule="exact"/>
        <w:ind w:firstLineChars="200" w:firstLine="482"/>
        <w:rPr>
          <w:rFonts w:ascii="宋体" w:eastAsia="宋体" w:hAnsi="宋体" w:cs="宋体" w:hint="default"/>
          <w:b/>
          <w:bCs/>
          <w:kern w:val="2"/>
          <w:sz w:val="24"/>
          <w:szCs w:val="24"/>
        </w:rPr>
      </w:pPr>
      <w:r>
        <w:rPr>
          <w:rFonts w:ascii="宋体" w:eastAsia="宋体" w:hAnsi="宋体" w:cs="宋体"/>
          <w:b/>
          <w:bCs/>
          <w:kern w:val="2"/>
          <w:sz w:val="24"/>
          <w:szCs w:val="24"/>
        </w:rPr>
        <w:t>软件要求：</w:t>
      </w:r>
    </w:p>
    <w:p w:rsidR="00761EA2" w:rsidRDefault="00B274E6">
      <w:pPr>
        <w:pStyle w:val="4"/>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rPr>
      </w:pPr>
      <w:r>
        <w:rPr>
          <w:rFonts w:ascii="宋体" w:eastAsia="宋体" w:hAnsi="宋体" w:cs="宋体"/>
          <w:kern w:val="2"/>
          <w:sz w:val="24"/>
          <w:szCs w:val="24"/>
          <w:lang w:val="en-US"/>
        </w:rPr>
        <w:t>Python 3.1 (</w:t>
      </w:r>
      <w:r>
        <w:rPr>
          <w:rFonts w:ascii="宋体" w:eastAsia="宋体" w:hAnsi="宋体" w:cs="宋体"/>
          <w:kern w:val="2"/>
          <w:sz w:val="24"/>
          <w:szCs w:val="24"/>
        </w:rPr>
        <w:t>或更高版本</w:t>
      </w:r>
      <w:r>
        <w:rPr>
          <w:rFonts w:ascii="宋体" w:eastAsia="宋体" w:hAnsi="宋体" w:cs="宋体"/>
          <w:kern w:val="2"/>
          <w:sz w:val="24"/>
          <w:szCs w:val="24"/>
          <w:lang w:val="en-US"/>
        </w:rPr>
        <w:t>)</w:t>
      </w:r>
    </w:p>
    <w:p w:rsidR="00761EA2" w:rsidRDefault="00B274E6">
      <w:pPr>
        <w:pStyle w:val="4"/>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rPr>
      </w:pPr>
      <w:r>
        <w:rPr>
          <w:rFonts w:ascii="宋体" w:eastAsia="宋体" w:hAnsi="宋体" w:cs="宋体"/>
          <w:kern w:val="2"/>
          <w:sz w:val="24"/>
          <w:szCs w:val="24"/>
          <w:lang w:val="en-US"/>
        </w:rPr>
        <w:t xml:space="preserve">Internet Explorer 6.0 + SP1 </w:t>
      </w:r>
      <w:r>
        <w:rPr>
          <w:rFonts w:ascii="宋体" w:eastAsia="宋体" w:hAnsi="宋体" w:cs="宋体"/>
          <w:kern w:val="2"/>
          <w:sz w:val="24"/>
          <w:szCs w:val="24"/>
        </w:rPr>
        <w:t>及更高版本</w:t>
      </w:r>
    </w:p>
    <w:p w:rsidR="00761EA2" w:rsidRDefault="00B274E6">
      <w:pPr>
        <w:pStyle w:val="4"/>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rPr>
      </w:pPr>
      <w:r>
        <w:rPr>
          <w:rFonts w:ascii="宋体" w:eastAsia="宋体" w:hAnsi="宋体" w:cs="宋体"/>
          <w:kern w:val="2"/>
          <w:sz w:val="24"/>
          <w:szCs w:val="24"/>
          <w:lang w:val="en-US"/>
        </w:rPr>
        <w:t xml:space="preserve">IIS 5.0 </w:t>
      </w:r>
      <w:r>
        <w:rPr>
          <w:rFonts w:ascii="宋体" w:eastAsia="宋体" w:hAnsi="宋体" w:cs="宋体"/>
          <w:kern w:val="2"/>
          <w:sz w:val="24"/>
          <w:szCs w:val="24"/>
        </w:rPr>
        <w:t>及更高版本</w:t>
      </w:r>
    </w:p>
    <w:p w:rsidR="00761EA2" w:rsidRDefault="00B274E6">
      <w:pPr>
        <w:pStyle w:val="4"/>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rPr>
      </w:pPr>
      <w:r>
        <w:rPr>
          <w:rFonts w:ascii="宋体" w:eastAsia="宋体" w:hAnsi="宋体" w:cs="宋体"/>
          <w:kern w:val="2"/>
          <w:sz w:val="24"/>
          <w:szCs w:val="24"/>
          <w:lang w:val="en-US"/>
        </w:rPr>
        <w:t>NET Framework 2.0 Service Pack 1</w:t>
      </w:r>
    </w:p>
    <w:p w:rsidR="00761EA2" w:rsidRDefault="00B274E6">
      <w:pPr>
        <w:pStyle w:val="5"/>
        <w:framePr w:wrap="auto"/>
        <w:widowControl/>
        <w:numPr>
          <w:ilvl w:val="0"/>
          <w:numId w:val="2"/>
        </w:numPr>
        <w:spacing w:line="440" w:lineRule="exact"/>
        <w:ind w:left="0" w:firstLineChars="200" w:firstLine="480"/>
        <w:rPr>
          <w:rFonts w:ascii="宋体" w:eastAsia="宋体" w:hAnsi="宋体" w:cs="宋体" w:hint="default"/>
          <w:kern w:val="2"/>
          <w:sz w:val="24"/>
          <w:szCs w:val="24"/>
          <w:lang w:val="en-US" w:eastAsia="zh-CN"/>
        </w:rPr>
      </w:pPr>
      <w:r>
        <w:rPr>
          <w:rFonts w:ascii="宋体" w:eastAsia="宋体" w:hAnsi="宋体" w:cs="宋体"/>
          <w:kern w:val="2"/>
          <w:sz w:val="24"/>
          <w:szCs w:val="24"/>
          <w:lang w:val="en-US"/>
        </w:rPr>
        <w:t xml:space="preserve">Dockers  </w:t>
      </w:r>
      <w:r>
        <w:rPr>
          <w:rFonts w:ascii="宋体" w:eastAsia="宋体" w:hAnsi="宋体" w:cs="宋体"/>
          <w:kern w:val="2"/>
          <w:sz w:val="24"/>
          <w:szCs w:val="24"/>
        </w:rPr>
        <w:t xml:space="preserve">和 </w:t>
      </w:r>
      <w:r>
        <w:rPr>
          <w:rFonts w:ascii="宋体" w:eastAsia="宋体" w:hAnsi="宋体" w:cs="宋体"/>
          <w:kern w:val="2"/>
          <w:sz w:val="24"/>
          <w:szCs w:val="24"/>
          <w:lang w:val="en-US"/>
        </w:rPr>
        <w:t>Spark</w:t>
      </w:r>
    </w:p>
    <w:p w:rsidR="00F20CDE" w:rsidRDefault="00F20CDE" w:rsidP="00F20CDE">
      <w:pPr>
        <w:framePr w:wrap="around"/>
        <w:rPr>
          <w:lang w:eastAsia="zh-CN"/>
        </w:rPr>
      </w:pPr>
    </w:p>
    <w:p w:rsidR="00F20CDE" w:rsidRPr="00F20CDE" w:rsidRDefault="00F20CDE" w:rsidP="00F20CDE">
      <w:pPr>
        <w:framePr w:wrap="around"/>
        <w:rPr>
          <w:lang w:eastAsia="zh-CN"/>
        </w:rPr>
      </w:pPr>
    </w:p>
    <w:p w:rsidR="00761EA2" w:rsidRDefault="00B274E6">
      <w:pPr>
        <w:pStyle w:val="21"/>
        <w:framePr w:wrap="auto"/>
        <w:numPr>
          <w:ilvl w:val="0"/>
          <w:numId w:val="3"/>
        </w:numPr>
        <w:rPr>
          <w:rFonts w:ascii="黑体" w:eastAsia="黑体" w:hAnsi="黑体" w:cs="黑体"/>
          <w:lang w:val="zh-TW" w:eastAsia="zh-TW"/>
        </w:rPr>
      </w:pPr>
      <w:r>
        <w:rPr>
          <w:rFonts w:ascii="黑体" w:eastAsia="黑体" w:hAnsi="黑体" w:cs="黑体"/>
          <w:lang w:val="zh-TW" w:eastAsia="zh-TW"/>
        </w:rPr>
        <w:t>实验教学内容</w:t>
      </w:r>
    </w:p>
    <w:p w:rsidR="00B202A5" w:rsidRPr="000C2C6A" w:rsidRDefault="00B202A5" w:rsidP="00B202A5">
      <w:pPr>
        <w:pStyle w:val="21"/>
        <w:framePr w:wrap="auto"/>
        <w:numPr>
          <w:ilvl w:val="0"/>
          <w:numId w:val="5"/>
        </w:numPr>
        <w:rPr>
          <w:rFonts w:ascii="宋体" w:eastAsia="宋体" w:hAnsi="宋体" w:cs="黑体"/>
          <w:lang w:val="zh-TW" w:eastAsia="zh-TW"/>
        </w:rPr>
      </w:pPr>
      <w:r w:rsidRPr="000C2C6A">
        <w:rPr>
          <w:rFonts w:ascii="宋体" w:eastAsia="宋体" w:hAnsi="宋体" w:cs="黑体" w:hint="eastAsia"/>
          <w:lang w:val="zh-TW"/>
        </w:rPr>
        <w:t>教学方法</w:t>
      </w:r>
    </w:p>
    <w:p w:rsidR="00B202A5" w:rsidRDefault="00B202A5" w:rsidP="000C2C6A">
      <w:pPr>
        <w:pStyle w:val="21"/>
        <w:framePr w:wrap="auto"/>
        <w:ind w:rightChars="-26" w:right="-62" w:firstLineChars="177" w:firstLine="425"/>
        <w:rPr>
          <w:rFonts w:ascii="宋体" w:eastAsia="宋体" w:hAnsi="宋体" w:cs="宋体"/>
        </w:rPr>
      </w:pPr>
      <w:r>
        <w:rPr>
          <w:rFonts w:ascii="宋体" w:eastAsia="宋体" w:hAnsi="宋体" w:cs="宋体" w:hint="eastAsia"/>
        </w:rPr>
        <w:t>本课程以课程理论教学为主，并安排课堂讨论，以深化学生对知识的理解。在理论教学层面，高屋建瓴地探讨大数据，超脱技术讲解技术，内容深入浅出，通俗易懂，适合非计算机专业学生学习；同时，在课堂上为学生展示丰富的实际应用案例，激发学生学习兴趣，开拓学生视野，培养学生大数据思维。</w:t>
      </w:r>
    </w:p>
    <w:p w:rsidR="00B202A5" w:rsidRDefault="000C2C6A" w:rsidP="000C2C6A">
      <w:pPr>
        <w:pStyle w:val="21"/>
        <w:framePr w:wrap="auto"/>
        <w:numPr>
          <w:ilvl w:val="0"/>
          <w:numId w:val="5"/>
        </w:numPr>
        <w:rPr>
          <w:rFonts w:ascii="宋体" w:eastAsia="宋体" w:hAnsi="宋体" w:cs="黑体"/>
          <w:lang w:val="zh-TW"/>
        </w:rPr>
      </w:pPr>
      <w:r w:rsidRPr="000C2C6A">
        <w:rPr>
          <w:rFonts w:ascii="宋体" w:eastAsia="宋体" w:hAnsi="宋体" w:cs="黑体" w:hint="eastAsia"/>
          <w:lang w:val="zh-TW"/>
        </w:rPr>
        <w:t>教学内容</w:t>
      </w:r>
    </w:p>
    <w:p w:rsidR="000C2C6A" w:rsidRDefault="00F20CDE" w:rsidP="000C2C6A">
      <w:pPr>
        <w:pStyle w:val="21"/>
        <w:framePr w:wrap="auto"/>
        <w:ind w:left="900"/>
        <w:rPr>
          <w:rFonts w:ascii="宋体" w:eastAsia="宋体" w:hAnsi="宋体" w:cs="黑体"/>
          <w:lang w:val="zh-TW"/>
        </w:rPr>
      </w:pPr>
      <w:r>
        <w:rPr>
          <w:rFonts w:ascii="宋体" w:eastAsia="宋体" w:hAnsi="宋体" w:cs="黑体" w:hint="eastAsia"/>
          <w:lang w:val="zh-TW"/>
        </w:rPr>
        <w:t>本课程的理论课程相关教学内容如下表所示：</w:t>
      </w:r>
    </w:p>
    <w:tbl>
      <w:tblPr>
        <w:tblW w:w="8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27"/>
        <w:gridCol w:w="4252"/>
        <w:gridCol w:w="1142"/>
      </w:tblGrid>
      <w:tr w:rsidR="000C2C6A" w:rsidTr="00F20CDE">
        <w:trPr>
          <w:cantSplit/>
          <w:trHeight w:val="364"/>
          <w:jc w:val="center"/>
        </w:trPr>
        <w:tc>
          <w:tcPr>
            <w:tcW w:w="3227" w:type="dxa"/>
            <w:vAlign w:val="center"/>
          </w:tcPr>
          <w:p w:rsidR="000C2C6A" w:rsidRPr="00F20CDE" w:rsidRDefault="000C2C6A" w:rsidP="00F20CDE">
            <w:pPr>
              <w:framePr w:wrap="around"/>
              <w:ind w:firstLineChars="100" w:firstLine="211"/>
              <w:jc w:val="center"/>
              <w:rPr>
                <w:rFonts w:asciiTheme="minorEastAsia" w:eastAsiaTheme="minorEastAsia" w:hAnsiTheme="minorEastAsia"/>
                <w:b/>
                <w:bCs/>
                <w:sz w:val="21"/>
                <w:szCs w:val="21"/>
              </w:rPr>
            </w:pPr>
            <w:r w:rsidRPr="00F20CDE">
              <w:rPr>
                <w:rFonts w:asciiTheme="minorEastAsia" w:eastAsiaTheme="minorEastAsia" w:hAnsiTheme="minorEastAsia" w:hint="eastAsia"/>
                <w:b/>
                <w:bCs/>
                <w:sz w:val="21"/>
                <w:szCs w:val="21"/>
                <w:lang w:eastAsia="zh-CN"/>
              </w:rPr>
              <w:lastRenderedPageBreak/>
              <w:t>项目</w:t>
            </w:r>
            <w:r w:rsidRPr="00F20CDE">
              <w:rPr>
                <w:rFonts w:asciiTheme="minorEastAsia" w:eastAsiaTheme="minorEastAsia" w:hAnsiTheme="minorEastAsia" w:hint="eastAsia"/>
                <w:b/>
                <w:bCs/>
                <w:sz w:val="21"/>
                <w:szCs w:val="21"/>
              </w:rPr>
              <w:t>（</w:t>
            </w:r>
            <w:proofErr w:type="spellStart"/>
            <w:r w:rsidRPr="00F20CDE">
              <w:rPr>
                <w:rFonts w:asciiTheme="minorEastAsia" w:eastAsiaTheme="minorEastAsia" w:hAnsiTheme="minorEastAsia" w:hint="eastAsia"/>
                <w:b/>
                <w:bCs/>
                <w:sz w:val="21"/>
                <w:szCs w:val="21"/>
              </w:rPr>
              <w:t>或章</w:t>
            </w:r>
            <w:proofErr w:type="spellEnd"/>
            <w:r w:rsidRPr="00F20CDE">
              <w:rPr>
                <w:rFonts w:asciiTheme="minorEastAsia" w:eastAsiaTheme="minorEastAsia" w:hAnsiTheme="minorEastAsia" w:hint="eastAsia"/>
                <w:b/>
                <w:bCs/>
                <w:sz w:val="21"/>
                <w:szCs w:val="21"/>
              </w:rPr>
              <w:t>）</w:t>
            </w:r>
          </w:p>
        </w:tc>
        <w:tc>
          <w:tcPr>
            <w:tcW w:w="4252" w:type="dxa"/>
            <w:vAlign w:val="center"/>
          </w:tcPr>
          <w:p w:rsidR="000C2C6A" w:rsidRPr="00F20CDE" w:rsidRDefault="000C2C6A" w:rsidP="002569E9">
            <w:pPr>
              <w:framePr w:wrap="around"/>
              <w:jc w:val="center"/>
              <w:rPr>
                <w:rFonts w:asciiTheme="minorEastAsia" w:eastAsiaTheme="minorEastAsia" w:hAnsiTheme="minorEastAsia"/>
                <w:b/>
                <w:bCs/>
                <w:sz w:val="21"/>
                <w:szCs w:val="21"/>
              </w:rPr>
            </w:pPr>
            <w:proofErr w:type="spellStart"/>
            <w:r w:rsidRPr="00F20CDE">
              <w:rPr>
                <w:rFonts w:asciiTheme="minorEastAsia" w:eastAsiaTheme="minorEastAsia" w:hAnsiTheme="minorEastAsia" w:hint="eastAsia"/>
                <w:b/>
                <w:bCs/>
                <w:sz w:val="21"/>
                <w:szCs w:val="21"/>
              </w:rPr>
              <w:t>主要内容</w:t>
            </w:r>
            <w:proofErr w:type="spellEnd"/>
          </w:p>
        </w:tc>
        <w:tc>
          <w:tcPr>
            <w:tcW w:w="1142" w:type="dxa"/>
            <w:vAlign w:val="center"/>
          </w:tcPr>
          <w:p w:rsidR="000C2C6A" w:rsidRPr="00F20CDE" w:rsidRDefault="000C2C6A" w:rsidP="002569E9">
            <w:pPr>
              <w:framePr w:wrap="around"/>
              <w:jc w:val="center"/>
              <w:rPr>
                <w:rFonts w:asciiTheme="minorEastAsia" w:eastAsiaTheme="minorEastAsia" w:hAnsiTheme="minorEastAsia"/>
                <w:b/>
                <w:bCs/>
                <w:sz w:val="21"/>
                <w:szCs w:val="21"/>
              </w:rPr>
            </w:pPr>
            <w:proofErr w:type="spellStart"/>
            <w:r w:rsidRPr="00F20CDE">
              <w:rPr>
                <w:rFonts w:asciiTheme="minorEastAsia" w:eastAsiaTheme="minorEastAsia" w:hAnsiTheme="minorEastAsia" w:hint="eastAsia"/>
                <w:b/>
                <w:bCs/>
                <w:sz w:val="21"/>
                <w:szCs w:val="21"/>
              </w:rPr>
              <w:t>学时安排</w:t>
            </w:r>
            <w:proofErr w:type="spellEnd"/>
          </w:p>
        </w:tc>
      </w:tr>
      <w:tr w:rsidR="000C2C6A" w:rsidTr="00F20CDE">
        <w:trPr>
          <w:cantSplit/>
          <w:trHeight w:val="407"/>
          <w:jc w:val="center"/>
        </w:trPr>
        <w:tc>
          <w:tcPr>
            <w:tcW w:w="3227" w:type="dxa"/>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第1章 大数据概论</w:t>
            </w:r>
          </w:p>
        </w:tc>
        <w:tc>
          <w:tcPr>
            <w:tcW w:w="4252" w:type="dxa"/>
          </w:tcPr>
          <w:p w:rsidR="000C2C6A" w:rsidRPr="00F20CDE" w:rsidRDefault="000C2C6A" w:rsidP="002569E9">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数据的概念、大数据时代到来的背景、大数据的发展历程、世界各国的大数据发展战略、大数据的概念与影响、大数据的应用以及大数据产业</w:t>
            </w:r>
          </w:p>
        </w:tc>
        <w:tc>
          <w:tcPr>
            <w:tcW w:w="1142" w:type="dxa"/>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8</w:t>
            </w:r>
          </w:p>
        </w:tc>
      </w:tr>
      <w:tr w:rsidR="000C2C6A" w:rsidTr="00F20CDE">
        <w:trPr>
          <w:cantSplit/>
          <w:trHeight w:val="407"/>
          <w:jc w:val="center"/>
        </w:trPr>
        <w:tc>
          <w:tcPr>
            <w:tcW w:w="3227" w:type="dxa"/>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w:t>
            </w:r>
            <w:r w:rsidRPr="00F20CDE">
              <w:rPr>
                <w:rFonts w:asciiTheme="minorEastAsia" w:eastAsiaTheme="minorEastAsia" w:hAnsiTheme="minorEastAsia"/>
                <w:bCs/>
                <w:sz w:val="21"/>
                <w:szCs w:val="21"/>
                <w:lang w:eastAsia="zh-CN"/>
              </w:rPr>
              <w:t>1</w:t>
            </w:r>
            <w:r w:rsidRPr="00F20CDE">
              <w:rPr>
                <w:rFonts w:asciiTheme="minorEastAsia" w:eastAsiaTheme="minorEastAsia" w:hAnsiTheme="minorEastAsia" w:hint="eastAsia"/>
                <w:bCs/>
                <w:sz w:val="21"/>
                <w:szCs w:val="21"/>
                <w:lang w:eastAsia="zh-CN"/>
              </w:rPr>
              <w:t>次讨论课</w:t>
            </w:r>
          </w:p>
        </w:tc>
        <w:tc>
          <w:tcPr>
            <w:tcW w:w="4252" w:type="dxa"/>
          </w:tcPr>
          <w:p w:rsidR="000C2C6A" w:rsidRPr="00F20CDE" w:rsidRDefault="000C2C6A" w:rsidP="002569E9">
            <w:pPr>
              <w:framePr w:wrap="around"/>
              <w:spacing w:line="240" w:lineRule="atLeast"/>
              <w:rPr>
                <w:rFonts w:asciiTheme="minorEastAsia" w:eastAsiaTheme="minorEastAsia" w:hAnsiTheme="minorEastAsia"/>
                <w:bCs/>
                <w:sz w:val="21"/>
                <w:szCs w:val="21"/>
              </w:rPr>
            </w:pPr>
          </w:p>
        </w:tc>
        <w:tc>
          <w:tcPr>
            <w:tcW w:w="1142" w:type="dxa"/>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rsidTr="00F20CDE">
        <w:trPr>
          <w:cantSplit/>
          <w:trHeight w:val="407"/>
          <w:jc w:val="center"/>
        </w:trPr>
        <w:tc>
          <w:tcPr>
            <w:tcW w:w="3227" w:type="dxa"/>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第2章</w:t>
            </w:r>
            <w:r w:rsidRPr="00F20CDE">
              <w:rPr>
                <w:rFonts w:asciiTheme="minorEastAsia" w:eastAsiaTheme="minorEastAsia" w:hAnsiTheme="minorEastAsia" w:hint="eastAsia"/>
                <w:bCs/>
                <w:sz w:val="21"/>
                <w:szCs w:val="21"/>
                <w:lang w:eastAsia="zh-CN"/>
              </w:rPr>
              <w:tab/>
              <w:t>大数据思维</w:t>
            </w:r>
          </w:p>
        </w:tc>
        <w:tc>
          <w:tcPr>
            <w:tcW w:w="4252" w:type="dxa"/>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物联网的概念和应用、</w:t>
            </w:r>
            <w:proofErr w:type="gramStart"/>
            <w:r w:rsidRPr="00F20CDE">
              <w:rPr>
                <w:rFonts w:asciiTheme="minorEastAsia" w:eastAsiaTheme="minorEastAsia" w:hAnsiTheme="minorEastAsia" w:hint="eastAsia"/>
                <w:bCs/>
                <w:sz w:val="21"/>
                <w:szCs w:val="21"/>
                <w:lang w:eastAsia="zh-CN"/>
              </w:rPr>
              <w:t>云计算</w:t>
            </w:r>
            <w:proofErr w:type="gramEnd"/>
            <w:r w:rsidRPr="00F20CDE">
              <w:rPr>
                <w:rFonts w:asciiTheme="minorEastAsia" w:eastAsiaTheme="minorEastAsia" w:hAnsiTheme="minorEastAsia" w:hint="eastAsia"/>
                <w:bCs/>
                <w:sz w:val="21"/>
                <w:szCs w:val="21"/>
                <w:lang w:eastAsia="zh-CN"/>
              </w:rPr>
              <w:t>的概念和应用、大数据和</w:t>
            </w:r>
            <w:proofErr w:type="gramStart"/>
            <w:r w:rsidRPr="00F20CDE">
              <w:rPr>
                <w:rFonts w:asciiTheme="minorEastAsia" w:eastAsiaTheme="minorEastAsia" w:hAnsiTheme="minorEastAsia" w:hint="eastAsia"/>
                <w:bCs/>
                <w:sz w:val="21"/>
                <w:szCs w:val="21"/>
                <w:lang w:eastAsia="zh-CN"/>
              </w:rPr>
              <w:t>云计算</w:t>
            </w:r>
            <w:proofErr w:type="gramEnd"/>
            <w:r w:rsidRPr="00F20CDE">
              <w:rPr>
                <w:rFonts w:asciiTheme="minorEastAsia" w:eastAsiaTheme="minorEastAsia" w:hAnsiTheme="minorEastAsia" w:hint="eastAsia"/>
                <w:bCs/>
                <w:sz w:val="21"/>
                <w:szCs w:val="21"/>
                <w:lang w:eastAsia="zh-CN"/>
              </w:rPr>
              <w:t>以及物联网的相互关系</w:t>
            </w:r>
          </w:p>
        </w:tc>
        <w:tc>
          <w:tcPr>
            <w:tcW w:w="1142" w:type="dxa"/>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8</w:t>
            </w:r>
          </w:p>
        </w:tc>
      </w:tr>
      <w:tr w:rsidR="000C2C6A" w:rsidTr="00F20CDE">
        <w:trPr>
          <w:cantSplit/>
          <w:trHeight w:val="407"/>
          <w:jc w:val="center"/>
        </w:trPr>
        <w:tc>
          <w:tcPr>
            <w:tcW w:w="3227" w:type="dxa"/>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第2次讨论课</w:t>
            </w:r>
            <w:r w:rsidRPr="00F20CDE">
              <w:rPr>
                <w:rFonts w:asciiTheme="minorEastAsia" w:eastAsiaTheme="minorEastAsia" w:hAnsiTheme="minorEastAsia"/>
                <w:bCs/>
                <w:sz w:val="21"/>
                <w:szCs w:val="21"/>
                <w:lang w:eastAsia="zh-CN"/>
              </w:rPr>
              <w:t xml:space="preserve"> </w:t>
            </w:r>
          </w:p>
        </w:tc>
        <w:tc>
          <w:tcPr>
            <w:tcW w:w="4252" w:type="dxa"/>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新兴技术对人类社会发展的影响</w:t>
            </w:r>
          </w:p>
        </w:tc>
        <w:tc>
          <w:tcPr>
            <w:tcW w:w="1142" w:type="dxa"/>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rsidTr="00F20CDE">
        <w:trPr>
          <w:cantSplit/>
          <w:trHeight w:val="182"/>
          <w:jc w:val="center"/>
        </w:trPr>
        <w:tc>
          <w:tcPr>
            <w:tcW w:w="3227" w:type="dxa"/>
            <w:tcBorders>
              <w:bottom w:val="single" w:sz="4" w:space="0" w:color="auto"/>
            </w:tcBorders>
            <w:vAlign w:val="center"/>
          </w:tcPr>
          <w:p w:rsidR="000C2C6A" w:rsidRPr="00F20CDE" w:rsidRDefault="000C2C6A" w:rsidP="00F20CDE">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第3章 数据库</w:t>
            </w:r>
            <w:r w:rsidR="00F20CDE">
              <w:rPr>
                <w:rFonts w:asciiTheme="minorEastAsia" w:eastAsiaTheme="minorEastAsia" w:hAnsiTheme="minorEastAsia" w:hint="eastAsia"/>
                <w:bCs/>
                <w:sz w:val="21"/>
                <w:szCs w:val="21"/>
                <w:lang w:eastAsia="zh-CN"/>
              </w:rPr>
              <w:t>基础及运用</w:t>
            </w:r>
          </w:p>
        </w:tc>
        <w:tc>
          <w:tcPr>
            <w:tcW w:w="4252" w:type="dxa"/>
            <w:tcBorders>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大数据分析全流程所涉及的各种技术</w:t>
            </w:r>
          </w:p>
        </w:tc>
        <w:tc>
          <w:tcPr>
            <w:tcW w:w="1142" w:type="dxa"/>
            <w:tcBorders>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8</w:t>
            </w:r>
          </w:p>
        </w:tc>
      </w:tr>
      <w:tr w:rsidR="000C2C6A" w:rsidTr="00F20CDE">
        <w:trPr>
          <w:cantSplit/>
          <w:trHeight w:val="182"/>
          <w:jc w:val="center"/>
        </w:trPr>
        <w:tc>
          <w:tcPr>
            <w:tcW w:w="3227" w:type="dxa"/>
            <w:tcBorders>
              <w:bottom w:val="single" w:sz="4" w:space="0" w:color="auto"/>
            </w:tcBorders>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第3次讨论课</w:t>
            </w:r>
          </w:p>
        </w:tc>
        <w:tc>
          <w:tcPr>
            <w:tcW w:w="4252" w:type="dxa"/>
            <w:tcBorders>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p>
        </w:tc>
        <w:tc>
          <w:tcPr>
            <w:tcW w:w="1142" w:type="dxa"/>
            <w:tcBorders>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rsidTr="00F20CDE">
        <w:trPr>
          <w:cantSplit/>
          <w:trHeight w:val="539"/>
          <w:jc w:val="center"/>
        </w:trPr>
        <w:tc>
          <w:tcPr>
            <w:tcW w:w="3227" w:type="dxa"/>
            <w:tcBorders>
              <w:top w:val="single" w:sz="4" w:space="0" w:color="auto"/>
              <w:bottom w:val="single" w:sz="4" w:space="0" w:color="auto"/>
            </w:tcBorders>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第4章 大数据分析技术及相关应用</w:t>
            </w:r>
          </w:p>
        </w:tc>
        <w:tc>
          <w:tcPr>
            <w:tcW w:w="4252" w:type="dxa"/>
            <w:tcBorders>
              <w:top w:val="single" w:sz="4" w:space="0" w:color="auto"/>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大数据在各行各业的主要应用</w:t>
            </w:r>
          </w:p>
        </w:tc>
        <w:tc>
          <w:tcPr>
            <w:tcW w:w="1142" w:type="dxa"/>
            <w:tcBorders>
              <w:top w:val="single" w:sz="4" w:space="0" w:color="auto"/>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8</w:t>
            </w:r>
          </w:p>
        </w:tc>
      </w:tr>
      <w:tr w:rsidR="000C2C6A" w:rsidTr="00F20CDE">
        <w:trPr>
          <w:cantSplit/>
          <w:trHeight w:val="207"/>
          <w:jc w:val="center"/>
        </w:trPr>
        <w:tc>
          <w:tcPr>
            <w:tcW w:w="3227" w:type="dxa"/>
            <w:tcBorders>
              <w:top w:val="single" w:sz="4" w:space="0" w:color="auto"/>
              <w:bottom w:val="single" w:sz="4" w:space="0" w:color="auto"/>
            </w:tcBorders>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第4次讨论课</w:t>
            </w:r>
          </w:p>
        </w:tc>
        <w:tc>
          <w:tcPr>
            <w:tcW w:w="4252" w:type="dxa"/>
            <w:tcBorders>
              <w:top w:val="single" w:sz="4" w:space="0" w:color="auto"/>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p>
        </w:tc>
        <w:tc>
          <w:tcPr>
            <w:tcW w:w="1142" w:type="dxa"/>
            <w:tcBorders>
              <w:top w:val="single" w:sz="4" w:space="0" w:color="auto"/>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rsidTr="00F20CDE">
        <w:trPr>
          <w:cantSplit/>
          <w:trHeight w:val="200"/>
          <w:jc w:val="center"/>
        </w:trPr>
        <w:tc>
          <w:tcPr>
            <w:tcW w:w="3227" w:type="dxa"/>
            <w:tcBorders>
              <w:top w:val="single" w:sz="4" w:space="0" w:color="auto"/>
              <w:bottom w:val="single" w:sz="4" w:space="0" w:color="auto"/>
            </w:tcBorders>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第5章 数据可视化概论</w:t>
            </w:r>
          </w:p>
        </w:tc>
        <w:tc>
          <w:tcPr>
            <w:tcW w:w="4252" w:type="dxa"/>
            <w:tcBorders>
              <w:top w:val="single" w:sz="4" w:space="0" w:color="auto"/>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大数据安全问题、数据保护原则、数据安全和 隐私保护对策</w:t>
            </w:r>
          </w:p>
        </w:tc>
        <w:tc>
          <w:tcPr>
            <w:tcW w:w="1142" w:type="dxa"/>
            <w:tcBorders>
              <w:top w:val="single" w:sz="4" w:space="0" w:color="auto"/>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12</w:t>
            </w:r>
          </w:p>
        </w:tc>
      </w:tr>
      <w:tr w:rsidR="000C2C6A" w:rsidTr="00F20CDE">
        <w:trPr>
          <w:cantSplit/>
          <w:trHeight w:val="231"/>
          <w:jc w:val="center"/>
        </w:trPr>
        <w:tc>
          <w:tcPr>
            <w:tcW w:w="3227" w:type="dxa"/>
            <w:tcBorders>
              <w:top w:val="single" w:sz="4" w:space="0" w:color="auto"/>
              <w:bottom w:val="single" w:sz="4" w:space="0" w:color="auto"/>
            </w:tcBorders>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第5次讨论课</w:t>
            </w:r>
          </w:p>
        </w:tc>
        <w:tc>
          <w:tcPr>
            <w:tcW w:w="4252" w:type="dxa"/>
            <w:tcBorders>
              <w:top w:val="single" w:sz="4" w:space="0" w:color="auto"/>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p>
        </w:tc>
        <w:tc>
          <w:tcPr>
            <w:tcW w:w="1142" w:type="dxa"/>
            <w:tcBorders>
              <w:top w:val="single" w:sz="4" w:space="0" w:color="auto"/>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2</w:t>
            </w:r>
          </w:p>
        </w:tc>
      </w:tr>
      <w:tr w:rsidR="000C2C6A" w:rsidTr="00F20CDE">
        <w:trPr>
          <w:cantSplit/>
          <w:trHeight w:val="231"/>
          <w:jc w:val="center"/>
        </w:trPr>
        <w:tc>
          <w:tcPr>
            <w:tcW w:w="3227" w:type="dxa"/>
            <w:tcBorders>
              <w:top w:val="single" w:sz="4" w:space="0" w:color="auto"/>
              <w:bottom w:val="single" w:sz="4" w:space="0" w:color="auto"/>
            </w:tcBorders>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第6章 大数据安全</w:t>
            </w:r>
          </w:p>
        </w:tc>
        <w:tc>
          <w:tcPr>
            <w:tcW w:w="4252" w:type="dxa"/>
            <w:tcBorders>
              <w:top w:val="single" w:sz="4" w:space="0" w:color="auto"/>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大数据时代应该具备的创新思维</w:t>
            </w:r>
          </w:p>
        </w:tc>
        <w:tc>
          <w:tcPr>
            <w:tcW w:w="1142" w:type="dxa"/>
            <w:tcBorders>
              <w:top w:val="single" w:sz="4" w:space="0" w:color="auto"/>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4</w:t>
            </w:r>
          </w:p>
        </w:tc>
      </w:tr>
      <w:tr w:rsidR="000C2C6A" w:rsidTr="00F20CDE">
        <w:trPr>
          <w:cantSplit/>
          <w:trHeight w:val="231"/>
          <w:jc w:val="center"/>
        </w:trPr>
        <w:tc>
          <w:tcPr>
            <w:tcW w:w="3227" w:type="dxa"/>
            <w:tcBorders>
              <w:top w:val="single" w:sz="4" w:space="0" w:color="auto"/>
              <w:bottom w:val="single" w:sz="4" w:space="0" w:color="auto"/>
            </w:tcBorders>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第6次讨论课</w:t>
            </w:r>
          </w:p>
        </w:tc>
        <w:tc>
          <w:tcPr>
            <w:tcW w:w="4252" w:type="dxa"/>
            <w:tcBorders>
              <w:top w:val="single" w:sz="4" w:space="0" w:color="auto"/>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p>
        </w:tc>
        <w:tc>
          <w:tcPr>
            <w:tcW w:w="1142" w:type="dxa"/>
            <w:tcBorders>
              <w:top w:val="single" w:sz="4" w:space="0" w:color="auto"/>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rsidTr="00F20CDE">
        <w:trPr>
          <w:cantSplit/>
          <w:trHeight w:val="567"/>
          <w:jc w:val="center"/>
        </w:trPr>
        <w:tc>
          <w:tcPr>
            <w:tcW w:w="3227" w:type="dxa"/>
            <w:tcBorders>
              <w:top w:val="single" w:sz="4" w:space="0" w:color="auto"/>
              <w:bottom w:val="single" w:sz="4" w:space="0" w:color="auto"/>
            </w:tcBorders>
            <w:vAlign w:val="center"/>
          </w:tcPr>
          <w:p w:rsidR="000C2C6A" w:rsidRPr="00F20CDE" w:rsidRDefault="000C2C6A" w:rsidP="00F20CDE">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第7章 大数据的融合应用</w:t>
            </w:r>
          </w:p>
        </w:tc>
        <w:tc>
          <w:tcPr>
            <w:tcW w:w="4252" w:type="dxa"/>
            <w:tcBorders>
              <w:top w:val="single" w:sz="4" w:space="0" w:color="auto"/>
              <w:bottom w:val="single" w:sz="4" w:space="0" w:color="auto"/>
            </w:tcBorders>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大数据伦理的概念、大数据伦理问题及其产生原因、治理对策</w:t>
            </w:r>
          </w:p>
        </w:tc>
        <w:tc>
          <w:tcPr>
            <w:tcW w:w="1142" w:type="dxa"/>
            <w:tcBorders>
              <w:top w:val="single" w:sz="4" w:space="0" w:color="auto"/>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8</w:t>
            </w:r>
          </w:p>
        </w:tc>
      </w:tr>
      <w:tr w:rsidR="000C2C6A" w:rsidTr="00F20CDE">
        <w:trPr>
          <w:cantSplit/>
          <w:trHeight w:val="287"/>
          <w:jc w:val="center"/>
        </w:trPr>
        <w:tc>
          <w:tcPr>
            <w:tcW w:w="3227" w:type="dxa"/>
            <w:tcBorders>
              <w:top w:val="single" w:sz="4" w:space="0" w:color="auto"/>
              <w:bottom w:val="single" w:sz="4" w:space="0" w:color="auto"/>
            </w:tcBorders>
            <w:vAlign w:val="center"/>
          </w:tcPr>
          <w:p w:rsidR="000C2C6A" w:rsidRPr="00F20CDE" w:rsidRDefault="000C2C6A" w:rsidP="000C2C6A">
            <w:pPr>
              <w:framePr w:wrap="around"/>
              <w:spacing w:line="240" w:lineRule="atLeast"/>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第7次讨论课</w:t>
            </w:r>
          </w:p>
        </w:tc>
        <w:tc>
          <w:tcPr>
            <w:tcW w:w="4252" w:type="dxa"/>
            <w:tcBorders>
              <w:top w:val="single" w:sz="4" w:space="0" w:color="auto"/>
              <w:bottom w:val="single" w:sz="4" w:space="0" w:color="auto"/>
            </w:tcBorders>
          </w:tcPr>
          <w:p w:rsidR="000C2C6A" w:rsidRPr="00F20CDE" w:rsidRDefault="000C2C6A" w:rsidP="002569E9">
            <w:pPr>
              <w:framePr w:wrap="around"/>
              <w:spacing w:line="360" w:lineRule="auto"/>
              <w:rPr>
                <w:rFonts w:asciiTheme="minorEastAsia" w:eastAsiaTheme="minorEastAsia" w:hAnsiTheme="minorEastAsia"/>
                <w:bCs/>
                <w:sz w:val="21"/>
                <w:szCs w:val="21"/>
              </w:rPr>
            </w:pPr>
          </w:p>
        </w:tc>
        <w:tc>
          <w:tcPr>
            <w:tcW w:w="1142" w:type="dxa"/>
            <w:tcBorders>
              <w:top w:val="single" w:sz="4" w:space="0" w:color="auto"/>
              <w:bottom w:val="single" w:sz="4" w:space="0" w:color="auto"/>
            </w:tcBorders>
            <w:vAlign w:val="center"/>
          </w:tcPr>
          <w:p w:rsidR="000C2C6A" w:rsidRPr="00F20CDE" w:rsidRDefault="000C2C6A" w:rsidP="002569E9">
            <w:pPr>
              <w:framePr w:wrap="around"/>
              <w:spacing w:line="360" w:lineRule="auto"/>
              <w:jc w:val="center"/>
              <w:rPr>
                <w:rFonts w:asciiTheme="minorEastAsia" w:eastAsiaTheme="minorEastAsia" w:hAnsiTheme="minorEastAsia"/>
                <w:bCs/>
                <w:sz w:val="21"/>
                <w:szCs w:val="21"/>
                <w:lang w:eastAsia="zh-CN"/>
              </w:rPr>
            </w:pPr>
            <w:r w:rsidRPr="00F20CDE">
              <w:rPr>
                <w:rFonts w:asciiTheme="minorEastAsia" w:eastAsiaTheme="minorEastAsia" w:hAnsiTheme="minorEastAsia" w:hint="eastAsia"/>
                <w:bCs/>
                <w:sz w:val="21"/>
                <w:szCs w:val="21"/>
                <w:lang w:eastAsia="zh-CN"/>
              </w:rPr>
              <w:t>1</w:t>
            </w:r>
          </w:p>
        </w:tc>
      </w:tr>
      <w:tr w:rsidR="000C2C6A" w:rsidTr="00F20CDE">
        <w:trPr>
          <w:cantSplit/>
          <w:trHeight w:val="204"/>
          <w:jc w:val="center"/>
        </w:trPr>
        <w:tc>
          <w:tcPr>
            <w:tcW w:w="7479" w:type="dxa"/>
            <w:gridSpan w:val="2"/>
            <w:vAlign w:val="center"/>
          </w:tcPr>
          <w:p w:rsidR="000C2C6A" w:rsidRPr="00F20CDE" w:rsidRDefault="000C2C6A" w:rsidP="000C2C6A">
            <w:pPr>
              <w:framePr w:wrap="around"/>
              <w:ind w:firstLineChars="150" w:firstLine="315"/>
              <w:rPr>
                <w:rFonts w:asciiTheme="minorEastAsia" w:eastAsiaTheme="minorEastAsia" w:hAnsiTheme="minorEastAsia"/>
                <w:sz w:val="21"/>
                <w:szCs w:val="21"/>
              </w:rPr>
            </w:pPr>
            <w:proofErr w:type="spellStart"/>
            <w:r w:rsidRPr="00F20CDE">
              <w:rPr>
                <w:rFonts w:asciiTheme="minorEastAsia" w:eastAsiaTheme="minorEastAsia" w:hAnsiTheme="minorEastAsia" w:hint="eastAsia"/>
                <w:sz w:val="21"/>
                <w:szCs w:val="21"/>
              </w:rPr>
              <w:t>合计</w:t>
            </w:r>
            <w:proofErr w:type="spellEnd"/>
          </w:p>
        </w:tc>
        <w:tc>
          <w:tcPr>
            <w:tcW w:w="1142" w:type="dxa"/>
            <w:vAlign w:val="center"/>
          </w:tcPr>
          <w:p w:rsidR="000C2C6A" w:rsidRPr="00F20CDE" w:rsidRDefault="000C2C6A" w:rsidP="002569E9">
            <w:pPr>
              <w:framePr w:wrap="around"/>
              <w:jc w:val="center"/>
              <w:rPr>
                <w:rFonts w:asciiTheme="minorEastAsia" w:eastAsiaTheme="minorEastAsia" w:hAnsiTheme="minorEastAsia"/>
                <w:sz w:val="21"/>
                <w:szCs w:val="21"/>
                <w:lang w:eastAsia="zh-CN"/>
              </w:rPr>
            </w:pPr>
            <w:r w:rsidRPr="00F20CDE">
              <w:rPr>
                <w:rFonts w:asciiTheme="minorEastAsia" w:eastAsiaTheme="minorEastAsia" w:hAnsiTheme="minorEastAsia" w:hint="eastAsia"/>
                <w:sz w:val="21"/>
                <w:szCs w:val="21"/>
                <w:lang w:eastAsia="zh-CN"/>
              </w:rPr>
              <w:t>64</w:t>
            </w:r>
          </w:p>
        </w:tc>
      </w:tr>
    </w:tbl>
    <w:p w:rsidR="000C2C6A" w:rsidRDefault="000C2C6A">
      <w:pPr>
        <w:pStyle w:val="21"/>
        <w:framePr w:wrap="auto"/>
        <w:ind w:left="480"/>
        <w:rPr>
          <w:rFonts w:ascii="宋体" w:eastAsia="宋体" w:hAnsi="宋体" w:cs="宋体"/>
          <w:lang w:val="zh-TW"/>
        </w:rPr>
      </w:pPr>
    </w:p>
    <w:p w:rsidR="00761EA2" w:rsidRDefault="000C2C6A">
      <w:pPr>
        <w:pStyle w:val="21"/>
        <w:framePr w:wrap="auto"/>
        <w:ind w:left="480"/>
        <w:rPr>
          <w:rFonts w:ascii="宋体" w:eastAsia="宋体" w:hAnsi="宋体" w:cs="宋体"/>
          <w:lang w:val="zh-TW"/>
        </w:rPr>
      </w:pPr>
      <w:r>
        <w:rPr>
          <w:rFonts w:ascii="宋体" w:eastAsia="宋体" w:hAnsi="宋体" w:cs="宋体" w:hint="eastAsia"/>
          <w:lang w:val="zh-TW"/>
        </w:rPr>
        <w:t>本课程</w:t>
      </w:r>
      <w:r w:rsidR="00F20CDE">
        <w:rPr>
          <w:rFonts w:ascii="宋体" w:eastAsia="宋体" w:hAnsi="宋体" w:cs="宋体" w:hint="eastAsia"/>
          <w:lang w:val="zh-TW"/>
        </w:rPr>
        <w:t>的实验教学部分</w:t>
      </w:r>
      <w:r w:rsidR="00B274E6">
        <w:rPr>
          <w:rFonts w:ascii="宋体" w:eastAsia="宋体" w:hAnsi="宋体" w:cs="宋体"/>
          <w:lang w:val="zh-TW" w:eastAsia="zh-TW"/>
        </w:rPr>
        <w:t>设计</w:t>
      </w:r>
      <w:r>
        <w:rPr>
          <w:rFonts w:ascii="宋体" w:eastAsia="宋体" w:hAnsi="宋体" w:cs="宋体" w:hint="eastAsia"/>
          <w:lang w:val="zh-TW"/>
        </w:rPr>
        <w:t>了部分</w:t>
      </w:r>
      <w:r w:rsidR="00B274E6">
        <w:rPr>
          <w:rFonts w:ascii="宋体" w:eastAsia="宋体" w:hAnsi="宋体" w:cs="宋体"/>
          <w:lang w:val="zh-TW" w:eastAsia="zh-TW"/>
        </w:rPr>
        <w:t>实验项目</w:t>
      </w:r>
      <w:r>
        <w:rPr>
          <w:rFonts w:ascii="宋体" w:eastAsia="宋体" w:hAnsi="宋体" w:cs="宋体" w:hint="eastAsia"/>
          <w:lang w:val="zh-TW"/>
        </w:rPr>
        <w:t>，</w:t>
      </w:r>
      <w:r w:rsidR="00F20CDE">
        <w:rPr>
          <w:rFonts w:ascii="宋体" w:eastAsia="宋体" w:hAnsi="宋体" w:cs="宋体" w:hint="eastAsia"/>
          <w:lang w:val="zh-TW"/>
        </w:rPr>
        <w:t>具体</w:t>
      </w:r>
      <w:r>
        <w:rPr>
          <w:rFonts w:ascii="宋体" w:eastAsia="宋体" w:hAnsi="宋体" w:cs="宋体" w:hint="eastAsia"/>
          <w:lang w:val="zh-TW"/>
        </w:rPr>
        <w:t>如下：</w:t>
      </w:r>
    </w:p>
    <w:p w:rsidR="000C2C6A" w:rsidRDefault="000C2C6A">
      <w:pPr>
        <w:pStyle w:val="21"/>
        <w:framePr w:wrap="auto"/>
        <w:ind w:left="480"/>
        <w:rPr>
          <w:rFonts w:ascii="宋体" w:eastAsia="宋体" w:hAnsi="宋体" w:cs="宋体"/>
          <w:lang w:val="zh-TW" w:eastAsia="zh-TW"/>
        </w:rPr>
      </w:pPr>
    </w:p>
    <w:p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实验项目一</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Style w:val="NormalCharacter"/>
          <w:rFonts w:ascii="宋体" w:eastAsia="宋体" w:hAnsi="宋体" w:cs="宋体" w:hint="eastAsia"/>
        </w:rPr>
        <w:t>Anaconda和Python安装与配置</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实验内容：</w:t>
      </w:r>
      <w:r>
        <w:rPr>
          <w:rFonts w:ascii="宋体" w:eastAsia="宋体" w:hAnsi="宋体" w:cs="宋体" w:hint="eastAsia"/>
        </w:rPr>
        <w:t>安装</w:t>
      </w:r>
      <w:r>
        <w:rPr>
          <w:rStyle w:val="NormalCharacter"/>
          <w:rFonts w:ascii="宋体" w:eastAsia="宋体" w:hAnsi="宋体" w:cs="宋体" w:hint="eastAsia"/>
        </w:rPr>
        <w:t>Anaconda和Python</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实验性质：</w:t>
      </w:r>
      <w:r>
        <w:rPr>
          <w:rFonts w:ascii="宋体" w:eastAsia="宋体" w:hAnsi="宋体" w:cs="宋体" w:hint="eastAsia"/>
        </w:rPr>
        <w:t>验证性实验</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rsidR="00761EA2" w:rsidRDefault="00B274E6">
      <w:pPr>
        <w:pStyle w:val="BodyTextIndent2"/>
        <w:framePr w:wrap="around"/>
        <w:spacing w:before="0" w:beforeAutospacing="0" w:after="0" w:afterAutospacing="0" w:line="440" w:lineRule="exact"/>
        <w:ind w:firstLineChars="200" w:firstLine="480"/>
        <w:jc w:val="both"/>
        <w:textAlignment w:val="baseline"/>
        <w:rPr>
          <w:rFonts w:ascii="宋体" w:eastAsia="宋体" w:hAnsi="宋体" w:cs="宋体"/>
          <w:lang w:val="zh-TW" w:eastAsia="zh-TW"/>
        </w:rPr>
      </w:pPr>
      <w:r>
        <w:rPr>
          <w:rFonts w:ascii="宋体" w:eastAsia="宋体" w:hAnsi="宋体" w:cs="宋体" w:hint="eastAsia"/>
          <w:lang w:val="zh-TW" w:eastAsia="zh-TW"/>
        </w:rPr>
        <w:t>实验目的与要求：</w:t>
      </w:r>
      <w:proofErr w:type="spellStart"/>
      <w:r>
        <w:rPr>
          <w:rStyle w:val="NormalCharacter"/>
          <w:rFonts w:ascii="宋体" w:eastAsia="宋体" w:hAnsi="宋体" w:cs="宋体" w:hint="eastAsia"/>
          <w:lang w:eastAsia="zh-CN"/>
        </w:rPr>
        <w:t>Hadoop</w:t>
      </w:r>
      <w:proofErr w:type="spellEnd"/>
      <w:r>
        <w:rPr>
          <w:rStyle w:val="NormalCharacter"/>
          <w:rFonts w:ascii="宋体" w:eastAsia="宋体" w:hAnsi="宋体" w:cs="宋体" w:hint="eastAsia"/>
          <w:lang w:eastAsia="zh-CN"/>
        </w:rPr>
        <w:t xml:space="preserve">单机和集群模式的配置 或者 </w:t>
      </w:r>
      <w:proofErr w:type="spellStart"/>
      <w:r>
        <w:rPr>
          <w:rStyle w:val="NormalCharacter"/>
          <w:rFonts w:ascii="宋体" w:eastAsia="宋体" w:hAnsi="宋体" w:cs="宋体" w:hint="eastAsia"/>
          <w:lang w:eastAsia="zh-CN"/>
        </w:rPr>
        <w:t>jupyterhub</w:t>
      </w:r>
      <w:proofErr w:type="spellEnd"/>
      <w:r>
        <w:rPr>
          <w:rStyle w:val="NormalCharacter"/>
          <w:rFonts w:ascii="宋体" w:eastAsia="宋体" w:hAnsi="宋体" w:cs="宋体" w:hint="eastAsia"/>
          <w:lang w:eastAsia="zh-CN"/>
        </w:rPr>
        <w:t>集群</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实验条件：计算机，</w:t>
      </w:r>
      <w:r>
        <w:rPr>
          <w:rFonts w:ascii="宋体" w:eastAsia="宋体" w:hAnsi="宋体" w:cs="宋体" w:hint="eastAsia"/>
        </w:rPr>
        <w:t>P4-2.4</w:t>
      </w:r>
      <w:r>
        <w:rPr>
          <w:rFonts w:ascii="宋体" w:eastAsia="宋体" w:hAnsi="宋体" w:cs="宋体" w:hint="eastAsia"/>
          <w:lang w:val="zh-TW" w:eastAsia="zh-TW"/>
        </w:rPr>
        <w:t>，</w:t>
      </w:r>
      <w:r>
        <w:rPr>
          <w:rFonts w:ascii="宋体" w:eastAsia="宋体" w:hAnsi="宋体" w:cs="宋体" w:hint="eastAsia"/>
        </w:rPr>
        <w:t>8G</w:t>
      </w:r>
      <w:r>
        <w:rPr>
          <w:rFonts w:ascii="宋体" w:eastAsia="宋体" w:hAnsi="宋体" w:cs="宋体" w:hint="eastAsia"/>
          <w:lang w:val="zh-TW" w:eastAsia="zh-TW"/>
        </w:rPr>
        <w:t>内存，</w:t>
      </w:r>
      <w:r>
        <w:rPr>
          <w:rFonts w:ascii="宋体" w:eastAsia="宋体" w:hAnsi="宋体" w:cs="宋体" w:hint="eastAsia"/>
        </w:rPr>
        <w:t>1TG</w:t>
      </w:r>
      <w:r>
        <w:rPr>
          <w:rFonts w:ascii="宋体" w:eastAsia="宋体" w:hAnsi="宋体" w:cs="宋体" w:hint="eastAsia"/>
          <w:lang w:val="zh-TW" w:eastAsia="zh-TW"/>
        </w:rPr>
        <w:t>硬盘；自主上机机房管理信息系统</w:t>
      </w:r>
    </w:p>
    <w:p w:rsidR="00761EA2" w:rsidRDefault="00B274E6">
      <w:pPr>
        <w:pStyle w:val="21"/>
        <w:framePr w:wrap="auto"/>
        <w:spacing w:before="0" w:after="0" w:line="440" w:lineRule="exact"/>
        <w:ind w:firstLineChars="200" w:firstLine="480"/>
        <w:jc w:val="both"/>
        <w:rPr>
          <w:rFonts w:ascii="宋体" w:eastAsia="宋体" w:hAnsi="宋体" w:cs="宋体"/>
          <w:lang w:val="zh-TW"/>
        </w:rPr>
      </w:pPr>
      <w:r>
        <w:rPr>
          <w:rFonts w:ascii="宋体" w:eastAsia="宋体" w:hAnsi="宋体" w:cs="宋体" w:hint="eastAsia"/>
          <w:lang w:val="zh-TW" w:eastAsia="zh-TW"/>
        </w:rPr>
        <w:t>研究与思考：</w:t>
      </w:r>
      <w:r>
        <w:rPr>
          <w:rFonts w:ascii="宋体" w:eastAsia="宋体" w:hAnsi="宋体" w:cs="宋体" w:hint="eastAsia"/>
        </w:rPr>
        <w:t>（1）安装</w:t>
      </w:r>
      <w:r>
        <w:rPr>
          <w:rStyle w:val="NormalCharacter"/>
          <w:rFonts w:ascii="宋体" w:eastAsia="宋体" w:hAnsi="宋体" w:cs="宋体" w:hint="eastAsia"/>
        </w:rPr>
        <w:t>Anaconda和Python；（2）安装系统的安装包； （3）课程的思政内容：</w:t>
      </w:r>
      <w:r w:rsidR="00F20CDE" w:rsidRPr="00F20CDE">
        <w:rPr>
          <w:rStyle w:val="NormalCharacter"/>
          <w:rFonts w:ascii="宋体" w:eastAsia="宋体" w:hAnsi="宋体" w:cs="宋体" w:hint="eastAsia"/>
          <w:bCs/>
        </w:rPr>
        <w:t>立足学科分类和课程评价体系改革，系统推进各学科体</w:t>
      </w:r>
      <w:r w:rsidR="00F20CDE" w:rsidRPr="00FF477E">
        <w:rPr>
          <w:rStyle w:val="NormalCharacter"/>
          <w:rFonts w:ascii="宋体" w:eastAsia="宋体" w:hAnsi="宋体" w:cs="宋体" w:hint="eastAsia"/>
        </w:rPr>
        <w:lastRenderedPageBreak/>
        <w:t>系课程思政的科学化、专业化路径建设，为课程思政改革奠定学科和课程基础。</w:t>
      </w:r>
      <w:r w:rsidRPr="00FF477E">
        <w:rPr>
          <w:rStyle w:val="NormalCharacter"/>
          <w:rFonts w:ascii="宋体" w:eastAsia="宋体" w:hAnsi="宋体" w:cs="宋体" w:hint="eastAsia"/>
        </w:rPr>
        <w:t>能为师生提供远程高效</w:t>
      </w:r>
      <w:r w:rsidRPr="00FF477E">
        <w:rPr>
          <w:rStyle w:val="NormalCharacter"/>
          <w:rFonts w:ascii="宋体" w:hAnsi="宋体" w:hint="eastAsia"/>
        </w:rPr>
        <w:t>计算存储平台。学生可以在线做练习写代码，不需要硬件，网页即可支持</w:t>
      </w:r>
      <w:r w:rsidRPr="00FF477E">
        <w:rPr>
          <w:rStyle w:val="NormalCharacter"/>
          <w:rFonts w:ascii="宋体" w:hAnsi="宋体" w:hint="eastAsia"/>
        </w:rPr>
        <w:t>R</w:t>
      </w:r>
      <w:r w:rsidRPr="00FF477E">
        <w:rPr>
          <w:rStyle w:val="NormalCharacter"/>
          <w:rFonts w:ascii="宋体" w:hAnsi="宋体" w:hint="eastAsia"/>
        </w:rPr>
        <w:t>、</w:t>
      </w:r>
      <w:r w:rsidRPr="00FF477E">
        <w:rPr>
          <w:rStyle w:val="NormalCharacter"/>
          <w:rFonts w:ascii="宋体" w:hAnsi="宋体" w:hint="eastAsia"/>
        </w:rPr>
        <w:t>java</w:t>
      </w:r>
      <w:r w:rsidRPr="00FF477E">
        <w:rPr>
          <w:rStyle w:val="NormalCharacter"/>
          <w:rFonts w:ascii="宋体" w:hAnsi="宋体" w:hint="eastAsia"/>
        </w:rPr>
        <w:t>和</w:t>
      </w:r>
      <w:r w:rsidRPr="00FF477E">
        <w:rPr>
          <w:rStyle w:val="NormalCharacter"/>
          <w:rFonts w:ascii="宋体" w:hAnsi="宋体" w:hint="eastAsia"/>
        </w:rPr>
        <w:t>Python</w:t>
      </w:r>
      <w:r w:rsidRPr="00FF477E">
        <w:rPr>
          <w:rStyle w:val="NormalCharacter"/>
          <w:rFonts w:ascii="宋体" w:hAnsi="宋体" w:hint="eastAsia"/>
        </w:rPr>
        <w:t>语言，能省不少硬件成本</w:t>
      </w:r>
      <w:r w:rsidRPr="00FF477E">
        <w:rPr>
          <w:rStyle w:val="NormalCharacter"/>
          <w:rFonts w:ascii="宋体" w:hAnsi="宋体" w:hint="eastAsia"/>
        </w:rPr>
        <w:t xml:space="preserve"> </w:t>
      </w:r>
      <w:r w:rsidRPr="00FF477E">
        <w:rPr>
          <w:rStyle w:val="NormalCharacter"/>
          <w:rFonts w:ascii="宋体" w:hAnsi="宋体" w:hint="eastAsia"/>
        </w:rPr>
        <w:t>。</w:t>
      </w:r>
    </w:p>
    <w:p w:rsidR="00761EA2" w:rsidRDefault="00761EA2">
      <w:pPr>
        <w:pStyle w:val="21"/>
        <w:framePr w:wrap="auto"/>
        <w:spacing w:before="0" w:after="0" w:line="440" w:lineRule="exact"/>
        <w:ind w:firstLineChars="200" w:firstLine="480"/>
        <w:jc w:val="both"/>
        <w:rPr>
          <w:rFonts w:ascii="宋体" w:eastAsia="宋体" w:hAnsi="宋体" w:cs="宋体"/>
          <w:lang w:val="zh-TW"/>
        </w:rPr>
      </w:pPr>
    </w:p>
    <w:p w:rsidR="00900800" w:rsidRDefault="00900800">
      <w:pPr>
        <w:pStyle w:val="21"/>
        <w:framePr w:wrap="auto"/>
        <w:spacing w:before="0" w:after="0" w:line="440" w:lineRule="exact"/>
        <w:ind w:firstLineChars="200" w:firstLine="480"/>
        <w:jc w:val="center"/>
        <w:rPr>
          <w:rFonts w:ascii="宋体" w:eastAsia="宋体" w:hAnsi="宋体" w:cs="宋体"/>
          <w:lang w:val="zh-TW"/>
        </w:rPr>
      </w:pPr>
    </w:p>
    <w:p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w:t>
      </w:r>
      <w:r>
        <w:rPr>
          <w:rFonts w:ascii="宋体" w:eastAsia="宋体" w:hAnsi="宋体" w:cs="宋体" w:hint="eastAsia"/>
        </w:rPr>
        <w:t>二</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Style w:val="NormalCharacter"/>
          <w:rFonts w:ascii="宋体" w:eastAsia="宋体" w:hAnsi="宋体" w:cs="宋体" w:hint="eastAsia"/>
        </w:rPr>
        <w:t>应用python爬取某政府部门规范性文件</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实验内容：</w:t>
      </w:r>
      <w:r>
        <w:rPr>
          <w:rFonts w:ascii="宋体" w:eastAsia="宋体" w:hAnsi="宋体" w:cs="宋体" w:hint="eastAsia"/>
        </w:rPr>
        <w:t>在</w:t>
      </w:r>
      <w:proofErr w:type="spellStart"/>
      <w:r>
        <w:rPr>
          <w:rFonts w:ascii="宋体" w:eastAsia="宋体" w:hAnsi="宋体" w:cs="宋体" w:hint="eastAsia"/>
        </w:rPr>
        <w:t>Hadoop</w:t>
      </w:r>
      <w:proofErr w:type="spellEnd"/>
      <w:r>
        <w:rPr>
          <w:rFonts w:ascii="宋体" w:eastAsia="宋体" w:hAnsi="宋体" w:cs="宋体" w:hint="eastAsia"/>
        </w:rPr>
        <w:t>平台对某政府的部门规范性文件进行爬取</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实验目的与要求：</w:t>
      </w:r>
      <w:r>
        <w:rPr>
          <w:rStyle w:val="NormalCharacter"/>
          <w:rFonts w:ascii="宋体" w:eastAsia="宋体" w:hAnsi="宋体" w:cs="宋体" w:hint="eastAsia"/>
        </w:rPr>
        <w:t>熟悉Python 的</w:t>
      </w:r>
      <w:proofErr w:type="spellStart"/>
      <w:r>
        <w:rPr>
          <w:rStyle w:val="NormalCharacter"/>
          <w:rFonts w:ascii="宋体" w:eastAsia="宋体" w:hAnsi="宋体" w:cs="宋体" w:hint="eastAsia"/>
        </w:rPr>
        <w:t>NumPy</w:t>
      </w:r>
      <w:proofErr w:type="spellEnd"/>
      <w:r>
        <w:rPr>
          <w:rStyle w:val="NormalCharacter"/>
          <w:rFonts w:ascii="宋体" w:eastAsia="宋体" w:hAnsi="宋体" w:cs="宋体" w:hint="eastAsia"/>
        </w:rPr>
        <w:t>、</w:t>
      </w:r>
      <w:proofErr w:type="spellStart"/>
      <w:r>
        <w:rPr>
          <w:rStyle w:val="NormalCharacter"/>
          <w:rFonts w:ascii="宋体" w:eastAsia="宋体" w:hAnsi="宋体" w:cs="宋体" w:hint="eastAsia"/>
        </w:rPr>
        <w:t>SciPy</w:t>
      </w:r>
      <w:proofErr w:type="spellEnd"/>
      <w:r>
        <w:rPr>
          <w:rStyle w:val="NormalCharacter"/>
          <w:rFonts w:ascii="宋体" w:eastAsia="宋体" w:hAnsi="宋体" w:cs="宋体" w:hint="eastAsia"/>
        </w:rPr>
        <w:t>、Pandas和</w:t>
      </w:r>
      <w:proofErr w:type="spellStart"/>
      <w:r>
        <w:rPr>
          <w:rStyle w:val="NormalCharacter"/>
          <w:rFonts w:ascii="宋体" w:eastAsia="宋体" w:hAnsi="宋体" w:cs="宋体" w:hint="eastAsia"/>
        </w:rPr>
        <w:t>Matplotlib</w:t>
      </w:r>
      <w:proofErr w:type="spellEnd"/>
      <w:r>
        <w:rPr>
          <w:rStyle w:val="NormalCharacter"/>
          <w:rFonts w:ascii="宋体" w:eastAsia="宋体" w:hAnsi="宋体" w:cs="宋体" w:hint="eastAsia"/>
        </w:rPr>
        <w:t>各种程序库,使其在数据分析领域的广泛应用。能安装爬虫所需环境，创建简单的爬虫项目。成功完成爬虫核心实现。</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实验条件：</w:t>
      </w:r>
      <w:r>
        <w:rPr>
          <w:rFonts w:ascii="宋体" w:eastAsia="宋体" w:hAnsi="宋体" w:cs="宋体" w:hint="eastAsia"/>
        </w:rPr>
        <w:t>广东财经大学大数据</w:t>
      </w:r>
      <w:proofErr w:type="spellStart"/>
      <w:r>
        <w:rPr>
          <w:rFonts w:ascii="宋体" w:eastAsia="宋体" w:hAnsi="宋体" w:cs="宋体" w:hint="eastAsia"/>
        </w:rPr>
        <w:t>Hadoop</w:t>
      </w:r>
      <w:proofErr w:type="spellEnd"/>
      <w:r>
        <w:rPr>
          <w:rFonts w:ascii="宋体" w:eastAsia="宋体" w:hAnsi="宋体" w:cs="宋体" w:hint="eastAsia"/>
        </w:rPr>
        <w:t>平台</w:t>
      </w:r>
    </w:p>
    <w:p w:rsidR="00761EA2" w:rsidRDefault="00B274E6">
      <w:pPr>
        <w:pStyle w:val="21"/>
        <w:framePr w:wrap="auto"/>
        <w:spacing w:before="0" w:after="0" w:line="440" w:lineRule="exact"/>
        <w:ind w:firstLineChars="200" w:firstLine="480"/>
        <w:jc w:val="both"/>
        <w:rPr>
          <w:rStyle w:val="NormalCharacter"/>
          <w:rFonts w:ascii="宋体" w:eastAsia="宋体" w:hAnsi="宋体" w:cs="宋体"/>
        </w:rPr>
      </w:pPr>
      <w:r>
        <w:rPr>
          <w:rFonts w:ascii="宋体" w:eastAsia="宋体" w:hAnsi="宋体" w:cs="宋体" w:hint="eastAsia"/>
          <w:lang w:val="zh-TW" w:eastAsia="zh-TW"/>
        </w:rPr>
        <w:t>研究与思考：</w:t>
      </w:r>
      <w:r>
        <w:rPr>
          <w:rFonts w:ascii="宋体" w:eastAsia="宋体" w:hAnsi="宋体" w:cs="宋体" w:hint="eastAsia"/>
        </w:rPr>
        <w:t>（1）对</w:t>
      </w:r>
      <w:r>
        <w:rPr>
          <w:rStyle w:val="NormalCharacter"/>
          <w:rFonts w:ascii="宋体" w:eastAsia="宋体" w:hAnsi="宋体" w:cs="宋体" w:hint="eastAsia"/>
        </w:rPr>
        <w:t>Python 的</w:t>
      </w:r>
      <w:proofErr w:type="spellStart"/>
      <w:r>
        <w:rPr>
          <w:rStyle w:val="NormalCharacter"/>
          <w:rFonts w:ascii="宋体" w:eastAsia="宋体" w:hAnsi="宋体" w:cs="宋体" w:hint="eastAsia"/>
        </w:rPr>
        <w:t>NumPy</w:t>
      </w:r>
      <w:proofErr w:type="spellEnd"/>
      <w:r>
        <w:rPr>
          <w:rStyle w:val="NormalCharacter"/>
          <w:rFonts w:ascii="宋体" w:eastAsia="宋体" w:hAnsi="宋体" w:cs="宋体" w:hint="eastAsia"/>
        </w:rPr>
        <w:t>、</w:t>
      </w:r>
      <w:proofErr w:type="spellStart"/>
      <w:r>
        <w:rPr>
          <w:rStyle w:val="NormalCharacter"/>
          <w:rFonts w:ascii="宋体" w:eastAsia="宋体" w:hAnsi="宋体" w:cs="宋体" w:hint="eastAsia"/>
        </w:rPr>
        <w:t>SciPy</w:t>
      </w:r>
      <w:proofErr w:type="spellEnd"/>
      <w:r>
        <w:rPr>
          <w:rStyle w:val="NormalCharacter"/>
          <w:rFonts w:ascii="宋体" w:eastAsia="宋体" w:hAnsi="宋体" w:cs="宋体" w:hint="eastAsia"/>
        </w:rPr>
        <w:t>、Pandas和</w:t>
      </w:r>
      <w:proofErr w:type="spellStart"/>
      <w:r>
        <w:rPr>
          <w:rStyle w:val="NormalCharacter"/>
          <w:rFonts w:ascii="宋体" w:eastAsia="宋体" w:hAnsi="宋体" w:cs="宋体" w:hint="eastAsia"/>
        </w:rPr>
        <w:t>Matplotlib</w:t>
      </w:r>
      <w:proofErr w:type="spellEnd"/>
      <w:r>
        <w:rPr>
          <w:rStyle w:val="NormalCharacter"/>
          <w:rFonts w:ascii="宋体" w:eastAsia="宋体" w:hAnsi="宋体" w:cs="宋体" w:hint="eastAsia"/>
        </w:rPr>
        <w:t>各种数据库进行熟悉；（2）创建简单的爬虫代码；（3）运用Python对政府文件进行爬取；（4）课程的思政内容：</w:t>
      </w:r>
      <w:r w:rsidR="00FF477E" w:rsidRPr="00FF477E">
        <w:rPr>
          <w:rStyle w:val="NormalCharacter"/>
          <w:rFonts w:ascii="宋体" w:eastAsia="宋体" w:hAnsi="宋体" w:cs="宋体"/>
        </w:rPr>
        <w:t>通过“某</w:t>
      </w:r>
      <w:r w:rsidR="00FF477E" w:rsidRPr="00FF477E">
        <w:rPr>
          <w:rStyle w:val="NormalCharacter"/>
          <w:rFonts w:ascii="宋体" w:eastAsia="宋体" w:hAnsi="宋体" w:cs="宋体" w:hint="eastAsia"/>
        </w:rPr>
        <w:t>政府部门</w:t>
      </w:r>
      <w:r w:rsidR="00FF477E" w:rsidRPr="00FF477E">
        <w:rPr>
          <w:rStyle w:val="NormalCharacter"/>
          <w:rFonts w:ascii="宋体" w:eastAsia="宋体" w:hAnsi="宋体" w:cs="宋体"/>
        </w:rPr>
        <w:t>设立小金库的案例”，引导同学牢记初心使命、树立政治能力过硬、敢于担当作为、勇于纠错防弊的正确价值观，切实做到“清正廉洁”。</w:t>
      </w:r>
      <w:r>
        <w:rPr>
          <w:rStyle w:val="NormalCharacter"/>
          <w:rFonts w:ascii="宋体" w:eastAsia="宋体" w:hAnsi="宋体" w:cs="宋体" w:hint="eastAsia"/>
        </w:rPr>
        <w:t>python爬取某政府部门规范性文件，要学生们学习党和国家的政策，鼓励学生学好专业知识。</w:t>
      </w:r>
    </w:p>
    <w:p w:rsidR="00761EA2" w:rsidRDefault="00761EA2">
      <w:pPr>
        <w:pStyle w:val="21"/>
        <w:framePr w:wrap="auto"/>
        <w:spacing w:before="0" w:after="0" w:line="440" w:lineRule="exact"/>
        <w:ind w:firstLineChars="200" w:firstLine="480"/>
        <w:jc w:val="both"/>
        <w:rPr>
          <w:rStyle w:val="NormalCharacter"/>
          <w:rFonts w:ascii="宋体" w:eastAsia="宋体" w:hAnsi="宋体" w:cs="宋体"/>
        </w:rPr>
      </w:pPr>
    </w:p>
    <w:p w:rsidR="00FF477E" w:rsidRDefault="00FF477E">
      <w:pPr>
        <w:pStyle w:val="21"/>
        <w:framePr w:wrap="auto"/>
        <w:spacing w:before="0" w:after="0" w:line="440" w:lineRule="exact"/>
        <w:ind w:firstLineChars="200" w:firstLine="480"/>
        <w:jc w:val="both"/>
        <w:rPr>
          <w:rStyle w:val="NormalCharacter"/>
          <w:rFonts w:ascii="宋体" w:eastAsia="宋体" w:hAnsi="宋体" w:cs="宋体"/>
        </w:rPr>
      </w:pPr>
    </w:p>
    <w:p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w:t>
      </w:r>
      <w:r>
        <w:rPr>
          <w:rFonts w:ascii="宋体" w:eastAsia="宋体" w:hAnsi="宋体" w:cs="宋体" w:hint="eastAsia"/>
        </w:rPr>
        <w:t>三</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Fonts w:ascii="宋体" w:eastAsia="宋体" w:hAnsi="宋体" w:cs="宋体" w:hint="eastAsia"/>
        </w:rPr>
        <w:t>大数据可视化技术介绍及例子：豆瓣和猫眼电影影评</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实验内容：</w:t>
      </w:r>
      <w:r>
        <w:rPr>
          <w:rFonts w:ascii="宋体" w:eastAsia="宋体" w:hAnsi="宋体" w:cs="宋体" w:hint="eastAsia"/>
        </w:rPr>
        <w:t>用Python对豆瓣或者猫眼网站中某部电影的影评进行爬取，并对数据进行可视化分析</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实验目的与要求：</w:t>
      </w:r>
      <w:r>
        <w:rPr>
          <w:rStyle w:val="NormalCharacter"/>
          <w:rFonts w:ascii="宋体" w:eastAsia="宋体" w:hAnsi="宋体" w:cs="宋体" w:hint="eastAsia"/>
        </w:rPr>
        <w:t>熟悉Python 的</w:t>
      </w:r>
      <w:proofErr w:type="spellStart"/>
      <w:r>
        <w:rPr>
          <w:rStyle w:val="NormalCharacter"/>
          <w:rFonts w:ascii="宋体" w:eastAsia="宋体" w:hAnsi="宋体" w:cs="宋体" w:hint="eastAsia"/>
        </w:rPr>
        <w:t>NumPy</w:t>
      </w:r>
      <w:proofErr w:type="spellEnd"/>
      <w:r>
        <w:rPr>
          <w:rStyle w:val="NormalCharacter"/>
          <w:rFonts w:ascii="宋体" w:eastAsia="宋体" w:hAnsi="宋体" w:cs="宋体" w:hint="eastAsia"/>
        </w:rPr>
        <w:t>、</w:t>
      </w:r>
      <w:proofErr w:type="spellStart"/>
      <w:r>
        <w:rPr>
          <w:rStyle w:val="NormalCharacter"/>
          <w:rFonts w:ascii="宋体" w:eastAsia="宋体" w:hAnsi="宋体" w:cs="宋体" w:hint="eastAsia"/>
        </w:rPr>
        <w:t>SciPy</w:t>
      </w:r>
      <w:proofErr w:type="spellEnd"/>
      <w:r>
        <w:rPr>
          <w:rStyle w:val="NormalCharacter"/>
          <w:rFonts w:ascii="宋体" w:eastAsia="宋体" w:hAnsi="宋体" w:cs="宋体" w:hint="eastAsia"/>
        </w:rPr>
        <w:t>、Pandas和</w:t>
      </w:r>
      <w:proofErr w:type="spellStart"/>
      <w:r>
        <w:rPr>
          <w:rStyle w:val="NormalCharacter"/>
          <w:rFonts w:ascii="宋体" w:eastAsia="宋体" w:hAnsi="宋体" w:cs="宋体" w:hint="eastAsia"/>
        </w:rPr>
        <w:t>Matplotlib</w:t>
      </w:r>
      <w:proofErr w:type="spellEnd"/>
      <w:r>
        <w:rPr>
          <w:rStyle w:val="NormalCharacter"/>
          <w:rFonts w:ascii="宋体" w:eastAsia="宋体" w:hAnsi="宋体" w:cs="宋体" w:hint="eastAsia"/>
        </w:rPr>
        <w:t>各种程序库,使其在数据分析领域的广泛应用。能安装爬虫所需环境，创建简单的爬虫项目，成功完成爬虫核心实现，</w:t>
      </w:r>
      <w:proofErr w:type="gramStart"/>
      <w:r>
        <w:rPr>
          <w:rStyle w:val="NormalCharacter"/>
          <w:rFonts w:ascii="宋体" w:eastAsia="宋体" w:hAnsi="宋体" w:cs="宋体" w:hint="eastAsia"/>
        </w:rPr>
        <w:t>再对爬取出</w:t>
      </w:r>
      <w:proofErr w:type="gramEnd"/>
      <w:r>
        <w:rPr>
          <w:rStyle w:val="NormalCharacter"/>
          <w:rFonts w:ascii="宋体" w:eastAsia="宋体" w:hAnsi="宋体" w:cs="宋体" w:hint="eastAsia"/>
        </w:rPr>
        <w:t>来的影评进行可视化。</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lastRenderedPageBreak/>
        <w:t>实验条件：</w:t>
      </w:r>
      <w:r>
        <w:rPr>
          <w:rFonts w:ascii="宋体" w:eastAsia="宋体" w:hAnsi="宋体" w:cs="宋体" w:hint="eastAsia"/>
        </w:rPr>
        <w:t>广东财经大学大数据</w:t>
      </w:r>
      <w:proofErr w:type="spellStart"/>
      <w:r>
        <w:rPr>
          <w:rFonts w:ascii="宋体" w:eastAsia="宋体" w:hAnsi="宋体" w:cs="宋体" w:hint="eastAsia"/>
        </w:rPr>
        <w:t>Hadoop</w:t>
      </w:r>
      <w:proofErr w:type="spellEnd"/>
      <w:r>
        <w:rPr>
          <w:rFonts w:ascii="宋体" w:eastAsia="宋体" w:hAnsi="宋体" w:cs="宋体" w:hint="eastAsia"/>
        </w:rPr>
        <w:t>平台</w:t>
      </w:r>
    </w:p>
    <w:p w:rsidR="00761EA2" w:rsidRDefault="00B274E6">
      <w:pPr>
        <w:pStyle w:val="21"/>
        <w:framePr w:wrap="auto"/>
        <w:spacing w:before="0" w:after="0" w:line="440" w:lineRule="exact"/>
        <w:ind w:firstLineChars="200" w:firstLine="480"/>
        <w:jc w:val="both"/>
        <w:rPr>
          <w:rStyle w:val="NormalCharacter"/>
          <w:rFonts w:ascii="宋体" w:eastAsia="宋体" w:hAnsi="宋体" w:cs="宋体"/>
        </w:rPr>
      </w:pPr>
      <w:r>
        <w:rPr>
          <w:rFonts w:ascii="宋体" w:eastAsia="宋体" w:hAnsi="宋体" w:cs="宋体" w:hint="eastAsia"/>
          <w:lang w:val="zh-TW" w:eastAsia="zh-TW"/>
        </w:rPr>
        <w:t>研究与思考：</w:t>
      </w:r>
      <w:r>
        <w:rPr>
          <w:rFonts w:ascii="宋体" w:eastAsia="宋体" w:hAnsi="宋体" w:cs="宋体" w:hint="eastAsia"/>
        </w:rPr>
        <w:t>（1）</w:t>
      </w:r>
      <w:r>
        <w:rPr>
          <w:rFonts w:ascii="宋体" w:eastAsia="宋体" w:hAnsi="宋体" w:cs="宋体" w:hint="eastAsia"/>
          <w:lang w:val="zh-TW" w:eastAsia="zh-TW"/>
        </w:rPr>
        <w:t>主要是基于豆瓣电影的数据，进行分析，所以首先要爬取相关的电影数据</w:t>
      </w:r>
      <w:r>
        <w:rPr>
          <w:rFonts w:ascii="宋体" w:eastAsia="宋体" w:hAnsi="宋体" w:cs="宋体" w:hint="eastAsia"/>
          <w:lang w:val="zh-TW"/>
        </w:rPr>
        <w:t>；（</w:t>
      </w:r>
      <w:r>
        <w:rPr>
          <w:rFonts w:ascii="宋体" w:eastAsia="宋体" w:hAnsi="宋体" w:cs="宋体" w:hint="eastAsia"/>
        </w:rPr>
        <w:t>2</w:t>
      </w:r>
      <w:r>
        <w:rPr>
          <w:rFonts w:ascii="宋体" w:eastAsia="宋体" w:hAnsi="宋体" w:cs="宋体" w:hint="eastAsia"/>
          <w:lang w:val="zh-TW"/>
        </w:rPr>
        <w:t>）</w:t>
      </w:r>
      <w:r>
        <w:rPr>
          <w:rFonts w:ascii="宋体" w:eastAsia="宋体" w:hAnsi="宋体" w:cs="宋体" w:hint="eastAsia"/>
          <w:lang w:val="zh-TW" w:eastAsia="zh-TW"/>
        </w:rPr>
        <w:t>ETL预处理</w:t>
      </w:r>
      <w:r>
        <w:rPr>
          <w:rFonts w:ascii="宋体" w:eastAsia="宋体" w:hAnsi="宋体" w:cs="宋体" w:hint="eastAsia"/>
          <w:lang w:val="zh-TW"/>
        </w:rPr>
        <w:t>；（</w:t>
      </w:r>
      <w:r>
        <w:rPr>
          <w:rFonts w:ascii="宋体" w:eastAsia="宋体" w:hAnsi="宋体" w:cs="宋体" w:hint="eastAsia"/>
        </w:rPr>
        <w:t>3</w:t>
      </w:r>
      <w:r>
        <w:rPr>
          <w:rFonts w:ascii="宋体" w:eastAsia="宋体" w:hAnsi="宋体" w:cs="宋体" w:hint="eastAsia"/>
          <w:lang w:val="zh-TW"/>
        </w:rPr>
        <w:t>）</w:t>
      </w:r>
      <w:r>
        <w:rPr>
          <w:rFonts w:ascii="宋体" w:eastAsia="宋体" w:hAnsi="宋体" w:cs="宋体" w:hint="eastAsia"/>
          <w:lang w:val="zh-TW" w:eastAsia="zh-TW"/>
        </w:rPr>
        <w:t>数据分析</w:t>
      </w:r>
      <w:r>
        <w:rPr>
          <w:rFonts w:ascii="宋体" w:eastAsia="宋体" w:hAnsi="宋体" w:cs="宋体" w:hint="eastAsia"/>
          <w:lang w:val="zh-TW"/>
        </w:rPr>
        <w:t>；（</w:t>
      </w:r>
      <w:r>
        <w:rPr>
          <w:rFonts w:ascii="宋体" w:eastAsia="宋体" w:hAnsi="宋体" w:cs="宋体" w:hint="eastAsia"/>
        </w:rPr>
        <w:t>4</w:t>
      </w:r>
      <w:r>
        <w:rPr>
          <w:rFonts w:ascii="宋体" w:eastAsia="宋体" w:hAnsi="宋体" w:cs="宋体" w:hint="eastAsia"/>
          <w:lang w:val="zh-TW"/>
        </w:rPr>
        <w:t>）</w:t>
      </w:r>
      <w:r>
        <w:rPr>
          <w:rFonts w:ascii="宋体" w:eastAsia="宋体" w:hAnsi="宋体" w:cs="宋体" w:hint="eastAsia"/>
          <w:lang w:val="zh-TW" w:eastAsia="zh-TW"/>
        </w:rPr>
        <w:t>可视化</w:t>
      </w:r>
      <w:r>
        <w:rPr>
          <w:rFonts w:ascii="宋体" w:eastAsia="宋体" w:hAnsi="宋体" w:cs="宋体" w:hint="eastAsia"/>
          <w:lang w:val="zh-TW"/>
        </w:rPr>
        <w:t>；</w:t>
      </w:r>
      <w:r>
        <w:rPr>
          <w:rStyle w:val="NormalCharacter"/>
          <w:rFonts w:ascii="宋体" w:eastAsia="宋体" w:hAnsi="宋体" w:cs="宋体" w:hint="eastAsia"/>
        </w:rPr>
        <w:t>（5）课程的思政内容：爬取数据时应该要注意网络上很多信息难辨真假，是否涉及商业机密或个人隐私，要遵纪守法，不滥用所学的技术。</w:t>
      </w:r>
      <w:r w:rsidR="00FF477E" w:rsidRPr="00FF477E">
        <w:rPr>
          <w:rStyle w:val="NormalCharacter"/>
          <w:rFonts w:ascii="宋体" w:eastAsia="宋体" w:hAnsi="宋体" w:cs="宋体"/>
        </w:rPr>
        <w:t>课程从现代</w:t>
      </w:r>
      <w:r w:rsidR="00FF477E" w:rsidRPr="00FF477E">
        <w:rPr>
          <w:rStyle w:val="NormalCharacter"/>
          <w:rFonts w:ascii="宋体" w:eastAsia="宋体" w:hAnsi="宋体" w:cs="宋体" w:hint="eastAsia"/>
        </w:rPr>
        <w:t>影视企业（例如：博纳、阿里巴巴影视等）</w:t>
      </w:r>
      <w:r w:rsidR="00FF477E" w:rsidRPr="00FF477E">
        <w:rPr>
          <w:rStyle w:val="NormalCharacter"/>
          <w:rFonts w:ascii="宋体" w:eastAsia="宋体" w:hAnsi="宋体" w:cs="宋体"/>
        </w:rPr>
        <w:t>的</w:t>
      </w:r>
      <w:r w:rsidR="00FF477E" w:rsidRPr="00FF477E">
        <w:rPr>
          <w:rStyle w:val="NormalCharacter"/>
          <w:rFonts w:ascii="宋体" w:eastAsia="宋体" w:hAnsi="宋体" w:cs="宋体" w:hint="eastAsia"/>
        </w:rPr>
        <w:t>发展</w:t>
      </w:r>
      <w:r w:rsidR="00FF477E" w:rsidRPr="00FF477E">
        <w:rPr>
          <w:rStyle w:val="NormalCharacter"/>
          <w:rFonts w:ascii="宋体" w:eastAsia="宋体" w:hAnsi="宋体" w:cs="宋体"/>
        </w:rPr>
        <w:t>出发，结合实证研究的成果和实际案例，探讨</w:t>
      </w:r>
      <w:r w:rsidR="00FF477E" w:rsidRPr="00FF477E">
        <w:rPr>
          <w:rStyle w:val="NormalCharacter"/>
          <w:rFonts w:ascii="宋体" w:eastAsia="宋体" w:hAnsi="宋体" w:cs="宋体" w:hint="eastAsia"/>
        </w:rPr>
        <w:t>企业</w:t>
      </w:r>
      <w:r w:rsidR="00FF477E" w:rsidRPr="00FF477E">
        <w:rPr>
          <w:rStyle w:val="NormalCharacter"/>
          <w:rFonts w:ascii="宋体" w:eastAsia="宋体" w:hAnsi="宋体" w:cs="宋体"/>
        </w:rPr>
        <w:t>财务会计信息如何影响资本市场的有效运作以及在公司治理中扮演的角色，帮助学生认识当前财务会计报告的环境。授课</w:t>
      </w:r>
      <w:r w:rsidR="00FF477E" w:rsidRPr="00FF477E">
        <w:rPr>
          <w:rStyle w:val="NormalCharacter"/>
          <w:rFonts w:ascii="宋体" w:eastAsia="宋体" w:hAnsi="宋体" w:cs="宋体" w:hint="eastAsia"/>
          <w:bCs/>
        </w:rPr>
        <w:t>过程中</w:t>
      </w:r>
      <w:r w:rsidR="00FF477E" w:rsidRPr="00FF477E">
        <w:rPr>
          <w:rStyle w:val="NormalCharacter"/>
          <w:rFonts w:ascii="宋体" w:eastAsia="宋体" w:hAnsi="宋体" w:cs="宋体"/>
        </w:rPr>
        <w:t>结合课程教学内容，提炼出“公正、诚信、责任感”三个关键</w:t>
      </w:r>
      <w:proofErr w:type="gramStart"/>
      <w:r w:rsidR="00FF477E" w:rsidRPr="00FF477E">
        <w:rPr>
          <w:rStyle w:val="NormalCharacter"/>
          <w:rFonts w:ascii="宋体" w:eastAsia="宋体" w:hAnsi="宋体" w:cs="宋体"/>
        </w:rPr>
        <w:t>的思政元素</w:t>
      </w:r>
      <w:proofErr w:type="gramEnd"/>
      <w:r w:rsidR="00FF477E" w:rsidRPr="00FF477E">
        <w:rPr>
          <w:rStyle w:val="NormalCharacter"/>
          <w:rFonts w:ascii="宋体" w:eastAsia="宋体" w:hAnsi="宋体" w:cs="宋体"/>
        </w:rPr>
        <w:t>，并融入具体的案例中。</w:t>
      </w:r>
    </w:p>
    <w:p w:rsidR="00900800" w:rsidRDefault="00900800">
      <w:pPr>
        <w:pStyle w:val="21"/>
        <w:framePr w:wrap="auto"/>
        <w:spacing w:before="0" w:after="0" w:line="440" w:lineRule="exact"/>
        <w:ind w:firstLineChars="200" w:firstLine="480"/>
        <w:jc w:val="center"/>
        <w:rPr>
          <w:rFonts w:ascii="宋体" w:eastAsia="宋体" w:hAnsi="宋体" w:cs="宋体"/>
          <w:lang w:val="zh-TW"/>
        </w:rPr>
      </w:pPr>
    </w:p>
    <w:p w:rsidR="00900800" w:rsidRDefault="00900800">
      <w:pPr>
        <w:pStyle w:val="21"/>
        <w:framePr w:wrap="auto"/>
        <w:spacing w:before="0" w:after="0" w:line="440" w:lineRule="exact"/>
        <w:ind w:firstLineChars="200" w:firstLine="480"/>
        <w:jc w:val="center"/>
        <w:rPr>
          <w:rFonts w:ascii="宋体" w:eastAsia="宋体" w:hAnsi="宋体" w:cs="宋体"/>
          <w:lang w:val="zh-TW"/>
        </w:rPr>
      </w:pPr>
    </w:p>
    <w:p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w:t>
      </w:r>
      <w:r>
        <w:rPr>
          <w:rFonts w:ascii="宋体" w:eastAsia="宋体" w:hAnsi="宋体" w:cs="宋体" w:hint="eastAsia"/>
        </w:rPr>
        <w:t>四</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Fonts w:ascii="宋体" w:eastAsia="宋体" w:hAnsi="宋体" w:cs="宋体" w:hint="eastAsia"/>
        </w:rPr>
        <w:t>大数据可视化技术介绍及例子：股票动态数据获取及分析</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实验内容：</w:t>
      </w:r>
      <w:r>
        <w:rPr>
          <w:rFonts w:ascii="宋体" w:eastAsia="宋体" w:hAnsi="宋体" w:cs="宋体" w:hint="eastAsia"/>
        </w:rPr>
        <w:t>用Python对同花顺网站中某支股票的数据进行爬取，并对数据进行可视化分析</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实验目的与要求：</w:t>
      </w:r>
      <w:r>
        <w:rPr>
          <w:rStyle w:val="NormalCharacter"/>
          <w:rFonts w:ascii="宋体" w:eastAsia="宋体" w:hAnsi="宋体" w:cs="宋体" w:hint="eastAsia"/>
        </w:rPr>
        <w:t>熟悉Python 的</w:t>
      </w:r>
      <w:proofErr w:type="spellStart"/>
      <w:r>
        <w:rPr>
          <w:rStyle w:val="NormalCharacter"/>
          <w:rFonts w:ascii="宋体" w:eastAsia="宋体" w:hAnsi="宋体" w:cs="宋体" w:hint="eastAsia"/>
        </w:rPr>
        <w:t>NumPy</w:t>
      </w:r>
      <w:proofErr w:type="spellEnd"/>
      <w:r>
        <w:rPr>
          <w:rStyle w:val="NormalCharacter"/>
          <w:rFonts w:ascii="宋体" w:eastAsia="宋体" w:hAnsi="宋体" w:cs="宋体" w:hint="eastAsia"/>
        </w:rPr>
        <w:t>、</w:t>
      </w:r>
      <w:proofErr w:type="spellStart"/>
      <w:r>
        <w:rPr>
          <w:rStyle w:val="NormalCharacter"/>
          <w:rFonts w:ascii="宋体" w:eastAsia="宋体" w:hAnsi="宋体" w:cs="宋体" w:hint="eastAsia"/>
        </w:rPr>
        <w:t>SciPy</w:t>
      </w:r>
      <w:proofErr w:type="spellEnd"/>
      <w:r>
        <w:rPr>
          <w:rStyle w:val="NormalCharacter"/>
          <w:rFonts w:ascii="宋体" w:eastAsia="宋体" w:hAnsi="宋体" w:cs="宋体" w:hint="eastAsia"/>
        </w:rPr>
        <w:t>、Pandas和</w:t>
      </w:r>
      <w:proofErr w:type="spellStart"/>
      <w:r>
        <w:rPr>
          <w:rStyle w:val="NormalCharacter"/>
          <w:rFonts w:ascii="宋体" w:eastAsia="宋体" w:hAnsi="宋体" w:cs="宋体" w:hint="eastAsia"/>
        </w:rPr>
        <w:t>Matplotlib</w:t>
      </w:r>
      <w:proofErr w:type="spellEnd"/>
      <w:r>
        <w:rPr>
          <w:rStyle w:val="NormalCharacter"/>
          <w:rFonts w:ascii="宋体" w:eastAsia="宋体" w:hAnsi="宋体" w:cs="宋体" w:hint="eastAsia"/>
        </w:rPr>
        <w:t>各种程序库,使其在数据分析领域的广泛应用。能安装爬虫所需环境，创建简单的爬虫项目，成功完成爬虫核心实现，</w:t>
      </w:r>
      <w:proofErr w:type="gramStart"/>
      <w:r>
        <w:rPr>
          <w:rStyle w:val="NormalCharacter"/>
          <w:rFonts w:ascii="宋体" w:eastAsia="宋体" w:hAnsi="宋体" w:cs="宋体" w:hint="eastAsia"/>
        </w:rPr>
        <w:t>再对爬取出</w:t>
      </w:r>
      <w:proofErr w:type="gramEnd"/>
      <w:r>
        <w:rPr>
          <w:rStyle w:val="NormalCharacter"/>
          <w:rFonts w:ascii="宋体" w:eastAsia="宋体" w:hAnsi="宋体" w:cs="宋体" w:hint="eastAsia"/>
        </w:rPr>
        <w:t>来的股票动态进行可视化。</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实验条件：</w:t>
      </w:r>
      <w:r>
        <w:rPr>
          <w:rFonts w:ascii="宋体" w:eastAsia="宋体" w:hAnsi="宋体" w:cs="宋体" w:hint="eastAsia"/>
        </w:rPr>
        <w:t>广东财经大学大数据</w:t>
      </w:r>
      <w:proofErr w:type="spellStart"/>
      <w:r>
        <w:rPr>
          <w:rFonts w:ascii="宋体" w:eastAsia="宋体" w:hAnsi="宋体" w:cs="宋体" w:hint="eastAsia"/>
        </w:rPr>
        <w:t>Hadoop</w:t>
      </w:r>
      <w:proofErr w:type="spellEnd"/>
      <w:r>
        <w:rPr>
          <w:rFonts w:ascii="宋体" w:eastAsia="宋体" w:hAnsi="宋体" w:cs="宋体" w:hint="eastAsia"/>
        </w:rPr>
        <w:t>平台</w:t>
      </w:r>
    </w:p>
    <w:p w:rsidR="00761EA2" w:rsidRDefault="00B274E6">
      <w:pPr>
        <w:pStyle w:val="21"/>
        <w:framePr w:wrap="auto"/>
        <w:spacing w:line="440" w:lineRule="exact"/>
        <w:ind w:firstLineChars="200" w:firstLine="480"/>
        <w:jc w:val="both"/>
        <w:rPr>
          <w:rStyle w:val="NormalCharacter"/>
          <w:rFonts w:ascii="宋体" w:eastAsia="宋体" w:hAnsi="宋体" w:cs="宋体"/>
        </w:rPr>
      </w:pPr>
      <w:r>
        <w:rPr>
          <w:rFonts w:ascii="宋体" w:eastAsia="宋体" w:hAnsi="宋体" w:cs="宋体" w:hint="eastAsia"/>
          <w:lang w:val="zh-TW" w:eastAsia="zh-TW"/>
        </w:rPr>
        <w:t>研究与思考：</w:t>
      </w:r>
      <w:r>
        <w:rPr>
          <w:rFonts w:ascii="宋体" w:eastAsia="宋体" w:hAnsi="宋体" w:cs="宋体" w:hint="eastAsia"/>
        </w:rPr>
        <w:t>（1）</w:t>
      </w:r>
      <w:r>
        <w:rPr>
          <w:rFonts w:ascii="宋体" w:eastAsia="宋体" w:hAnsi="宋体" w:cs="宋体" w:hint="eastAsia"/>
          <w:lang w:val="zh-TW" w:eastAsia="zh-TW"/>
        </w:rPr>
        <w:t>主要是基于</w:t>
      </w:r>
      <w:r>
        <w:rPr>
          <w:rFonts w:ascii="宋体" w:eastAsia="宋体" w:hAnsi="宋体" w:cs="宋体" w:hint="eastAsia"/>
        </w:rPr>
        <w:t>股票的动态</w:t>
      </w:r>
      <w:r>
        <w:rPr>
          <w:rFonts w:ascii="宋体" w:eastAsia="宋体" w:hAnsi="宋体" w:cs="宋体" w:hint="eastAsia"/>
          <w:lang w:val="zh-TW" w:eastAsia="zh-TW"/>
        </w:rPr>
        <w:t>进行分析，所以首先要爬取相关的</w:t>
      </w:r>
      <w:r>
        <w:rPr>
          <w:rFonts w:ascii="宋体" w:eastAsia="宋体" w:hAnsi="宋体" w:cs="宋体" w:hint="eastAsia"/>
        </w:rPr>
        <w:t>股票数据</w:t>
      </w:r>
      <w:r>
        <w:rPr>
          <w:rFonts w:ascii="宋体" w:eastAsia="宋体" w:hAnsi="宋体" w:cs="宋体" w:hint="eastAsia"/>
          <w:lang w:val="zh-TW"/>
        </w:rPr>
        <w:t>；（</w:t>
      </w:r>
      <w:r>
        <w:rPr>
          <w:rFonts w:ascii="宋体" w:eastAsia="宋体" w:hAnsi="宋体" w:cs="宋体" w:hint="eastAsia"/>
        </w:rPr>
        <w:t>2</w:t>
      </w:r>
      <w:r>
        <w:rPr>
          <w:rFonts w:ascii="宋体" w:eastAsia="宋体" w:hAnsi="宋体" w:cs="宋体" w:hint="eastAsia"/>
          <w:lang w:val="zh-TW"/>
        </w:rPr>
        <w:t>）</w:t>
      </w:r>
      <w:r>
        <w:rPr>
          <w:rFonts w:ascii="宋体" w:eastAsia="宋体" w:hAnsi="宋体" w:cs="宋体" w:hint="eastAsia"/>
          <w:lang w:val="zh-TW" w:eastAsia="zh-TW"/>
        </w:rPr>
        <w:t>ETL预处理</w:t>
      </w:r>
      <w:r>
        <w:rPr>
          <w:rFonts w:ascii="宋体" w:eastAsia="宋体" w:hAnsi="宋体" w:cs="宋体" w:hint="eastAsia"/>
          <w:lang w:val="zh-TW"/>
        </w:rPr>
        <w:t>；（</w:t>
      </w:r>
      <w:r>
        <w:rPr>
          <w:rFonts w:ascii="宋体" w:eastAsia="宋体" w:hAnsi="宋体" w:cs="宋体" w:hint="eastAsia"/>
        </w:rPr>
        <w:t>3</w:t>
      </w:r>
      <w:r>
        <w:rPr>
          <w:rFonts w:ascii="宋体" w:eastAsia="宋体" w:hAnsi="宋体" w:cs="宋体" w:hint="eastAsia"/>
          <w:lang w:val="zh-TW"/>
        </w:rPr>
        <w:t>）</w:t>
      </w:r>
      <w:r>
        <w:rPr>
          <w:rFonts w:ascii="宋体" w:eastAsia="宋体" w:hAnsi="宋体" w:cs="宋体" w:hint="eastAsia"/>
          <w:lang w:val="zh-TW" w:eastAsia="zh-TW"/>
        </w:rPr>
        <w:t>数据分析</w:t>
      </w:r>
      <w:r>
        <w:rPr>
          <w:rFonts w:ascii="宋体" w:eastAsia="宋体" w:hAnsi="宋体" w:cs="宋体" w:hint="eastAsia"/>
          <w:lang w:val="zh-TW"/>
        </w:rPr>
        <w:t>；（</w:t>
      </w:r>
      <w:r>
        <w:rPr>
          <w:rFonts w:ascii="宋体" w:eastAsia="宋体" w:hAnsi="宋体" w:cs="宋体" w:hint="eastAsia"/>
        </w:rPr>
        <w:t>4</w:t>
      </w:r>
      <w:r>
        <w:rPr>
          <w:rFonts w:ascii="宋体" w:eastAsia="宋体" w:hAnsi="宋体" w:cs="宋体" w:hint="eastAsia"/>
          <w:lang w:val="zh-TW"/>
        </w:rPr>
        <w:t>）</w:t>
      </w:r>
      <w:r>
        <w:rPr>
          <w:rFonts w:ascii="宋体" w:eastAsia="宋体" w:hAnsi="宋体" w:cs="宋体" w:hint="eastAsia"/>
          <w:lang w:val="zh-TW" w:eastAsia="zh-TW"/>
        </w:rPr>
        <w:t>可视化</w:t>
      </w:r>
      <w:r>
        <w:rPr>
          <w:rFonts w:ascii="宋体" w:eastAsia="宋体" w:hAnsi="宋体" w:cs="宋体" w:hint="eastAsia"/>
          <w:lang w:val="zh-TW"/>
        </w:rPr>
        <w:t>；</w:t>
      </w:r>
      <w:r>
        <w:rPr>
          <w:rStyle w:val="NormalCharacter"/>
          <w:rFonts w:ascii="宋体" w:eastAsia="宋体" w:hAnsi="宋体" w:cs="宋体" w:hint="eastAsia"/>
        </w:rPr>
        <w:t>（5）课程的思政内容：用Python对有关金融和经济数据收集后进行整理和分析，动态数据呈现，为学校重点学科服务，满足应用型大学人才培养。</w:t>
      </w:r>
      <w:r w:rsidR="00FF477E" w:rsidRPr="00FF477E">
        <w:rPr>
          <w:rStyle w:val="NormalCharacter"/>
          <w:rFonts w:ascii="宋体" w:eastAsia="宋体" w:hAnsi="宋体" w:cs="宋体"/>
        </w:rPr>
        <w:t>通过剖析“控制权转移中的内幕交易监管案例”，深入分析了内幕交易如何违反“公开、公平、公正”原则而对投资者和资本市场造成不良影响，使学生树立人格要正、自律要严的价值思想；通过引用“云南绿大地财务舞弊案例”，分析财务舞弊对投资者和资本市场造成的严重负面影响，告诫学生诚信从业不仅是每一位会计人必须承担的社会责任，更是会计行业赖以生存和发展的基础</w:t>
      </w:r>
      <w:r w:rsidR="00FF477E">
        <w:rPr>
          <w:rStyle w:val="NormalCharacter"/>
          <w:rFonts w:ascii="宋体" w:eastAsia="宋体" w:hAnsi="宋体" w:cs="宋体" w:hint="eastAsia"/>
        </w:rPr>
        <w:t>。</w:t>
      </w:r>
    </w:p>
    <w:p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lastRenderedPageBreak/>
        <w:t>实验项目</w:t>
      </w:r>
      <w:r>
        <w:rPr>
          <w:rFonts w:ascii="宋体" w:eastAsia="宋体" w:hAnsi="宋体" w:cs="宋体" w:hint="eastAsia"/>
        </w:rPr>
        <w:t>五</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Style w:val="NormalCharacter"/>
          <w:rFonts w:ascii="宋体" w:eastAsia="宋体" w:hAnsi="宋体" w:cs="宋体" w:hint="eastAsia"/>
        </w:rPr>
        <w:t>应用python把PDF转换为word，txt和excel</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实验内容：</w:t>
      </w:r>
      <w:r>
        <w:rPr>
          <w:rFonts w:ascii="宋体" w:eastAsia="宋体" w:hAnsi="宋体" w:cs="宋体" w:hint="eastAsia"/>
        </w:rPr>
        <w:t>通过</w:t>
      </w:r>
      <w:r>
        <w:rPr>
          <w:rStyle w:val="NormalCharacter"/>
          <w:rFonts w:ascii="宋体" w:eastAsia="宋体" w:hAnsi="宋体" w:cs="宋体" w:hint="eastAsia"/>
        </w:rPr>
        <w:t>python把PDF转换为word，txt和excel</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实验目的与要求：</w:t>
      </w:r>
      <w:r>
        <w:rPr>
          <w:rFonts w:ascii="宋体" w:eastAsia="宋体" w:hAnsi="宋体" w:cs="宋体" w:hint="eastAsia"/>
        </w:rPr>
        <w:t>要求学生能够</w:t>
      </w:r>
      <w:r>
        <w:rPr>
          <w:rStyle w:val="NormalCharacter"/>
          <w:rFonts w:ascii="宋体" w:eastAsia="宋体" w:hAnsi="宋体" w:cs="宋体" w:hint="eastAsia"/>
        </w:rPr>
        <w:t>熟悉Python 的</w:t>
      </w:r>
      <w:proofErr w:type="spellStart"/>
      <w:r>
        <w:rPr>
          <w:rStyle w:val="NormalCharacter"/>
          <w:rFonts w:ascii="宋体" w:eastAsia="宋体" w:hAnsi="宋体" w:cs="宋体" w:hint="eastAsia"/>
        </w:rPr>
        <w:t>NumPy</w:t>
      </w:r>
      <w:proofErr w:type="spellEnd"/>
      <w:r>
        <w:rPr>
          <w:rStyle w:val="NormalCharacter"/>
          <w:rFonts w:ascii="宋体" w:eastAsia="宋体" w:hAnsi="宋体" w:cs="宋体" w:hint="eastAsia"/>
        </w:rPr>
        <w:t>、</w:t>
      </w:r>
      <w:proofErr w:type="spellStart"/>
      <w:r>
        <w:rPr>
          <w:rStyle w:val="NormalCharacter"/>
          <w:rFonts w:ascii="宋体" w:eastAsia="宋体" w:hAnsi="宋体" w:cs="宋体" w:hint="eastAsia"/>
        </w:rPr>
        <w:t>SciPy</w:t>
      </w:r>
      <w:proofErr w:type="spellEnd"/>
      <w:r>
        <w:rPr>
          <w:rStyle w:val="NormalCharacter"/>
          <w:rFonts w:ascii="宋体" w:eastAsia="宋体" w:hAnsi="宋体" w:cs="宋体" w:hint="eastAsia"/>
        </w:rPr>
        <w:t>、Pandas和</w:t>
      </w:r>
      <w:proofErr w:type="spellStart"/>
      <w:r>
        <w:rPr>
          <w:rStyle w:val="NormalCharacter"/>
          <w:rFonts w:ascii="宋体" w:eastAsia="宋体" w:hAnsi="宋体" w:cs="宋体" w:hint="eastAsia"/>
        </w:rPr>
        <w:t>Matplotlib</w:t>
      </w:r>
      <w:proofErr w:type="spellEnd"/>
      <w:r>
        <w:rPr>
          <w:rStyle w:val="NormalCharacter"/>
          <w:rFonts w:ascii="宋体" w:eastAsia="宋体" w:hAnsi="宋体" w:cs="宋体" w:hint="eastAsia"/>
        </w:rPr>
        <w:t>各种程序库,使其在数据分析领域的广泛应用。能安装爬虫所需环境，能够熟练的运用python把PDF转换为word，txt和excel。</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实验条件：</w:t>
      </w:r>
      <w:r>
        <w:rPr>
          <w:rFonts w:ascii="宋体" w:eastAsia="宋体" w:hAnsi="宋体" w:cs="宋体" w:hint="eastAsia"/>
        </w:rPr>
        <w:t>广东财经大学大数据</w:t>
      </w:r>
      <w:proofErr w:type="spellStart"/>
      <w:r>
        <w:rPr>
          <w:rFonts w:ascii="宋体" w:eastAsia="宋体" w:hAnsi="宋体" w:cs="宋体" w:hint="eastAsia"/>
        </w:rPr>
        <w:t>Hadoop</w:t>
      </w:r>
      <w:proofErr w:type="spellEnd"/>
      <w:r>
        <w:rPr>
          <w:rFonts w:ascii="宋体" w:eastAsia="宋体" w:hAnsi="宋体" w:cs="宋体" w:hint="eastAsia"/>
        </w:rPr>
        <w:t>平台</w:t>
      </w:r>
    </w:p>
    <w:p w:rsidR="00761EA2" w:rsidRPr="00FF477E" w:rsidRDefault="00B274E6">
      <w:pPr>
        <w:pStyle w:val="21"/>
        <w:framePr w:wrap="auto"/>
        <w:spacing w:before="0" w:after="0" w:line="440" w:lineRule="exact"/>
        <w:ind w:firstLineChars="200" w:firstLine="480"/>
        <w:jc w:val="both"/>
        <w:rPr>
          <w:rStyle w:val="NormalCharacter"/>
          <w:rFonts w:ascii="宋体" w:hAnsi="宋体"/>
        </w:rPr>
      </w:pPr>
      <w:r>
        <w:rPr>
          <w:rFonts w:ascii="宋体" w:eastAsia="宋体" w:hAnsi="宋体" w:cs="宋体" w:hint="eastAsia"/>
          <w:lang w:val="zh-TW" w:eastAsia="zh-TW"/>
        </w:rPr>
        <w:t>研究与思考：</w:t>
      </w:r>
      <w:r>
        <w:rPr>
          <w:rFonts w:ascii="宋体" w:eastAsia="宋体" w:hAnsi="宋体" w:cs="宋体" w:hint="eastAsia"/>
          <w:lang w:val="zh-TW"/>
        </w:rPr>
        <w:t>（</w:t>
      </w:r>
      <w:r>
        <w:rPr>
          <w:rFonts w:ascii="宋体" w:eastAsia="宋体" w:hAnsi="宋体" w:cs="宋体" w:hint="eastAsia"/>
        </w:rPr>
        <w:t>1</w:t>
      </w:r>
      <w:r>
        <w:rPr>
          <w:rFonts w:ascii="宋体" w:eastAsia="宋体" w:hAnsi="宋体" w:cs="宋体" w:hint="eastAsia"/>
          <w:lang w:val="zh-TW"/>
        </w:rPr>
        <w:t>）</w:t>
      </w:r>
      <w:r>
        <w:rPr>
          <w:rFonts w:ascii="宋体" w:eastAsia="宋体" w:hAnsi="宋体" w:cs="宋体" w:hint="eastAsia"/>
        </w:rPr>
        <w:t>熟悉Python的操作；（2）</w:t>
      </w:r>
      <w:r>
        <w:rPr>
          <w:rStyle w:val="NormalCharacter"/>
          <w:rFonts w:ascii="宋体" w:eastAsia="宋体" w:hAnsi="宋体" w:cs="宋体" w:hint="eastAsia"/>
        </w:rPr>
        <w:t>安装所需环境；（3）创建PDF转word，txt和excel的代码；（4）课程的思政内容：word，excel，PDF等文件在学习和工作中对学生都是非常重要的，引导学生树立正确的职业目标，培养良好的职业素养和职业操守。</w:t>
      </w:r>
      <w:r w:rsidR="00FF477E" w:rsidRPr="00FF477E">
        <w:rPr>
          <w:rStyle w:val="NormalCharacter"/>
          <w:rFonts w:ascii="宋体" w:eastAsia="宋体" w:hAnsi="宋体" w:cs="宋体"/>
        </w:rPr>
        <w:t>通过</w:t>
      </w:r>
      <w:r w:rsidR="00FF477E" w:rsidRPr="00FF477E">
        <w:rPr>
          <w:rStyle w:val="NormalCharacter"/>
          <w:rFonts w:ascii="宋体" w:eastAsia="宋体" w:hAnsi="宋体" w:cs="宋体" w:hint="eastAsia"/>
        </w:rPr>
        <w:t>将</w:t>
      </w:r>
      <w:r w:rsidR="00FF477E" w:rsidRPr="00FF477E">
        <w:rPr>
          <w:rStyle w:val="NormalCharacter"/>
          <w:rFonts w:ascii="宋体" w:eastAsia="宋体" w:hAnsi="宋体" w:cs="宋体"/>
        </w:rPr>
        <w:t>“中国首家赤道银行案例”</w:t>
      </w:r>
      <w:r w:rsidR="00FF477E" w:rsidRPr="00FF477E">
        <w:rPr>
          <w:rStyle w:val="NormalCharacter"/>
          <w:rFonts w:ascii="宋体" w:eastAsia="宋体" w:hAnsi="宋体" w:cs="宋体" w:hint="eastAsia"/>
        </w:rPr>
        <w:t>的PDF文档转化为WORD或TXT等格式</w:t>
      </w:r>
      <w:r w:rsidR="00FF477E" w:rsidRPr="00FF477E">
        <w:rPr>
          <w:rStyle w:val="NormalCharacter"/>
          <w:rFonts w:ascii="宋体" w:eastAsia="宋体" w:hAnsi="宋体" w:cs="宋体"/>
        </w:rPr>
        <w:t>，</w:t>
      </w:r>
      <w:r w:rsidR="00FF477E" w:rsidRPr="00FF477E">
        <w:rPr>
          <w:rStyle w:val="NormalCharacter"/>
          <w:rFonts w:ascii="宋体" w:eastAsia="宋体" w:hAnsi="宋体" w:cs="宋体" w:hint="eastAsia"/>
        </w:rPr>
        <w:t>将该案例的内容</w:t>
      </w:r>
      <w:r w:rsidR="00FF477E" w:rsidRPr="00FF477E">
        <w:rPr>
          <w:rStyle w:val="NormalCharacter"/>
          <w:rFonts w:ascii="宋体" w:eastAsia="宋体" w:hAnsi="宋体" w:cs="宋体"/>
        </w:rPr>
        <w:t>向广大青年学子传递，企业不仅仅是谋取自身利益最大化的经济体，更是社会整体财富积累、文明进步、环境可持续发展的重要推动者，肩负着“企业公民”的社会责任，让学生在案例中体会“人生须知负责任的苦处，才能知道有尽责任的乐趣”这一哲理，提醒学生始终不忘初心使命，</w:t>
      </w:r>
      <w:r w:rsidR="00FF477E" w:rsidRPr="00FF477E">
        <w:rPr>
          <w:rStyle w:val="NormalCharacter"/>
          <w:rFonts w:ascii="宋体" w:eastAsia="宋体" w:hAnsi="宋体" w:cs="宋体"/>
        </w:rPr>
        <w:fldChar w:fldCharType="begin"/>
      </w:r>
      <w:r w:rsidR="00FF477E" w:rsidRPr="00FF477E">
        <w:rPr>
          <w:rStyle w:val="NormalCharacter"/>
          <w:rFonts w:ascii="宋体" w:eastAsia="宋体" w:hAnsi="宋体" w:cs="宋体"/>
        </w:rPr>
        <w:instrText xml:space="preserve"> HYPERLINK "http://mp.weixin.qq.com/s?__biz=MzU4NTA2MTYwMA==&amp;mid=2247533112&amp;idx=2&amp;sn=72e68dd9ec6477bf25c7fc2a7f1865c5&amp;chksm=fd9247b7cae5cea1f8cf242f0091d0bc40e2c8bbf91f222f877a3be68199c9174f8a1144d300&amp;scene=21" \l "wechat_redirect" \t "_blank" </w:instrText>
      </w:r>
      <w:r w:rsidR="00FF477E" w:rsidRPr="00FF477E">
        <w:rPr>
          <w:rStyle w:val="NormalCharacter"/>
          <w:rFonts w:ascii="宋体" w:eastAsia="宋体" w:hAnsi="宋体" w:cs="宋体"/>
        </w:rPr>
        <w:fldChar w:fldCharType="separate"/>
      </w:r>
      <w:r w:rsidR="00FF477E" w:rsidRPr="00FF477E">
        <w:rPr>
          <w:rStyle w:val="NormalCharacter"/>
          <w:rFonts w:ascii="宋体" w:eastAsia="宋体" w:hAnsi="宋体" w:cs="宋体"/>
        </w:rPr>
        <w:t>勇挑重担、勇克难关，增强服务</w:t>
      </w:r>
      <w:r w:rsidR="00FF477E" w:rsidRPr="00FF477E">
        <w:rPr>
          <w:rStyle w:val="NormalCharacter"/>
          <w:rFonts w:ascii="宋体" w:eastAsia="宋体" w:hAnsi="宋体" w:cs="宋体"/>
        </w:rPr>
        <w:fldChar w:fldCharType="end"/>
      </w:r>
      <w:r w:rsidR="00FF477E" w:rsidRPr="00FF477E">
        <w:rPr>
          <w:rStyle w:val="NormalCharacter"/>
          <w:rFonts w:ascii="宋体" w:eastAsia="宋体" w:hAnsi="宋体" w:cs="宋体"/>
        </w:rPr>
        <w:t>国家、服务人民的社会责任感。</w:t>
      </w:r>
    </w:p>
    <w:p w:rsidR="00900800" w:rsidRDefault="00900800">
      <w:pPr>
        <w:pStyle w:val="21"/>
        <w:framePr w:wrap="auto"/>
        <w:spacing w:before="0" w:after="0" w:line="440" w:lineRule="exact"/>
        <w:ind w:firstLineChars="200" w:firstLine="480"/>
        <w:jc w:val="center"/>
        <w:rPr>
          <w:rFonts w:ascii="宋体" w:eastAsia="宋体" w:hAnsi="宋体" w:cs="宋体"/>
          <w:lang w:val="zh-TW"/>
        </w:rPr>
      </w:pPr>
    </w:p>
    <w:p w:rsidR="00900800" w:rsidRDefault="00900800">
      <w:pPr>
        <w:pStyle w:val="21"/>
        <w:framePr w:wrap="auto"/>
        <w:spacing w:before="0" w:after="0" w:line="440" w:lineRule="exact"/>
        <w:ind w:firstLineChars="200" w:firstLine="480"/>
        <w:jc w:val="center"/>
        <w:rPr>
          <w:rFonts w:ascii="宋体" w:eastAsia="宋体" w:hAnsi="宋体" w:cs="宋体"/>
          <w:lang w:val="zh-TW"/>
        </w:rPr>
      </w:pPr>
    </w:p>
    <w:p w:rsidR="00761EA2" w:rsidRDefault="00B274E6">
      <w:pPr>
        <w:pStyle w:val="21"/>
        <w:framePr w:wrap="auto"/>
        <w:spacing w:before="0" w:after="0" w:line="440" w:lineRule="exact"/>
        <w:ind w:firstLineChars="200" w:firstLine="480"/>
        <w:jc w:val="center"/>
        <w:rPr>
          <w:rFonts w:ascii="宋体" w:eastAsia="宋体" w:hAnsi="宋体" w:cs="宋体"/>
          <w:lang w:val="zh-TW" w:eastAsia="zh-TW"/>
        </w:rPr>
      </w:pPr>
      <w:r>
        <w:rPr>
          <w:rFonts w:ascii="宋体" w:eastAsia="宋体" w:hAnsi="宋体" w:cs="宋体" w:hint="eastAsia"/>
          <w:lang w:val="zh-TW" w:eastAsia="zh-TW"/>
        </w:rPr>
        <w:t>实验项目</w:t>
      </w:r>
      <w:r>
        <w:rPr>
          <w:rFonts w:ascii="宋体" w:eastAsia="宋体" w:hAnsi="宋体" w:cs="宋体" w:hint="eastAsia"/>
        </w:rPr>
        <w:t>六</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实验名称：</w:t>
      </w:r>
      <w:r>
        <w:rPr>
          <w:rStyle w:val="NormalCharacter"/>
          <w:rFonts w:ascii="宋体" w:eastAsia="宋体" w:hAnsi="宋体" w:cs="宋体" w:hint="eastAsia"/>
        </w:rPr>
        <w:t>应用python把word和excel文件相互转换</w:t>
      </w:r>
    </w:p>
    <w:p w:rsidR="00761EA2" w:rsidRDefault="00B274E6">
      <w:pPr>
        <w:pStyle w:val="21"/>
        <w:framePr w:wrap="auto"/>
        <w:spacing w:before="0" w:after="0" w:line="440" w:lineRule="exact"/>
        <w:ind w:firstLineChars="200" w:firstLine="480"/>
        <w:jc w:val="both"/>
        <w:rPr>
          <w:rStyle w:val="NormalCharacter"/>
          <w:rFonts w:ascii="宋体" w:eastAsia="宋体" w:hAnsi="宋体" w:cs="宋体"/>
        </w:rPr>
      </w:pPr>
      <w:r>
        <w:rPr>
          <w:rFonts w:ascii="宋体" w:eastAsia="宋体" w:hAnsi="宋体" w:cs="宋体" w:hint="eastAsia"/>
          <w:lang w:val="zh-TW" w:eastAsia="zh-TW"/>
        </w:rPr>
        <w:t>实验内容：</w:t>
      </w:r>
      <w:r>
        <w:rPr>
          <w:rFonts w:ascii="宋体" w:eastAsia="宋体" w:hAnsi="宋体" w:cs="宋体" w:hint="eastAsia"/>
        </w:rPr>
        <w:t>通过</w:t>
      </w:r>
      <w:r>
        <w:rPr>
          <w:rStyle w:val="NormalCharacter"/>
          <w:rFonts w:ascii="宋体" w:eastAsia="宋体" w:hAnsi="宋体" w:cs="宋体" w:hint="eastAsia"/>
        </w:rPr>
        <w:t>python把word和excel文件相互转换</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实验性质：</w:t>
      </w:r>
      <w:r>
        <w:rPr>
          <w:rFonts w:ascii="宋体" w:eastAsia="宋体" w:hAnsi="宋体" w:cs="宋体" w:hint="eastAsia"/>
        </w:rPr>
        <w:t>验证性实验</w:t>
      </w:r>
    </w:p>
    <w:p w:rsidR="00761EA2" w:rsidRDefault="00B274E6">
      <w:pPr>
        <w:pStyle w:val="21"/>
        <w:framePr w:wrap="auto"/>
        <w:spacing w:before="0" w:after="0" w:line="440" w:lineRule="exact"/>
        <w:ind w:firstLineChars="200" w:firstLine="480"/>
        <w:jc w:val="both"/>
        <w:rPr>
          <w:rFonts w:ascii="宋体" w:eastAsia="宋体" w:hAnsi="宋体" w:cs="宋体"/>
        </w:rPr>
      </w:pPr>
      <w:r>
        <w:rPr>
          <w:rFonts w:ascii="宋体" w:eastAsia="宋体" w:hAnsi="宋体" w:cs="宋体" w:hint="eastAsia"/>
          <w:lang w:val="zh-TW" w:eastAsia="zh-TW"/>
        </w:rPr>
        <w:t>实验学时：</w:t>
      </w:r>
      <w:r>
        <w:rPr>
          <w:rFonts w:ascii="宋体" w:eastAsia="宋体" w:hAnsi="宋体" w:cs="宋体" w:hint="eastAsia"/>
        </w:rPr>
        <w:t>3学时</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实验目的与要求：</w:t>
      </w:r>
      <w:r>
        <w:rPr>
          <w:rFonts w:ascii="宋体" w:eastAsia="宋体" w:hAnsi="宋体" w:cs="宋体" w:hint="eastAsia"/>
        </w:rPr>
        <w:t>要求学生能够</w:t>
      </w:r>
      <w:r>
        <w:rPr>
          <w:rStyle w:val="NormalCharacter"/>
          <w:rFonts w:ascii="宋体" w:eastAsia="宋体" w:hAnsi="宋体" w:cs="宋体" w:hint="eastAsia"/>
        </w:rPr>
        <w:t>熟悉Python 的</w:t>
      </w:r>
      <w:proofErr w:type="spellStart"/>
      <w:r>
        <w:rPr>
          <w:rStyle w:val="NormalCharacter"/>
          <w:rFonts w:ascii="宋体" w:eastAsia="宋体" w:hAnsi="宋体" w:cs="宋体" w:hint="eastAsia"/>
        </w:rPr>
        <w:t>NumPy</w:t>
      </w:r>
      <w:proofErr w:type="spellEnd"/>
      <w:r>
        <w:rPr>
          <w:rStyle w:val="NormalCharacter"/>
          <w:rFonts w:ascii="宋体" w:eastAsia="宋体" w:hAnsi="宋体" w:cs="宋体" w:hint="eastAsia"/>
        </w:rPr>
        <w:t>、</w:t>
      </w:r>
      <w:proofErr w:type="spellStart"/>
      <w:r>
        <w:rPr>
          <w:rStyle w:val="NormalCharacter"/>
          <w:rFonts w:ascii="宋体" w:eastAsia="宋体" w:hAnsi="宋体" w:cs="宋体" w:hint="eastAsia"/>
        </w:rPr>
        <w:t>SciPy</w:t>
      </w:r>
      <w:proofErr w:type="spellEnd"/>
      <w:r>
        <w:rPr>
          <w:rStyle w:val="NormalCharacter"/>
          <w:rFonts w:ascii="宋体" w:eastAsia="宋体" w:hAnsi="宋体" w:cs="宋体" w:hint="eastAsia"/>
        </w:rPr>
        <w:t>、Pandas和</w:t>
      </w:r>
      <w:proofErr w:type="spellStart"/>
      <w:r>
        <w:rPr>
          <w:rStyle w:val="NormalCharacter"/>
          <w:rFonts w:ascii="宋体" w:eastAsia="宋体" w:hAnsi="宋体" w:cs="宋体" w:hint="eastAsia"/>
        </w:rPr>
        <w:t>Matplotlib</w:t>
      </w:r>
      <w:proofErr w:type="spellEnd"/>
      <w:r>
        <w:rPr>
          <w:rStyle w:val="NormalCharacter"/>
          <w:rFonts w:ascii="宋体" w:eastAsia="宋体" w:hAnsi="宋体" w:cs="宋体" w:hint="eastAsia"/>
        </w:rPr>
        <w:t>各种程序库,使其在数据分析领域的广泛应用。能安装爬虫所需环境，能够熟练的运用python把word和excel文件相互转换。</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实验条件：</w:t>
      </w:r>
      <w:r>
        <w:rPr>
          <w:rFonts w:ascii="宋体" w:eastAsia="宋体" w:hAnsi="宋体" w:cs="宋体" w:hint="eastAsia"/>
        </w:rPr>
        <w:t>广东财经大学大数据</w:t>
      </w:r>
      <w:proofErr w:type="spellStart"/>
      <w:r>
        <w:rPr>
          <w:rFonts w:ascii="宋体" w:eastAsia="宋体" w:hAnsi="宋体" w:cs="宋体" w:hint="eastAsia"/>
        </w:rPr>
        <w:t>Hadoop</w:t>
      </w:r>
      <w:proofErr w:type="spellEnd"/>
      <w:r>
        <w:rPr>
          <w:rFonts w:ascii="宋体" w:eastAsia="宋体" w:hAnsi="宋体" w:cs="宋体" w:hint="eastAsia"/>
        </w:rPr>
        <w:t>平台</w:t>
      </w:r>
    </w:p>
    <w:p w:rsidR="00761EA2" w:rsidRDefault="00B274E6">
      <w:pPr>
        <w:pStyle w:val="21"/>
        <w:framePr w:wrap="auto"/>
        <w:spacing w:before="0" w:after="0" w:line="440" w:lineRule="exact"/>
        <w:ind w:firstLineChars="200" w:firstLine="480"/>
        <w:jc w:val="both"/>
        <w:rPr>
          <w:rStyle w:val="NormalCharacter"/>
          <w:rFonts w:ascii="宋体" w:eastAsia="宋体" w:hAnsi="宋体" w:cs="宋体"/>
        </w:rPr>
      </w:pPr>
      <w:r>
        <w:rPr>
          <w:rFonts w:ascii="宋体" w:eastAsia="宋体" w:hAnsi="宋体" w:cs="宋体" w:hint="eastAsia"/>
          <w:lang w:val="zh-TW" w:eastAsia="zh-TW"/>
        </w:rPr>
        <w:lastRenderedPageBreak/>
        <w:t>研究与思考：</w:t>
      </w:r>
      <w:r>
        <w:rPr>
          <w:rFonts w:ascii="宋体" w:eastAsia="宋体" w:hAnsi="宋体" w:cs="宋体" w:hint="eastAsia"/>
          <w:lang w:val="zh-TW"/>
        </w:rPr>
        <w:t>（</w:t>
      </w:r>
      <w:r>
        <w:rPr>
          <w:rFonts w:ascii="宋体" w:eastAsia="宋体" w:hAnsi="宋体" w:cs="宋体" w:hint="eastAsia"/>
        </w:rPr>
        <w:t>1</w:t>
      </w:r>
      <w:r>
        <w:rPr>
          <w:rFonts w:ascii="宋体" w:eastAsia="宋体" w:hAnsi="宋体" w:cs="宋体" w:hint="eastAsia"/>
          <w:lang w:val="zh-TW"/>
        </w:rPr>
        <w:t>）</w:t>
      </w:r>
      <w:r>
        <w:rPr>
          <w:rFonts w:ascii="宋体" w:eastAsia="宋体" w:hAnsi="宋体" w:cs="宋体" w:hint="eastAsia"/>
        </w:rPr>
        <w:t>熟悉Python的操作；（2）</w:t>
      </w:r>
      <w:r>
        <w:rPr>
          <w:rStyle w:val="NormalCharacter"/>
          <w:rFonts w:ascii="宋体" w:eastAsia="宋体" w:hAnsi="宋体" w:cs="宋体" w:hint="eastAsia"/>
        </w:rPr>
        <w:t>安装所需环境；（3）创建word和excel文件相互转换的代码；（4）课程的思政内容：word和excel在学习和工作中对学生都是非常重要的，引导学生树立正确的职业目标，培养良好的职业素养和职业操守，努力学习，成为对祖国有用的人。</w:t>
      </w:r>
    </w:p>
    <w:p w:rsidR="00D16F95" w:rsidRDefault="00D16F95">
      <w:pPr>
        <w:pStyle w:val="21"/>
        <w:framePr w:wrap="auto"/>
        <w:spacing w:before="0" w:after="0" w:line="440" w:lineRule="exact"/>
        <w:ind w:firstLineChars="200" w:firstLine="480"/>
        <w:jc w:val="both"/>
        <w:rPr>
          <w:rStyle w:val="NormalCharacter"/>
          <w:rFonts w:ascii="宋体" w:eastAsia="宋体" w:hAnsi="宋体" w:cs="宋体"/>
        </w:rPr>
      </w:pPr>
    </w:p>
    <w:p w:rsidR="00761EA2" w:rsidRDefault="00B274E6">
      <w:pPr>
        <w:pStyle w:val="21"/>
        <w:framePr w:wrap="auto"/>
        <w:rPr>
          <w:rFonts w:ascii="黑体" w:eastAsia="黑体" w:hAnsi="黑体" w:cs="黑体"/>
          <w:lang w:val="zh-TW" w:eastAsia="zh-TW"/>
        </w:rPr>
      </w:pPr>
      <w:r>
        <w:rPr>
          <w:rFonts w:ascii="黑体" w:eastAsia="黑体" w:hAnsi="黑体" w:cs="黑体"/>
          <w:lang w:val="zh-TW" w:eastAsia="zh-TW"/>
        </w:rPr>
        <w:t>四、考核方式与标准</w:t>
      </w:r>
    </w:p>
    <w:p w:rsidR="00761EA2" w:rsidRDefault="00B274E6">
      <w:pPr>
        <w:pStyle w:val="5"/>
        <w:framePr w:wrap="auto"/>
        <w:widowControl/>
        <w:spacing w:line="440" w:lineRule="exact"/>
        <w:ind w:firstLine="482"/>
        <w:jc w:val="left"/>
        <w:rPr>
          <w:rFonts w:ascii="宋体" w:eastAsia="宋体" w:hAnsi="宋体" w:cs="宋体" w:hint="default"/>
          <w:sz w:val="24"/>
          <w:szCs w:val="24"/>
        </w:rPr>
      </w:pPr>
      <w:r>
        <w:rPr>
          <w:rFonts w:ascii="宋体" w:eastAsia="宋体" w:hAnsi="宋体" w:cs="宋体"/>
          <w:sz w:val="24"/>
          <w:szCs w:val="24"/>
        </w:rPr>
        <w:t>最终成绩由平时作业成绩、平时测验成绩、期末成绩和小论文成绩等组合而成。各部分所占比例如下：</w:t>
      </w:r>
    </w:p>
    <w:p w:rsidR="00761EA2" w:rsidRDefault="00B274E6">
      <w:pPr>
        <w:pStyle w:val="5"/>
        <w:framePr w:wrap="auto"/>
        <w:widowControl/>
        <w:spacing w:line="440" w:lineRule="exact"/>
        <w:ind w:firstLine="482"/>
        <w:jc w:val="left"/>
        <w:rPr>
          <w:rFonts w:ascii="宋体" w:eastAsia="宋体" w:hAnsi="宋体" w:cs="宋体" w:hint="default"/>
          <w:sz w:val="24"/>
          <w:szCs w:val="24"/>
        </w:rPr>
      </w:pPr>
      <w:r>
        <w:rPr>
          <w:rFonts w:ascii="宋体" w:eastAsia="宋体" w:hAnsi="宋体" w:cs="宋体"/>
          <w:sz w:val="24"/>
          <w:szCs w:val="24"/>
        </w:rPr>
        <w:t>平时考勤成绩：</w:t>
      </w:r>
      <w:r>
        <w:rPr>
          <w:rFonts w:ascii="宋体" w:eastAsia="宋体" w:hAnsi="宋体" w:cs="宋体"/>
          <w:sz w:val="24"/>
          <w:szCs w:val="24"/>
          <w:lang w:val="en-US"/>
        </w:rPr>
        <w:t>10%</w:t>
      </w:r>
      <w:r>
        <w:rPr>
          <w:rFonts w:ascii="宋体" w:eastAsia="宋体" w:hAnsi="宋体" w:cs="宋体"/>
          <w:sz w:val="24"/>
          <w:szCs w:val="24"/>
        </w:rPr>
        <w:t>。出勤以及课堂情况，主要考核对每堂课知识点的理解和掌握程度。</w:t>
      </w:r>
    </w:p>
    <w:p w:rsidR="00761EA2" w:rsidRDefault="00B274E6">
      <w:pPr>
        <w:pStyle w:val="5"/>
        <w:framePr w:wrap="auto"/>
        <w:widowControl/>
        <w:spacing w:line="440" w:lineRule="exact"/>
        <w:ind w:firstLine="482"/>
        <w:jc w:val="left"/>
        <w:rPr>
          <w:rFonts w:ascii="宋体" w:eastAsia="宋体" w:hAnsi="宋体" w:cs="宋体" w:hint="default"/>
          <w:sz w:val="24"/>
          <w:szCs w:val="24"/>
        </w:rPr>
      </w:pPr>
      <w:r>
        <w:rPr>
          <w:rFonts w:ascii="宋体" w:eastAsia="宋体" w:hAnsi="宋体" w:cs="宋体"/>
          <w:sz w:val="24"/>
          <w:szCs w:val="24"/>
        </w:rPr>
        <w:t>上机成绩：</w:t>
      </w:r>
      <w:r>
        <w:rPr>
          <w:rFonts w:ascii="宋体" w:eastAsia="宋体" w:hAnsi="宋体" w:cs="宋体"/>
          <w:sz w:val="24"/>
          <w:szCs w:val="24"/>
          <w:lang w:val="en-US"/>
        </w:rPr>
        <w:t>30%</w:t>
      </w:r>
      <w:r>
        <w:rPr>
          <w:rFonts w:ascii="宋体" w:eastAsia="宋体" w:hAnsi="宋体" w:cs="宋体"/>
          <w:sz w:val="24"/>
          <w:szCs w:val="24"/>
        </w:rPr>
        <w:t>。主要考核数据处理分析能力。</w:t>
      </w:r>
    </w:p>
    <w:p w:rsidR="00761EA2" w:rsidRDefault="00B274E6">
      <w:pPr>
        <w:pStyle w:val="5"/>
        <w:framePr w:wrap="auto"/>
        <w:widowControl/>
        <w:spacing w:line="440" w:lineRule="exact"/>
        <w:ind w:firstLine="482"/>
        <w:jc w:val="left"/>
        <w:rPr>
          <w:rFonts w:ascii="宋体" w:eastAsia="宋体" w:hAnsi="宋体" w:cs="宋体" w:hint="default"/>
          <w:sz w:val="24"/>
          <w:szCs w:val="24"/>
        </w:rPr>
      </w:pPr>
      <w:r>
        <w:rPr>
          <w:rFonts w:ascii="宋体" w:eastAsia="宋体" w:hAnsi="宋体" w:cs="宋体"/>
          <w:sz w:val="24"/>
          <w:szCs w:val="24"/>
        </w:rPr>
        <w:t>平时作业成绩：</w:t>
      </w:r>
      <w:r>
        <w:rPr>
          <w:rFonts w:ascii="宋体" w:eastAsia="宋体" w:hAnsi="宋体" w:cs="宋体"/>
          <w:sz w:val="24"/>
          <w:szCs w:val="24"/>
          <w:lang w:val="en-US"/>
        </w:rPr>
        <w:t>10%</w:t>
      </w:r>
      <w:r>
        <w:rPr>
          <w:rFonts w:ascii="宋体" w:eastAsia="宋体" w:hAnsi="宋体" w:cs="宋体"/>
          <w:sz w:val="24"/>
          <w:szCs w:val="24"/>
        </w:rPr>
        <w:t>。主要考核对核心知识的理解程度，以小组作业或个人作业为考核依据。</w:t>
      </w:r>
    </w:p>
    <w:p w:rsidR="00761EA2" w:rsidRDefault="00B274E6">
      <w:pPr>
        <w:pStyle w:val="5"/>
        <w:framePr w:wrap="auto"/>
        <w:widowControl/>
        <w:spacing w:line="440" w:lineRule="exact"/>
        <w:ind w:firstLine="482"/>
        <w:jc w:val="left"/>
        <w:rPr>
          <w:rFonts w:ascii="宋体" w:eastAsia="宋体" w:hAnsi="宋体" w:cs="宋体" w:hint="default"/>
          <w:sz w:val="24"/>
          <w:szCs w:val="24"/>
          <w:lang w:eastAsia="zh-CN"/>
        </w:rPr>
      </w:pPr>
      <w:r>
        <w:rPr>
          <w:rFonts w:ascii="宋体" w:eastAsia="宋体" w:hAnsi="宋体" w:cs="宋体"/>
          <w:sz w:val="24"/>
          <w:szCs w:val="24"/>
        </w:rPr>
        <w:t>期末实验报告或者期末考试成绩：</w:t>
      </w:r>
      <w:r>
        <w:rPr>
          <w:rFonts w:ascii="宋体" w:eastAsia="宋体" w:hAnsi="宋体" w:cs="宋体"/>
          <w:sz w:val="24"/>
          <w:szCs w:val="24"/>
          <w:lang w:val="en-US"/>
        </w:rPr>
        <w:t>50%</w:t>
      </w:r>
      <w:r>
        <w:rPr>
          <w:rFonts w:ascii="宋体" w:eastAsia="宋体" w:hAnsi="宋体" w:cs="宋体"/>
          <w:sz w:val="24"/>
          <w:szCs w:val="24"/>
        </w:rPr>
        <w:t>。主要考核</w:t>
      </w:r>
      <w:r>
        <w:rPr>
          <w:rFonts w:ascii="宋体" w:eastAsia="宋体" w:hAnsi="宋体" w:cs="宋体"/>
          <w:sz w:val="24"/>
          <w:szCs w:val="24"/>
          <w:lang w:val="en-US"/>
        </w:rPr>
        <w:t>Python</w:t>
      </w:r>
      <w:r>
        <w:rPr>
          <w:rFonts w:ascii="宋体" w:eastAsia="宋体" w:hAnsi="宋体" w:cs="宋体"/>
          <w:sz w:val="24"/>
          <w:szCs w:val="24"/>
        </w:rPr>
        <w:t>数据分析基本理论，</w:t>
      </w:r>
      <w:r>
        <w:rPr>
          <w:rFonts w:ascii="宋体" w:eastAsia="宋体" w:hAnsi="宋体" w:cs="宋体"/>
          <w:sz w:val="24"/>
          <w:szCs w:val="24"/>
          <w:lang w:val="en-US"/>
        </w:rPr>
        <w:t>Python</w:t>
      </w:r>
      <w:r>
        <w:rPr>
          <w:rFonts w:ascii="宋体" w:eastAsia="宋体" w:hAnsi="宋体" w:cs="宋体"/>
          <w:sz w:val="24"/>
          <w:szCs w:val="24"/>
        </w:rPr>
        <w:t>机器学习数据分析算法、</w:t>
      </w:r>
      <w:r>
        <w:rPr>
          <w:rFonts w:ascii="宋体" w:eastAsia="宋体" w:hAnsi="宋体" w:cs="宋体"/>
          <w:sz w:val="24"/>
          <w:szCs w:val="24"/>
          <w:lang w:val="en-US"/>
        </w:rPr>
        <w:t>Python</w:t>
      </w:r>
      <w:r>
        <w:rPr>
          <w:rFonts w:ascii="宋体" w:eastAsia="宋体" w:hAnsi="宋体" w:cs="宋体"/>
          <w:sz w:val="24"/>
          <w:szCs w:val="24"/>
        </w:rPr>
        <w:t>数据库技术、数据可视化技术等。期末考核采用统一命题，分散式考核，最终提交实验报告的形式。本大纲各部分所规定基本要求、知识点及知识点下的知识细目，都属于考核的内容。考试命题覆盖到各部分，并适当突出重点部分，加大重点内容的覆盖密度。实验报告中所涉及不同难度试题的分数比例适当。</w:t>
      </w:r>
    </w:p>
    <w:p w:rsidR="00D16F95" w:rsidRDefault="00D16F95" w:rsidP="00D16F95">
      <w:pPr>
        <w:framePr w:wrap="around"/>
        <w:rPr>
          <w:lang w:val="zh-TW" w:eastAsia="zh-CN"/>
        </w:rPr>
      </w:pPr>
    </w:p>
    <w:p w:rsidR="00D16F95" w:rsidRPr="00D16F95" w:rsidRDefault="00D16F95" w:rsidP="00D16F95">
      <w:pPr>
        <w:framePr w:wrap="around"/>
        <w:rPr>
          <w:lang w:val="zh-TW" w:eastAsia="zh-CN"/>
        </w:rPr>
      </w:pPr>
    </w:p>
    <w:p w:rsidR="00761EA2" w:rsidRDefault="00B274E6">
      <w:pPr>
        <w:pStyle w:val="21"/>
        <w:framePr w:wrap="auto"/>
        <w:rPr>
          <w:rFonts w:ascii="宋体" w:eastAsia="宋体" w:hAnsi="宋体" w:cs="宋体"/>
          <w:b/>
          <w:bCs/>
          <w:lang w:val="zh-TW" w:eastAsia="zh-TW"/>
        </w:rPr>
      </w:pPr>
      <w:r>
        <w:rPr>
          <w:rFonts w:ascii="宋体" w:eastAsia="宋体" w:hAnsi="宋体" w:cs="宋体"/>
          <w:b/>
          <w:bCs/>
          <w:lang w:val="zh-TW" w:eastAsia="zh-TW"/>
        </w:rPr>
        <w:t>五、推荐实验教材和教学参考书</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实验教材：</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rPr>
        <w:t>1.</w:t>
      </w:r>
      <w:r>
        <w:rPr>
          <w:rFonts w:ascii="宋体" w:eastAsia="宋体" w:hAnsi="宋体" w:cs="宋体" w:hint="eastAsia"/>
          <w:lang w:val="zh-TW" w:eastAsia="zh-TW"/>
        </w:rPr>
        <w:t>《大数据技术与应用教程》</w:t>
      </w:r>
      <w:r>
        <w:rPr>
          <w:rFonts w:ascii="宋体" w:eastAsia="宋体" w:hAnsi="宋体" w:cs="宋体" w:hint="eastAsia"/>
          <w:lang w:val="zh-TW"/>
        </w:rPr>
        <w:t>，</w:t>
      </w:r>
      <w:r>
        <w:rPr>
          <w:rFonts w:ascii="宋体" w:eastAsia="宋体" w:hAnsi="宋体" w:cs="宋体" w:hint="eastAsia"/>
          <w:lang w:val="zh-TW" w:eastAsia="zh-TW"/>
        </w:rPr>
        <w:t>李联宁</w:t>
      </w:r>
      <w:r>
        <w:rPr>
          <w:rFonts w:ascii="宋体" w:eastAsia="宋体" w:hAnsi="宋体" w:cs="宋体" w:hint="eastAsia"/>
          <w:lang w:val="zh-TW"/>
        </w:rPr>
        <w:t>，</w:t>
      </w:r>
      <w:r>
        <w:rPr>
          <w:rFonts w:ascii="宋体" w:eastAsia="宋体" w:hAnsi="宋体" w:cs="宋体" w:hint="eastAsia"/>
          <w:lang w:val="zh-TW" w:eastAsia="zh-TW"/>
        </w:rPr>
        <w:t>清华大学出版社</w:t>
      </w:r>
      <w:r>
        <w:rPr>
          <w:rFonts w:ascii="宋体" w:eastAsia="宋体" w:hAnsi="宋体" w:cs="宋体" w:hint="eastAsia"/>
          <w:lang w:val="zh-TW"/>
        </w:rPr>
        <w:t>（</w:t>
      </w:r>
      <w:r>
        <w:rPr>
          <w:rFonts w:ascii="宋体" w:eastAsia="宋体" w:hAnsi="宋体" w:cs="宋体" w:hint="eastAsia"/>
        </w:rPr>
        <w:t>*2019年</w:t>
      </w:r>
      <w:r>
        <w:rPr>
          <w:rFonts w:ascii="宋体" w:eastAsia="宋体" w:hAnsi="宋体" w:cs="宋体" w:hint="eastAsia"/>
          <w:lang w:val="zh-TW"/>
        </w:rPr>
        <w:t>）</w:t>
      </w:r>
    </w:p>
    <w:p w:rsidR="00761EA2" w:rsidRDefault="00B274E6">
      <w:pPr>
        <w:pStyle w:val="21"/>
        <w:framePr w:wrap="auto"/>
        <w:spacing w:before="0" w:after="0" w:line="440" w:lineRule="exact"/>
        <w:ind w:firstLineChars="200" w:firstLine="480"/>
        <w:jc w:val="both"/>
        <w:rPr>
          <w:rFonts w:ascii="宋体" w:eastAsia="宋体" w:hAnsi="宋体" w:cs="宋体"/>
          <w:lang w:val="zh-TW"/>
        </w:rPr>
      </w:pPr>
      <w:r>
        <w:rPr>
          <w:rFonts w:ascii="宋体" w:eastAsia="宋体" w:hAnsi="宋体" w:cs="宋体" w:hint="eastAsia"/>
        </w:rPr>
        <w:t>2.</w:t>
      </w:r>
      <w:r>
        <w:rPr>
          <w:rFonts w:ascii="宋体" w:eastAsia="宋体" w:hAnsi="宋体" w:cs="宋体" w:hint="eastAsia"/>
          <w:lang w:val="zh-TW" w:eastAsia="zh-TW"/>
        </w:rPr>
        <w:t>《大数据技术与应用》</w:t>
      </w:r>
      <w:r>
        <w:rPr>
          <w:rFonts w:ascii="宋体" w:eastAsia="宋体" w:hAnsi="宋体" w:cs="宋体" w:hint="eastAsia"/>
          <w:lang w:val="zh-TW"/>
        </w:rPr>
        <w:t>，</w:t>
      </w:r>
      <w:r>
        <w:rPr>
          <w:rFonts w:ascii="宋体" w:eastAsia="宋体" w:hAnsi="宋体" w:cs="宋体" w:hint="eastAsia"/>
          <w:lang w:val="zh-TW" w:eastAsia="zh-TW"/>
        </w:rPr>
        <w:t>娄岩</w:t>
      </w:r>
      <w:r>
        <w:rPr>
          <w:rFonts w:ascii="宋体" w:eastAsia="宋体" w:hAnsi="宋体" w:cs="宋体" w:hint="eastAsia"/>
          <w:lang w:val="zh-TW"/>
        </w:rPr>
        <w:t>，</w:t>
      </w:r>
      <w:r>
        <w:rPr>
          <w:rFonts w:ascii="宋体" w:eastAsia="宋体" w:hAnsi="宋体" w:cs="宋体" w:hint="eastAsia"/>
          <w:lang w:val="zh-TW" w:eastAsia="zh-TW"/>
        </w:rPr>
        <w:t>清华大学出版社</w:t>
      </w:r>
      <w:r>
        <w:rPr>
          <w:rFonts w:ascii="宋体" w:eastAsia="宋体" w:hAnsi="宋体" w:cs="宋体" w:hint="eastAsia"/>
          <w:lang w:val="zh-TW"/>
        </w:rPr>
        <w:t>（</w:t>
      </w:r>
      <w:r>
        <w:rPr>
          <w:rFonts w:ascii="宋体" w:eastAsia="宋体" w:hAnsi="宋体" w:cs="宋体" w:hint="eastAsia"/>
        </w:rPr>
        <w:t>*2019年</w:t>
      </w:r>
      <w:r>
        <w:rPr>
          <w:rFonts w:ascii="宋体" w:eastAsia="宋体" w:hAnsi="宋体" w:cs="宋体" w:hint="eastAsia"/>
          <w:lang w:val="zh-TW"/>
        </w:rPr>
        <w:t>）</w:t>
      </w:r>
    </w:p>
    <w:p w:rsidR="00761EA2" w:rsidRDefault="00B274E6">
      <w:pPr>
        <w:pStyle w:val="21"/>
        <w:framePr w:wrap="auto"/>
        <w:spacing w:before="0" w:after="0" w:line="440" w:lineRule="exact"/>
        <w:ind w:firstLineChars="200" w:firstLine="480"/>
        <w:jc w:val="both"/>
        <w:rPr>
          <w:rFonts w:ascii="宋体" w:eastAsia="宋体" w:hAnsi="宋体" w:cs="宋体"/>
          <w:lang w:val="zh-TW" w:eastAsia="zh-TW"/>
        </w:rPr>
      </w:pPr>
      <w:r>
        <w:rPr>
          <w:rFonts w:ascii="宋体" w:eastAsia="宋体" w:hAnsi="宋体" w:cs="宋体" w:hint="eastAsia"/>
          <w:lang w:val="zh-TW" w:eastAsia="zh-TW"/>
        </w:rPr>
        <w:t>参考书：</w:t>
      </w:r>
    </w:p>
    <w:p w:rsidR="00761EA2" w:rsidRDefault="00B274E6">
      <w:pPr>
        <w:framePr w:wrap="auto"/>
        <w:spacing w:line="440" w:lineRule="exact"/>
        <w:ind w:firstLineChars="200" w:firstLine="480"/>
        <w:jc w:val="both"/>
        <w:rPr>
          <w:rFonts w:ascii="宋体" w:eastAsia="宋体" w:hAnsi="宋体" w:cs="宋体"/>
          <w:color w:val="000000"/>
          <w:u w:color="000000"/>
          <w:lang w:val="zh-TW" w:eastAsia="zh-TW"/>
        </w:rPr>
      </w:pPr>
      <w:r>
        <w:rPr>
          <w:rFonts w:ascii="宋体" w:eastAsia="宋体" w:hAnsi="宋体" w:cs="宋体" w:hint="eastAsia"/>
          <w:color w:val="000000"/>
          <w:u w:color="000000"/>
          <w:lang w:eastAsia="zh-CN"/>
        </w:rPr>
        <w:t>1.</w:t>
      </w:r>
      <w:r>
        <w:rPr>
          <w:rFonts w:ascii="宋体" w:eastAsia="宋体" w:hAnsi="宋体" w:cs="宋体" w:hint="eastAsia"/>
          <w:color w:val="000000"/>
          <w:u w:color="000000"/>
          <w:lang w:val="zh-TW" w:eastAsia="zh-TW"/>
        </w:rPr>
        <w:t>《大数据实战—大数据、数据科学和人工智能在商务决策中的应用》，大卫.斯蒂芬森</w:t>
      </w:r>
      <w:r>
        <w:rPr>
          <w:rFonts w:ascii="宋体" w:eastAsia="宋体" w:hAnsi="宋体" w:cs="宋体" w:hint="eastAsia"/>
          <w:color w:val="000000"/>
          <w:u w:color="000000"/>
          <w:lang w:val="zh-TW" w:eastAsia="zh-CN"/>
        </w:rPr>
        <w:t>，</w:t>
      </w:r>
      <w:r>
        <w:rPr>
          <w:rFonts w:ascii="宋体" w:eastAsia="宋体" w:hAnsi="宋体" w:cs="宋体" w:hint="eastAsia"/>
          <w:color w:val="000000"/>
          <w:u w:color="000000"/>
          <w:lang w:val="zh-TW" w:eastAsia="zh-TW"/>
        </w:rPr>
        <w:t>中国人民大学出版社</w:t>
      </w:r>
      <w:r>
        <w:rPr>
          <w:rFonts w:ascii="宋体" w:eastAsia="宋体" w:hAnsi="宋体" w:cs="宋体" w:hint="eastAsia"/>
          <w:color w:val="000000"/>
          <w:u w:color="000000"/>
          <w:lang w:val="zh-TW" w:eastAsia="zh-CN"/>
        </w:rPr>
        <w:t>（</w:t>
      </w:r>
      <w:r>
        <w:rPr>
          <w:rFonts w:ascii="宋体" w:eastAsia="宋体" w:hAnsi="宋体" w:cs="宋体" w:hint="eastAsia"/>
          <w:color w:val="000000"/>
          <w:u w:color="000000"/>
          <w:lang w:eastAsia="zh-CN"/>
        </w:rPr>
        <w:t>*2019年</w:t>
      </w:r>
      <w:r>
        <w:rPr>
          <w:rFonts w:ascii="宋体" w:eastAsia="宋体" w:hAnsi="宋体" w:cs="宋体" w:hint="eastAsia"/>
          <w:color w:val="000000"/>
          <w:u w:color="000000"/>
          <w:lang w:val="zh-TW" w:eastAsia="zh-CN"/>
        </w:rPr>
        <w:t>）</w:t>
      </w:r>
    </w:p>
    <w:p w:rsidR="00761EA2" w:rsidRDefault="00B274E6">
      <w:pPr>
        <w:framePr w:wrap="auto"/>
        <w:spacing w:line="440" w:lineRule="exact"/>
        <w:ind w:firstLineChars="200" w:firstLine="480"/>
        <w:jc w:val="both"/>
        <w:rPr>
          <w:rFonts w:ascii="宋体" w:eastAsia="宋体" w:hAnsi="宋体" w:cs="宋体"/>
          <w:color w:val="000000"/>
          <w:u w:color="000000"/>
          <w:lang w:val="zh-TW" w:eastAsia="zh-TW"/>
        </w:rPr>
      </w:pPr>
      <w:r>
        <w:rPr>
          <w:rFonts w:ascii="宋体" w:eastAsia="宋体" w:hAnsi="宋体" w:cs="宋体" w:hint="eastAsia"/>
          <w:color w:val="000000"/>
          <w:u w:color="000000"/>
          <w:lang w:val="zh-TW" w:eastAsia="zh-TW"/>
        </w:rPr>
        <w:t>2.《大数据时代的商业分析》，米歇尔.钱伯斯 托马斯.W.丁斯</w:t>
      </w:r>
      <w:r>
        <w:rPr>
          <w:rFonts w:ascii="宋体" w:eastAsia="宋体" w:hAnsi="宋体" w:cs="宋体" w:hint="eastAsia"/>
          <w:color w:val="000000"/>
          <w:u w:color="000000"/>
          <w:lang w:val="zh-TW" w:eastAsia="zh-CN"/>
        </w:rPr>
        <w:t>，</w:t>
      </w:r>
      <w:r>
        <w:rPr>
          <w:rFonts w:ascii="宋体" w:eastAsia="宋体" w:hAnsi="宋体" w:cs="宋体" w:hint="eastAsia"/>
          <w:color w:val="000000"/>
          <w:u w:color="000000"/>
          <w:lang w:val="zh-TW" w:eastAsia="zh-TW"/>
        </w:rPr>
        <w:t>中国人民大学出版社</w:t>
      </w:r>
      <w:r>
        <w:rPr>
          <w:rFonts w:ascii="宋体" w:eastAsia="宋体" w:hAnsi="宋体" w:cs="宋体" w:hint="eastAsia"/>
          <w:color w:val="000000"/>
          <w:u w:color="000000"/>
          <w:lang w:val="zh-TW" w:eastAsia="zh-CN"/>
        </w:rPr>
        <w:t>（</w:t>
      </w:r>
      <w:r>
        <w:rPr>
          <w:rFonts w:ascii="宋体" w:eastAsia="宋体" w:hAnsi="宋体" w:cs="宋体" w:hint="eastAsia"/>
          <w:color w:val="000000"/>
          <w:u w:color="000000"/>
          <w:lang w:eastAsia="zh-CN"/>
        </w:rPr>
        <w:t>*2019年</w:t>
      </w:r>
      <w:r>
        <w:rPr>
          <w:rFonts w:ascii="宋体" w:eastAsia="宋体" w:hAnsi="宋体" w:cs="宋体" w:hint="eastAsia"/>
          <w:color w:val="000000"/>
          <w:u w:color="000000"/>
          <w:lang w:val="zh-TW" w:eastAsia="zh-CN"/>
        </w:rPr>
        <w:t>）</w:t>
      </w:r>
    </w:p>
    <w:p w:rsidR="00761EA2" w:rsidRDefault="00B274E6">
      <w:pPr>
        <w:framePr w:wrap="auto"/>
        <w:spacing w:line="440" w:lineRule="exact"/>
        <w:ind w:firstLineChars="200" w:firstLine="480"/>
        <w:jc w:val="both"/>
        <w:rPr>
          <w:rFonts w:ascii="宋体" w:eastAsia="宋体" w:hAnsi="宋体" w:cs="宋体"/>
          <w:color w:val="000000"/>
          <w:u w:color="000000"/>
          <w:lang w:val="zh-TW" w:eastAsia="zh-CN"/>
        </w:rPr>
      </w:pPr>
      <w:r>
        <w:rPr>
          <w:rFonts w:ascii="宋体" w:eastAsia="宋体" w:hAnsi="宋体" w:cs="宋体" w:hint="eastAsia"/>
          <w:color w:val="000000"/>
          <w:u w:color="000000"/>
          <w:lang w:val="zh-TW" w:eastAsia="zh-TW"/>
        </w:rPr>
        <w:t>3.《财会与商业大数据可视化智能分析》，汪刚</w:t>
      </w:r>
      <w:r>
        <w:rPr>
          <w:rFonts w:ascii="宋体" w:eastAsia="宋体" w:hAnsi="宋体" w:cs="宋体" w:hint="eastAsia"/>
          <w:color w:val="000000"/>
          <w:u w:color="000000"/>
          <w:lang w:val="zh-TW" w:eastAsia="zh-CN"/>
        </w:rPr>
        <w:t>，</w:t>
      </w:r>
      <w:r>
        <w:rPr>
          <w:rFonts w:ascii="宋体" w:eastAsia="宋体" w:hAnsi="宋体" w:cs="宋体" w:hint="eastAsia"/>
          <w:color w:val="000000"/>
          <w:u w:color="000000"/>
          <w:lang w:val="zh-TW" w:eastAsia="zh-TW"/>
        </w:rPr>
        <w:t>清华大学出版社，</w:t>
      </w:r>
      <w:r>
        <w:rPr>
          <w:rFonts w:ascii="宋体" w:eastAsia="宋体" w:hAnsi="宋体" w:cs="宋体" w:hint="eastAsia"/>
          <w:color w:val="000000"/>
          <w:u w:color="000000"/>
          <w:lang w:val="zh-TW" w:eastAsia="zh-CN"/>
        </w:rPr>
        <w:t>（</w:t>
      </w:r>
      <w:r>
        <w:rPr>
          <w:rFonts w:ascii="宋体" w:eastAsia="宋体" w:hAnsi="宋体" w:cs="宋体" w:hint="eastAsia"/>
          <w:color w:val="000000"/>
          <w:u w:color="000000"/>
          <w:lang w:eastAsia="zh-CN"/>
        </w:rPr>
        <w:t>*2019年</w:t>
      </w:r>
      <w:r>
        <w:rPr>
          <w:rFonts w:ascii="宋体" w:eastAsia="宋体" w:hAnsi="宋体" w:cs="宋体" w:hint="eastAsia"/>
          <w:color w:val="000000"/>
          <w:u w:color="000000"/>
          <w:lang w:val="zh-TW" w:eastAsia="zh-CN"/>
        </w:rPr>
        <w:t>）</w:t>
      </w:r>
    </w:p>
    <w:p w:rsidR="00761EA2" w:rsidRDefault="00B274E6">
      <w:pPr>
        <w:pStyle w:val="21"/>
        <w:framePr w:wrap="auto"/>
        <w:spacing w:before="0" w:after="0" w:line="440" w:lineRule="exact"/>
        <w:ind w:firstLineChars="200" w:firstLine="480"/>
        <w:jc w:val="both"/>
        <w:rPr>
          <w:rFonts w:ascii="宋体" w:eastAsia="宋体" w:hAnsi="宋体" w:cs="宋体"/>
          <w:lang w:val="zh-TW"/>
        </w:rPr>
      </w:pPr>
      <w:r>
        <w:rPr>
          <w:rFonts w:ascii="宋体" w:eastAsia="宋体" w:hAnsi="宋体" w:cs="宋体" w:hint="eastAsia"/>
          <w:lang w:val="zh-TW" w:eastAsia="zh-TW"/>
        </w:rPr>
        <w:lastRenderedPageBreak/>
        <w:t>4.《大数据掘金：挖掘商业世界中的数据价值》，杜尔森.德伦</w:t>
      </w:r>
      <w:r>
        <w:rPr>
          <w:rFonts w:ascii="宋体" w:eastAsia="宋体" w:hAnsi="宋体" w:cs="宋体" w:hint="eastAsia"/>
          <w:lang w:val="zh-TW"/>
        </w:rPr>
        <w:t>，</w:t>
      </w:r>
      <w:r>
        <w:rPr>
          <w:rFonts w:ascii="宋体" w:eastAsia="宋体" w:hAnsi="宋体" w:cs="宋体" w:hint="eastAsia"/>
          <w:lang w:val="zh-TW" w:eastAsia="zh-TW"/>
        </w:rPr>
        <w:t>中国人民大学出版社，</w:t>
      </w:r>
      <w:r>
        <w:rPr>
          <w:rFonts w:ascii="宋体" w:eastAsia="宋体" w:hAnsi="宋体" w:cs="宋体" w:hint="eastAsia"/>
          <w:lang w:val="zh-TW"/>
        </w:rPr>
        <w:t>（</w:t>
      </w:r>
      <w:r>
        <w:rPr>
          <w:rFonts w:ascii="宋体" w:eastAsia="宋体" w:hAnsi="宋体" w:cs="宋体" w:hint="eastAsia"/>
        </w:rPr>
        <w:t>*2016年</w:t>
      </w:r>
      <w:r>
        <w:rPr>
          <w:rFonts w:ascii="宋体" w:eastAsia="宋体" w:hAnsi="宋体" w:cs="宋体" w:hint="eastAsia"/>
          <w:lang w:val="zh-TW"/>
        </w:rPr>
        <w:t>）</w:t>
      </w:r>
      <w:r>
        <w:rPr>
          <w:rFonts w:ascii="宋体" w:eastAsia="宋体" w:hAnsi="宋体" w:cs="宋体" w:hint="eastAsia"/>
          <w:lang w:val="zh-TW" w:eastAsia="zh-TW"/>
        </w:rPr>
        <w:t xml:space="preserve">　</w:t>
      </w:r>
    </w:p>
    <w:p w:rsidR="000C2C6A" w:rsidRDefault="000C2C6A">
      <w:pPr>
        <w:pStyle w:val="21"/>
        <w:framePr w:wrap="auto"/>
        <w:spacing w:before="0" w:after="0" w:line="440" w:lineRule="exact"/>
        <w:ind w:firstLineChars="200" w:firstLine="480"/>
        <w:jc w:val="both"/>
        <w:rPr>
          <w:rFonts w:ascii="宋体" w:eastAsia="宋体" w:hAnsi="宋体" w:cs="宋体"/>
          <w:lang w:val="zh-TW"/>
        </w:rPr>
      </w:pPr>
    </w:p>
    <w:p w:rsidR="00761EA2" w:rsidRDefault="00B274E6">
      <w:pPr>
        <w:pStyle w:val="21"/>
        <w:framePr w:wrap="auto"/>
        <w:rPr>
          <w:rFonts w:ascii="黑体" w:eastAsia="黑体" w:hAnsi="黑体" w:cs="黑体"/>
          <w:lang w:val="zh-TW" w:eastAsia="zh-TW"/>
        </w:rPr>
      </w:pPr>
      <w:r>
        <w:rPr>
          <w:rFonts w:ascii="宋体" w:eastAsia="宋体" w:hAnsi="宋体" w:cs="宋体"/>
          <w:b/>
          <w:bCs/>
          <w:lang w:val="zh-TW" w:eastAsia="zh-TW"/>
        </w:rPr>
        <w:t>六、其他需说明的</w:t>
      </w:r>
    </w:p>
    <w:p w:rsidR="00761EA2" w:rsidRDefault="00B274E6">
      <w:pPr>
        <w:pStyle w:val="4"/>
        <w:framePr w:wrap="auto"/>
        <w:widowControl/>
        <w:spacing w:line="440" w:lineRule="exact"/>
        <w:ind w:firstLine="480"/>
        <w:rPr>
          <w:rFonts w:ascii="宋体" w:eastAsia="宋体" w:hAnsi="宋体" w:cs="宋体" w:hint="default"/>
          <w:kern w:val="2"/>
          <w:sz w:val="24"/>
          <w:szCs w:val="24"/>
          <w:lang w:eastAsia="zh-CN"/>
        </w:rPr>
      </w:pPr>
      <w:r>
        <w:rPr>
          <w:rFonts w:ascii="宋体" w:eastAsia="宋体" w:hAnsi="宋体" w:cs="宋体"/>
          <w:kern w:val="2"/>
          <w:sz w:val="24"/>
          <w:szCs w:val="24"/>
        </w:rPr>
        <w:t>在本课程学习中，应从</w:t>
      </w:r>
      <w:r>
        <w:rPr>
          <w:rFonts w:ascii="宋体" w:eastAsia="宋体" w:hAnsi="宋体" w:cs="宋体"/>
          <w:kern w:val="2"/>
          <w:sz w:val="24"/>
          <w:szCs w:val="24"/>
          <w:lang w:val="en-US"/>
        </w:rPr>
        <w:t>“</w:t>
      </w:r>
      <w:r>
        <w:rPr>
          <w:rFonts w:ascii="宋体" w:eastAsia="宋体" w:hAnsi="宋体" w:cs="宋体"/>
          <w:kern w:val="2"/>
          <w:sz w:val="24"/>
          <w:szCs w:val="24"/>
        </w:rPr>
        <w:t>了解</w:t>
      </w:r>
      <w:r>
        <w:rPr>
          <w:rFonts w:ascii="宋体" w:eastAsia="宋体" w:hAnsi="宋体" w:cs="宋体"/>
          <w:kern w:val="2"/>
          <w:sz w:val="24"/>
          <w:szCs w:val="24"/>
          <w:lang w:val="en-US"/>
        </w:rPr>
        <w:t>”</w:t>
      </w:r>
      <w:r>
        <w:rPr>
          <w:rFonts w:ascii="宋体" w:eastAsia="宋体" w:hAnsi="宋体" w:cs="宋体"/>
          <w:kern w:val="2"/>
          <w:sz w:val="24"/>
          <w:szCs w:val="24"/>
        </w:rPr>
        <w:t>、</w:t>
      </w:r>
      <w:r>
        <w:rPr>
          <w:rFonts w:ascii="宋体" w:eastAsia="宋体" w:hAnsi="宋体" w:cs="宋体"/>
          <w:kern w:val="2"/>
          <w:sz w:val="24"/>
          <w:szCs w:val="24"/>
          <w:lang w:val="en-US"/>
        </w:rPr>
        <w:t>“</w:t>
      </w:r>
      <w:r>
        <w:rPr>
          <w:rFonts w:ascii="宋体" w:eastAsia="宋体" w:hAnsi="宋体" w:cs="宋体"/>
          <w:kern w:val="2"/>
          <w:sz w:val="24"/>
          <w:szCs w:val="24"/>
        </w:rPr>
        <w:t>识记</w:t>
      </w:r>
      <w:r>
        <w:rPr>
          <w:rFonts w:ascii="宋体" w:eastAsia="宋体" w:hAnsi="宋体" w:cs="宋体"/>
          <w:kern w:val="2"/>
          <w:sz w:val="24"/>
          <w:szCs w:val="24"/>
          <w:lang w:val="en-US"/>
        </w:rPr>
        <w:t>”</w:t>
      </w:r>
      <w:r>
        <w:rPr>
          <w:rFonts w:ascii="宋体" w:eastAsia="宋体" w:hAnsi="宋体" w:cs="宋体"/>
          <w:kern w:val="2"/>
          <w:sz w:val="24"/>
          <w:szCs w:val="24"/>
        </w:rPr>
        <w:t>、</w:t>
      </w:r>
      <w:r>
        <w:rPr>
          <w:rFonts w:ascii="宋体" w:eastAsia="宋体" w:hAnsi="宋体" w:cs="宋体"/>
          <w:kern w:val="2"/>
          <w:sz w:val="24"/>
          <w:szCs w:val="24"/>
          <w:lang w:val="en-US"/>
        </w:rPr>
        <w:t>“</w:t>
      </w:r>
      <w:r>
        <w:rPr>
          <w:rFonts w:ascii="宋体" w:eastAsia="宋体" w:hAnsi="宋体" w:cs="宋体"/>
          <w:kern w:val="2"/>
          <w:sz w:val="24"/>
          <w:szCs w:val="24"/>
        </w:rPr>
        <w:t>领会</w:t>
      </w:r>
      <w:r>
        <w:rPr>
          <w:rFonts w:ascii="宋体" w:eastAsia="宋体" w:hAnsi="宋体" w:cs="宋体"/>
          <w:kern w:val="2"/>
          <w:sz w:val="24"/>
          <w:szCs w:val="24"/>
          <w:lang w:val="en-US"/>
        </w:rPr>
        <w:t>”</w:t>
      </w:r>
      <w:r>
        <w:rPr>
          <w:rFonts w:ascii="宋体" w:eastAsia="宋体" w:hAnsi="宋体" w:cs="宋体"/>
          <w:kern w:val="2"/>
          <w:sz w:val="24"/>
          <w:szCs w:val="24"/>
        </w:rPr>
        <w:t>、</w:t>
      </w:r>
      <w:r>
        <w:rPr>
          <w:rFonts w:ascii="宋体" w:eastAsia="宋体" w:hAnsi="宋体" w:cs="宋体"/>
          <w:kern w:val="2"/>
          <w:sz w:val="24"/>
          <w:szCs w:val="24"/>
          <w:lang w:val="en-US"/>
        </w:rPr>
        <w:t>“</w:t>
      </w:r>
      <w:r>
        <w:rPr>
          <w:rFonts w:ascii="宋体" w:eastAsia="宋体" w:hAnsi="宋体" w:cs="宋体"/>
          <w:kern w:val="2"/>
          <w:sz w:val="24"/>
          <w:szCs w:val="24"/>
        </w:rPr>
        <w:t>简单应用</w:t>
      </w:r>
      <w:r>
        <w:rPr>
          <w:rFonts w:ascii="宋体" w:eastAsia="宋体" w:hAnsi="宋体" w:cs="宋体"/>
          <w:kern w:val="2"/>
          <w:sz w:val="24"/>
          <w:szCs w:val="24"/>
          <w:lang w:val="en-US"/>
        </w:rPr>
        <w:t>”</w:t>
      </w:r>
      <w:r>
        <w:rPr>
          <w:rFonts w:ascii="宋体" w:eastAsia="宋体" w:hAnsi="宋体" w:cs="宋体"/>
          <w:kern w:val="2"/>
          <w:sz w:val="24"/>
          <w:szCs w:val="24"/>
        </w:rPr>
        <w:t>、</w:t>
      </w:r>
      <w:r>
        <w:rPr>
          <w:rFonts w:ascii="宋体" w:eastAsia="宋体" w:hAnsi="宋体" w:cs="宋体"/>
          <w:kern w:val="2"/>
          <w:sz w:val="24"/>
          <w:szCs w:val="24"/>
          <w:lang w:val="en-US"/>
        </w:rPr>
        <w:t>“</w:t>
      </w:r>
      <w:r>
        <w:rPr>
          <w:rFonts w:ascii="宋体" w:eastAsia="宋体" w:hAnsi="宋体" w:cs="宋体"/>
          <w:kern w:val="2"/>
          <w:sz w:val="24"/>
          <w:szCs w:val="24"/>
        </w:rPr>
        <w:t>综合应用</w:t>
      </w:r>
      <w:r>
        <w:rPr>
          <w:rFonts w:ascii="宋体" w:eastAsia="宋体" w:hAnsi="宋体" w:cs="宋体"/>
          <w:kern w:val="2"/>
          <w:sz w:val="24"/>
          <w:szCs w:val="24"/>
          <w:lang w:val="en-US"/>
        </w:rPr>
        <w:t>”</w:t>
      </w:r>
      <w:r>
        <w:rPr>
          <w:rFonts w:ascii="宋体" w:eastAsia="宋体" w:hAnsi="宋体" w:cs="宋体"/>
          <w:kern w:val="2"/>
          <w:sz w:val="24"/>
          <w:szCs w:val="24"/>
        </w:rPr>
        <w:t>五个能力层次去把握：</w:t>
      </w:r>
      <w:r>
        <w:rPr>
          <w:rFonts w:ascii="宋体" w:eastAsia="宋体" w:hAnsi="宋体" w:cs="宋体"/>
          <w:kern w:val="2"/>
          <w:sz w:val="24"/>
          <w:szCs w:val="24"/>
          <w:lang w:val="en-US"/>
        </w:rPr>
        <w:t>1.</w:t>
      </w:r>
      <w:r>
        <w:rPr>
          <w:rFonts w:ascii="宋体" w:eastAsia="宋体" w:hAnsi="宋体" w:cs="宋体"/>
          <w:kern w:val="2"/>
          <w:sz w:val="24"/>
          <w:szCs w:val="24"/>
        </w:rPr>
        <w:t>了解：要求概念的基本掌握，是最基本要求。</w:t>
      </w:r>
      <w:r>
        <w:rPr>
          <w:rFonts w:ascii="宋体" w:eastAsia="宋体" w:hAnsi="宋体" w:cs="宋体"/>
          <w:kern w:val="2"/>
          <w:sz w:val="24"/>
          <w:szCs w:val="24"/>
          <w:lang w:val="en-US"/>
        </w:rPr>
        <w:t>2.</w:t>
      </w:r>
      <w:r>
        <w:rPr>
          <w:rFonts w:ascii="宋体" w:eastAsia="宋体" w:hAnsi="宋体" w:cs="宋体"/>
          <w:kern w:val="2"/>
          <w:sz w:val="24"/>
          <w:szCs w:val="24"/>
        </w:rPr>
        <w:t>识记：要求能够识别和记忆本课程有关知识点的主要内容，并能够做出正确的表达、选择和判断。</w:t>
      </w:r>
      <w:r>
        <w:rPr>
          <w:rFonts w:ascii="宋体" w:eastAsia="宋体" w:hAnsi="宋体" w:cs="宋体"/>
          <w:kern w:val="2"/>
          <w:sz w:val="24"/>
          <w:szCs w:val="24"/>
          <w:lang w:val="en-US"/>
        </w:rPr>
        <w:t>3.</w:t>
      </w:r>
      <w:r>
        <w:rPr>
          <w:rFonts w:ascii="宋体" w:eastAsia="宋体" w:hAnsi="宋体" w:cs="宋体"/>
          <w:kern w:val="2"/>
          <w:sz w:val="24"/>
          <w:szCs w:val="24"/>
        </w:rPr>
        <w:t>领会：在识记的基础上，要求能够领悟和理解本课程中有关知识点的内涵与外延，熟悉其内容要点和它们之间的区别与联系。并能够根据考核的不同要求，做出正确的解释、说明和论述。</w:t>
      </w:r>
      <w:r>
        <w:rPr>
          <w:rFonts w:ascii="宋体" w:eastAsia="宋体" w:hAnsi="宋体" w:cs="宋体"/>
          <w:kern w:val="2"/>
          <w:sz w:val="24"/>
          <w:szCs w:val="24"/>
          <w:lang w:val="en-US"/>
        </w:rPr>
        <w:t>4.</w:t>
      </w:r>
      <w:r>
        <w:rPr>
          <w:rFonts w:ascii="宋体" w:eastAsia="宋体" w:hAnsi="宋体" w:cs="宋体"/>
          <w:kern w:val="2"/>
          <w:sz w:val="24"/>
          <w:szCs w:val="24"/>
        </w:rPr>
        <w:t>简单应用：在领会的基础上，要求能够运用本课程中少量知识点，分析和解决一般的应用问题。</w:t>
      </w:r>
      <w:r>
        <w:rPr>
          <w:rFonts w:ascii="宋体" w:eastAsia="宋体" w:hAnsi="宋体" w:cs="宋体"/>
          <w:kern w:val="2"/>
          <w:sz w:val="24"/>
          <w:szCs w:val="24"/>
          <w:lang w:val="en-US"/>
        </w:rPr>
        <w:t>5.</w:t>
      </w:r>
      <w:r>
        <w:rPr>
          <w:rFonts w:ascii="宋体" w:eastAsia="宋体" w:hAnsi="宋体" w:cs="宋体"/>
          <w:kern w:val="2"/>
          <w:sz w:val="24"/>
          <w:szCs w:val="24"/>
        </w:rPr>
        <w:t>综合应用：在简单应用的基础上，要求能够运用本课程中多个知识点，综合分析和解决复杂的应用问题。</w:t>
      </w: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Default="00D9091A" w:rsidP="00D9091A">
      <w:pPr>
        <w:framePr w:wrap="around"/>
        <w:rPr>
          <w:lang w:val="zh-TW" w:eastAsia="zh-CN"/>
        </w:rPr>
      </w:pPr>
    </w:p>
    <w:p w:rsidR="00D9091A" w:rsidRPr="00D9091A" w:rsidRDefault="00D9091A" w:rsidP="00D9091A">
      <w:pPr>
        <w:framePr w:wrap="around"/>
        <w:rPr>
          <w:lang w:val="zh-TW" w:eastAsia="zh-CN"/>
        </w:rPr>
      </w:pPr>
    </w:p>
    <w:p w:rsidR="00761EA2" w:rsidRDefault="00761EA2">
      <w:pPr>
        <w:pStyle w:val="4"/>
        <w:framePr w:wrap="auto"/>
        <w:widowControl/>
        <w:spacing w:line="440" w:lineRule="exact"/>
        <w:ind w:firstLine="480"/>
        <w:rPr>
          <w:rFonts w:ascii="宋体" w:eastAsia="宋体" w:hAnsi="宋体" w:cs="宋体" w:hint="default"/>
          <w:b/>
          <w:bCs/>
          <w:kern w:val="2"/>
          <w:sz w:val="24"/>
          <w:szCs w:val="24"/>
          <w:lang w:val="en-US" w:eastAsia="zh-CN"/>
        </w:rPr>
      </w:pPr>
    </w:p>
    <w:p w:rsidR="003A538C" w:rsidRPr="003A538C" w:rsidRDefault="003A538C" w:rsidP="003A538C">
      <w:pPr>
        <w:framePr w:wrap="around"/>
        <w:rPr>
          <w:lang w:eastAsia="zh-CN"/>
        </w:rPr>
      </w:pPr>
    </w:p>
    <w:p w:rsidR="00761EA2" w:rsidRDefault="00B274E6" w:rsidP="003A538C">
      <w:pPr>
        <w:pStyle w:val="21"/>
        <w:framePr w:wrap="auto"/>
        <w:ind w:firstLine="284"/>
        <w:rPr>
          <w:rFonts w:ascii="宋体" w:eastAsia="宋体" w:hAnsi="宋体" w:cs="宋体"/>
        </w:rPr>
      </w:pPr>
      <w:r>
        <w:rPr>
          <w:rFonts w:ascii="宋体" w:eastAsia="宋体" w:hAnsi="宋体" w:cs="宋体"/>
          <w:lang w:val="zh-TW" w:eastAsia="zh-TW"/>
        </w:rPr>
        <w:t>大纲修订人：</w:t>
      </w:r>
      <w:r w:rsidR="000C2C6A">
        <w:rPr>
          <w:rFonts w:ascii="宋体" w:eastAsia="宋体" w:hAnsi="宋体" w:cs="宋体" w:hint="eastAsia"/>
          <w:lang w:val="zh-TW"/>
        </w:rPr>
        <w:t xml:space="preserve">      </w:t>
      </w:r>
      <w:r w:rsidR="00900800">
        <w:rPr>
          <w:rFonts w:ascii="宋体" w:eastAsia="宋体" w:hAnsi="宋体" w:cs="宋体"/>
          <w:lang w:val="zh-TW" w:eastAsia="zh-TW"/>
        </w:rPr>
        <w:t xml:space="preserve">                  </w:t>
      </w:r>
      <w:r>
        <w:rPr>
          <w:rFonts w:ascii="宋体" w:eastAsia="宋体" w:hAnsi="宋体" w:cs="宋体"/>
          <w:lang w:val="zh-TW" w:eastAsia="zh-TW"/>
        </w:rPr>
        <w:t>修订日期</w:t>
      </w:r>
      <w:r>
        <w:rPr>
          <w:rFonts w:ascii="宋体" w:eastAsia="宋体" w:hAnsi="宋体" w:cs="宋体"/>
        </w:rPr>
        <w:t>:</w:t>
      </w:r>
      <w:r w:rsidR="00900800">
        <w:rPr>
          <w:rFonts w:ascii="宋体" w:eastAsia="宋体" w:hAnsi="宋体" w:cs="宋体" w:hint="eastAsia"/>
        </w:rPr>
        <w:t>202</w:t>
      </w:r>
      <w:r w:rsidR="0035221E">
        <w:rPr>
          <w:rFonts w:ascii="宋体" w:eastAsia="宋体" w:hAnsi="宋体" w:cs="宋体" w:hint="eastAsia"/>
        </w:rPr>
        <w:t>3</w:t>
      </w:r>
      <w:r w:rsidR="00900800">
        <w:rPr>
          <w:rFonts w:ascii="宋体" w:eastAsia="宋体" w:hAnsi="宋体" w:cs="宋体" w:hint="eastAsia"/>
        </w:rPr>
        <w:t>年2月</w:t>
      </w:r>
      <w:r w:rsidR="0035221E">
        <w:rPr>
          <w:rFonts w:ascii="宋体" w:eastAsia="宋体" w:hAnsi="宋体" w:cs="宋体" w:hint="eastAsia"/>
        </w:rPr>
        <w:t>26</w:t>
      </w:r>
      <w:bookmarkStart w:id="0" w:name="_GoBack"/>
      <w:bookmarkEnd w:id="0"/>
      <w:r w:rsidR="00900800">
        <w:rPr>
          <w:rFonts w:ascii="宋体" w:eastAsia="宋体" w:hAnsi="宋体" w:cs="宋体" w:hint="eastAsia"/>
        </w:rPr>
        <w:t>日</w:t>
      </w:r>
    </w:p>
    <w:p w:rsidR="00761EA2" w:rsidRDefault="00B274E6">
      <w:pPr>
        <w:pStyle w:val="21"/>
        <w:framePr w:wrap="auto"/>
        <w:ind w:firstLine="480"/>
      </w:pPr>
      <w:r>
        <w:rPr>
          <w:rFonts w:ascii="宋体" w:eastAsia="宋体" w:hAnsi="宋体" w:cs="宋体"/>
          <w:lang w:val="zh-TW" w:eastAsia="zh-TW"/>
        </w:rPr>
        <w:t>大纲审定者：                        审定日期</w:t>
      </w:r>
      <w:r>
        <w:rPr>
          <w:rFonts w:ascii="宋体" w:eastAsia="宋体" w:hAnsi="宋体" w:cs="宋体"/>
        </w:rPr>
        <w:t xml:space="preserve">:    </w:t>
      </w:r>
    </w:p>
    <w:sectPr w:rsidR="00761EA2" w:rsidSect="00761EA2">
      <w:headerReference w:type="default" r:id="rId9"/>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15" w:rsidRDefault="00400315" w:rsidP="00761EA2">
      <w:pPr>
        <w:framePr w:wrap="around"/>
      </w:pPr>
      <w:r>
        <w:separator/>
      </w:r>
    </w:p>
  </w:endnote>
  <w:endnote w:type="continuationSeparator" w:id="0">
    <w:p w:rsidR="00400315" w:rsidRDefault="00400315" w:rsidP="00761EA2">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A2" w:rsidRDefault="00761EA2">
    <w:pPr>
      <w:pStyle w:val="a4"/>
      <w:framePr w:wrap="auto"/>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15" w:rsidRDefault="00400315" w:rsidP="00761EA2">
      <w:pPr>
        <w:framePr w:wrap="around"/>
      </w:pPr>
      <w:r>
        <w:separator/>
      </w:r>
    </w:p>
  </w:footnote>
  <w:footnote w:type="continuationSeparator" w:id="0">
    <w:p w:rsidR="00400315" w:rsidRDefault="00400315" w:rsidP="00761EA2">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A2" w:rsidRDefault="00761EA2">
    <w:pPr>
      <w:pStyle w:val="a4"/>
      <w:framePr w:wrap="aut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ideographDigital"/>
      <w:lvlText w:val="%1."/>
      <w:lvlJc w:val="left"/>
      <w:pPr>
        <w:ind w:left="480" w:hanging="4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80"/>
        </w:tabs>
        <w:ind w:left="900" w:hanging="4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480"/>
        </w:tabs>
        <w:ind w:left="1260" w:hanging="55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480"/>
        </w:tabs>
        <w:ind w:left="1680" w:hanging="4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480"/>
        </w:tabs>
        <w:ind w:left="2100" w:hanging="4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480"/>
        </w:tabs>
        <w:ind w:left="2520" w:hanging="55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480"/>
        </w:tabs>
        <w:ind w:left="2940" w:hanging="4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480"/>
        </w:tabs>
        <w:ind w:left="3360" w:hanging="4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480"/>
        </w:tabs>
        <w:ind w:left="3780" w:hanging="55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583102F"/>
    <w:multiLevelType w:val="hybridMultilevel"/>
    <w:tmpl w:val="DCB83EE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A362B65"/>
    <w:multiLevelType w:val="hybridMultilevel"/>
    <w:tmpl w:val="DCB83EE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9ADCABA"/>
    <w:multiLevelType w:val="multilevel"/>
    <w:tmpl w:val="59ADCABA"/>
    <w:lvl w:ilvl="0">
      <w:start w:val="1"/>
      <w:numFmt w:val="decimal"/>
      <w:lvlText w:val="%1."/>
      <w:lvlJc w:val="left"/>
      <w:pPr>
        <w:tabs>
          <w:tab w:val="left" w:pos="840"/>
        </w:tabs>
        <w:ind w:left="42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ind w:left="84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ind w:left="126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68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210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52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4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ind w:left="3366"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786"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2"/>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characterSpacingControl w:val="doNotCompress"/>
  <w:noLineBreaksAfter w:lang="zh-CN" w:val="‘“(〔[{〈《「『【⦅〘〖«〝︵︷︹︻︽︿﹁﹃﹇﹙﹛﹝｢"/>
  <w:noLineBreaksBefore w:lang="zh-CN"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A2"/>
    <w:rsid w:val="000C2C6A"/>
    <w:rsid w:val="001E64CE"/>
    <w:rsid w:val="001F6773"/>
    <w:rsid w:val="0035221E"/>
    <w:rsid w:val="003A538C"/>
    <w:rsid w:val="00400315"/>
    <w:rsid w:val="00761EA2"/>
    <w:rsid w:val="00900800"/>
    <w:rsid w:val="00B202A5"/>
    <w:rsid w:val="00B274E6"/>
    <w:rsid w:val="00C8329C"/>
    <w:rsid w:val="00D16F95"/>
    <w:rsid w:val="00D9091A"/>
    <w:rsid w:val="00F20CDE"/>
    <w:rsid w:val="00FB54D3"/>
    <w:rsid w:val="00FF477E"/>
    <w:rsid w:val="10094385"/>
    <w:rsid w:val="2F845726"/>
    <w:rsid w:val="53A72A17"/>
    <w:rsid w:val="79E76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61EA2"/>
    <w:pPr>
      <w:framePr w:wrap="around" w:hAnchor="text"/>
    </w:pPr>
    <w:rPr>
      <w:rFonts w:eastAsia="Arial Unicode MS"/>
      <w:sz w:val="24"/>
      <w:szCs w:val="24"/>
      <w:lang w:eastAsia="en-US"/>
    </w:rPr>
  </w:style>
  <w:style w:type="paragraph" w:styleId="4">
    <w:name w:val="heading 4"/>
    <w:next w:val="a"/>
    <w:rsid w:val="00761EA2"/>
    <w:pPr>
      <w:framePr w:wrap="around" w:hAnchor="text"/>
      <w:widowControl w:val="0"/>
      <w:jc w:val="both"/>
      <w:outlineLvl w:val="3"/>
    </w:pPr>
    <w:rPr>
      <w:rFonts w:ascii="Arial Unicode MS" w:eastAsia="Arial Unicode MS" w:hAnsi="Arial Unicode MS" w:cs="Arial Unicode MS" w:hint="eastAsia"/>
      <w:color w:val="000000"/>
      <w:u w:color="000000"/>
      <w:lang w:val="zh-TW" w:eastAsia="zh-TW"/>
    </w:rPr>
  </w:style>
  <w:style w:type="paragraph" w:styleId="5">
    <w:name w:val="heading 5"/>
    <w:next w:val="a"/>
    <w:rsid w:val="00761EA2"/>
    <w:pPr>
      <w:framePr w:wrap="around" w:hAnchor="text"/>
      <w:widowControl w:val="0"/>
      <w:jc w:val="both"/>
      <w:outlineLvl w:val="4"/>
    </w:pPr>
    <w:rPr>
      <w:rFonts w:ascii="Arial Unicode MS" w:eastAsia="Arial Unicode MS" w:hAnsi="Arial Unicode MS" w:cs="Arial Unicode MS" w:hint="eastAsia"/>
      <w:color w:val="000000"/>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EA2"/>
    <w:rPr>
      <w:u w:val="single"/>
    </w:rPr>
  </w:style>
  <w:style w:type="table" w:customStyle="1" w:styleId="TableNormal">
    <w:name w:val="Table Normal"/>
    <w:rsid w:val="00761EA2"/>
    <w:tblPr>
      <w:tblCellMar>
        <w:top w:w="0" w:type="dxa"/>
        <w:left w:w="0" w:type="dxa"/>
        <w:bottom w:w="0" w:type="dxa"/>
        <w:right w:w="0" w:type="dxa"/>
      </w:tblCellMar>
    </w:tblPr>
  </w:style>
  <w:style w:type="paragraph" w:customStyle="1" w:styleId="a4">
    <w:name w:val="页眉与页脚"/>
    <w:rsid w:val="00761EA2"/>
    <w:pPr>
      <w:framePr w:wrap="around" w:hAnchor="text"/>
      <w:tabs>
        <w:tab w:val="right" w:pos="9020"/>
      </w:tabs>
    </w:pPr>
    <w:rPr>
      <w:rFonts w:ascii="Helvetica Neue" w:eastAsia="Arial Unicode MS" w:hAnsi="Helvetica Neue" w:cs="Arial Unicode MS"/>
      <w:color w:val="000000"/>
      <w:sz w:val="24"/>
      <w:szCs w:val="24"/>
    </w:rPr>
  </w:style>
  <w:style w:type="paragraph" w:customStyle="1" w:styleId="21">
    <w:name w:val="正文文本缩进 21"/>
    <w:rsid w:val="00761EA2"/>
    <w:pPr>
      <w:framePr w:wrap="around" w:hAnchor="text"/>
      <w:spacing w:before="100" w:after="100"/>
    </w:pPr>
    <w:rPr>
      <w:rFonts w:ascii="Arial Unicode MS" w:eastAsia="Arial Unicode MS" w:hAnsi="Arial Unicode MS" w:cs="Arial Unicode MS"/>
      <w:color w:val="000000"/>
      <w:sz w:val="24"/>
      <w:szCs w:val="24"/>
      <w:u w:color="000000"/>
    </w:rPr>
  </w:style>
  <w:style w:type="character" w:customStyle="1" w:styleId="NormalCharacter">
    <w:name w:val="NormalCharacter"/>
    <w:link w:val="UserStyle0"/>
    <w:semiHidden/>
    <w:rsid w:val="00761EA2"/>
    <w:rPr>
      <w:rFonts w:ascii="Tahoma" w:hAnsi="Tahoma"/>
      <w:sz w:val="24"/>
      <w:szCs w:val="20"/>
    </w:rPr>
  </w:style>
  <w:style w:type="paragraph" w:customStyle="1" w:styleId="UserStyle0">
    <w:name w:val="UserStyle_0"/>
    <w:basedOn w:val="a"/>
    <w:link w:val="NormalCharacter"/>
    <w:rsid w:val="00761EA2"/>
    <w:pPr>
      <w:framePr w:wrap="around"/>
    </w:pPr>
    <w:rPr>
      <w:rFonts w:ascii="Tahoma" w:hAnsi="Tahoma"/>
      <w:szCs w:val="20"/>
    </w:rPr>
  </w:style>
  <w:style w:type="paragraph" w:customStyle="1" w:styleId="BodyTextIndent2">
    <w:name w:val="BodyTextIndent2"/>
    <w:basedOn w:val="a"/>
    <w:rsid w:val="00761EA2"/>
    <w:pPr>
      <w:framePr w:wrap="around"/>
      <w:spacing w:before="100" w:beforeAutospacing="1" w:after="100" w:afterAutospacing="1"/>
    </w:pPr>
    <w:rPr>
      <w:rFonts w:ascii="Arial Unicode MS" w:hAnsi="Arial Unicode MS"/>
    </w:rPr>
  </w:style>
  <w:style w:type="paragraph" w:styleId="a5">
    <w:name w:val="header"/>
    <w:basedOn w:val="a"/>
    <w:link w:val="Char"/>
    <w:rsid w:val="00900800"/>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00800"/>
    <w:rPr>
      <w:rFonts w:eastAsia="Arial Unicode MS"/>
      <w:sz w:val="18"/>
      <w:szCs w:val="18"/>
      <w:lang w:eastAsia="en-US"/>
    </w:rPr>
  </w:style>
  <w:style w:type="paragraph" w:styleId="a6">
    <w:name w:val="footer"/>
    <w:basedOn w:val="a"/>
    <w:link w:val="Char0"/>
    <w:rsid w:val="00900800"/>
    <w:pPr>
      <w:framePr w:wrap="around"/>
      <w:tabs>
        <w:tab w:val="center" w:pos="4153"/>
        <w:tab w:val="right" w:pos="8306"/>
      </w:tabs>
      <w:snapToGrid w:val="0"/>
    </w:pPr>
    <w:rPr>
      <w:sz w:val="18"/>
      <w:szCs w:val="18"/>
    </w:rPr>
  </w:style>
  <w:style w:type="character" w:customStyle="1" w:styleId="Char0">
    <w:name w:val="页脚 Char"/>
    <w:basedOn w:val="a0"/>
    <w:link w:val="a6"/>
    <w:rsid w:val="00900800"/>
    <w:rPr>
      <w:rFonts w:eastAsia="Arial Unicode MS"/>
      <w:sz w:val="18"/>
      <w:szCs w:val="18"/>
      <w:lang w:eastAsia="en-US"/>
    </w:rPr>
  </w:style>
  <w:style w:type="character" w:styleId="a7">
    <w:name w:val="Strong"/>
    <w:basedOn w:val="a0"/>
    <w:uiPriority w:val="22"/>
    <w:qFormat/>
    <w:rsid w:val="001E64CE"/>
    <w:rPr>
      <w:b/>
      <w:bCs/>
    </w:rPr>
  </w:style>
  <w:style w:type="character" w:customStyle="1" w:styleId="Char1">
    <w:name w:val="文档结构图 Char"/>
    <w:basedOn w:val="a0"/>
    <w:link w:val="a8"/>
    <w:uiPriority w:val="99"/>
    <w:rsid w:val="00B202A5"/>
    <w:rPr>
      <w:rFonts w:ascii="宋体"/>
      <w:kern w:val="2"/>
      <w:sz w:val="18"/>
      <w:szCs w:val="18"/>
    </w:rPr>
  </w:style>
  <w:style w:type="paragraph" w:styleId="a8">
    <w:name w:val="Document Map"/>
    <w:basedOn w:val="a"/>
    <w:link w:val="Char1"/>
    <w:uiPriority w:val="99"/>
    <w:unhideWhenUsed/>
    <w:rsid w:val="00B202A5"/>
    <w:pPr>
      <w:framePr w:wrap="auto"/>
      <w:widowControl w:val="0"/>
      <w:jc w:val="both"/>
    </w:pPr>
    <w:rPr>
      <w:rFonts w:ascii="宋体" w:eastAsia="宋体"/>
      <w:kern w:val="2"/>
      <w:sz w:val="18"/>
      <w:szCs w:val="18"/>
      <w:lang w:eastAsia="zh-CN"/>
    </w:rPr>
  </w:style>
  <w:style w:type="character" w:customStyle="1" w:styleId="Char10">
    <w:name w:val="文档结构图 Char1"/>
    <w:basedOn w:val="a0"/>
    <w:rsid w:val="00B202A5"/>
    <w:rPr>
      <w:rFonts w:ascii="宋体"/>
      <w:sz w:val="18"/>
      <w:szCs w:val="18"/>
      <w:lang w:eastAsia="en-US"/>
    </w:rPr>
  </w:style>
  <w:style w:type="paragraph" w:styleId="a9">
    <w:name w:val="List Paragraph"/>
    <w:basedOn w:val="a"/>
    <w:uiPriority w:val="99"/>
    <w:unhideWhenUsed/>
    <w:rsid w:val="00B202A5"/>
    <w:pPr>
      <w:framePr w:wrap="around"/>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61EA2"/>
    <w:pPr>
      <w:framePr w:wrap="around" w:hAnchor="text"/>
    </w:pPr>
    <w:rPr>
      <w:rFonts w:eastAsia="Arial Unicode MS"/>
      <w:sz w:val="24"/>
      <w:szCs w:val="24"/>
      <w:lang w:eastAsia="en-US"/>
    </w:rPr>
  </w:style>
  <w:style w:type="paragraph" w:styleId="4">
    <w:name w:val="heading 4"/>
    <w:next w:val="a"/>
    <w:rsid w:val="00761EA2"/>
    <w:pPr>
      <w:framePr w:wrap="around" w:hAnchor="text"/>
      <w:widowControl w:val="0"/>
      <w:jc w:val="both"/>
      <w:outlineLvl w:val="3"/>
    </w:pPr>
    <w:rPr>
      <w:rFonts w:ascii="Arial Unicode MS" w:eastAsia="Arial Unicode MS" w:hAnsi="Arial Unicode MS" w:cs="Arial Unicode MS" w:hint="eastAsia"/>
      <w:color w:val="000000"/>
      <w:u w:color="000000"/>
      <w:lang w:val="zh-TW" w:eastAsia="zh-TW"/>
    </w:rPr>
  </w:style>
  <w:style w:type="paragraph" w:styleId="5">
    <w:name w:val="heading 5"/>
    <w:next w:val="a"/>
    <w:rsid w:val="00761EA2"/>
    <w:pPr>
      <w:framePr w:wrap="around" w:hAnchor="text"/>
      <w:widowControl w:val="0"/>
      <w:jc w:val="both"/>
      <w:outlineLvl w:val="4"/>
    </w:pPr>
    <w:rPr>
      <w:rFonts w:ascii="Arial Unicode MS" w:eastAsia="Arial Unicode MS" w:hAnsi="Arial Unicode MS" w:cs="Arial Unicode MS" w:hint="eastAsia"/>
      <w:color w:val="000000"/>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EA2"/>
    <w:rPr>
      <w:u w:val="single"/>
    </w:rPr>
  </w:style>
  <w:style w:type="table" w:customStyle="1" w:styleId="TableNormal">
    <w:name w:val="Table Normal"/>
    <w:rsid w:val="00761EA2"/>
    <w:tblPr>
      <w:tblCellMar>
        <w:top w:w="0" w:type="dxa"/>
        <w:left w:w="0" w:type="dxa"/>
        <w:bottom w:w="0" w:type="dxa"/>
        <w:right w:w="0" w:type="dxa"/>
      </w:tblCellMar>
    </w:tblPr>
  </w:style>
  <w:style w:type="paragraph" w:customStyle="1" w:styleId="a4">
    <w:name w:val="页眉与页脚"/>
    <w:rsid w:val="00761EA2"/>
    <w:pPr>
      <w:framePr w:wrap="around" w:hAnchor="text"/>
      <w:tabs>
        <w:tab w:val="right" w:pos="9020"/>
      </w:tabs>
    </w:pPr>
    <w:rPr>
      <w:rFonts w:ascii="Helvetica Neue" w:eastAsia="Arial Unicode MS" w:hAnsi="Helvetica Neue" w:cs="Arial Unicode MS"/>
      <w:color w:val="000000"/>
      <w:sz w:val="24"/>
      <w:szCs w:val="24"/>
    </w:rPr>
  </w:style>
  <w:style w:type="paragraph" w:customStyle="1" w:styleId="21">
    <w:name w:val="正文文本缩进 21"/>
    <w:rsid w:val="00761EA2"/>
    <w:pPr>
      <w:framePr w:wrap="around" w:hAnchor="text"/>
      <w:spacing w:before="100" w:after="100"/>
    </w:pPr>
    <w:rPr>
      <w:rFonts w:ascii="Arial Unicode MS" w:eastAsia="Arial Unicode MS" w:hAnsi="Arial Unicode MS" w:cs="Arial Unicode MS"/>
      <w:color w:val="000000"/>
      <w:sz w:val="24"/>
      <w:szCs w:val="24"/>
      <w:u w:color="000000"/>
    </w:rPr>
  </w:style>
  <w:style w:type="character" w:customStyle="1" w:styleId="NormalCharacter">
    <w:name w:val="NormalCharacter"/>
    <w:link w:val="UserStyle0"/>
    <w:semiHidden/>
    <w:rsid w:val="00761EA2"/>
    <w:rPr>
      <w:rFonts w:ascii="Tahoma" w:hAnsi="Tahoma"/>
      <w:sz w:val="24"/>
      <w:szCs w:val="20"/>
    </w:rPr>
  </w:style>
  <w:style w:type="paragraph" w:customStyle="1" w:styleId="UserStyle0">
    <w:name w:val="UserStyle_0"/>
    <w:basedOn w:val="a"/>
    <w:link w:val="NormalCharacter"/>
    <w:rsid w:val="00761EA2"/>
    <w:pPr>
      <w:framePr w:wrap="around"/>
    </w:pPr>
    <w:rPr>
      <w:rFonts w:ascii="Tahoma" w:hAnsi="Tahoma"/>
      <w:szCs w:val="20"/>
    </w:rPr>
  </w:style>
  <w:style w:type="paragraph" w:customStyle="1" w:styleId="BodyTextIndent2">
    <w:name w:val="BodyTextIndent2"/>
    <w:basedOn w:val="a"/>
    <w:rsid w:val="00761EA2"/>
    <w:pPr>
      <w:framePr w:wrap="around"/>
      <w:spacing w:before="100" w:beforeAutospacing="1" w:after="100" w:afterAutospacing="1"/>
    </w:pPr>
    <w:rPr>
      <w:rFonts w:ascii="Arial Unicode MS" w:hAnsi="Arial Unicode MS"/>
    </w:rPr>
  </w:style>
  <w:style w:type="paragraph" w:styleId="a5">
    <w:name w:val="header"/>
    <w:basedOn w:val="a"/>
    <w:link w:val="Char"/>
    <w:rsid w:val="00900800"/>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00800"/>
    <w:rPr>
      <w:rFonts w:eastAsia="Arial Unicode MS"/>
      <w:sz w:val="18"/>
      <w:szCs w:val="18"/>
      <w:lang w:eastAsia="en-US"/>
    </w:rPr>
  </w:style>
  <w:style w:type="paragraph" w:styleId="a6">
    <w:name w:val="footer"/>
    <w:basedOn w:val="a"/>
    <w:link w:val="Char0"/>
    <w:rsid w:val="00900800"/>
    <w:pPr>
      <w:framePr w:wrap="around"/>
      <w:tabs>
        <w:tab w:val="center" w:pos="4153"/>
        <w:tab w:val="right" w:pos="8306"/>
      </w:tabs>
      <w:snapToGrid w:val="0"/>
    </w:pPr>
    <w:rPr>
      <w:sz w:val="18"/>
      <w:szCs w:val="18"/>
    </w:rPr>
  </w:style>
  <w:style w:type="character" w:customStyle="1" w:styleId="Char0">
    <w:name w:val="页脚 Char"/>
    <w:basedOn w:val="a0"/>
    <w:link w:val="a6"/>
    <w:rsid w:val="00900800"/>
    <w:rPr>
      <w:rFonts w:eastAsia="Arial Unicode MS"/>
      <w:sz w:val="18"/>
      <w:szCs w:val="18"/>
      <w:lang w:eastAsia="en-US"/>
    </w:rPr>
  </w:style>
  <w:style w:type="character" w:styleId="a7">
    <w:name w:val="Strong"/>
    <w:basedOn w:val="a0"/>
    <w:uiPriority w:val="22"/>
    <w:qFormat/>
    <w:rsid w:val="001E64CE"/>
    <w:rPr>
      <w:b/>
      <w:bCs/>
    </w:rPr>
  </w:style>
  <w:style w:type="character" w:customStyle="1" w:styleId="Char1">
    <w:name w:val="文档结构图 Char"/>
    <w:basedOn w:val="a0"/>
    <w:link w:val="a8"/>
    <w:uiPriority w:val="99"/>
    <w:rsid w:val="00B202A5"/>
    <w:rPr>
      <w:rFonts w:ascii="宋体"/>
      <w:kern w:val="2"/>
      <w:sz w:val="18"/>
      <w:szCs w:val="18"/>
    </w:rPr>
  </w:style>
  <w:style w:type="paragraph" w:styleId="a8">
    <w:name w:val="Document Map"/>
    <w:basedOn w:val="a"/>
    <w:link w:val="Char1"/>
    <w:uiPriority w:val="99"/>
    <w:unhideWhenUsed/>
    <w:rsid w:val="00B202A5"/>
    <w:pPr>
      <w:framePr w:wrap="auto"/>
      <w:widowControl w:val="0"/>
      <w:jc w:val="both"/>
    </w:pPr>
    <w:rPr>
      <w:rFonts w:ascii="宋体" w:eastAsia="宋体"/>
      <w:kern w:val="2"/>
      <w:sz w:val="18"/>
      <w:szCs w:val="18"/>
      <w:lang w:eastAsia="zh-CN"/>
    </w:rPr>
  </w:style>
  <w:style w:type="character" w:customStyle="1" w:styleId="Char10">
    <w:name w:val="文档结构图 Char1"/>
    <w:basedOn w:val="a0"/>
    <w:rsid w:val="00B202A5"/>
    <w:rPr>
      <w:rFonts w:ascii="宋体"/>
      <w:sz w:val="18"/>
      <w:szCs w:val="18"/>
      <w:lang w:eastAsia="en-US"/>
    </w:rPr>
  </w:style>
  <w:style w:type="paragraph" w:styleId="a9">
    <w:name w:val="List Paragraph"/>
    <w:basedOn w:val="a"/>
    <w:uiPriority w:val="99"/>
    <w:unhideWhenUsed/>
    <w:rsid w:val="00B202A5"/>
    <w:pPr>
      <w:framePr w:wrap="around"/>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1000</Words>
  <Characters>5700</Characters>
  <Application>Microsoft Office Word</Application>
  <DocSecurity>0</DocSecurity>
  <Lines>47</Lines>
  <Paragraphs>13</Paragraphs>
  <ScaleCrop>false</ScaleCrop>
  <Company>微软中国</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clm</cp:lastModifiedBy>
  <cp:revision>4</cp:revision>
  <dcterms:created xsi:type="dcterms:W3CDTF">2021-12-15T12:26:00Z</dcterms:created>
  <dcterms:modified xsi:type="dcterms:W3CDTF">2023-03-04T14:40:00Z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