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8B73" w14:textId="1675A553" w:rsidR="002E6EF7" w:rsidRDefault="00643232">
      <w:pPr>
        <w:snapToGrid w:val="0"/>
        <w:spacing w:after="120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="009C22B5">
        <w:rPr>
          <w:rFonts w:ascii="宋体" w:eastAsia="宋体" w:hAnsi="宋体" w:hint="eastAsia"/>
          <w:b/>
          <w:bCs/>
          <w:sz w:val="32"/>
          <w:szCs w:val="32"/>
        </w:rPr>
        <w:t>具有企业家精神和潜质的经济管理人才培养模式创新实验区</w:t>
      </w:r>
    </w:p>
    <w:p w14:paraId="65A79477" w14:textId="77777777" w:rsidR="002E6EF7" w:rsidRDefault="009C22B5">
      <w:pPr>
        <w:snapToGrid w:val="0"/>
        <w:spacing w:after="120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（国家级人才培养模式创新实验区）</w:t>
      </w:r>
    </w:p>
    <w:p w14:paraId="68F78354" w14:textId="1204BAC4" w:rsidR="002E6EF7" w:rsidRDefault="009C22B5">
      <w:pPr>
        <w:snapToGrid w:val="0"/>
        <w:spacing w:after="120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>202</w:t>
      </w:r>
      <w:r w:rsidR="000F0021">
        <w:rPr>
          <w:rFonts w:ascii="宋体" w:eastAsia="宋体" w:hAnsi="宋体"/>
          <w:b/>
          <w:bCs/>
          <w:sz w:val="32"/>
          <w:szCs w:val="32"/>
        </w:rPr>
        <w:t>2</w:t>
      </w:r>
      <w:r>
        <w:rPr>
          <w:rFonts w:ascii="宋体" w:eastAsia="宋体" w:hAnsi="宋体"/>
          <w:b/>
          <w:bCs/>
          <w:sz w:val="32"/>
          <w:szCs w:val="32"/>
        </w:rPr>
        <w:t>级学生遴选办法</w:t>
      </w:r>
    </w:p>
    <w:p w14:paraId="7A760F25" w14:textId="77777777" w:rsidR="002E6EF7" w:rsidRDefault="002E6EF7">
      <w:pPr>
        <w:snapToGrid w:val="0"/>
        <w:spacing w:after="120" w:line="560" w:lineRule="exact"/>
        <w:jc w:val="center"/>
        <w:rPr>
          <w:rFonts w:ascii="微软雅黑" w:eastAsia="微软雅黑" w:hAnsi="微软雅黑"/>
          <w:sz w:val="22"/>
        </w:rPr>
      </w:pPr>
    </w:p>
    <w:p w14:paraId="1E2FF248" w14:textId="77777777" w:rsidR="002E6EF7" w:rsidRDefault="009C22B5">
      <w:pPr>
        <w:snapToGrid w:val="0"/>
        <w:spacing w:after="120" w:line="560" w:lineRule="exact"/>
        <w:ind w:firstLineChars="200" w:firstLine="643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b/>
          <w:bCs/>
          <w:sz w:val="32"/>
          <w:szCs w:val="32"/>
        </w:rPr>
        <w:t>一、实验区介绍</w:t>
      </w:r>
    </w:p>
    <w:p w14:paraId="306E871A" w14:textId="2B3D1370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sz w:val="32"/>
          <w:szCs w:val="32"/>
        </w:rPr>
        <w:t>学校于2008年成立“具有企业家精神和潜质的经济管理人才培养模式创新实验区”，2009年获</w:t>
      </w:r>
      <w:proofErr w:type="gramStart"/>
      <w:r>
        <w:rPr>
          <w:rFonts w:ascii="仿宋" w:eastAsia="仿宋" w:hAnsi="仿宋"/>
          <w:sz w:val="32"/>
          <w:szCs w:val="32"/>
        </w:rPr>
        <w:t>批成为</w:t>
      </w:r>
      <w:proofErr w:type="gramEnd"/>
      <w:r>
        <w:rPr>
          <w:rFonts w:ascii="仿宋" w:eastAsia="仿宋" w:hAnsi="仿宋"/>
          <w:sz w:val="32"/>
          <w:szCs w:val="32"/>
        </w:rPr>
        <w:t>国家级人才培养模式创新实验区。</w:t>
      </w:r>
      <w:r>
        <w:rPr>
          <w:rFonts w:ascii="仿宋" w:eastAsia="仿宋" w:hAnsi="仿宋" w:hint="eastAsia"/>
          <w:sz w:val="32"/>
          <w:szCs w:val="32"/>
        </w:rPr>
        <w:t>国家级人才培养模式创新</w:t>
      </w:r>
      <w:r>
        <w:rPr>
          <w:rFonts w:ascii="仿宋" w:eastAsia="仿宋" w:hAnsi="仿宋"/>
          <w:sz w:val="32"/>
          <w:szCs w:val="32"/>
        </w:rPr>
        <w:t>实验区的宗旨是培养</w:t>
      </w:r>
      <w:r>
        <w:rPr>
          <w:rFonts w:ascii="仿宋" w:eastAsia="仿宋" w:hAnsi="仿宋" w:hint="eastAsia"/>
          <w:sz w:val="32"/>
          <w:szCs w:val="32"/>
        </w:rPr>
        <w:t>适应经济社会发展需要的基础厚实，实践与创新能力强，具有国际化视野和企业家潜质，熟悉粤港澳区域社会、经济和文化的“具有创新精神、创业意识、创新创业能力”的复合型、应用型</w:t>
      </w:r>
      <w:r w:rsidR="00CA2C27">
        <w:rPr>
          <w:rFonts w:ascii="仿宋" w:eastAsia="仿宋" w:hAnsi="仿宋" w:hint="eastAsia"/>
          <w:sz w:val="32"/>
          <w:szCs w:val="32"/>
        </w:rPr>
        <w:t>高级</w:t>
      </w:r>
      <w:r>
        <w:rPr>
          <w:rFonts w:ascii="仿宋" w:eastAsia="仿宋" w:hAnsi="仿宋" w:hint="eastAsia"/>
          <w:sz w:val="32"/>
          <w:szCs w:val="32"/>
        </w:rPr>
        <w:t>专门人才。</w:t>
      </w:r>
      <w:r>
        <w:rPr>
          <w:rFonts w:ascii="仿宋" w:eastAsia="仿宋" w:hAnsi="仿宋"/>
          <w:sz w:val="32"/>
          <w:szCs w:val="32"/>
        </w:rPr>
        <w:t>实验区专业为</w:t>
      </w:r>
      <w:r w:rsidRPr="00CA2C27">
        <w:rPr>
          <w:rFonts w:ascii="黑体" w:eastAsia="黑体" w:hAnsi="黑体"/>
          <w:b/>
          <w:bCs/>
          <w:sz w:val="32"/>
          <w:szCs w:val="32"/>
        </w:rPr>
        <w:t>工商管理（创业管理方向）</w:t>
      </w:r>
      <w:r>
        <w:rPr>
          <w:rFonts w:ascii="仿宋" w:eastAsia="仿宋" w:hAnsi="仿宋"/>
          <w:sz w:val="32"/>
          <w:szCs w:val="32"/>
        </w:rPr>
        <w:t>，毕业授予管理学学士学位。</w:t>
      </w:r>
    </w:p>
    <w:p w14:paraId="1B41CD36" w14:textId="77777777" w:rsidR="002E6EF7" w:rsidRDefault="009C22B5">
      <w:pPr>
        <w:snapToGrid w:val="0"/>
        <w:spacing w:after="120" w:line="560" w:lineRule="exact"/>
        <w:ind w:firstLineChars="200" w:firstLine="643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b/>
          <w:bCs/>
          <w:sz w:val="32"/>
          <w:szCs w:val="32"/>
        </w:rPr>
        <w:t>二、遴选范围</w:t>
      </w:r>
    </w:p>
    <w:p w14:paraId="466A3F26" w14:textId="0B997536" w:rsidR="002E6EF7" w:rsidRPr="00CA2C27" w:rsidRDefault="009C22B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b/>
          <w:bCs/>
          <w:sz w:val="22"/>
        </w:rPr>
      </w:pPr>
      <w:r>
        <w:rPr>
          <w:rFonts w:ascii="仿宋" w:eastAsia="仿宋" w:hAnsi="仿宋"/>
          <w:sz w:val="32"/>
          <w:szCs w:val="32"/>
        </w:rPr>
        <w:t>面向202</w:t>
      </w:r>
      <w:r w:rsidR="00CA2C27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级全日制在读本科生开展遴选工作</w:t>
      </w:r>
      <w:r>
        <w:rPr>
          <w:rFonts w:ascii="仿宋" w:eastAsia="仿宋" w:hAnsi="仿宋" w:hint="eastAsia"/>
          <w:sz w:val="32"/>
          <w:szCs w:val="32"/>
        </w:rPr>
        <w:t>，其中</w:t>
      </w:r>
      <w:r w:rsidRPr="00CA2C27">
        <w:rPr>
          <w:rFonts w:ascii="黑体" w:eastAsia="黑体" w:hAnsi="黑体" w:hint="eastAsia"/>
          <w:b/>
          <w:bCs/>
          <w:sz w:val="32"/>
          <w:szCs w:val="32"/>
        </w:rPr>
        <w:t>佛山</w:t>
      </w:r>
      <w:r w:rsidRPr="00CA2C27">
        <w:rPr>
          <w:rFonts w:ascii="黑体" w:eastAsia="黑体" w:hAnsi="黑体"/>
          <w:b/>
          <w:bCs/>
          <w:sz w:val="32"/>
          <w:szCs w:val="32"/>
        </w:rPr>
        <w:t>校区全学</w:t>
      </w:r>
      <w:proofErr w:type="gramStart"/>
      <w:r w:rsidRPr="00CA2C27">
        <w:rPr>
          <w:rFonts w:ascii="黑体" w:eastAsia="黑体" w:hAnsi="黑体"/>
          <w:b/>
          <w:bCs/>
          <w:sz w:val="32"/>
          <w:szCs w:val="32"/>
        </w:rPr>
        <w:t>段学生</w:t>
      </w:r>
      <w:proofErr w:type="gramEnd"/>
      <w:r w:rsidRPr="00CA2C27">
        <w:rPr>
          <w:rFonts w:ascii="黑体" w:eastAsia="黑体" w:hAnsi="黑体" w:hint="eastAsia"/>
          <w:b/>
          <w:bCs/>
          <w:sz w:val="32"/>
          <w:szCs w:val="32"/>
        </w:rPr>
        <w:t>可</w:t>
      </w:r>
      <w:r w:rsidRPr="00CA2C27">
        <w:rPr>
          <w:rFonts w:ascii="黑体" w:eastAsia="黑体" w:hAnsi="黑体"/>
          <w:b/>
          <w:bCs/>
          <w:sz w:val="32"/>
          <w:szCs w:val="32"/>
        </w:rPr>
        <w:t>参与实验区遴选</w:t>
      </w:r>
      <w:r w:rsidRPr="00CA2C27">
        <w:rPr>
          <w:rFonts w:ascii="黑体" w:eastAsia="黑体" w:hAnsi="黑体" w:hint="eastAsia"/>
          <w:b/>
          <w:bCs/>
          <w:sz w:val="32"/>
          <w:szCs w:val="32"/>
        </w:rPr>
        <w:t>，中外</w:t>
      </w:r>
      <w:r w:rsidRPr="00CA2C27">
        <w:rPr>
          <w:rFonts w:ascii="黑体" w:eastAsia="黑体" w:hAnsi="黑体"/>
          <w:b/>
          <w:bCs/>
          <w:sz w:val="32"/>
          <w:szCs w:val="32"/>
        </w:rPr>
        <w:t>联合培养项目班学生</w:t>
      </w:r>
      <w:r w:rsidRPr="00CA2C27">
        <w:rPr>
          <w:rFonts w:ascii="黑体" w:eastAsia="黑体" w:hAnsi="黑体" w:hint="eastAsia"/>
          <w:b/>
          <w:bCs/>
          <w:sz w:val="32"/>
          <w:szCs w:val="32"/>
        </w:rPr>
        <w:t>、艺术类专业学生不参与本次遴选。</w:t>
      </w:r>
    </w:p>
    <w:p w14:paraId="750566EC" w14:textId="77777777" w:rsidR="002E6EF7" w:rsidRDefault="009C22B5">
      <w:pPr>
        <w:numPr>
          <w:ilvl w:val="0"/>
          <w:numId w:val="1"/>
        </w:numPr>
        <w:snapToGrid w:val="0"/>
        <w:spacing w:after="120"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遴选专业及名额</w:t>
      </w:r>
    </w:p>
    <w:p w14:paraId="6B4A6EEE" w14:textId="77777777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仿宋" w:hAnsi="微软雅黑"/>
          <w:sz w:val="22"/>
        </w:rPr>
      </w:pPr>
      <w:r>
        <w:rPr>
          <w:rFonts w:ascii="仿宋" w:eastAsia="仿宋" w:hAnsi="仿宋"/>
          <w:sz w:val="32"/>
          <w:szCs w:val="32"/>
        </w:rPr>
        <w:t>工商管理（创业管理方向）：</w:t>
      </w:r>
      <w:r>
        <w:rPr>
          <w:rFonts w:ascii="仿宋" w:eastAsia="仿宋" w:hAnsi="仿宋" w:hint="eastAsia"/>
          <w:sz w:val="32"/>
          <w:szCs w:val="32"/>
        </w:rPr>
        <w:t>不超过</w:t>
      </w:r>
      <w:r>
        <w:rPr>
          <w:rFonts w:ascii="仿宋" w:eastAsia="仿宋" w:hAnsi="仿宋"/>
          <w:sz w:val="32"/>
          <w:szCs w:val="32"/>
        </w:rPr>
        <w:t>50人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18EA2C3" w14:textId="77777777" w:rsidR="002E6EF7" w:rsidRDefault="009C22B5">
      <w:pPr>
        <w:snapToGrid w:val="0"/>
        <w:spacing w:after="120" w:line="560" w:lineRule="exact"/>
        <w:ind w:firstLineChars="200" w:firstLine="643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b/>
          <w:bCs/>
          <w:sz w:val="32"/>
          <w:szCs w:val="32"/>
        </w:rPr>
        <w:t>四、遴选方式</w:t>
      </w:r>
    </w:p>
    <w:p w14:paraId="7806E7E1" w14:textId="52509544" w:rsidR="002E6EF7" w:rsidRDefault="009C22B5">
      <w:pPr>
        <w:snapToGrid w:val="0"/>
        <w:spacing w:after="120" w:line="560" w:lineRule="exact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b/>
          <w:bCs/>
          <w:sz w:val="32"/>
          <w:szCs w:val="32"/>
        </w:rPr>
        <w:t>  </w:t>
      </w:r>
      <w:r>
        <w:rPr>
          <w:rFonts w:ascii="仿宋" w:eastAsia="仿宋" w:hAnsi="仿宋"/>
          <w:sz w:val="32"/>
          <w:szCs w:val="32"/>
        </w:rPr>
        <w:t>通过初选、综合能力笔试和面试三个环节进行。</w:t>
      </w:r>
    </w:p>
    <w:p w14:paraId="3BFAA929" w14:textId="77777777" w:rsidR="002E6EF7" w:rsidRDefault="009C22B5">
      <w:pPr>
        <w:snapToGrid w:val="0"/>
        <w:spacing w:after="120" w:line="560" w:lineRule="exact"/>
        <w:ind w:firstLineChars="200" w:firstLine="643"/>
        <w:rPr>
          <w:rFonts w:ascii="微软雅黑" w:eastAsia="微软雅黑" w:hAnsi="微软雅黑"/>
          <w:b/>
          <w:bCs/>
          <w:sz w:val="2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</w:t>
      </w:r>
      <w:r>
        <w:rPr>
          <w:rFonts w:ascii="仿宋" w:eastAsia="仿宋" w:hAnsi="仿宋"/>
          <w:b/>
          <w:bCs/>
          <w:sz w:val="32"/>
          <w:szCs w:val="32"/>
        </w:rPr>
        <w:t>资格审核</w:t>
      </w:r>
    </w:p>
    <w:p w14:paraId="1A385EA4" w14:textId="77777777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sz w:val="32"/>
          <w:szCs w:val="32"/>
        </w:rPr>
        <w:lastRenderedPageBreak/>
        <w:t>根据报名学生的自我展示材料，遴选不超过</w:t>
      </w:r>
      <w:r>
        <w:rPr>
          <w:rFonts w:ascii="仿宋" w:eastAsia="仿宋" w:hAnsi="仿宋" w:hint="eastAsia"/>
          <w:sz w:val="32"/>
          <w:szCs w:val="32"/>
        </w:rPr>
        <w:t>300</w:t>
      </w:r>
      <w:r>
        <w:rPr>
          <w:rFonts w:ascii="仿宋" w:eastAsia="仿宋" w:hAnsi="仿宋"/>
          <w:sz w:val="32"/>
          <w:szCs w:val="32"/>
        </w:rPr>
        <w:t>人进入笔试环节。</w:t>
      </w:r>
    </w:p>
    <w:p w14:paraId="7F937DC2" w14:textId="77777777" w:rsidR="002E6EF7" w:rsidRDefault="009C22B5">
      <w:pPr>
        <w:snapToGrid w:val="0"/>
        <w:spacing w:after="120" w:line="560" w:lineRule="exact"/>
        <w:ind w:firstLineChars="200" w:firstLine="643"/>
        <w:rPr>
          <w:rFonts w:ascii="微软雅黑" w:eastAsia="微软雅黑" w:hAnsi="微软雅黑"/>
          <w:b/>
          <w:bCs/>
          <w:sz w:val="2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（二）</w:t>
      </w:r>
      <w:r>
        <w:rPr>
          <w:rFonts w:ascii="仿宋" w:eastAsia="仿宋" w:hAnsi="仿宋"/>
          <w:b/>
          <w:bCs/>
          <w:sz w:val="32"/>
          <w:szCs w:val="32"/>
        </w:rPr>
        <w:t>笔试</w:t>
      </w:r>
    </w:p>
    <w:p w14:paraId="584C86EB" w14:textId="77777777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sz w:val="32"/>
          <w:szCs w:val="32"/>
        </w:rPr>
        <w:t>完成给定的考试题目，按照笔试成绩，遴选不超过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/>
          <w:sz w:val="32"/>
          <w:szCs w:val="32"/>
        </w:rPr>
        <w:t>人进入面试环节。</w:t>
      </w:r>
    </w:p>
    <w:p w14:paraId="0AE0C090" w14:textId="77777777" w:rsidR="002E6EF7" w:rsidRDefault="009C22B5">
      <w:pPr>
        <w:snapToGrid w:val="0"/>
        <w:spacing w:after="120" w:line="560" w:lineRule="exact"/>
        <w:ind w:firstLineChars="200" w:firstLine="643"/>
        <w:rPr>
          <w:rFonts w:ascii="微软雅黑" w:eastAsia="微软雅黑" w:hAnsi="微软雅黑"/>
          <w:b/>
          <w:bCs/>
          <w:sz w:val="2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（三）</w:t>
      </w:r>
      <w:r>
        <w:rPr>
          <w:rFonts w:ascii="仿宋" w:eastAsia="仿宋" w:hAnsi="仿宋"/>
          <w:b/>
          <w:bCs/>
          <w:sz w:val="32"/>
          <w:szCs w:val="32"/>
        </w:rPr>
        <w:t>面试</w:t>
      </w:r>
    </w:p>
    <w:p w14:paraId="6B4809F5" w14:textId="77777777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sz w:val="32"/>
          <w:szCs w:val="32"/>
        </w:rPr>
        <w:t>为测试学生的语言表达能力、沟通技巧、逻辑思维能力、创新和创意潜质，采取一对多的形式与考官进行对话，要求学生在规定时间（1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分钟）内展示自己并回答考官的提问。本环节邀请校内专家和校外企业家组成面试团队来进行面试。</w:t>
      </w:r>
    </w:p>
    <w:p w14:paraId="45B2FE4E" w14:textId="7CB6ECC5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sz w:val="32"/>
          <w:szCs w:val="32"/>
        </w:rPr>
        <w:t>按照笔试</w:t>
      </w:r>
      <w:r w:rsidR="00CA2C27">
        <w:rPr>
          <w:rFonts w:ascii="仿宋" w:eastAsia="仿宋" w:hAnsi="仿宋" w:hint="eastAsia"/>
          <w:sz w:val="32"/>
          <w:szCs w:val="32"/>
        </w:rPr>
        <w:t>占4</w:t>
      </w:r>
      <w:r w:rsidR="00CA2C27">
        <w:rPr>
          <w:rFonts w:ascii="仿宋" w:eastAsia="仿宋" w:hAnsi="仿宋"/>
          <w:sz w:val="32"/>
          <w:szCs w:val="32"/>
        </w:rPr>
        <w:t>0%</w:t>
      </w:r>
      <w:r w:rsidR="00CA2C27">
        <w:rPr>
          <w:rFonts w:ascii="仿宋" w:eastAsia="仿宋" w:hAnsi="仿宋" w:hint="eastAsia"/>
          <w:sz w:val="32"/>
          <w:szCs w:val="32"/>
        </w:rPr>
        <w:t>，面</w:t>
      </w:r>
      <w:r>
        <w:rPr>
          <w:rFonts w:ascii="仿宋" w:eastAsia="仿宋" w:hAnsi="仿宋"/>
          <w:sz w:val="32"/>
          <w:szCs w:val="32"/>
        </w:rPr>
        <w:t>试成绩占</w:t>
      </w:r>
      <w:r w:rsidR="00CA2C27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0%计算总成绩，遴选</w:t>
      </w:r>
      <w:r>
        <w:rPr>
          <w:rFonts w:ascii="仿宋" w:eastAsia="仿宋" w:hAnsi="仿宋" w:hint="eastAsia"/>
          <w:sz w:val="32"/>
          <w:szCs w:val="32"/>
        </w:rPr>
        <w:t>不超过</w:t>
      </w:r>
      <w:r>
        <w:rPr>
          <w:rFonts w:ascii="仿宋" w:eastAsia="仿宋" w:hAnsi="仿宋"/>
          <w:sz w:val="32"/>
          <w:szCs w:val="32"/>
        </w:rPr>
        <w:t>50人进入实验区工商管理</w:t>
      </w:r>
      <w:r>
        <w:rPr>
          <w:rFonts w:ascii="仿宋" w:eastAsia="仿宋" w:hAnsi="仿宋" w:hint="eastAsia"/>
          <w:sz w:val="32"/>
          <w:szCs w:val="32"/>
        </w:rPr>
        <w:t>（创业管理）</w:t>
      </w:r>
      <w:r>
        <w:rPr>
          <w:rFonts w:ascii="仿宋" w:eastAsia="仿宋" w:hAnsi="仿宋"/>
          <w:sz w:val="32"/>
          <w:szCs w:val="32"/>
        </w:rPr>
        <w:t>专业学习。</w:t>
      </w:r>
    </w:p>
    <w:p w14:paraId="7ED2CB60" w14:textId="77777777" w:rsidR="002E6EF7" w:rsidRDefault="009C22B5">
      <w:pPr>
        <w:snapToGrid w:val="0"/>
        <w:spacing w:after="120" w:line="560" w:lineRule="exact"/>
        <w:ind w:firstLineChars="200" w:firstLine="643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b/>
          <w:bCs/>
          <w:sz w:val="32"/>
          <w:szCs w:val="32"/>
        </w:rPr>
        <w:t>五、遴选程序</w:t>
      </w:r>
    </w:p>
    <w:p w14:paraId="77D1284B" w14:textId="77777777" w:rsidR="002E6EF7" w:rsidRDefault="009C22B5">
      <w:pPr>
        <w:snapToGrid w:val="0"/>
        <w:spacing w:after="120" w:line="560" w:lineRule="exact"/>
        <w:ind w:firstLineChars="200" w:firstLine="643"/>
        <w:rPr>
          <w:rFonts w:ascii="微软雅黑" w:eastAsia="微软雅黑" w:hAnsi="微软雅黑"/>
          <w:sz w:val="2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</w:t>
      </w:r>
      <w:r>
        <w:rPr>
          <w:rFonts w:ascii="仿宋" w:eastAsia="仿宋" w:hAnsi="仿宋"/>
          <w:b/>
          <w:bCs/>
          <w:sz w:val="32"/>
          <w:szCs w:val="32"/>
        </w:rPr>
        <w:t>学生报名</w:t>
      </w:r>
      <w:r>
        <w:rPr>
          <w:rFonts w:ascii="仿宋" w:eastAsia="仿宋" w:hAnsi="仿宋"/>
          <w:sz w:val="32"/>
          <w:szCs w:val="32"/>
        </w:rPr>
        <w:t>  </w:t>
      </w:r>
    </w:p>
    <w:p w14:paraId="2E03C05B" w14:textId="2314BE76" w:rsidR="002E6EF7" w:rsidRPr="00CA2C27" w:rsidRDefault="009C22B5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学生在学校规定时间（</w:t>
      </w:r>
      <w:r w:rsidR="00AC30DC">
        <w:rPr>
          <w:rFonts w:ascii="仿宋" w:eastAsia="仿宋" w:hAnsi="仿宋"/>
          <w:sz w:val="32"/>
          <w:szCs w:val="32"/>
        </w:rPr>
        <w:t>2022</w:t>
      </w:r>
      <w:r w:rsidR="00AC30DC">
        <w:rPr>
          <w:rFonts w:ascii="仿宋" w:eastAsia="仿宋" w:hAnsi="仿宋" w:hint="eastAsia"/>
          <w:sz w:val="32"/>
          <w:szCs w:val="32"/>
        </w:rPr>
        <w:t>年9</w:t>
      </w:r>
      <w:r>
        <w:rPr>
          <w:rFonts w:ascii="仿宋" w:eastAsia="仿宋" w:hAnsi="仿宋" w:hint="eastAsia"/>
          <w:sz w:val="32"/>
          <w:szCs w:val="32"/>
        </w:rPr>
        <w:t>月</w:t>
      </w:r>
      <w:r w:rsidR="00AC30DC">
        <w:rPr>
          <w:rFonts w:ascii="仿宋" w:eastAsia="仿宋" w:hAnsi="仿宋" w:hint="eastAsia"/>
          <w:sz w:val="32"/>
          <w:szCs w:val="32"/>
        </w:rPr>
        <w:t>2</w:t>
      </w:r>
      <w:r w:rsidR="00AC30DC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日08:00</w:t>
      </w:r>
      <w:r>
        <w:rPr>
          <w:rFonts w:ascii="仿宋" w:eastAsia="仿宋" w:hAnsi="仿宋"/>
          <w:sz w:val="32"/>
          <w:szCs w:val="32"/>
        </w:rPr>
        <w:t>—</w:t>
      </w:r>
      <w:r w:rsidR="00AC30DC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AC30DC"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日23:59</w:t>
      </w:r>
      <w:r>
        <w:rPr>
          <w:rFonts w:ascii="仿宋" w:eastAsia="仿宋" w:hAnsi="仿宋"/>
          <w:sz w:val="32"/>
          <w:szCs w:val="32"/>
        </w:rPr>
        <w:t>）</w:t>
      </w:r>
      <w:r w:rsidRPr="00CA2C27">
        <w:rPr>
          <w:rFonts w:ascii="黑体" w:eastAsia="黑体" w:hAnsi="黑体" w:cs="仿宋_GB2312" w:hint="eastAsia"/>
          <w:sz w:val="32"/>
          <w:szCs w:val="32"/>
          <w:lang w:val="zh-CN"/>
        </w:rPr>
        <w:t>登录学校教务管理系统</w:t>
      </w:r>
      <w:r w:rsidRPr="00CA2C27">
        <w:rPr>
          <w:rFonts w:ascii="黑体" w:eastAsia="黑体" w:hAnsi="黑体" w:cs="仿宋_GB2312" w:hint="eastAsia"/>
          <w:sz w:val="32"/>
          <w:szCs w:val="32"/>
        </w:rPr>
        <w:t>（</w:t>
      </w:r>
      <w:r w:rsidRPr="00CA2C27">
        <w:rPr>
          <w:rFonts w:ascii="黑体" w:eastAsia="黑体" w:hAnsi="黑体" w:cs="仿宋_GB2312" w:hint="eastAsia"/>
          <w:sz w:val="32"/>
          <w:szCs w:val="32"/>
          <w:lang w:val="zh-CN"/>
        </w:rPr>
        <w:t>教师学生端</w:t>
      </w:r>
      <w:r w:rsidRPr="00CA2C27">
        <w:rPr>
          <w:rFonts w:ascii="黑体" w:eastAsia="黑体" w:hAnsi="黑体" w:cs="仿宋_GB2312" w:hint="eastAsia"/>
          <w:sz w:val="32"/>
          <w:szCs w:val="32"/>
        </w:rPr>
        <w:t>）（</w:t>
      </w:r>
      <w:r w:rsidRPr="00CA2C27">
        <w:rPr>
          <w:rFonts w:ascii="黑体" w:eastAsia="黑体" w:hAnsi="黑体" w:cs="Times New Roman"/>
          <w:sz w:val="32"/>
          <w:szCs w:val="32"/>
        </w:rPr>
        <w:t>http://jwxt.gdufe.edu.cn/jsxsd</w:t>
      </w:r>
      <w:r w:rsidRPr="00CA2C27">
        <w:rPr>
          <w:rFonts w:ascii="黑体" w:eastAsia="黑体" w:hAnsi="黑体" w:cs="仿宋_GB2312" w:hint="eastAsia"/>
          <w:sz w:val="32"/>
          <w:szCs w:val="32"/>
        </w:rPr>
        <w:t>）“</w:t>
      </w:r>
      <w:r w:rsidRPr="00CA2C27">
        <w:rPr>
          <w:rFonts w:ascii="黑体" w:eastAsia="黑体" w:hAnsi="黑体" w:cs="仿宋_GB2312" w:hint="eastAsia"/>
          <w:sz w:val="32"/>
          <w:szCs w:val="32"/>
          <w:lang w:val="zh-CN"/>
        </w:rPr>
        <w:t>学籍成绩</w:t>
      </w:r>
      <w:r w:rsidRPr="00CA2C27">
        <w:rPr>
          <w:rFonts w:ascii="黑体" w:eastAsia="黑体" w:hAnsi="黑体" w:cs="仿宋_GB2312" w:hint="eastAsia"/>
          <w:sz w:val="32"/>
          <w:szCs w:val="32"/>
        </w:rPr>
        <w:t>—</w:t>
      </w:r>
      <w:r w:rsidRPr="00CA2C27">
        <w:rPr>
          <w:rFonts w:ascii="黑体" w:eastAsia="黑体" w:hAnsi="黑体" w:cs="仿宋_GB2312" w:hint="eastAsia"/>
          <w:sz w:val="32"/>
          <w:szCs w:val="32"/>
          <w:lang w:val="zh-CN"/>
        </w:rPr>
        <w:t>专业分流</w:t>
      </w:r>
      <w:r w:rsidRPr="00CA2C27">
        <w:rPr>
          <w:rFonts w:ascii="黑体" w:eastAsia="黑体" w:hAnsi="黑体" w:cs="仿宋_GB2312" w:hint="eastAsia"/>
          <w:sz w:val="32"/>
          <w:szCs w:val="32"/>
        </w:rPr>
        <w:t>”</w:t>
      </w:r>
      <w:r w:rsidRPr="00CA2C27">
        <w:rPr>
          <w:rFonts w:ascii="黑体" w:eastAsia="黑体" w:hAnsi="黑体" w:cs="仿宋_GB2312" w:hint="eastAsia"/>
          <w:sz w:val="32"/>
          <w:szCs w:val="32"/>
          <w:lang w:val="zh-CN"/>
        </w:rPr>
        <w:t>报名</w:t>
      </w:r>
      <w:r w:rsidRPr="00CA2C27">
        <w:rPr>
          <w:rFonts w:ascii="黑体" w:eastAsia="黑体" w:hAnsi="黑体" w:cs="仿宋_GB2312" w:hint="eastAsia"/>
          <w:sz w:val="32"/>
          <w:szCs w:val="32"/>
        </w:rPr>
        <w:t>，</w:t>
      </w:r>
      <w:r w:rsidRPr="00CA2C27">
        <w:rPr>
          <w:rFonts w:ascii="黑体" w:eastAsia="黑体" w:hAnsi="黑体" w:cs="仿宋_GB2312" w:hint="eastAsia"/>
          <w:sz w:val="32"/>
          <w:szCs w:val="32"/>
          <w:lang w:val="zh-CN"/>
        </w:rPr>
        <w:t>选择志愿后须提交确认。</w:t>
      </w:r>
    </w:p>
    <w:p w14:paraId="60F72751" w14:textId="77777777" w:rsidR="002E6EF7" w:rsidRDefault="009C22B5">
      <w:pPr>
        <w:spacing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下载并填写电子版报名汇总表（本通知附件2），将其发送至此邮箱：</w:t>
      </w:r>
      <w:hyperlink r:id="rId9">
        <w:r>
          <w:rPr>
            <w:rFonts w:ascii="仿宋" w:eastAsia="仿宋" w:hAnsi="仿宋"/>
            <w:sz w:val="32"/>
            <w:szCs w:val="32"/>
          </w:rPr>
          <w:t>gdufecyjy@163.com</w:t>
        </w:r>
      </w:hyperlink>
    </w:p>
    <w:p w14:paraId="04AC3A7A" w14:textId="77777777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下载填写报名表（本通知附件1），认真填写并签名。</w:t>
      </w:r>
    </w:p>
    <w:p w14:paraId="5E4C0AF2" w14:textId="77777777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>请本人用A4纸手写自我展示材料。要求：不少于1000字，</w:t>
      </w:r>
      <w:proofErr w:type="gramStart"/>
      <w:r>
        <w:rPr>
          <w:rFonts w:ascii="仿宋" w:eastAsia="仿宋" w:hAnsi="仿宋"/>
          <w:sz w:val="32"/>
          <w:szCs w:val="32"/>
        </w:rPr>
        <w:t>须包括</w:t>
      </w:r>
      <w:proofErr w:type="gramEnd"/>
      <w:r>
        <w:rPr>
          <w:rFonts w:ascii="仿宋" w:eastAsia="仿宋" w:hAnsi="仿宋"/>
          <w:sz w:val="32"/>
          <w:szCs w:val="32"/>
        </w:rPr>
        <w:t>本人对创新创业的认识、应用创新型人才的个人特质以及</w:t>
      </w:r>
      <w:r>
        <w:rPr>
          <w:rFonts w:ascii="仿宋" w:eastAsia="仿宋" w:hAnsi="仿宋"/>
          <w:sz w:val="32"/>
          <w:szCs w:val="32"/>
        </w:rPr>
        <w:lastRenderedPageBreak/>
        <w:t>其他能展示自我特质的方面。</w:t>
      </w:r>
    </w:p>
    <w:p w14:paraId="264CE1B3" w14:textId="7FB453C4" w:rsidR="002E6EF7" w:rsidRDefault="009C22B5">
      <w:pPr>
        <w:snapToGrid w:val="0"/>
        <w:spacing w:after="12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/>
          <w:sz w:val="32"/>
          <w:szCs w:val="32"/>
        </w:rPr>
        <w:t>将纸质版报名表</w:t>
      </w:r>
      <w:r w:rsidR="002E61FD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自我展示材料合并装订，交至各校区指定提交地点。纸质报名材料提交时间为：</w:t>
      </w:r>
      <w:r w:rsidR="00AC30DC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AC30DC">
        <w:rPr>
          <w:rFonts w:ascii="仿宋" w:eastAsia="仿宋" w:hAnsi="仿宋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日-</w:t>
      </w:r>
      <w:r w:rsidR="00AC30DC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AC30DC"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日（上班时间）</w:t>
      </w:r>
      <w:r>
        <w:rPr>
          <w:rFonts w:ascii="仿宋" w:eastAsia="仿宋" w:hAnsi="仿宋"/>
          <w:sz w:val="32"/>
          <w:szCs w:val="32"/>
        </w:rPr>
        <w:t>。纸质报名表资料提交地点：</w:t>
      </w:r>
    </w:p>
    <w:p w14:paraId="6E7B4633" w14:textId="77777777" w:rsidR="002E6EF7" w:rsidRDefault="009C22B5">
      <w:pPr>
        <w:snapToGrid w:val="0"/>
        <w:spacing w:after="12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/>
          <w:sz w:val="32"/>
          <w:szCs w:val="32"/>
        </w:rPr>
        <w:t>广州校区：北二</w:t>
      </w:r>
      <w:proofErr w:type="gramStart"/>
      <w:r>
        <w:rPr>
          <w:rFonts w:ascii="仿宋" w:eastAsia="仿宋" w:hAnsi="仿宋" w:hint="eastAsia"/>
          <w:sz w:val="32"/>
          <w:szCs w:val="32"/>
        </w:rPr>
        <w:t>4</w:t>
      </w:r>
      <w:proofErr w:type="gramEnd"/>
      <w:r>
        <w:rPr>
          <w:rFonts w:ascii="仿宋" w:eastAsia="仿宋" w:hAnsi="仿宋" w:hint="eastAsia"/>
          <w:sz w:val="32"/>
          <w:szCs w:val="32"/>
        </w:rPr>
        <w:t>楼419办公室（于老师 020-84096770）</w:t>
      </w:r>
    </w:p>
    <w:p w14:paraId="0A40F8E2" w14:textId="77777777" w:rsidR="002E6EF7" w:rsidRDefault="009C22B5">
      <w:pPr>
        <w:snapToGrid w:val="0"/>
        <w:spacing w:after="120"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>
        <w:rPr>
          <w:rFonts w:ascii="仿宋" w:eastAsia="仿宋" w:hAnsi="仿宋"/>
          <w:sz w:val="32"/>
          <w:szCs w:val="32"/>
        </w:rPr>
        <w:t>佛山校区：</w:t>
      </w:r>
      <w:r>
        <w:rPr>
          <w:rFonts w:ascii="仿宋" w:eastAsia="仿宋" w:hAnsi="仿宋" w:hint="eastAsia"/>
          <w:sz w:val="32"/>
          <w:szCs w:val="32"/>
        </w:rPr>
        <w:t>厚德楼4楼434办公室（王老师0757-87828230）</w:t>
      </w:r>
    </w:p>
    <w:p w14:paraId="7998AE5F" w14:textId="77777777" w:rsidR="002E6EF7" w:rsidRDefault="009C22B5">
      <w:pPr>
        <w:snapToGrid w:val="0"/>
        <w:spacing w:after="120" w:line="560" w:lineRule="exact"/>
        <w:ind w:firstLineChars="200" w:firstLine="643"/>
        <w:rPr>
          <w:rFonts w:ascii="微软雅黑" w:eastAsia="微软雅黑" w:hAnsi="微软雅黑"/>
          <w:b/>
          <w:bCs/>
          <w:sz w:val="2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（二）</w:t>
      </w:r>
      <w:r>
        <w:rPr>
          <w:rFonts w:ascii="仿宋" w:eastAsia="仿宋" w:hAnsi="仿宋"/>
          <w:b/>
          <w:bCs/>
          <w:sz w:val="32"/>
          <w:szCs w:val="32"/>
        </w:rPr>
        <w:t>笔试</w:t>
      </w:r>
    </w:p>
    <w:p w14:paraId="71665C28" w14:textId="3033BAF7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sz w:val="32"/>
          <w:szCs w:val="32"/>
        </w:rPr>
        <w:t>时间：</w:t>
      </w:r>
      <w:r w:rsidR="00A31C6B"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 w:rsidR="00A31C6B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A31C6B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</w:t>
      </w:r>
      <w:r w:rsidR="00A31C6B">
        <w:rPr>
          <w:rFonts w:ascii="仿宋" w:eastAsia="仿宋" w:hAnsi="仿宋" w:hint="eastAsia"/>
          <w:sz w:val="32"/>
          <w:szCs w:val="32"/>
        </w:rPr>
        <w:t>下</w:t>
      </w:r>
      <w:r>
        <w:rPr>
          <w:rFonts w:ascii="仿宋" w:eastAsia="仿宋" w:hAnsi="仿宋" w:hint="eastAsia"/>
          <w:sz w:val="32"/>
          <w:szCs w:val="32"/>
        </w:rPr>
        <w:t>午（星期</w:t>
      </w:r>
      <w:r w:rsidR="00A31C6B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  </w:t>
      </w:r>
    </w:p>
    <w:p w14:paraId="7EEA6F3A" w14:textId="4B986348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sz w:val="32"/>
          <w:szCs w:val="32"/>
        </w:rPr>
        <w:t>地点：佛山校区（教室待定）</w:t>
      </w:r>
    </w:p>
    <w:p w14:paraId="02B9F84A" w14:textId="77777777" w:rsidR="002E6EF7" w:rsidRDefault="009C22B5">
      <w:pPr>
        <w:snapToGrid w:val="0"/>
        <w:spacing w:after="120" w:line="560" w:lineRule="exact"/>
        <w:rPr>
          <w:rFonts w:ascii="微软雅黑" w:eastAsia="微软雅黑" w:hAnsi="微软雅黑"/>
          <w:b/>
          <w:bCs/>
          <w:sz w:val="22"/>
        </w:rPr>
      </w:pPr>
      <w:r>
        <w:rPr>
          <w:rFonts w:ascii="仿宋" w:eastAsia="仿宋" w:hAnsi="仿宋"/>
          <w:b/>
          <w:bCs/>
          <w:sz w:val="32"/>
          <w:szCs w:val="32"/>
        </w:rPr>
        <w:t> 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（三）</w:t>
      </w:r>
      <w:r>
        <w:rPr>
          <w:rFonts w:ascii="仿宋" w:eastAsia="仿宋" w:hAnsi="仿宋"/>
          <w:b/>
          <w:bCs/>
          <w:sz w:val="32"/>
          <w:szCs w:val="32"/>
        </w:rPr>
        <w:t>面试</w:t>
      </w:r>
    </w:p>
    <w:p w14:paraId="3376D7DF" w14:textId="01EB3606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仿宋" w:hAnsi="微软雅黑"/>
          <w:sz w:val="22"/>
        </w:rPr>
      </w:pPr>
      <w:r>
        <w:rPr>
          <w:rFonts w:ascii="仿宋" w:eastAsia="仿宋" w:hAnsi="仿宋"/>
          <w:sz w:val="32"/>
          <w:szCs w:val="32"/>
        </w:rPr>
        <w:t>时间：</w:t>
      </w:r>
      <w:r w:rsidR="00A31C6B">
        <w:rPr>
          <w:rFonts w:ascii="仿宋" w:eastAsia="仿宋" w:hAnsi="仿宋"/>
          <w:sz w:val="32"/>
          <w:szCs w:val="32"/>
        </w:rPr>
        <w:t>2022</w:t>
      </w:r>
      <w:r w:rsidR="00CA2C27">
        <w:rPr>
          <w:rFonts w:ascii="仿宋" w:eastAsia="仿宋" w:hAnsi="仿宋" w:hint="eastAsia"/>
          <w:sz w:val="32"/>
          <w:szCs w:val="32"/>
        </w:rPr>
        <w:t>年</w:t>
      </w:r>
      <w:r w:rsidR="00A31C6B">
        <w:rPr>
          <w:rFonts w:ascii="仿宋" w:eastAsia="仿宋" w:hAnsi="仿宋"/>
          <w:sz w:val="32"/>
          <w:szCs w:val="32"/>
        </w:rPr>
        <w:t>10</w:t>
      </w:r>
      <w:r w:rsidR="00CA2C27">
        <w:rPr>
          <w:rFonts w:ascii="仿宋" w:eastAsia="仿宋" w:hAnsi="仿宋" w:hint="eastAsia"/>
          <w:sz w:val="32"/>
          <w:szCs w:val="32"/>
        </w:rPr>
        <w:t>月</w:t>
      </w:r>
      <w:r w:rsidR="00A31C6B">
        <w:rPr>
          <w:rFonts w:ascii="仿宋" w:eastAsia="仿宋" w:hAnsi="仿宋"/>
          <w:sz w:val="32"/>
          <w:szCs w:val="32"/>
        </w:rPr>
        <w:t>15</w:t>
      </w:r>
      <w:r w:rsidR="00CA2C27">
        <w:rPr>
          <w:rFonts w:ascii="仿宋" w:eastAsia="仿宋" w:hAnsi="仿宋" w:hint="eastAsia"/>
          <w:sz w:val="32"/>
          <w:szCs w:val="32"/>
        </w:rPr>
        <w:t>日上午（星期</w:t>
      </w:r>
      <w:r w:rsidR="00A31C6B">
        <w:rPr>
          <w:rFonts w:ascii="仿宋" w:eastAsia="仿宋" w:hAnsi="仿宋" w:hint="eastAsia"/>
          <w:sz w:val="32"/>
          <w:szCs w:val="32"/>
        </w:rPr>
        <w:t>六</w:t>
      </w:r>
      <w:r w:rsidR="00CA2C27">
        <w:rPr>
          <w:rFonts w:ascii="仿宋" w:eastAsia="仿宋" w:hAnsi="仿宋" w:hint="eastAsia"/>
          <w:sz w:val="32"/>
          <w:szCs w:val="32"/>
        </w:rPr>
        <w:t>）</w:t>
      </w:r>
    </w:p>
    <w:p w14:paraId="71444733" w14:textId="37842D3E" w:rsidR="002E6EF7" w:rsidRDefault="009C22B5">
      <w:pPr>
        <w:snapToGrid w:val="0"/>
        <w:spacing w:after="12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地点：佛山校区（教室待定）</w:t>
      </w:r>
    </w:p>
    <w:p w14:paraId="636C616B" w14:textId="78F05A88" w:rsidR="002E6EF7" w:rsidRDefault="009C22B5">
      <w:pPr>
        <w:snapToGrid w:val="0"/>
        <w:spacing w:after="12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笔试、面试等</w:t>
      </w:r>
      <w:r>
        <w:rPr>
          <w:rFonts w:ascii="仿宋" w:eastAsia="仿宋" w:hAnsi="仿宋"/>
          <w:sz w:val="32"/>
          <w:szCs w:val="32"/>
        </w:rPr>
        <w:t>环节具体安排将提前在</w:t>
      </w:r>
      <w:r>
        <w:rPr>
          <w:rFonts w:ascii="仿宋" w:eastAsia="仿宋" w:hAnsi="仿宋" w:hint="eastAsia"/>
          <w:sz w:val="32"/>
          <w:szCs w:val="32"/>
        </w:rPr>
        <w:t>工商管理</w:t>
      </w:r>
      <w:r>
        <w:rPr>
          <w:rFonts w:ascii="仿宋" w:eastAsia="仿宋" w:hAnsi="仿宋"/>
          <w:sz w:val="32"/>
          <w:szCs w:val="32"/>
        </w:rPr>
        <w:t>学院网站</w:t>
      </w:r>
      <w:r>
        <w:rPr>
          <w:rFonts w:ascii="仿宋" w:eastAsia="仿宋" w:hAnsi="仿宋" w:hint="eastAsia"/>
          <w:sz w:val="32"/>
          <w:szCs w:val="32"/>
        </w:rPr>
        <w:t>（</w:t>
      </w:r>
      <w:r w:rsidR="00CA2C27">
        <w:rPr>
          <w:rFonts w:ascii="仿宋" w:eastAsia="仿宋" w:hAnsi="仿宋"/>
          <w:sz w:val="32"/>
          <w:szCs w:val="32"/>
        </w:rPr>
        <w:t>http://</w:t>
      </w:r>
      <w:r w:rsidR="00CA2C27">
        <w:rPr>
          <w:rFonts w:ascii="仿宋" w:eastAsia="仿宋" w:hAnsi="仿宋" w:hint="eastAsia"/>
          <w:sz w:val="32"/>
          <w:szCs w:val="32"/>
        </w:rPr>
        <w:t>gsgs</w:t>
      </w:r>
      <w:r w:rsidR="00CA2C27">
        <w:rPr>
          <w:rFonts w:ascii="仿宋" w:eastAsia="仿宋" w:hAnsi="仿宋"/>
          <w:sz w:val="32"/>
          <w:szCs w:val="32"/>
        </w:rPr>
        <w:t>.gdufe.edu.cn</w:t>
      </w:r>
      <w:r>
        <w:rPr>
          <w:rFonts w:ascii="仿宋" w:eastAsia="仿宋" w:hAnsi="仿宋" w:hint="eastAsia"/>
          <w:sz w:val="32"/>
          <w:szCs w:val="32"/>
        </w:rPr>
        <w:t>）</w:t>
      </w:r>
      <w:r w:rsidR="00CA2C27">
        <w:rPr>
          <w:rFonts w:ascii="仿宋" w:eastAsia="仿宋" w:hAnsi="仿宋" w:hint="eastAsia"/>
          <w:sz w:val="32"/>
          <w:szCs w:val="32"/>
        </w:rPr>
        <w:t>的“信息公告栏”</w:t>
      </w:r>
      <w:r>
        <w:rPr>
          <w:rFonts w:ascii="仿宋" w:eastAsia="仿宋" w:hAnsi="仿宋" w:hint="eastAsia"/>
          <w:sz w:val="32"/>
          <w:szCs w:val="32"/>
        </w:rPr>
        <w:t>和QQ群</w:t>
      </w:r>
      <w:r>
        <w:rPr>
          <w:rFonts w:ascii="仿宋" w:eastAsia="仿宋" w:hAnsi="仿宋"/>
          <w:sz w:val="32"/>
          <w:szCs w:val="32"/>
        </w:rPr>
        <w:t>公布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4FE2234E" w14:textId="77777777" w:rsidR="002E6EF7" w:rsidRDefault="009C22B5">
      <w:pPr>
        <w:snapToGrid w:val="0"/>
        <w:spacing w:after="120"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（四）报送成绩</w:t>
      </w:r>
    </w:p>
    <w:p w14:paraId="31715495" w14:textId="6DDAE876" w:rsidR="002E6EF7" w:rsidRDefault="009C22B5">
      <w:pPr>
        <w:ind w:firstLineChars="200" w:firstLine="643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 w:bidi="ar"/>
        </w:rPr>
        <w:t>工商管理学院</w:t>
      </w:r>
      <w:r w:rsidR="00A31C6B"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 w:bidi="ar"/>
        </w:rPr>
        <w:t>月</w:t>
      </w:r>
      <w:r w:rsidR="00A31C6B"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17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 w:bidi="ar"/>
        </w:rPr>
        <w:t>日前</w:t>
      </w:r>
      <w:r w:rsidRPr="00CA2C27">
        <w:rPr>
          <w:rFonts w:ascii="黑体" w:eastAsia="黑体" w:hAnsi="黑体" w:cs="仿宋_GB2312" w:hint="eastAsia"/>
          <w:sz w:val="32"/>
          <w:szCs w:val="32"/>
          <w:lang w:bidi="ar"/>
        </w:rPr>
        <w:t>将学生总评成绩表报教务处。</w:t>
      </w:r>
    </w:p>
    <w:p w14:paraId="63C6AB86" w14:textId="77777777" w:rsidR="002E6EF7" w:rsidRDefault="009C22B5">
      <w:pPr>
        <w:numPr>
          <w:ilvl w:val="0"/>
          <w:numId w:val="2"/>
        </w:numPr>
        <w:ind w:firstLineChars="200" w:firstLine="640"/>
        <w:jc w:val="left"/>
        <w:rPr>
          <w:rFonts w:ascii="仿宋_GB2312" w:eastAsia="仿宋_GB2312" w:hAnsi="Calibri" w:cs="仿宋_GB2312"/>
          <w:b/>
          <w:bCs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b/>
          <w:bCs/>
          <w:sz w:val="32"/>
          <w:szCs w:val="32"/>
          <w:lang w:bidi="ar"/>
        </w:rPr>
        <w:t>后续工作</w:t>
      </w:r>
    </w:p>
    <w:p w14:paraId="57AF13E3" w14:textId="77777777" w:rsidR="002E6EF7" w:rsidRDefault="009C22B5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 w:bidi="ar"/>
        </w:rPr>
        <w:t>教务处对拟录取学生，向学生所在学院进行转出确认。教务处统一对拟转入实验区学生名单进行公示，公示期5天。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公示期间，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拟放弃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录取资格或候补资格的学生须向工商管理学院提交书面的放弃申请，经工商管理学院同意后报教务处教研科。公示无异议后，学校不再接受任何理由的退出实验区申请。工商管理学院届时在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教务处管理系统上完成学生转入审核工作。根据公示结果，学校统一发文公布入选学生名单并安排后续相关工作。</w:t>
      </w:r>
    </w:p>
    <w:p w14:paraId="729ACDFE" w14:textId="77777777" w:rsidR="002E6EF7" w:rsidRDefault="009C22B5">
      <w:pPr>
        <w:snapToGrid w:val="0"/>
        <w:spacing w:after="120" w:line="560" w:lineRule="exact"/>
        <w:ind w:leftChars="200" w:left="420" w:firstLineChars="100" w:firstLine="321"/>
        <w:rPr>
          <w:rFonts w:ascii="微软雅黑" w:eastAsia="微软雅黑" w:hAnsi="微软雅黑"/>
          <w:sz w:val="2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</w:t>
      </w:r>
      <w:r>
        <w:rPr>
          <w:rFonts w:ascii="仿宋" w:eastAsia="仿宋" w:hAnsi="仿宋"/>
          <w:b/>
          <w:bCs/>
          <w:sz w:val="32"/>
          <w:szCs w:val="32"/>
        </w:rPr>
        <w:t>收费标准</w:t>
      </w:r>
    </w:p>
    <w:p w14:paraId="37DD8402" w14:textId="4E44D48C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sz w:val="32"/>
          <w:szCs w:val="32"/>
        </w:rPr>
        <w:t>按学校工商管理专业学费标准收费，不另外收取任何费用。</w:t>
      </w:r>
    </w:p>
    <w:p w14:paraId="481E0895" w14:textId="77777777" w:rsidR="002E6EF7" w:rsidRDefault="009C22B5">
      <w:pPr>
        <w:snapToGrid w:val="0"/>
        <w:spacing w:after="120" w:line="560" w:lineRule="exact"/>
        <w:ind w:firstLineChars="200" w:firstLine="643"/>
        <w:rPr>
          <w:rFonts w:ascii="微软雅黑" w:eastAsia="仿宋" w:hAnsi="微软雅黑"/>
          <w:sz w:val="22"/>
        </w:rPr>
      </w:pPr>
      <w:r>
        <w:rPr>
          <w:rFonts w:ascii="仿宋" w:eastAsia="仿宋" w:hAnsi="仿宋"/>
          <w:b/>
          <w:bCs/>
          <w:sz w:val="32"/>
          <w:szCs w:val="32"/>
        </w:rPr>
        <w:t>七、咨询</w:t>
      </w:r>
      <w:r>
        <w:rPr>
          <w:rFonts w:ascii="仿宋" w:eastAsia="仿宋" w:hAnsi="仿宋" w:hint="eastAsia"/>
          <w:b/>
          <w:bCs/>
          <w:sz w:val="32"/>
          <w:szCs w:val="32"/>
        </w:rPr>
        <w:t>方式</w:t>
      </w:r>
    </w:p>
    <w:p w14:paraId="433C1D63" w14:textId="77777777" w:rsidR="002E6EF7" w:rsidRDefault="009C22B5">
      <w:pPr>
        <w:snapToGrid w:val="0"/>
        <w:spacing w:after="12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  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电话：于老师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020-84096770</w:t>
      </w:r>
    </w:p>
    <w:p w14:paraId="74402FF6" w14:textId="02D86A6A" w:rsidR="002E6EF7" w:rsidRDefault="009C22B5">
      <w:pPr>
        <w:snapToGrid w:val="0"/>
        <w:spacing w:after="120" w:line="560" w:lineRule="exact"/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  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QQ群：</w:t>
      </w:r>
      <w:r w:rsidR="00083C26" w:rsidRPr="00083C26">
        <w:rPr>
          <w:rFonts w:ascii="Times New Roman" w:eastAsia="微软雅黑" w:hAnsi="Times New Roman" w:cs="Times New Roman"/>
          <w:sz w:val="32"/>
          <w:szCs w:val="32"/>
        </w:rPr>
        <w:t>686747247</w:t>
      </w:r>
    </w:p>
    <w:p w14:paraId="5D7CD7C4" w14:textId="77777777" w:rsidR="002E6EF7" w:rsidRDefault="009C22B5">
      <w:pPr>
        <w:snapToGrid w:val="0"/>
        <w:spacing w:after="120" w:line="560" w:lineRule="exact"/>
        <w:rPr>
          <w:rFonts w:ascii="微软雅黑" w:eastAsia="仿宋" w:hAnsi="微软雅黑"/>
          <w:sz w:val="22"/>
        </w:rPr>
      </w:pPr>
      <w:r>
        <w:rPr>
          <w:rFonts w:ascii="仿宋" w:eastAsia="仿宋" w:hAnsi="仿宋"/>
          <w:color w:val="FF0000"/>
          <w:sz w:val="32"/>
          <w:szCs w:val="32"/>
        </w:rPr>
        <w:t>   </w:t>
      </w:r>
      <w:r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现场咨询：广州校区北</w:t>
      </w:r>
      <w:r>
        <w:rPr>
          <w:rFonts w:ascii="仿宋" w:eastAsia="仿宋" w:hAnsi="仿宋" w:hint="eastAsia"/>
          <w:sz w:val="32"/>
          <w:szCs w:val="32"/>
        </w:rPr>
        <w:t>二419办公室</w:t>
      </w:r>
    </w:p>
    <w:p w14:paraId="196E6D85" w14:textId="77777777" w:rsidR="002E6EF7" w:rsidRDefault="009C22B5">
      <w:pPr>
        <w:snapToGrid w:val="0"/>
        <w:spacing w:after="120" w:line="560" w:lineRule="exact"/>
        <w:ind w:firstLineChars="200" w:firstLine="643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b/>
          <w:bCs/>
          <w:sz w:val="32"/>
          <w:szCs w:val="32"/>
        </w:rPr>
        <w:t>八、遴选注意事项</w:t>
      </w:r>
    </w:p>
    <w:p w14:paraId="3C6C4FB3" w14:textId="77777777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sz w:val="32"/>
          <w:szCs w:val="32"/>
        </w:rPr>
        <w:t>1、在遴选期间违纪、违规的学生，取消遴选资格。</w:t>
      </w:r>
    </w:p>
    <w:p w14:paraId="223A4B57" w14:textId="77777777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sz w:val="32"/>
          <w:szCs w:val="32"/>
        </w:rPr>
        <w:t>2、入选实验区的学生，不参加后续举行的专业方向遴选分流，不能申请专业二次调整。</w:t>
      </w:r>
    </w:p>
    <w:p w14:paraId="3168FCC2" w14:textId="77777777" w:rsidR="002E6EF7" w:rsidRDefault="002E6EF7">
      <w:pPr>
        <w:snapToGrid w:val="0"/>
        <w:spacing w:after="120" w:line="560" w:lineRule="exact"/>
        <w:rPr>
          <w:rFonts w:ascii="微软雅黑" w:eastAsia="微软雅黑" w:hAnsi="微软雅黑"/>
          <w:sz w:val="22"/>
        </w:rPr>
      </w:pPr>
    </w:p>
    <w:p w14:paraId="23B56224" w14:textId="77777777" w:rsidR="002E6EF7" w:rsidRDefault="009C22B5">
      <w:pPr>
        <w:snapToGrid w:val="0"/>
        <w:spacing w:after="120" w:line="560" w:lineRule="exact"/>
        <w:ind w:firstLineChars="200" w:firstLine="640"/>
        <w:rPr>
          <w:rFonts w:ascii="微软雅黑" w:eastAsia="微软雅黑" w:hAnsi="微软雅黑"/>
          <w:sz w:val="22"/>
        </w:rPr>
      </w:pPr>
      <w:r>
        <w:rPr>
          <w:rFonts w:ascii="仿宋" w:eastAsia="仿宋" w:hAnsi="仿宋"/>
          <w:sz w:val="32"/>
          <w:szCs w:val="32"/>
        </w:rPr>
        <w:t>附件1：</w:t>
      </w:r>
      <w:r>
        <w:rPr>
          <w:rFonts w:ascii="仿宋" w:eastAsia="仿宋" w:hAnsi="仿宋" w:hint="eastAsia"/>
          <w:sz w:val="32"/>
          <w:szCs w:val="32"/>
        </w:rPr>
        <w:t>国家级人才培养模式创新实验区</w:t>
      </w:r>
      <w:r>
        <w:rPr>
          <w:rFonts w:ascii="仿宋" w:eastAsia="仿宋" w:hAnsi="仿宋"/>
          <w:sz w:val="32"/>
          <w:szCs w:val="32"/>
        </w:rPr>
        <w:t>报名表</w:t>
      </w:r>
    </w:p>
    <w:p w14:paraId="2E4FB54D" w14:textId="77777777" w:rsidR="002E61FD" w:rsidRDefault="009C22B5">
      <w:pPr>
        <w:snapToGrid w:val="0"/>
        <w:spacing w:after="120" w:line="56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2E61FD">
          <w:pgSz w:w="11906" w:h="16838"/>
          <w:pgMar w:top="1361" w:right="1417" w:bottom="1361" w:left="1417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t>附件2：</w:t>
      </w:r>
      <w:r>
        <w:rPr>
          <w:rFonts w:ascii="仿宋" w:eastAsia="仿宋" w:hAnsi="仿宋" w:hint="eastAsia"/>
          <w:sz w:val="32"/>
          <w:szCs w:val="32"/>
        </w:rPr>
        <w:t>国家级人才培养模式创新实验区</w:t>
      </w:r>
      <w:r>
        <w:rPr>
          <w:rFonts w:ascii="仿宋" w:eastAsia="仿宋" w:hAnsi="仿宋"/>
          <w:sz w:val="32"/>
          <w:szCs w:val="32"/>
        </w:rPr>
        <w:t>报名汇总表</w:t>
      </w:r>
    </w:p>
    <w:p w14:paraId="776D7C33" w14:textId="77777777" w:rsidR="002E61FD" w:rsidRDefault="002E61FD" w:rsidP="002E61FD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附件1：</w:t>
      </w:r>
    </w:p>
    <w:p w14:paraId="3E42ABA3" w14:textId="77777777" w:rsidR="002E61FD" w:rsidRDefault="002E61FD" w:rsidP="002E61FD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具有企业家精神和潜质的经济管理人才培养模式创新实验区</w:t>
      </w:r>
    </w:p>
    <w:p w14:paraId="1EBF507A" w14:textId="77777777" w:rsidR="002E61FD" w:rsidRDefault="002E61FD" w:rsidP="002E61FD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202</w:t>
      </w:r>
      <w:r>
        <w:rPr>
          <w:rFonts w:ascii="黑体" w:eastAsia="黑体"/>
          <w:b/>
          <w:bCs/>
          <w:sz w:val="32"/>
          <w:szCs w:val="32"/>
        </w:rPr>
        <w:t>2</w:t>
      </w:r>
      <w:r>
        <w:rPr>
          <w:rFonts w:ascii="黑体" w:eastAsia="黑体" w:hint="eastAsia"/>
          <w:b/>
          <w:bCs/>
          <w:sz w:val="32"/>
          <w:szCs w:val="32"/>
        </w:rPr>
        <w:t>级学生遴选报名表</w:t>
      </w:r>
    </w:p>
    <w:tbl>
      <w:tblPr>
        <w:tblW w:w="9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292"/>
        <w:gridCol w:w="850"/>
        <w:gridCol w:w="142"/>
        <w:gridCol w:w="158"/>
        <w:gridCol w:w="478"/>
        <w:gridCol w:w="237"/>
        <w:gridCol w:w="589"/>
        <w:gridCol w:w="388"/>
        <w:gridCol w:w="575"/>
        <w:gridCol w:w="403"/>
        <w:gridCol w:w="643"/>
        <w:gridCol w:w="606"/>
        <w:gridCol w:w="670"/>
        <w:gridCol w:w="59"/>
        <w:gridCol w:w="462"/>
        <w:gridCol w:w="1408"/>
      </w:tblGrid>
      <w:tr w:rsidR="002E61FD" w14:paraId="06E13D75" w14:textId="77777777" w:rsidTr="00A64911">
        <w:trPr>
          <w:trHeight w:val="454"/>
          <w:jc w:val="center"/>
        </w:trPr>
        <w:tc>
          <w:tcPr>
            <w:tcW w:w="1231" w:type="dxa"/>
            <w:vAlign w:val="center"/>
          </w:tcPr>
          <w:p w14:paraId="2C7F1E0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42" w:type="dxa"/>
            <w:gridSpan w:val="4"/>
            <w:vAlign w:val="center"/>
          </w:tcPr>
          <w:p w14:paraId="23AEE35B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754EF7B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89" w:type="dxa"/>
            <w:vAlign w:val="center"/>
          </w:tcPr>
          <w:p w14:paraId="6073F7DB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BF872E9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2381" w:type="dxa"/>
            <w:gridSpan w:val="5"/>
            <w:vAlign w:val="center"/>
          </w:tcPr>
          <w:p w14:paraId="655D332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0" w:type="dxa"/>
            <w:gridSpan w:val="2"/>
            <w:vMerge w:val="restart"/>
            <w:vAlign w:val="center"/>
          </w:tcPr>
          <w:p w14:paraId="437F54B3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2E61FD" w14:paraId="607947DF" w14:textId="77777777" w:rsidTr="00A64911">
        <w:trPr>
          <w:trHeight w:val="454"/>
          <w:jc w:val="center"/>
        </w:trPr>
        <w:tc>
          <w:tcPr>
            <w:tcW w:w="1231" w:type="dxa"/>
            <w:vAlign w:val="center"/>
          </w:tcPr>
          <w:p w14:paraId="09FF7099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746" w:type="dxa"/>
            <w:gridSpan w:val="7"/>
            <w:vAlign w:val="center"/>
          </w:tcPr>
          <w:p w14:paraId="278F4ED0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FCF4200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2381" w:type="dxa"/>
            <w:gridSpan w:val="5"/>
            <w:vAlign w:val="center"/>
          </w:tcPr>
          <w:p w14:paraId="0D23DBEF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33B922D0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624338AC" w14:textId="77777777" w:rsidTr="00A64911">
        <w:trPr>
          <w:trHeight w:val="454"/>
          <w:jc w:val="center"/>
        </w:trPr>
        <w:tc>
          <w:tcPr>
            <w:tcW w:w="1231" w:type="dxa"/>
            <w:vAlign w:val="center"/>
          </w:tcPr>
          <w:p w14:paraId="27C72CB3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920" w:type="dxa"/>
            <w:gridSpan w:val="5"/>
            <w:vAlign w:val="center"/>
          </w:tcPr>
          <w:p w14:paraId="1F0A9E14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9" w:type="dxa"/>
            <w:gridSpan w:val="4"/>
            <w:vAlign w:val="center"/>
          </w:tcPr>
          <w:p w14:paraId="755F30F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生源地</w:t>
            </w:r>
            <w:r>
              <w:rPr>
                <w:rFonts w:ascii="仿宋_GB2312" w:eastAsia="仿宋_GB2312" w:hAnsi="宋体" w:hint="eastAsia"/>
                <w:szCs w:val="21"/>
              </w:rPr>
              <w:t>（省市县）</w:t>
            </w:r>
          </w:p>
        </w:tc>
        <w:tc>
          <w:tcPr>
            <w:tcW w:w="2381" w:type="dxa"/>
            <w:gridSpan w:val="5"/>
            <w:vAlign w:val="center"/>
          </w:tcPr>
          <w:p w14:paraId="5FE578EC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015CDAD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05A29156" w14:textId="77777777" w:rsidTr="00A64911">
        <w:trPr>
          <w:trHeight w:val="454"/>
          <w:jc w:val="center"/>
        </w:trPr>
        <w:tc>
          <w:tcPr>
            <w:tcW w:w="1231" w:type="dxa"/>
            <w:vAlign w:val="center"/>
          </w:tcPr>
          <w:p w14:paraId="47E219E4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6090" w:type="dxa"/>
            <w:gridSpan w:val="14"/>
            <w:vAlign w:val="center"/>
          </w:tcPr>
          <w:p w14:paraId="48082B5A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7C73E845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341A4EA8" w14:textId="77777777" w:rsidTr="00A64911">
        <w:trPr>
          <w:trHeight w:val="454"/>
          <w:jc w:val="center"/>
        </w:trPr>
        <w:tc>
          <w:tcPr>
            <w:tcW w:w="1231" w:type="dxa"/>
            <w:vAlign w:val="center"/>
          </w:tcPr>
          <w:p w14:paraId="48AE43DE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1920" w:type="dxa"/>
            <w:gridSpan w:val="5"/>
            <w:vAlign w:val="center"/>
          </w:tcPr>
          <w:p w14:paraId="606E7B4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097B642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Email</w:t>
            </w:r>
          </w:p>
        </w:tc>
        <w:tc>
          <w:tcPr>
            <w:tcW w:w="4826" w:type="dxa"/>
            <w:gridSpan w:val="8"/>
            <w:vAlign w:val="center"/>
          </w:tcPr>
          <w:p w14:paraId="5DBCEE99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4C76C79C" w14:textId="77777777" w:rsidTr="00A64911">
        <w:trPr>
          <w:trHeight w:val="783"/>
          <w:jc w:val="center"/>
        </w:trPr>
        <w:tc>
          <w:tcPr>
            <w:tcW w:w="1231" w:type="dxa"/>
            <w:vAlign w:val="center"/>
          </w:tcPr>
          <w:p w14:paraId="70484C29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w w:val="90"/>
                <w:szCs w:val="21"/>
              </w:rPr>
            </w:pPr>
            <w:r>
              <w:rPr>
                <w:rFonts w:ascii="仿宋_GB2312" w:eastAsia="仿宋_GB2312" w:hAnsi="宋体" w:hint="eastAsia"/>
                <w:w w:val="90"/>
                <w:szCs w:val="21"/>
              </w:rPr>
              <w:t>高考类（文/理科）及</w:t>
            </w:r>
          </w:p>
          <w:p w14:paraId="209EA587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w w:val="90"/>
                <w:szCs w:val="21"/>
              </w:rPr>
            </w:pPr>
            <w:r>
              <w:rPr>
                <w:rFonts w:ascii="仿宋_GB2312" w:eastAsia="仿宋_GB2312" w:hAnsi="宋体" w:hint="eastAsia"/>
                <w:w w:val="90"/>
                <w:szCs w:val="21"/>
              </w:rPr>
              <w:t>高考总分</w:t>
            </w:r>
          </w:p>
        </w:tc>
        <w:tc>
          <w:tcPr>
            <w:tcW w:w="1920" w:type="dxa"/>
            <w:gridSpan w:val="5"/>
            <w:vAlign w:val="center"/>
          </w:tcPr>
          <w:p w14:paraId="0140DD6D" w14:textId="77777777" w:rsidR="002E61FD" w:rsidRDefault="002E61FD" w:rsidP="00A64911">
            <w:pPr>
              <w:snapToGrid w:val="0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307B469C" w14:textId="77777777" w:rsidR="002E61FD" w:rsidRDefault="002E61FD" w:rsidP="00A64911">
            <w:pPr>
              <w:snapToGrid w:val="0"/>
              <w:ind w:left="240" w:hangingChars="100" w:hanging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高考</w:t>
            </w:r>
          </w:p>
          <w:p w14:paraId="0450A85E" w14:textId="77777777" w:rsidR="002E61FD" w:rsidRDefault="002E61FD" w:rsidP="00A64911">
            <w:pPr>
              <w:snapToGrid w:val="0"/>
              <w:ind w:left="240" w:hangingChars="100" w:hanging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数学成绩</w:t>
            </w:r>
          </w:p>
        </w:tc>
        <w:tc>
          <w:tcPr>
            <w:tcW w:w="1621" w:type="dxa"/>
            <w:gridSpan w:val="3"/>
            <w:vAlign w:val="center"/>
          </w:tcPr>
          <w:p w14:paraId="2557C706" w14:textId="77777777" w:rsidR="002E61FD" w:rsidRDefault="002E61FD" w:rsidP="00A64911">
            <w:pPr>
              <w:snapToGrid w:val="0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337AFB19" w14:textId="77777777" w:rsidR="002E61FD" w:rsidRDefault="002E61FD" w:rsidP="00A64911">
            <w:pPr>
              <w:snapToGrid w:val="0"/>
              <w:ind w:left="240" w:hangingChars="100" w:hanging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高考</w:t>
            </w:r>
          </w:p>
          <w:p w14:paraId="0FFFBBF9" w14:textId="77777777" w:rsidR="002E61FD" w:rsidRDefault="002E61FD" w:rsidP="00A64911">
            <w:pPr>
              <w:snapToGrid w:val="0"/>
              <w:ind w:left="240" w:hangingChars="100" w:hanging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英语成绩</w:t>
            </w:r>
          </w:p>
        </w:tc>
        <w:tc>
          <w:tcPr>
            <w:tcW w:w="1870" w:type="dxa"/>
            <w:gridSpan w:val="2"/>
            <w:vAlign w:val="center"/>
          </w:tcPr>
          <w:p w14:paraId="60DAFF08" w14:textId="77777777" w:rsidR="002E61FD" w:rsidRDefault="002E61FD" w:rsidP="00A6491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7F8775F6" w14:textId="77777777" w:rsidTr="00A64911">
        <w:trPr>
          <w:trHeight w:val="454"/>
          <w:jc w:val="center"/>
        </w:trPr>
        <w:tc>
          <w:tcPr>
            <w:tcW w:w="1231" w:type="dxa"/>
            <w:vAlign w:val="center"/>
          </w:tcPr>
          <w:p w14:paraId="03D48AD6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7960" w:type="dxa"/>
            <w:gridSpan w:val="16"/>
            <w:vAlign w:val="center"/>
          </w:tcPr>
          <w:p w14:paraId="0BDEDB15" w14:textId="77777777" w:rsidR="002E61FD" w:rsidRDefault="002E61FD" w:rsidP="00A6491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5308BEEB" w14:textId="77777777" w:rsidTr="00A64911">
        <w:trPr>
          <w:trHeight w:val="454"/>
          <w:jc w:val="center"/>
        </w:trPr>
        <w:tc>
          <w:tcPr>
            <w:tcW w:w="9191" w:type="dxa"/>
            <w:gridSpan w:val="17"/>
            <w:vAlign w:val="center"/>
          </w:tcPr>
          <w:p w14:paraId="0AC56D8F" w14:textId="77777777" w:rsidR="002E61FD" w:rsidRPr="00D859DC" w:rsidRDefault="002E61FD" w:rsidP="00A64911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859DC">
              <w:rPr>
                <w:rFonts w:ascii="仿宋_GB2312" w:eastAsia="仿宋_GB2312" w:hAnsi="宋体" w:hint="eastAsia"/>
                <w:b/>
                <w:bCs/>
                <w:sz w:val="24"/>
              </w:rPr>
              <w:t>家庭成员基本信息</w:t>
            </w:r>
          </w:p>
        </w:tc>
      </w:tr>
      <w:tr w:rsidR="002E61FD" w14:paraId="6EA3D628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Align w:val="center"/>
          </w:tcPr>
          <w:p w14:paraId="11913183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0A2536E6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613" w:type="dxa"/>
            <w:gridSpan w:val="9"/>
            <w:vAlign w:val="center"/>
          </w:tcPr>
          <w:p w14:paraId="50B7D3E5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14:paraId="3748D6D4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职称、职务</w:t>
            </w:r>
          </w:p>
        </w:tc>
        <w:tc>
          <w:tcPr>
            <w:tcW w:w="1929" w:type="dxa"/>
            <w:gridSpan w:val="3"/>
            <w:vAlign w:val="center"/>
          </w:tcPr>
          <w:p w14:paraId="0066464E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2E61FD" w14:paraId="30B3753C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Align w:val="center"/>
          </w:tcPr>
          <w:p w14:paraId="1E5BA2BD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C7EE53B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9"/>
            <w:vAlign w:val="center"/>
          </w:tcPr>
          <w:p w14:paraId="6B2CE797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BD7FEC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64E14225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70826403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Align w:val="center"/>
          </w:tcPr>
          <w:p w14:paraId="6FA558EF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551B65F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9"/>
            <w:vAlign w:val="center"/>
          </w:tcPr>
          <w:p w14:paraId="1ACE2392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374F55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71EB7207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2B0D246E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Align w:val="center"/>
          </w:tcPr>
          <w:p w14:paraId="5543AF77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0AF431F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9"/>
            <w:vAlign w:val="center"/>
          </w:tcPr>
          <w:p w14:paraId="7EAEBC66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7E817B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6039F8DD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1FBF55D3" w14:textId="77777777" w:rsidTr="00A64911">
        <w:trPr>
          <w:trHeight w:val="2222"/>
          <w:jc w:val="center"/>
        </w:trPr>
        <w:tc>
          <w:tcPr>
            <w:tcW w:w="1523" w:type="dxa"/>
            <w:gridSpan w:val="2"/>
            <w:vAlign w:val="center"/>
          </w:tcPr>
          <w:p w14:paraId="323B6A40" w14:textId="77777777" w:rsidR="002E61FD" w:rsidRDefault="002E61FD" w:rsidP="00A64911">
            <w:pPr>
              <w:snapToGrid w:val="0"/>
              <w:ind w:rightChars="-150" w:right="-31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个人经历</w:t>
            </w:r>
          </w:p>
          <w:p w14:paraId="2C67EE5F" w14:textId="77777777" w:rsidR="002E61FD" w:rsidRDefault="002E61FD" w:rsidP="00A64911">
            <w:pPr>
              <w:snapToGrid w:val="0"/>
              <w:ind w:rightChars="-150" w:right="-31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（小学开始，含任职情况等）</w:t>
            </w:r>
          </w:p>
        </w:tc>
        <w:tc>
          <w:tcPr>
            <w:tcW w:w="7668" w:type="dxa"/>
            <w:gridSpan w:val="15"/>
            <w:vAlign w:val="center"/>
          </w:tcPr>
          <w:p w14:paraId="2A30732D" w14:textId="77777777" w:rsidR="002E61FD" w:rsidRDefault="002E61FD" w:rsidP="00A6491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5DA880A0" w14:textId="77777777" w:rsidTr="00A64911">
        <w:trPr>
          <w:trHeight w:val="623"/>
          <w:jc w:val="center"/>
        </w:trPr>
        <w:tc>
          <w:tcPr>
            <w:tcW w:w="1523" w:type="dxa"/>
            <w:gridSpan w:val="2"/>
            <w:vAlign w:val="center"/>
          </w:tcPr>
          <w:p w14:paraId="0A4C3647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与创新创业特质相关的兴趣与特长</w:t>
            </w:r>
          </w:p>
        </w:tc>
        <w:tc>
          <w:tcPr>
            <w:tcW w:w="7668" w:type="dxa"/>
            <w:gridSpan w:val="15"/>
            <w:vAlign w:val="center"/>
          </w:tcPr>
          <w:p w14:paraId="28CB053B" w14:textId="77777777" w:rsidR="002E61FD" w:rsidRDefault="002E61FD" w:rsidP="00A6491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0F946E32" w14:textId="77777777" w:rsidR="002E61FD" w:rsidRDefault="002E61FD" w:rsidP="00A6491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C542BC3" w14:textId="77777777" w:rsidR="002E61FD" w:rsidRDefault="002E61FD" w:rsidP="00A6491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541FA923" w14:textId="77777777" w:rsidR="002E61FD" w:rsidRDefault="002E61FD" w:rsidP="00A6491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50637172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 w14:paraId="245B5CF5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获市级以上奖项情况</w:t>
            </w:r>
          </w:p>
        </w:tc>
        <w:tc>
          <w:tcPr>
            <w:tcW w:w="3820" w:type="dxa"/>
            <w:gridSpan w:val="9"/>
            <w:vAlign w:val="center"/>
          </w:tcPr>
          <w:p w14:paraId="6009ECE2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249" w:type="dxa"/>
            <w:gridSpan w:val="2"/>
            <w:vAlign w:val="center"/>
          </w:tcPr>
          <w:p w14:paraId="77D177AF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级别</w:t>
            </w:r>
          </w:p>
        </w:tc>
        <w:tc>
          <w:tcPr>
            <w:tcW w:w="1191" w:type="dxa"/>
            <w:gridSpan w:val="3"/>
            <w:vAlign w:val="center"/>
          </w:tcPr>
          <w:p w14:paraId="39E96FC2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名次</w:t>
            </w:r>
          </w:p>
        </w:tc>
        <w:tc>
          <w:tcPr>
            <w:tcW w:w="1408" w:type="dxa"/>
            <w:vAlign w:val="center"/>
          </w:tcPr>
          <w:p w14:paraId="4B7130A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</w:tr>
      <w:tr w:rsidR="002E61FD" w14:paraId="2643F920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Merge/>
            <w:vAlign w:val="center"/>
          </w:tcPr>
          <w:p w14:paraId="1203FDE8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0" w:type="dxa"/>
            <w:gridSpan w:val="9"/>
            <w:vAlign w:val="center"/>
          </w:tcPr>
          <w:p w14:paraId="3E30587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5FBDB28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0B75D556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4285E8E2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6C3F88CC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Merge/>
            <w:vAlign w:val="center"/>
          </w:tcPr>
          <w:p w14:paraId="18B8FDFE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0" w:type="dxa"/>
            <w:gridSpan w:val="9"/>
            <w:vAlign w:val="center"/>
          </w:tcPr>
          <w:p w14:paraId="0BF4CA0D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8F800DB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6D45AADF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4B91AA2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3DBBC5E1" w14:textId="77777777" w:rsidTr="00A64911">
        <w:trPr>
          <w:trHeight w:val="767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 w14:paraId="5C6FF30B" w14:textId="77777777" w:rsidR="002E61FD" w:rsidRDefault="002E61FD" w:rsidP="00A64911">
            <w:pPr>
              <w:snapToGrid w:val="0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是否拥有</w:t>
            </w:r>
          </w:p>
          <w:p w14:paraId="4DCBCD6E" w14:textId="77777777" w:rsidR="002E61FD" w:rsidRDefault="002E61FD" w:rsidP="00A64911">
            <w:pPr>
              <w:snapToGrid w:val="0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家族企业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94C609" w14:textId="77777777" w:rsidR="002E61FD" w:rsidRDefault="002E61FD" w:rsidP="00A6491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8" w:type="dxa"/>
            <w:gridSpan w:val="7"/>
            <w:vAlign w:val="center"/>
          </w:tcPr>
          <w:p w14:paraId="4C7E0F46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家族企业名称</w:t>
            </w:r>
          </w:p>
        </w:tc>
        <w:tc>
          <w:tcPr>
            <w:tcW w:w="3848" w:type="dxa"/>
            <w:gridSpan w:val="6"/>
            <w:vAlign w:val="center"/>
          </w:tcPr>
          <w:p w14:paraId="1B1CDFA0" w14:textId="77777777" w:rsidR="002E61FD" w:rsidRDefault="002E61FD" w:rsidP="00A64911">
            <w:pPr>
              <w:snapToGrid w:val="0"/>
              <w:ind w:firstLineChars="800" w:firstLine="1920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35AB9327" w14:textId="77777777" w:rsidTr="00A64911">
        <w:trPr>
          <w:trHeight w:val="802"/>
          <w:jc w:val="center"/>
        </w:trPr>
        <w:tc>
          <w:tcPr>
            <w:tcW w:w="1523" w:type="dxa"/>
            <w:gridSpan w:val="2"/>
            <w:vMerge/>
            <w:vAlign w:val="center"/>
          </w:tcPr>
          <w:p w14:paraId="67A330E3" w14:textId="77777777" w:rsidR="002E61FD" w:rsidRDefault="002E61FD" w:rsidP="00A64911">
            <w:pPr>
              <w:snapToGrid w:val="0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A9760BC" w14:textId="77777777" w:rsidR="002E61FD" w:rsidRDefault="002E61FD" w:rsidP="00A6491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8" w:type="dxa"/>
            <w:gridSpan w:val="7"/>
            <w:vAlign w:val="center"/>
          </w:tcPr>
          <w:p w14:paraId="1C66F832" w14:textId="77777777" w:rsidR="002E61FD" w:rsidRDefault="002E61FD" w:rsidP="00A64911">
            <w:pPr>
              <w:snapToGrid w:val="0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家族企业规模</w:t>
            </w:r>
          </w:p>
          <w:p w14:paraId="354C5F38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（企业员工数）</w:t>
            </w:r>
          </w:p>
        </w:tc>
        <w:tc>
          <w:tcPr>
            <w:tcW w:w="3848" w:type="dxa"/>
            <w:gridSpan w:val="6"/>
            <w:vAlign w:val="center"/>
          </w:tcPr>
          <w:p w14:paraId="4DEDC501" w14:textId="77777777" w:rsidR="002E61FD" w:rsidRDefault="002E61FD" w:rsidP="00A64911">
            <w:pPr>
              <w:snapToGrid w:val="0"/>
              <w:ind w:firstLineChars="800" w:firstLine="1920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30AFB3DC" w14:textId="77777777" w:rsidTr="00A64911">
        <w:trPr>
          <w:trHeight w:val="732"/>
          <w:jc w:val="center"/>
        </w:trPr>
        <w:tc>
          <w:tcPr>
            <w:tcW w:w="9191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90634" w14:textId="77777777" w:rsidR="002E61FD" w:rsidRDefault="002E61FD" w:rsidP="00A6491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                                    年    月     日</w:t>
            </w:r>
          </w:p>
        </w:tc>
      </w:tr>
    </w:tbl>
    <w:p w14:paraId="5F93D6E3" w14:textId="1B93617A" w:rsidR="002E61FD" w:rsidRDefault="002E61FD" w:rsidP="002E61FD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备注：本表请与自我展示材料合并装订后提交。</w:t>
      </w:r>
    </w:p>
    <w:p w14:paraId="1DB2BF4F" w14:textId="77777777" w:rsidR="009C22B5" w:rsidRDefault="009C22B5">
      <w:pPr>
        <w:snapToGrid w:val="0"/>
        <w:spacing w:after="120" w:line="560" w:lineRule="exact"/>
        <w:ind w:firstLineChars="200" w:firstLine="420"/>
        <w:rPr>
          <w:rFonts w:ascii="微软雅黑" w:eastAsia="微软雅黑" w:hAnsi="微软雅黑"/>
        </w:rPr>
        <w:sectPr w:rsidR="009C22B5">
          <w:headerReference w:type="default" r:id="rId10"/>
          <w:footerReference w:type="even" r:id="rId11"/>
          <w:footerReference w:type="default" r:id="rId12"/>
          <w:pgSz w:w="11906" w:h="16838"/>
          <w:pgMar w:top="851" w:right="1588" w:bottom="851" w:left="1474" w:header="851" w:footer="992" w:gutter="0"/>
          <w:cols w:space="720"/>
          <w:docGrid w:type="lines" w:linePitch="312"/>
        </w:sect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0"/>
        <w:gridCol w:w="1040"/>
        <w:gridCol w:w="640"/>
        <w:gridCol w:w="401"/>
        <w:gridCol w:w="539"/>
        <w:gridCol w:w="501"/>
        <w:gridCol w:w="499"/>
        <w:gridCol w:w="542"/>
        <w:gridCol w:w="458"/>
        <w:gridCol w:w="582"/>
        <w:gridCol w:w="418"/>
        <w:gridCol w:w="623"/>
        <w:gridCol w:w="417"/>
        <w:gridCol w:w="624"/>
        <w:gridCol w:w="516"/>
        <w:gridCol w:w="524"/>
        <w:gridCol w:w="556"/>
        <w:gridCol w:w="485"/>
        <w:gridCol w:w="555"/>
        <w:gridCol w:w="485"/>
        <w:gridCol w:w="515"/>
        <w:gridCol w:w="526"/>
        <w:gridCol w:w="254"/>
        <w:gridCol w:w="786"/>
        <w:gridCol w:w="1041"/>
        <w:gridCol w:w="48"/>
        <w:gridCol w:w="993"/>
      </w:tblGrid>
      <w:tr w:rsidR="009C22B5" w:rsidRPr="009C22B5" w14:paraId="6ED630CD" w14:textId="77777777" w:rsidTr="009C22B5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22A4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D893" w14:textId="77777777" w:rsidR="009C22B5" w:rsidRPr="009C22B5" w:rsidRDefault="009C22B5" w:rsidP="009C2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附件2：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67EE" w14:textId="77777777" w:rsidR="009C22B5" w:rsidRPr="009C22B5" w:rsidRDefault="009C22B5" w:rsidP="009C2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D7D8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7720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D1A2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E082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BEF5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8DDA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BDAA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D197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557D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68C3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DE33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22B5" w:rsidRPr="009C22B5" w14:paraId="6E9B2A87" w14:textId="77777777" w:rsidTr="009C22B5">
        <w:trPr>
          <w:trHeight w:val="945"/>
        </w:trPr>
        <w:tc>
          <w:tcPr>
            <w:tcW w:w="1516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B265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4"/>
                <w:szCs w:val="34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34"/>
                <w:szCs w:val="34"/>
              </w:rPr>
              <w:t>具有企业家精神和潜质的经济管理人才培养模式创新实验区2021级学生遴选报名汇总表</w:t>
            </w:r>
          </w:p>
        </w:tc>
      </w:tr>
      <w:tr w:rsidR="009C22B5" w:rsidRPr="009C22B5" w14:paraId="5417B84B" w14:textId="77777777" w:rsidTr="009C22B5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318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78D8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CA3D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2D8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CC1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4B8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362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697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生源地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D58" w14:textId="2D371CCE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身份证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号码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4D5" w14:textId="77777777" w:rsid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手机</w:t>
            </w:r>
          </w:p>
          <w:p w14:paraId="125D3E52" w14:textId="3658C78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号码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FDB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FC1A" w14:textId="77777777" w:rsid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高考</w:t>
            </w:r>
          </w:p>
          <w:p w14:paraId="2E979204" w14:textId="2CC7973F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总</w:t>
            </w: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E1F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文/理科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67F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高考数学成绩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D88E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高考英语成绩</w:t>
            </w:r>
          </w:p>
        </w:tc>
      </w:tr>
      <w:tr w:rsidR="009C22B5" w:rsidRPr="009C22B5" w14:paraId="6594EB8A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06F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76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64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7B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85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D38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2A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EA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AC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99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1E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AE7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ED9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AE1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DE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308057E8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FA4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EC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32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AD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C0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7D4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DE9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45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F9D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6F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2C5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A3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4E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12D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41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754F9E6A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B5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680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1E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74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71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1E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50E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1A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6D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71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3B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95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44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08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C65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1EDC3193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C2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9E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89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A5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87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CA9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CC0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0F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068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93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A3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D41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C38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2D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61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27A7ED6D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08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58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EAF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C0B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AF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5B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5A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CAA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1A1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C9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BF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AB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ED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0F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B1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53235B67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334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6D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7A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CC9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41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12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F9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C0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9F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CD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6AC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75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8E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5F6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1C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1250D16C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10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FE8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7E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CC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187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8A1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8F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33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C8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4F9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3C4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E1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804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79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480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13F1D724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6A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33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9351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583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8B3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E1D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E04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3C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40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A0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25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DB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115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FCB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91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354B18FC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88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7B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A2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AC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0DF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E4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739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CB6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DB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E8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2A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E7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C7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DD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61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25673449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C8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7E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F8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469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3F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EC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C8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707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3D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52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F8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689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68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31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A8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4941E4DE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F31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6E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4C9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60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AA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136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74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53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7A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E9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5E5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85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95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12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04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0C11F22B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9A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65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AE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A81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C3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7C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43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EFB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D0E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39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606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AF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EB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EC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B8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0082B362" w14:textId="43278B36" w:rsidR="002E6EF7" w:rsidRPr="002E61FD" w:rsidRDefault="002E6EF7" w:rsidP="009C22B5">
      <w:pPr>
        <w:snapToGrid w:val="0"/>
        <w:spacing w:after="120" w:line="560" w:lineRule="exact"/>
        <w:rPr>
          <w:rFonts w:ascii="微软雅黑" w:eastAsia="微软雅黑" w:hAnsi="微软雅黑"/>
        </w:rPr>
      </w:pPr>
    </w:p>
    <w:sectPr w:rsidR="002E6EF7" w:rsidRPr="002E61FD" w:rsidSect="009C22B5">
      <w:pgSz w:w="16838" w:h="11906" w:orient="landscape"/>
      <w:pgMar w:top="1474" w:right="851" w:bottom="1588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179B" w14:textId="77777777" w:rsidR="00A13890" w:rsidRDefault="00A13890">
      <w:r>
        <w:separator/>
      </w:r>
    </w:p>
  </w:endnote>
  <w:endnote w:type="continuationSeparator" w:id="0">
    <w:p w14:paraId="26030729" w14:textId="77777777" w:rsidR="00A13890" w:rsidRDefault="00A1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FA57" w14:textId="77777777" w:rsidR="00F2490D" w:rsidRDefault="009C22B5">
    <w:pPr>
      <w:pStyle w:val="a3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2</w:t>
    </w:r>
    <w:r>
      <w:fldChar w:fldCharType="end"/>
    </w:r>
  </w:p>
  <w:p w14:paraId="4069B2AC" w14:textId="77777777" w:rsidR="00F2490D" w:rsidRDefault="00F249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F6E" w14:textId="77777777" w:rsidR="00F2490D" w:rsidRDefault="009C22B5">
    <w:pPr>
      <w:pStyle w:val="a3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2</w:t>
    </w:r>
    <w:r>
      <w:fldChar w:fldCharType="end"/>
    </w:r>
  </w:p>
  <w:p w14:paraId="18ED3F54" w14:textId="77777777" w:rsidR="00F2490D" w:rsidRDefault="00F249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394A" w14:textId="77777777" w:rsidR="00A13890" w:rsidRDefault="00A13890">
      <w:r>
        <w:separator/>
      </w:r>
    </w:p>
  </w:footnote>
  <w:footnote w:type="continuationSeparator" w:id="0">
    <w:p w14:paraId="6B665464" w14:textId="77777777" w:rsidR="00A13890" w:rsidRDefault="00A1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A5BF" w14:textId="77777777" w:rsidR="00F2490D" w:rsidRDefault="00F2490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A0AE96"/>
    <w:multiLevelType w:val="singleLevel"/>
    <w:tmpl w:val="D6A0AE9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733FAC4"/>
    <w:multiLevelType w:val="singleLevel"/>
    <w:tmpl w:val="1733FAC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83C26"/>
    <w:rsid w:val="000C51B7"/>
    <w:rsid w:val="000F0021"/>
    <w:rsid w:val="000F3BF6"/>
    <w:rsid w:val="00216EB9"/>
    <w:rsid w:val="002E61FD"/>
    <w:rsid w:val="002E6EF7"/>
    <w:rsid w:val="0059531B"/>
    <w:rsid w:val="005F543A"/>
    <w:rsid w:val="00616505"/>
    <w:rsid w:val="0062213C"/>
    <w:rsid w:val="00633F40"/>
    <w:rsid w:val="00643232"/>
    <w:rsid w:val="006549AD"/>
    <w:rsid w:val="00684D9C"/>
    <w:rsid w:val="009C22B5"/>
    <w:rsid w:val="00A13890"/>
    <w:rsid w:val="00A31C6B"/>
    <w:rsid w:val="00A60633"/>
    <w:rsid w:val="00AC30DC"/>
    <w:rsid w:val="00BA0C1A"/>
    <w:rsid w:val="00C061CB"/>
    <w:rsid w:val="00C604EC"/>
    <w:rsid w:val="00CA2C27"/>
    <w:rsid w:val="00CD1186"/>
    <w:rsid w:val="00E26251"/>
    <w:rsid w:val="00EA1EE8"/>
    <w:rsid w:val="00F2490D"/>
    <w:rsid w:val="00F53662"/>
    <w:rsid w:val="01042746"/>
    <w:rsid w:val="03CD19EB"/>
    <w:rsid w:val="07294324"/>
    <w:rsid w:val="083D07F0"/>
    <w:rsid w:val="09140765"/>
    <w:rsid w:val="0C964EF5"/>
    <w:rsid w:val="0C974272"/>
    <w:rsid w:val="0DCE5387"/>
    <w:rsid w:val="0EF27AFF"/>
    <w:rsid w:val="0FD91012"/>
    <w:rsid w:val="105E3B74"/>
    <w:rsid w:val="129A3FDB"/>
    <w:rsid w:val="15D71590"/>
    <w:rsid w:val="17E80148"/>
    <w:rsid w:val="1877253D"/>
    <w:rsid w:val="19F010A4"/>
    <w:rsid w:val="1AAB4F5D"/>
    <w:rsid w:val="1ABC2061"/>
    <w:rsid w:val="1C2C4424"/>
    <w:rsid w:val="1C7B314B"/>
    <w:rsid w:val="1CD54CE6"/>
    <w:rsid w:val="1DEC38DC"/>
    <w:rsid w:val="21E77A8E"/>
    <w:rsid w:val="257E506E"/>
    <w:rsid w:val="29D5673A"/>
    <w:rsid w:val="2BFC683D"/>
    <w:rsid w:val="2C345D4C"/>
    <w:rsid w:val="2D0C28EF"/>
    <w:rsid w:val="2D7B43C4"/>
    <w:rsid w:val="2E3A67E2"/>
    <w:rsid w:val="30456175"/>
    <w:rsid w:val="31846771"/>
    <w:rsid w:val="31AE0969"/>
    <w:rsid w:val="333111C4"/>
    <w:rsid w:val="3396396B"/>
    <w:rsid w:val="342D0AEE"/>
    <w:rsid w:val="36772279"/>
    <w:rsid w:val="39001BF5"/>
    <w:rsid w:val="39B6604A"/>
    <w:rsid w:val="3AC10863"/>
    <w:rsid w:val="3ADF74EF"/>
    <w:rsid w:val="3B1E1FC9"/>
    <w:rsid w:val="3B673F1D"/>
    <w:rsid w:val="3F2B4DE2"/>
    <w:rsid w:val="40A8728A"/>
    <w:rsid w:val="417C1022"/>
    <w:rsid w:val="41B85246"/>
    <w:rsid w:val="423910B1"/>
    <w:rsid w:val="4261303A"/>
    <w:rsid w:val="42734BF2"/>
    <w:rsid w:val="434067C1"/>
    <w:rsid w:val="44D53CA9"/>
    <w:rsid w:val="44EA7090"/>
    <w:rsid w:val="461A0B08"/>
    <w:rsid w:val="47803297"/>
    <w:rsid w:val="4AB40821"/>
    <w:rsid w:val="4B0710A5"/>
    <w:rsid w:val="4B9E4347"/>
    <w:rsid w:val="4C1E58B7"/>
    <w:rsid w:val="4E9223B1"/>
    <w:rsid w:val="54100127"/>
    <w:rsid w:val="56704E9D"/>
    <w:rsid w:val="568D20C3"/>
    <w:rsid w:val="56EF31A3"/>
    <w:rsid w:val="58DB3394"/>
    <w:rsid w:val="59330D43"/>
    <w:rsid w:val="5DB457E2"/>
    <w:rsid w:val="5EBD3CCB"/>
    <w:rsid w:val="628F40DF"/>
    <w:rsid w:val="675D79E8"/>
    <w:rsid w:val="67E47932"/>
    <w:rsid w:val="684F71DF"/>
    <w:rsid w:val="69F76286"/>
    <w:rsid w:val="6CC443B0"/>
    <w:rsid w:val="6EAF13B0"/>
    <w:rsid w:val="70E8383E"/>
    <w:rsid w:val="71061E72"/>
    <w:rsid w:val="7189255F"/>
    <w:rsid w:val="72CC7C5F"/>
    <w:rsid w:val="72E6483E"/>
    <w:rsid w:val="741E0166"/>
    <w:rsid w:val="745B61E5"/>
    <w:rsid w:val="74920F9A"/>
    <w:rsid w:val="77396ADA"/>
    <w:rsid w:val="778B1DFE"/>
    <w:rsid w:val="78AF4ABA"/>
    <w:rsid w:val="792B7540"/>
    <w:rsid w:val="798A08D0"/>
    <w:rsid w:val="7A3B2499"/>
    <w:rsid w:val="7BA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E2129"/>
  <w15:docId w15:val="{A2F2D6A1-D2F6-481E-8825-C53B6A4B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uiPriority w:val="10"/>
    <w:qFormat/>
    <w:pPr>
      <w:spacing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32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page number"/>
    <w:basedOn w:val="a0"/>
    <w:rsid w:val="002E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dufecyjy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Wendy</cp:lastModifiedBy>
  <cp:revision>3</cp:revision>
  <cp:lastPrinted>2021-09-30T01:22:00Z</cp:lastPrinted>
  <dcterms:created xsi:type="dcterms:W3CDTF">2022-09-17T09:26:00Z</dcterms:created>
  <dcterms:modified xsi:type="dcterms:W3CDTF">2022-09-19T10:14:00Z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44A080627A574B81864E92D107B1AC3C</vt:lpwstr>
  </property>
</Properties>
</file>