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ind w:firstLine="442" w:firstLineChars="100"/>
      </w:pPr>
      <w:r>
        <w:rPr>
          <w:rFonts w:hint="eastAsia"/>
        </w:rPr>
        <w:t>学生课程替代和免修线上申请操作流程</w:t>
      </w:r>
    </w:p>
    <w:p>
      <w:pPr>
        <w:pStyle w:val="3"/>
        <w:numPr>
          <w:ilvl w:val="0"/>
          <w:numId w:val="1"/>
        </w:numPr>
      </w:pPr>
      <w:r>
        <w:rPr>
          <w:rFonts w:hint="eastAsia"/>
        </w:rPr>
        <w:t>如何申请？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/>
        </w:rPr>
        <w:t xml:space="preserve">     </w:t>
      </w:r>
      <w:r>
        <w:rPr>
          <w:rFonts w:hint="eastAsia" w:ascii="宋体" w:hAnsi="宋体" w:eastAsia="宋体" w:cs="宋体"/>
          <w:sz w:val="28"/>
          <w:szCs w:val="28"/>
        </w:rPr>
        <w:t>首先，</w:t>
      </w:r>
      <w:r>
        <w:rPr>
          <w:rFonts w:hint="eastAsia" w:ascii="宋体" w:hAnsi="宋体" w:eastAsia="宋体" w:cs="宋体"/>
          <w:sz w:val="28"/>
          <w:szCs w:val="28"/>
          <w:u w:val="double"/>
        </w:rPr>
        <w:t>在电脑上（不能使用手机申请）</w:t>
      </w:r>
      <w:r>
        <w:rPr>
          <w:rFonts w:hint="eastAsia" w:ascii="宋体" w:hAnsi="宋体" w:eastAsia="宋体" w:cs="宋体"/>
          <w:sz w:val="28"/>
          <w:szCs w:val="28"/>
        </w:rPr>
        <w:t>进去广东财经大学办事大厅（①从信息门户跳转到办事大厅系统；②直接登录办事大厅网址：</w:t>
      </w:r>
      <w:r>
        <w:fldChar w:fldCharType="begin"/>
      </w:r>
      <w:r>
        <w:instrText xml:space="preserve"> HYPERLINK "http://ehall.gdufe.edu.cn/）；" </w:instrText>
      </w:r>
      <w:r>
        <w:fldChar w:fldCharType="separate"/>
      </w:r>
      <w:r>
        <w:rPr>
          <w:rStyle w:val="8"/>
          <w:rFonts w:hint="eastAsia" w:ascii="宋体" w:hAnsi="宋体" w:eastAsia="宋体" w:cs="宋体"/>
          <w:sz w:val="28"/>
          <w:szCs w:val="28"/>
        </w:rPr>
        <w:t>http://ehall.gdufe.edu.cn/</w:t>
      </w:r>
      <w:r>
        <w:rPr>
          <w:rStyle w:val="8"/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sz w:val="28"/>
          <w:szCs w:val="28"/>
        </w:rPr>
        <w:t>），为了方便建议添加书签快捷方式等；</w:t>
      </w:r>
    </w:p>
    <w:p>
      <w:pPr>
        <w:ind w:firstLine="56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然后，进入办事大厅界面首页，找到课程替代、课程免修申请，查看服务详情，点击打开，仔细阅读表单内容，认真填写，然后提交。</w:t>
      </w:r>
    </w:p>
    <w:p>
      <w:pPr>
        <w:ind w:firstLine="560"/>
      </w:pPr>
      <w:r>
        <w:drawing>
          <wp:inline distT="0" distB="0" distL="114300" distR="114300">
            <wp:extent cx="5518785" cy="3138170"/>
            <wp:effectExtent l="0" t="0" r="5715" b="508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18785" cy="313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</w:pPr>
      <w:r>
        <w:drawing>
          <wp:inline distT="0" distB="0" distL="114300" distR="114300">
            <wp:extent cx="5273040" cy="3157855"/>
            <wp:effectExtent l="0" t="0" r="0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</w:pPr>
    </w:p>
    <w:p>
      <w:pPr>
        <w:ind w:firstLine="560"/>
      </w:pPr>
    </w:p>
    <w:p>
      <w:pPr>
        <w:ind w:firstLine="560"/>
      </w:pPr>
    </w:p>
    <w:p>
      <w:pPr>
        <w:ind w:firstLine="560"/>
      </w:pPr>
    </w:p>
    <w:p>
      <w:pPr>
        <w:ind w:firstLine="560"/>
      </w:pPr>
    </w:p>
    <w:p>
      <w:pPr>
        <w:ind w:firstLine="560"/>
      </w:pPr>
    </w:p>
    <w:p>
      <w:pPr>
        <w:ind w:firstLine="560"/>
      </w:pPr>
    </w:p>
    <w:p>
      <w:pPr>
        <w:ind w:firstLine="560"/>
      </w:pPr>
    </w:p>
    <w:p>
      <w:pPr>
        <w:ind w:firstLine="560"/>
      </w:pPr>
    </w:p>
    <w:p>
      <w:pPr>
        <w:ind w:firstLine="560"/>
      </w:pPr>
    </w:p>
    <w:p>
      <w:pPr>
        <w:ind w:firstLine="560"/>
      </w:pPr>
    </w:p>
    <w:p>
      <w:pPr>
        <w:ind w:firstLine="560"/>
      </w:pPr>
      <w:r>
        <w:drawing>
          <wp:inline distT="0" distB="0" distL="114300" distR="114300">
            <wp:extent cx="5264785" cy="3816350"/>
            <wp:effectExtent l="0" t="0" r="8255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</w:pPr>
      <w:r>
        <w:drawing>
          <wp:inline distT="0" distB="0" distL="114300" distR="114300">
            <wp:extent cx="5270500" cy="2679065"/>
            <wp:effectExtent l="0" t="0" r="254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</w:pPr>
      <w:r>
        <w:drawing>
          <wp:inline distT="0" distB="0" distL="114300" distR="114300">
            <wp:extent cx="5272405" cy="3217545"/>
            <wp:effectExtent l="0" t="0" r="635" b="133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</w:pPr>
    </w:p>
    <w:p>
      <w:pPr>
        <w:ind w:firstLine="560"/>
      </w:pPr>
    </w:p>
    <w:p>
      <w:pPr>
        <w:ind w:firstLine="560"/>
      </w:pPr>
    </w:p>
    <w:p>
      <w:pPr>
        <w:ind w:firstLine="560"/>
      </w:pPr>
    </w:p>
    <w:p>
      <w:pPr>
        <w:ind w:firstLine="560"/>
      </w:pPr>
    </w:p>
    <w:p>
      <w:pPr>
        <w:ind w:firstLine="560"/>
      </w:pPr>
    </w:p>
    <w:p>
      <w:pPr>
        <w:ind w:firstLine="560"/>
      </w:pPr>
    </w:p>
    <w:p>
      <w:pPr>
        <w:ind w:firstLine="560"/>
      </w:pPr>
    </w:p>
    <w:p>
      <w:pPr>
        <w:ind w:firstLine="560"/>
      </w:pPr>
    </w:p>
    <w:p>
      <w:pPr>
        <w:ind w:firstLine="560"/>
      </w:pPr>
    </w:p>
    <w:p>
      <w:pPr>
        <w:ind w:firstLine="560"/>
      </w:pPr>
      <w:r>
        <w:drawing>
          <wp:inline distT="0" distB="0" distL="114300" distR="114300">
            <wp:extent cx="5271770" cy="3860165"/>
            <wp:effectExtent l="0" t="0" r="1270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86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</w:pPr>
      <w:r>
        <w:drawing>
          <wp:inline distT="0" distB="0" distL="114300" distR="114300">
            <wp:extent cx="5268595" cy="2216150"/>
            <wp:effectExtent l="0" t="0" r="4445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</w:pPr>
      <w:r>
        <w:rPr>
          <w:rFonts w:hint="eastAsia"/>
        </w:rPr>
        <w:t xml:space="preserve">  最后，认真填写表单内容之后，再检查一遍，点击办理。如有疑问，可询问相关负责人。</w:t>
      </w:r>
    </w:p>
    <w:p>
      <w:pPr>
        <w:ind w:firstLine="560"/>
      </w:pPr>
    </w:p>
    <w:p>
      <w:pPr>
        <w:ind w:firstLine="560"/>
      </w:pPr>
    </w:p>
    <w:p>
      <w:pPr>
        <w:ind w:firstLine="560"/>
      </w:pPr>
    </w:p>
    <w:p>
      <w:pPr>
        <w:ind w:firstLine="560"/>
      </w:pPr>
    </w:p>
    <w:p>
      <w:pPr>
        <w:ind w:firstLine="560"/>
      </w:pPr>
    </w:p>
    <w:p>
      <w:pPr>
        <w:ind w:firstLine="560"/>
      </w:pPr>
    </w:p>
    <w:p>
      <w:pPr>
        <w:ind w:firstLine="560"/>
      </w:pPr>
    </w:p>
    <w:p>
      <w:pPr>
        <w:ind w:firstLine="560"/>
      </w:pPr>
    </w:p>
    <w:p>
      <w:pPr>
        <w:ind w:firstLine="560"/>
      </w:pPr>
    </w:p>
    <w:p>
      <w:pPr>
        <w:ind w:firstLine="560"/>
      </w:pPr>
    </w:p>
    <w:p>
      <w:pPr>
        <w:ind w:firstLine="560"/>
      </w:pPr>
    </w:p>
    <w:p>
      <w:pPr>
        <w:pStyle w:val="3"/>
        <w:rPr>
          <w:rFonts w:ascii="黑体" w:hAnsi="黑体" w:cs="黑体"/>
        </w:rPr>
      </w:pPr>
      <w:r>
        <w:rPr>
          <w:rFonts w:hint="eastAsia" w:ascii="黑体" w:hAnsi="黑体" w:cs="黑体"/>
        </w:rPr>
        <w:t>2、如何查看办事</w:t>
      </w:r>
      <w:r>
        <w:rPr>
          <w:rFonts w:hint="eastAsia" w:ascii="黑体" w:hAnsi="黑体" w:cs="黑体"/>
          <w:lang w:val="en-US" w:eastAsia="zh-CN"/>
        </w:rPr>
        <w:t>进度和结果</w:t>
      </w:r>
      <w:r>
        <w:rPr>
          <w:rFonts w:hint="eastAsia" w:ascii="黑体" w:hAnsi="黑体" w:cs="黑体"/>
        </w:rPr>
        <w:t>？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第一步：</w:t>
      </w:r>
      <w:r>
        <w:rPr>
          <w:rFonts w:hint="eastAsia" w:ascii="宋体" w:hAnsi="宋体" w:eastAsia="宋体" w:cs="宋体"/>
          <w:sz w:val="28"/>
          <w:szCs w:val="28"/>
        </w:rPr>
        <w:t>进入办事大厅工作台，</w:t>
      </w:r>
      <w:r>
        <w:rPr>
          <w:rFonts w:hint="eastAsia" w:ascii="宋体" w:hAnsi="宋体" w:eastAsia="宋体" w:cs="宋体"/>
          <w:b/>
          <w:bCs/>
          <w:sz w:val="28"/>
          <w:szCs w:val="28"/>
          <w:highlight w:val="yellow"/>
          <w:lang w:val="en-US" w:eastAsia="zh-CN"/>
        </w:rPr>
        <w:t>点击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“切换到我的申请”</w:t>
      </w:r>
      <w:r>
        <w:rPr>
          <w:rFonts w:hint="eastAsia" w:ascii="宋体" w:hAnsi="宋体" w:eastAsia="宋体" w:cs="宋体"/>
          <w:sz w:val="28"/>
          <w:szCs w:val="28"/>
        </w:rPr>
        <w:t>：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381375" cy="3486785"/>
            <wp:effectExtent l="0" t="0" r="9525" b="18415"/>
            <wp:docPr id="1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3486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第二步：此时，界面已换到“我的申请”，如以下截图：</w:t>
      </w:r>
      <w:r>
        <w:drawing>
          <wp:inline distT="0" distB="0" distL="114300" distR="114300">
            <wp:extent cx="2762250" cy="32385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第三步：再点击需查看的申请表，查看审批意见（课程替代申请需经过学生所在学院审批、被替代课程的开设单位审批、教务处审批；免修申请需经过免修课程的开设单位审批、教务处审批）。审批意见均为同意，该申请方可通过。如以下截图：</w:t>
      </w:r>
    </w:p>
    <w:p>
      <w:pPr>
        <w:rPr>
          <w:rFonts w:hint="eastAsia"/>
        </w:rPr>
      </w:pPr>
      <w:r>
        <w:drawing>
          <wp:inline distT="0" distB="0" distL="114300" distR="114300">
            <wp:extent cx="5270500" cy="4081145"/>
            <wp:effectExtent l="0" t="0" r="6350" b="1460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</w:rPr>
      </w:pPr>
    </w:p>
    <w:p>
      <w:pPr>
        <w:pStyle w:val="3"/>
        <w:rPr>
          <w:rFonts w:hint="eastAsia"/>
        </w:rPr>
      </w:pPr>
    </w:p>
    <w:p>
      <w:pPr>
        <w:pStyle w:val="3"/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pStyle w:val="3"/>
        <w:rPr>
          <w:rFonts w:ascii="宋体" w:hAnsi="宋体" w:eastAsia="宋体" w:cs="宋体"/>
          <w:sz w:val="28"/>
          <w:szCs w:val="28"/>
        </w:rPr>
      </w:pPr>
      <w:r>
        <w:rPr>
          <w:rFonts w:hint="eastAsia"/>
        </w:rPr>
        <w:t>3、如何撤销申请</w:t>
      </w:r>
      <w:r>
        <w:rPr>
          <w:rFonts w:hint="eastAsia"/>
          <w:lang w:val="en-US" w:eastAsia="zh-CN"/>
        </w:rPr>
        <w:t>或催办申请</w:t>
      </w:r>
      <w:r>
        <w:rPr>
          <w:rFonts w:hint="eastAsia"/>
        </w:rPr>
        <w:t>？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进入办事大厅，事务模块，切换到我的申请，找到需要撤销</w:t>
      </w:r>
      <w:r>
        <w:rPr>
          <w:rFonts w:hint="eastAsia"/>
          <w:sz w:val="28"/>
          <w:szCs w:val="28"/>
          <w:lang w:val="en-US" w:eastAsia="zh-CN"/>
        </w:rPr>
        <w:t>或催办</w:t>
      </w:r>
      <w:r>
        <w:rPr>
          <w:rFonts w:hint="eastAsia"/>
          <w:sz w:val="28"/>
          <w:szCs w:val="28"/>
        </w:rPr>
        <w:t>的事务，点击撤销</w:t>
      </w:r>
      <w:r>
        <w:rPr>
          <w:rFonts w:hint="eastAsia"/>
          <w:sz w:val="28"/>
          <w:szCs w:val="28"/>
          <w:lang w:val="en-US" w:eastAsia="zh-CN"/>
        </w:rPr>
        <w:t>或催办</w:t>
      </w:r>
      <w:r>
        <w:rPr>
          <w:rFonts w:hint="eastAsia"/>
          <w:sz w:val="28"/>
          <w:szCs w:val="28"/>
        </w:rPr>
        <w:t>按钮，即可撤销</w:t>
      </w:r>
      <w:r>
        <w:rPr>
          <w:rFonts w:hint="eastAsia"/>
          <w:sz w:val="28"/>
          <w:szCs w:val="28"/>
          <w:lang w:val="en-US" w:eastAsia="zh-CN"/>
        </w:rPr>
        <w:t>或催办</w:t>
      </w:r>
      <w:r>
        <w:rPr>
          <w:rFonts w:hint="eastAsia"/>
          <w:sz w:val="28"/>
          <w:szCs w:val="28"/>
        </w:rPr>
        <w:t>事务，如图所示：</w:t>
      </w:r>
    </w:p>
    <w:p>
      <w:r>
        <w:drawing>
          <wp:inline distT="0" distB="0" distL="114300" distR="114300">
            <wp:extent cx="2703195" cy="2746375"/>
            <wp:effectExtent l="0" t="0" r="1905" b="158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03195" cy="274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2"/>
        </w:numPr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关注微信“广东财经大学企业号”，亦可通过微信（电脑端）查看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课程替代审批或免修审批</w:t>
      </w:r>
      <w:r>
        <w:rPr>
          <w:rFonts w:hint="eastAsia" w:ascii="黑体" w:hAnsi="黑体" w:eastAsia="黑体" w:cs="黑体"/>
          <w:sz w:val="32"/>
          <w:szCs w:val="32"/>
        </w:rPr>
        <w:t>进度和结果。但手机端不能进行申请。</w:t>
      </w:r>
    </w:p>
    <w:p>
      <w:pPr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drawing>
          <wp:inline distT="0" distB="0" distL="114300" distR="114300">
            <wp:extent cx="2790825" cy="2695575"/>
            <wp:effectExtent l="0" t="0" r="9525" b="952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第一步：</w:t>
      </w:r>
      <w:r>
        <w:rPr>
          <w:rFonts w:hint="eastAsia" w:ascii="宋体" w:hAnsi="宋体" w:eastAsia="宋体" w:cs="宋体"/>
          <w:sz w:val="28"/>
          <w:szCs w:val="28"/>
        </w:rPr>
        <w:t>点击“A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sz w:val="28"/>
          <w:szCs w:val="28"/>
        </w:rPr>
        <w:t>.办事大厅”</w:t>
      </w:r>
    </w:p>
    <w:p>
      <w:pPr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433320" cy="3648710"/>
            <wp:effectExtent l="0" t="0" r="5080" b="889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33320" cy="364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sz w:val="28"/>
          <w:szCs w:val="28"/>
          <w:lang w:val="en-US" w:eastAsia="zh-CN"/>
        </w:rPr>
        <w:t>第二步：</w:t>
      </w:r>
      <w:r>
        <w:rPr>
          <w:rFonts w:hint="eastAsia"/>
          <w:sz w:val="28"/>
          <w:szCs w:val="28"/>
        </w:rPr>
        <w:t>点击“</w:t>
      </w:r>
      <w:r>
        <w:rPr>
          <w:rFonts w:hint="eastAsia"/>
          <w:sz w:val="28"/>
          <w:szCs w:val="28"/>
          <w:lang w:val="en-US" w:eastAsia="zh-CN"/>
        </w:rPr>
        <w:t>待办或已办</w:t>
      </w:r>
      <w:r>
        <w:rPr>
          <w:rFonts w:hint="eastAsia"/>
          <w:sz w:val="28"/>
          <w:szCs w:val="28"/>
        </w:rPr>
        <w:t>”</w:t>
      </w:r>
    </w:p>
    <w:p>
      <w:pPr>
        <w:rPr>
          <w:sz w:val="28"/>
          <w:szCs w:val="28"/>
        </w:rPr>
      </w:pPr>
      <w:r>
        <w:drawing>
          <wp:inline distT="0" distB="0" distL="114300" distR="114300">
            <wp:extent cx="2579370" cy="4003040"/>
            <wp:effectExtent l="0" t="0" r="11430" b="1651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第三步：点击“我的申请”</w:t>
      </w:r>
    </w:p>
    <w:p>
      <w:r>
        <w:drawing>
          <wp:inline distT="0" distB="0" distL="114300" distR="114300">
            <wp:extent cx="2143125" cy="3876675"/>
            <wp:effectExtent l="0" t="0" r="9525" b="952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lang w:val="en-US" w:eastAsia="zh-CN"/>
        </w:rPr>
        <w:t>第四步：现在已切换到“我的申请”，然后点击所需查看的申请</w:t>
      </w:r>
      <w:r>
        <w:drawing>
          <wp:inline distT="0" distB="0" distL="114300" distR="114300">
            <wp:extent cx="2192655" cy="3915410"/>
            <wp:effectExtent l="0" t="0" r="17145" b="889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92655" cy="391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第五步：任意点击绿色部分后，进入申请表界面。</w:t>
      </w:r>
    </w:p>
    <w:p>
      <w:r>
        <w:drawing>
          <wp:inline distT="0" distB="0" distL="114300" distR="114300">
            <wp:extent cx="3381375" cy="4763135"/>
            <wp:effectExtent l="0" t="0" r="9525" b="1841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第六步：查看审批的意见（课程替代申请需经过学生所在学院审批、被替代课程的开设单位审批、教务处审批；免修申请需经过免修课程的开设单位审批、教务处审批）。审批意见均为同意，该申请方可通过。如以下截图。</w:t>
      </w:r>
    </w:p>
    <w:p>
      <w:r>
        <w:drawing>
          <wp:inline distT="0" distB="0" distL="114300" distR="114300">
            <wp:extent cx="2877820" cy="8890000"/>
            <wp:effectExtent l="0" t="0" r="17780" b="635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88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5.学生对课程替代申请或免修申请有问题，可咨询教务处杨老师，QQ:1282569254 ，电话：02084096709。</w:t>
      </w: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120452775"/>
      <w:docPartObj>
        <w:docPartGallery w:val="autotext"/>
      </w:docPartObj>
    </w:sdtPr>
    <w:sdtContent>
      <w:p>
        <w:pPr>
          <w:pStyle w:val="4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66183E2"/>
    <w:multiLevelType w:val="singleLevel"/>
    <w:tmpl w:val="166183E2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34FE09B7"/>
    <w:multiLevelType w:val="singleLevel"/>
    <w:tmpl w:val="34FE09B7"/>
    <w:lvl w:ilvl="0" w:tentative="0">
      <w:start w:val="4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F88"/>
    <w:rsid w:val="00244F88"/>
    <w:rsid w:val="00615985"/>
    <w:rsid w:val="007D2E9C"/>
    <w:rsid w:val="00B56EA9"/>
    <w:rsid w:val="03386790"/>
    <w:rsid w:val="09E275EA"/>
    <w:rsid w:val="17B13F68"/>
    <w:rsid w:val="1D627729"/>
    <w:rsid w:val="1DE31FFE"/>
    <w:rsid w:val="20EB4BF0"/>
    <w:rsid w:val="26E33D94"/>
    <w:rsid w:val="2B134CDA"/>
    <w:rsid w:val="3A067BFA"/>
    <w:rsid w:val="3C645628"/>
    <w:rsid w:val="4B1409CB"/>
    <w:rsid w:val="4DF82984"/>
    <w:rsid w:val="56796B8D"/>
    <w:rsid w:val="5EED4BBD"/>
    <w:rsid w:val="6605236C"/>
    <w:rsid w:val="6EDC3EC6"/>
    <w:rsid w:val="743C73FB"/>
    <w:rsid w:val="7D9B4970"/>
    <w:rsid w:val="7F700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character" w:customStyle="1" w:styleId="9">
    <w:name w:val="页眉 字符"/>
    <w:basedOn w:val="7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字符"/>
    <w:basedOn w:val="7"/>
    <w:link w:val="4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93</Words>
  <Characters>532</Characters>
  <Lines>4</Lines>
  <Paragraphs>1</Paragraphs>
  <TotalTime>29</TotalTime>
  <ScaleCrop>false</ScaleCrop>
  <LinksUpToDate>false</LinksUpToDate>
  <CharactersWithSpaces>624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2020-01-16T02:34:00Z</dcterms:created>
  <dc:creator>许超</dc:creator>
  <cp:lastModifiedBy>杨海阔</cp:lastModifiedBy>
  <dcterms:modified xsi:type="dcterms:W3CDTF">2021-12-15T01:24:34Z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EAA8D2CE169A478D8D9CE5DA5CFCDC1A</vt:lpwstr>
  </property>
</Properties>
</file>