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AE15">
      <w:pPr>
        <w:rPr>
          <w:rFonts w:ascii="仿宋" w:hAnsi="仿宋" w:eastAsia="仿宋"/>
          <w:sz w:val="30"/>
          <w:szCs w:val="30"/>
        </w:rPr>
      </w:pPr>
    </w:p>
    <w:p w14:paraId="2499084A">
      <w:pPr>
        <w:rPr>
          <w:rFonts w:ascii="黑体" w:eastAsia="黑体"/>
          <w:sz w:val="30"/>
          <w:szCs w:val="30"/>
        </w:rPr>
      </w:pPr>
    </w:p>
    <w:p w14:paraId="0DEEFC14">
      <w:pPr>
        <w:snapToGrid w:val="0"/>
        <w:spacing w:before="312" w:beforeLines="100" w:line="243" w:lineRule="atLeast"/>
        <w:jc w:val="center"/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粤港澳大湾区高校在线开放课程联盟</w:t>
      </w:r>
    </w:p>
    <w:p w14:paraId="54678660">
      <w:pPr>
        <w:snapToGrid w:val="0"/>
        <w:spacing w:before="312" w:beforeLines="100" w:line="243" w:lineRule="atLeast"/>
        <w:jc w:val="center"/>
        <w:rPr>
          <w:rFonts w:hint="eastAsia" w:ascii="楷体_GB2312" w:eastAsia="楷体_GB2312"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sz w:val="44"/>
          <w:szCs w:val="44"/>
          <w:lang w:val="en-US" w:eastAsia="zh-CN"/>
        </w:rPr>
        <w:t>教育教学研究和改革项目</w:t>
      </w:r>
    </w:p>
    <w:p w14:paraId="14EF0535">
      <w:pPr>
        <w:snapToGrid w:val="0"/>
        <w:spacing w:before="312" w:beforeLines="100" w:line="243" w:lineRule="atLeast"/>
        <w:jc w:val="center"/>
        <w:rPr>
          <w:rFonts w:hint="default" w:ascii="楷体_GB2312" w:eastAsia="楷体_GB2312"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sz w:val="44"/>
          <w:szCs w:val="44"/>
          <w:lang w:val="en-US" w:eastAsia="zh-CN"/>
        </w:rPr>
        <w:t>（智慧课程项目）</w:t>
      </w:r>
    </w:p>
    <w:p w14:paraId="2B45B406">
      <w:pPr>
        <w:snapToGrid w:val="0"/>
        <w:spacing w:before="312" w:beforeLines="100" w:line="243" w:lineRule="atLeast"/>
        <w:jc w:val="center"/>
        <w:rPr>
          <w:rFonts w:ascii="楷体_GB2312" w:eastAsia="楷体_GB2312"/>
          <w:sz w:val="36"/>
          <w:szCs w:val="44"/>
        </w:rPr>
      </w:pPr>
    </w:p>
    <w:p w14:paraId="2C181CAD">
      <w:pPr>
        <w:snapToGrid w:val="0"/>
        <w:spacing w:before="624" w:beforeLines="200" w:line="243" w:lineRule="atLeast"/>
        <w:jc w:val="center"/>
        <w:rPr>
          <w:rFonts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申</w:t>
      </w:r>
      <w:r>
        <w:rPr>
          <w:rFonts w:ascii="楷体_GB2312" w:eastAsia="楷体_GB2312"/>
          <w:sz w:val="44"/>
          <w:szCs w:val="44"/>
        </w:rPr>
        <w:t xml:space="preserve">  </w:t>
      </w:r>
      <w:r>
        <w:rPr>
          <w:rFonts w:hint="eastAsia" w:ascii="楷体_GB2312" w:eastAsia="楷体_GB2312"/>
          <w:sz w:val="44"/>
          <w:szCs w:val="44"/>
        </w:rPr>
        <w:t>请</w:t>
      </w:r>
      <w:r>
        <w:rPr>
          <w:rFonts w:ascii="楷体_GB2312" w:eastAsia="楷体_GB2312"/>
          <w:sz w:val="44"/>
          <w:szCs w:val="44"/>
        </w:rPr>
        <w:t xml:space="preserve">  </w:t>
      </w:r>
      <w:r>
        <w:rPr>
          <w:rFonts w:hint="eastAsia" w:ascii="楷体_GB2312" w:eastAsia="楷体_GB2312"/>
          <w:sz w:val="44"/>
          <w:szCs w:val="44"/>
        </w:rPr>
        <w:t>书</w:t>
      </w:r>
    </w:p>
    <w:p w14:paraId="3410F22A">
      <w:pPr>
        <w:snapToGrid w:val="0"/>
        <w:spacing w:before="156" w:beforeLines="50" w:line="243" w:lineRule="atLeast"/>
        <w:ind w:firstLine="480" w:firstLineChars="200"/>
        <w:jc w:val="center"/>
        <w:rPr>
          <w:rFonts w:ascii="仿宋_GB2312" w:eastAsia="仿宋_GB2312"/>
          <w:sz w:val="24"/>
        </w:rPr>
      </w:pPr>
    </w:p>
    <w:tbl>
      <w:tblPr>
        <w:tblStyle w:val="9"/>
        <w:tblW w:w="8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500"/>
      </w:tblGrid>
      <w:tr w14:paraId="0399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29FD53F1">
            <w:pPr>
              <w:snapToGrid w:val="0"/>
              <w:spacing w:before="312" w:beforeLines="100" w:line="243" w:lineRule="atLeast"/>
              <w:jc w:val="distribute"/>
              <w:rPr>
                <w:rFonts w:hint="default" w:ascii="楷体_GB2312" w:eastAsia="楷体_GB2312"/>
                <w:sz w:val="36"/>
                <w:szCs w:val="36"/>
                <w:lang w:val="en-US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项目名称</w:t>
            </w:r>
          </w:p>
        </w:tc>
        <w:tc>
          <w:tcPr>
            <w:tcW w:w="5500" w:type="dxa"/>
            <w:vAlign w:val="bottom"/>
          </w:tcPr>
          <w:p w14:paraId="3C78DBED">
            <w:pPr>
              <w:snapToGrid w:val="0"/>
              <w:spacing w:before="312" w:beforeLines="100" w:line="243" w:lineRule="atLeast"/>
              <w:ind w:firstLine="2520" w:firstLineChars="900"/>
              <w:jc w:val="left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  <w:tr w14:paraId="2129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top"/>
          </w:tcPr>
          <w:p w14:paraId="486DB7C0">
            <w:pPr>
              <w:snapToGrid w:val="0"/>
              <w:spacing w:before="312" w:beforeLines="100" w:line="243" w:lineRule="atLeast"/>
              <w:jc w:val="distribute"/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sz w:val="36"/>
                <w:szCs w:val="36"/>
              </w:rPr>
              <w:t>负责人</w:t>
            </w:r>
          </w:p>
        </w:tc>
        <w:tc>
          <w:tcPr>
            <w:tcW w:w="5500" w:type="dxa"/>
            <w:vAlign w:val="bottom"/>
          </w:tcPr>
          <w:p w14:paraId="7E196A24">
            <w:pPr>
              <w:snapToGrid w:val="0"/>
              <w:spacing w:before="312" w:beforeLines="100" w:line="243" w:lineRule="atLeast"/>
              <w:ind w:firstLine="2520" w:firstLineChars="900"/>
              <w:jc w:val="left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  <w:tr w14:paraId="5454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042080AB">
            <w:pPr>
              <w:snapToGrid w:val="0"/>
              <w:spacing w:before="312" w:beforeLines="100" w:line="243" w:lineRule="atLeas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所在高校</w:t>
            </w:r>
          </w:p>
        </w:tc>
        <w:tc>
          <w:tcPr>
            <w:tcW w:w="5500" w:type="dxa"/>
            <w:vAlign w:val="bottom"/>
          </w:tcPr>
          <w:p w14:paraId="0BA2EBD8">
            <w:pPr>
              <w:snapToGrid w:val="0"/>
              <w:spacing w:before="312" w:beforeLines="100" w:line="243" w:lineRule="atLeast"/>
              <w:ind w:firstLine="1400" w:firstLineChars="500"/>
              <w:jc w:val="left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 w14:paraId="0B5D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453233E2">
            <w:pPr>
              <w:snapToGrid w:val="0"/>
              <w:spacing w:before="312" w:beforeLines="100" w:line="243" w:lineRule="atLeas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联系电话</w:t>
            </w:r>
          </w:p>
        </w:tc>
        <w:tc>
          <w:tcPr>
            <w:tcW w:w="5500" w:type="dxa"/>
            <w:vAlign w:val="bottom"/>
          </w:tcPr>
          <w:p w14:paraId="5EAF8BEE">
            <w:pPr>
              <w:snapToGrid w:val="0"/>
              <w:spacing w:before="312" w:beforeLines="100" w:line="243" w:lineRule="atLeas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66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3D8BEF1E">
            <w:pPr>
              <w:snapToGrid w:val="0"/>
              <w:spacing w:before="312" w:beforeLines="100" w:line="243" w:lineRule="atLeast"/>
              <w:jc w:val="distribute"/>
              <w:rPr>
                <w:rFonts w:hint="default" w:ascii="楷体_GB2312" w:eastAsia="楷体_GB2312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eastAsia="楷体_GB2312"/>
                <w:sz w:val="36"/>
                <w:szCs w:val="36"/>
                <w:lang w:val="en-US" w:eastAsia="zh-CN"/>
              </w:rPr>
              <w:t>电子邮箱</w:t>
            </w:r>
          </w:p>
        </w:tc>
        <w:tc>
          <w:tcPr>
            <w:tcW w:w="5500" w:type="dxa"/>
            <w:vAlign w:val="bottom"/>
          </w:tcPr>
          <w:p w14:paraId="6D840E7F">
            <w:pPr>
              <w:snapToGrid w:val="0"/>
              <w:spacing w:before="312" w:beforeLines="100" w:line="243" w:lineRule="atLeas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4177D1B7">
      <w:pPr>
        <w:snapToGrid w:val="0"/>
        <w:spacing w:before="156" w:beforeLines="50" w:line="532" w:lineRule="atLeast"/>
        <w:ind w:left="2700" w:hanging="2700" w:hangingChars="900"/>
        <w:rPr>
          <w:rFonts w:ascii="仿宋_GB2312" w:eastAsia="仿宋_GB2312"/>
          <w:sz w:val="30"/>
          <w:szCs w:val="30"/>
        </w:rPr>
      </w:pPr>
    </w:p>
    <w:p w14:paraId="10896564">
      <w:pPr>
        <w:snapToGrid w:val="0"/>
        <w:spacing w:before="312" w:beforeLines="100"/>
        <w:jc w:val="center"/>
        <w:rPr>
          <w:rFonts w:hint="eastAsia" w:ascii="楷体_GB2312" w:eastAsia="楷体_GB2312"/>
          <w:sz w:val="28"/>
          <w:szCs w:val="28"/>
        </w:rPr>
      </w:pPr>
    </w:p>
    <w:p w14:paraId="76707826">
      <w:pPr>
        <w:snapToGrid w:val="0"/>
        <w:spacing w:before="312" w:beforeLines="100"/>
        <w:jc w:val="center"/>
        <w:rPr>
          <w:rFonts w:hint="eastAsia" w:ascii="楷体_GB2312" w:eastAsia="楷体_GB2312"/>
          <w:sz w:val="28"/>
          <w:szCs w:val="28"/>
        </w:rPr>
      </w:pPr>
    </w:p>
    <w:p w14:paraId="04FB3E53">
      <w:pPr>
        <w:snapToGrid w:val="0"/>
        <w:spacing w:before="312" w:beforeLines="100"/>
        <w:jc w:val="center"/>
        <w:rPr>
          <w:rFonts w:hint="eastAsia" w:ascii="楷体_GB2312" w:eastAsia="楷体_GB2312"/>
          <w:sz w:val="28"/>
          <w:szCs w:val="28"/>
        </w:rPr>
      </w:pPr>
    </w:p>
    <w:p w14:paraId="5C1BA09F">
      <w:pPr>
        <w:snapToGrid w:val="0"/>
        <w:spacing w:before="312" w:beforeLines="100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联盟秘书处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制</w:t>
      </w:r>
    </w:p>
    <w:p w14:paraId="2AEDC8F5">
      <w:pPr>
        <w:snapToGrid w:val="0"/>
        <w:spacing w:before="312" w:beforeLines="100"/>
        <w:jc w:val="center"/>
        <w:rPr>
          <w:rFonts w:ascii="楷体_GB2312" w:eastAsia="楷体_GB2312"/>
          <w:sz w:val="28"/>
          <w:szCs w:val="28"/>
        </w:rPr>
      </w:pPr>
    </w:p>
    <w:p w14:paraId="0232D9BA">
      <w:pPr>
        <w:snapToGrid w:val="0"/>
        <w:spacing w:before="312" w:beforeLines="100" w:line="243" w:lineRule="atLeast"/>
        <w:jc w:val="center"/>
        <w:rPr>
          <w:rFonts w:ascii="仿宋_GB2312" w:eastAsia="仿宋_GB2312"/>
          <w:sz w:val="24"/>
        </w:rPr>
      </w:pPr>
    </w:p>
    <w:p w14:paraId="1FBBE8D8">
      <w:pPr>
        <w:snapToGrid w:val="0"/>
        <w:spacing w:before="312" w:beforeLines="100" w:line="243" w:lineRule="atLeast"/>
        <w:jc w:val="center"/>
        <w:rPr>
          <w:rFonts w:ascii="仿宋_GB2312" w:eastAsia="仿宋_GB2312"/>
          <w:sz w:val="24"/>
        </w:rPr>
      </w:pPr>
    </w:p>
    <w:p w14:paraId="02323B0C">
      <w:pPr>
        <w:snapToGrid w:val="0"/>
        <w:spacing w:before="312" w:beforeLines="100" w:line="243" w:lineRule="atLeast"/>
        <w:jc w:val="center"/>
        <w:rPr>
          <w:rFonts w:ascii="楷体_GB2312" w:eastAsia="楷体_GB2312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bCs/>
          <w:sz w:val="36"/>
          <w:szCs w:val="36"/>
        </w:rPr>
        <w:t>填写要求</w:t>
      </w:r>
    </w:p>
    <w:p w14:paraId="7FE2432A">
      <w:pPr>
        <w:snapToGrid w:val="0"/>
        <w:spacing w:before="312" w:beforeLines="1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一、以</w:t>
      </w:r>
      <w:r>
        <w:rPr>
          <w:rFonts w:ascii="Times New Roman" w:hAnsi="Times New Roman" w:eastAsia="楷体_GB2312"/>
          <w:sz w:val="36"/>
          <w:szCs w:val="36"/>
        </w:rPr>
        <w:t>word</w:t>
      </w:r>
      <w:r>
        <w:rPr>
          <w:rFonts w:hint="eastAsia" w:ascii="楷体_GB2312" w:eastAsia="楷体_GB2312"/>
          <w:sz w:val="36"/>
          <w:szCs w:val="36"/>
        </w:rPr>
        <w:t>文档格式如实填写各项。</w:t>
      </w:r>
    </w:p>
    <w:p w14:paraId="4A7D357B">
      <w:pPr>
        <w:snapToGrid w:val="0"/>
        <w:spacing w:before="312" w:beforeLines="1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二、表格文本中外文名词第一次出现时，要写清全称和缩写，再次出现时可以使用缩写。</w:t>
      </w:r>
    </w:p>
    <w:p w14:paraId="67B2AC32">
      <w:pPr>
        <w:snapToGrid w:val="0"/>
        <w:spacing w:before="312" w:beforeLines="1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三、有可能涉密和不宜大范围公开的内容不可作为申报内容填写。</w:t>
      </w:r>
    </w:p>
    <w:p w14:paraId="0ACCA3F4">
      <w:pPr>
        <w:snapToGrid w:val="0"/>
        <w:spacing w:before="312" w:beforeLines="100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四、如表格篇幅不够，可以自行调整，但页码必须保持清晰。</w:t>
      </w:r>
    </w:p>
    <w:p w14:paraId="200BFAD3">
      <w:pPr>
        <w:widowControl/>
        <w:jc w:val="left"/>
        <w:rPr>
          <w:rFonts w:hint="eastAsia" w:ascii="楷体_GB2312" w:eastAsia="楷体_GB2312"/>
          <w:b/>
          <w:bCs/>
          <w:sz w:val="32"/>
          <w:szCs w:val="28"/>
        </w:rPr>
        <w:sectPr>
          <w:footerReference r:id="rId4" w:type="default"/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 w14:paraId="61CAE1EE">
      <w:pPr>
        <w:widowControl/>
        <w:jc w:val="left"/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szCs w:val="28"/>
        </w:rPr>
        <w:t>一、</w:t>
      </w: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基本信息</w:t>
      </w:r>
    </w:p>
    <w:tbl>
      <w:tblPr>
        <w:tblStyle w:val="8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46"/>
        <w:gridCol w:w="525"/>
        <w:gridCol w:w="1118"/>
        <w:gridCol w:w="1320"/>
        <w:gridCol w:w="1143"/>
        <w:gridCol w:w="837"/>
        <w:gridCol w:w="1395"/>
        <w:gridCol w:w="198"/>
        <w:gridCol w:w="1388"/>
      </w:tblGrid>
      <w:tr w14:paraId="6F7C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9548" w:type="dxa"/>
            <w:gridSpan w:val="10"/>
            <w:noWrap w:val="0"/>
            <w:vAlign w:val="center"/>
          </w:tcPr>
          <w:p w14:paraId="3D63B201">
            <w:pPr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4"/>
              </w:rPr>
              <w:t>项目负责人基本情况</w:t>
            </w:r>
          </w:p>
        </w:tc>
      </w:tr>
      <w:tr w14:paraId="2EBC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 w14:paraId="576D012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 名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5D0A034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70E76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别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492678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A48C03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出生年月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3B50F99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A65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 w14:paraId="6F66AD2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历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40B9F0D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00" w:type="dxa"/>
            <w:gridSpan w:val="3"/>
            <w:noWrap w:val="0"/>
            <w:vAlign w:val="center"/>
          </w:tcPr>
          <w:p w14:paraId="6359D10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主要研究方向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 w14:paraId="1A42E10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732A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 w14:paraId="5A022DA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职称/职务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7CFBDA8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00" w:type="dxa"/>
            <w:gridSpan w:val="3"/>
            <w:noWrap w:val="0"/>
            <w:vAlign w:val="center"/>
          </w:tcPr>
          <w:p w14:paraId="0D88BCD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从事教学或管理工作年限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 w14:paraId="1086223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F6F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3267" w:type="dxa"/>
            <w:gridSpan w:val="4"/>
            <w:noWrap w:val="0"/>
            <w:vAlign w:val="center"/>
          </w:tcPr>
          <w:p w14:paraId="6145F193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项目负责人签字</w:t>
            </w:r>
          </w:p>
        </w:tc>
        <w:tc>
          <w:tcPr>
            <w:tcW w:w="6281" w:type="dxa"/>
            <w:gridSpan w:val="6"/>
            <w:noWrap w:val="0"/>
            <w:vAlign w:val="center"/>
          </w:tcPr>
          <w:p w14:paraId="0D26C67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073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9548" w:type="dxa"/>
            <w:gridSpan w:val="10"/>
            <w:noWrap w:val="0"/>
            <w:vAlign w:val="center"/>
          </w:tcPr>
          <w:p w14:paraId="3796DDF5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4"/>
              </w:rPr>
              <w:t>项目组成员</w:t>
            </w:r>
          </w:p>
        </w:tc>
      </w:tr>
      <w:tr w14:paraId="6401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8" w:type="dxa"/>
            <w:noWrap w:val="0"/>
            <w:vAlign w:val="center"/>
          </w:tcPr>
          <w:p w14:paraId="717A1933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姓名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64A8E932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年龄</w:t>
            </w:r>
          </w:p>
        </w:tc>
        <w:tc>
          <w:tcPr>
            <w:tcW w:w="1118" w:type="dxa"/>
            <w:noWrap w:val="0"/>
            <w:vAlign w:val="center"/>
          </w:tcPr>
          <w:p w14:paraId="5067622A">
            <w:pPr>
              <w:jc w:val="center"/>
              <w:rPr>
                <w:rFonts w:hint="default" w:ascii="楷体" w:hAnsi="楷体" w:eastAsia="楷体" w:cs="楷体"/>
                <w:sz w:val="28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>职称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112F6213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工作单位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05592B62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分工</w:t>
            </w:r>
          </w:p>
        </w:tc>
        <w:tc>
          <w:tcPr>
            <w:tcW w:w="1388" w:type="dxa"/>
            <w:noWrap w:val="0"/>
            <w:vAlign w:val="center"/>
          </w:tcPr>
          <w:p w14:paraId="0589E970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签字</w:t>
            </w:r>
          </w:p>
        </w:tc>
      </w:tr>
      <w:tr w14:paraId="5A4C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8" w:type="dxa"/>
            <w:noWrap w:val="0"/>
            <w:vAlign w:val="center"/>
          </w:tcPr>
          <w:p w14:paraId="613F84D6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1B18236A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641B744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3300" w:type="dxa"/>
            <w:gridSpan w:val="3"/>
            <w:noWrap w:val="0"/>
            <w:vAlign w:val="center"/>
          </w:tcPr>
          <w:p w14:paraId="308833C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0E54B8C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FEB3A0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</w:tr>
      <w:tr w14:paraId="22A8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8" w:type="dxa"/>
            <w:noWrap w:val="0"/>
            <w:vAlign w:val="center"/>
          </w:tcPr>
          <w:p w14:paraId="38F7296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3DA8808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0843C03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3300" w:type="dxa"/>
            <w:gridSpan w:val="3"/>
            <w:noWrap w:val="0"/>
            <w:vAlign w:val="center"/>
          </w:tcPr>
          <w:p w14:paraId="18C2B9B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675C8F1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8EFD4FB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</w:tr>
      <w:tr w14:paraId="309C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78" w:type="dxa"/>
            <w:noWrap w:val="0"/>
            <w:vAlign w:val="center"/>
          </w:tcPr>
          <w:p w14:paraId="0A08A20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229AC67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6E59C793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3300" w:type="dxa"/>
            <w:gridSpan w:val="3"/>
            <w:noWrap w:val="0"/>
            <w:vAlign w:val="center"/>
          </w:tcPr>
          <w:p w14:paraId="698F4DF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7F33EFC9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EBFC0CF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</w:p>
        </w:tc>
      </w:tr>
      <w:tr w14:paraId="2591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9548" w:type="dxa"/>
            <w:gridSpan w:val="10"/>
            <w:noWrap w:val="0"/>
            <w:vAlign w:val="center"/>
          </w:tcPr>
          <w:p w14:paraId="00892D6D">
            <w:pPr>
              <w:jc w:val="center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4"/>
              </w:rPr>
              <w:t>校内拟进行</w:t>
            </w:r>
            <w:r>
              <w:rPr>
                <w:rFonts w:hint="eastAsia" w:ascii="楷体" w:hAnsi="楷体" w:eastAsia="楷体" w:cs="楷体"/>
                <w:b/>
                <w:sz w:val="28"/>
                <w:szCs w:val="24"/>
                <w:lang w:val="en-US" w:eastAsia="zh-CN"/>
              </w:rPr>
              <w:t>智慧课程</w:t>
            </w:r>
            <w:r>
              <w:rPr>
                <w:rFonts w:hint="eastAsia" w:ascii="楷体" w:hAnsi="楷体" w:eastAsia="楷体" w:cs="楷体"/>
                <w:b/>
                <w:sz w:val="28"/>
                <w:szCs w:val="24"/>
              </w:rPr>
              <w:t>教学改革课程基本情况</w:t>
            </w:r>
          </w:p>
        </w:tc>
      </w:tr>
      <w:tr w14:paraId="471B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 w14:paraId="0EE8630A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课程名称</w:t>
            </w:r>
          </w:p>
        </w:tc>
        <w:tc>
          <w:tcPr>
            <w:tcW w:w="7924" w:type="dxa"/>
            <w:gridSpan w:val="8"/>
            <w:noWrap w:val="0"/>
            <w:vAlign w:val="center"/>
          </w:tcPr>
          <w:p w14:paraId="270A0255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</w:tc>
      </w:tr>
      <w:tr w14:paraId="0F16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 w14:paraId="7B21E6C0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课程负责人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69663BC0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</w:tc>
        <w:tc>
          <w:tcPr>
            <w:tcW w:w="2463" w:type="dxa"/>
            <w:gridSpan w:val="2"/>
            <w:noWrap w:val="0"/>
            <w:vAlign w:val="center"/>
          </w:tcPr>
          <w:p w14:paraId="0CC8F550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课程开课单位</w:t>
            </w:r>
          </w:p>
        </w:tc>
        <w:tc>
          <w:tcPr>
            <w:tcW w:w="3818" w:type="dxa"/>
            <w:gridSpan w:val="4"/>
            <w:noWrap w:val="0"/>
            <w:vAlign w:val="center"/>
          </w:tcPr>
          <w:p w14:paraId="63C48470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</w:tc>
      </w:tr>
      <w:tr w14:paraId="111C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 w14:paraId="41673407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课程类别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01A8CD07">
            <w:pPr>
              <w:spacing w:line="276" w:lineRule="auto"/>
              <w:ind w:left="254" w:leftChars="121"/>
              <w:jc w:val="left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□通识课</w:t>
            </w:r>
          </w:p>
          <w:p w14:paraId="175C331F">
            <w:pPr>
              <w:spacing w:line="276" w:lineRule="auto"/>
              <w:ind w:left="254" w:leftChars="121"/>
              <w:jc w:val="left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专业课</w:t>
            </w:r>
          </w:p>
        </w:tc>
        <w:tc>
          <w:tcPr>
            <w:tcW w:w="1320" w:type="dxa"/>
            <w:noWrap w:val="0"/>
            <w:vAlign w:val="center"/>
          </w:tcPr>
          <w:p w14:paraId="04CD43D9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学分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314F34C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3EF2BF7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学时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5DE20371">
            <w:pPr>
              <w:jc w:val="center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</w:tc>
      </w:tr>
      <w:tr w14:paraId="74B5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exact"/>
          <w:jc w:val="center"/>
        </w:trPr>
        <w:tc>
          <w:tcPr>
            <w:tcW w:w="1624" w:type="dxa"/>
            <w:gridSpan w:val="2"/>
            <w:noWrap w:val="0"/>
            <w:vAlign w:val="center"/>
          </w:tcPr>
          <w:p w14:paraId="4E6364AE">
            <w:pPr>
              <w:jc w:val="center"/>
              <w:rPr>
                <w:rFonts w:hint="eastAsia" w:ascii="楷体" w:hAnsi="楷体" w:eastAsia="楷体" w:cs="楷体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教务系统开课截图</w:t>
            </w:r>
            <w:r>
              <w:rPr>
                <w:rStyle w:val="13"/>
                <w:rFonts w:hint="eastAsia" w:ascii="楷体" w:hAnsi="楷体" w:eastAsia="楷体" w:cs="楷体"/>
                <w:sz w:val="28"/>
                <w:szCs w:val="24"/>
              </w:rPr>
              <w:footnoteReference w:id="0"/>
            </w:r>
          </w:p>
        </w:tc>
        <w:tc>
          <w:tcPr>
            <w:tcW w:w="7924" w:type="dxa"/>
            <w:gridSpan w:val="8"/>
            <w:noWrap w:val="0"/>
            <w:vAlign w:val="center"/>
          </w:tcPr>
          <w:p w14:paraId="17F75EA3">
            <w:pPr>
              <w:spacing w:line="276" w:lineRule="auto"/>
              <w:jc w:val="left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  <w:p w14:paraId="172945FE">
            <w:pPr>
              <w:spacing w:line="276" w:lineRule="auto"/>
              <w:jc w:val="left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  <w:p w14:paraId="716D4A7B">
            <w:pPr>
              <w:spacing w:line="276" w:lineRule="auto"/>
              <w:jc w:val="left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  <w:p w14:paraId="063FC8B2">
            <w:pPr>
              <w:spacing w:line="276" w:lineRule="auto"/>
              <w:jc w:val="left"/>
              <w:rPr>
                <w:rFonts w:hint="eastAsia" w:ascii="楷体" w:hAnsi="楷体" w:eastAsia="楷体" w:cs="楷体"/>
                <w:b/>
                <w:sz w:val="28"/>
                <w:szCs w:val="24"/>
              </w:rPr>
            </w:pPr>
          </w:p>
        </w:tc>
      </w:tr>
    </w:tbl>
    <w:p w14:paraId="3A57BAE5"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</w:pPr>
      <w:r>
        <w:rPr>
          <w:rFonts w:hint="eastAsia" w:ascii="楷体_GB2312" w:hAnsi="Calibri" w:eastAsia="楷体_GB2312" w:cs="Times New Roman"/>
          <w:b/>
          <w:bCs/>
          <w:kern w:val="2"/>
          <w:sz w:val="32"/>
          <w:szCs w:val="28"/>
          <w:lang w:val="en-US" w:eastAsia="zh-CN" w:bidi="ar-SA"/>
        </w:rPr>
        <w:t>二、</w:t>
      </w: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立项依据及实施方案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91F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528" w:type="dxa"/>
          </w:tcPr>
          <w:p w14:paraId="3AB99549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  <w:t>1.课程智慧教学改革目标和拟解决的关键问题（500字）</w:t>
            </w:r>
          </w:p>
          <w:p w14:paraId="6773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4"/>
                <w:szCs w:val="22"/>
                <w:lang w:val="en-US" w:eastAsia="zh-CN"/>
              </w:rPr>
            </w:pPr>
          </w:p>
          <w:p w14:paraId="7ACD4A2B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576DCA29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69E41F9B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05879768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307060D7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1A810D12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29F0C3C4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7157D6ED">
            <w:pP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</w:tc>
      </w:tr>
      <w:tr w14:paraId="59F5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528" w:type="dxa"/>
          </w:tcPr>
          <w:p w14:paraId="2B3EB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  <w:t>智慧课程的建设内容、教学应用方案及项目可行性分析（1000字）</w:t>
            </w:r>
          </w:p>
          <w:p w14:paraId="5BEE1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4"/>
                <w:szCs w:val="22"/>
                <w:lang w:val="en-US" w:eastAsia="zh-CN"/>
              </w:rPr>
            </w:pPr>
          </w:p>
          <w:p w14:paraId="5ABBF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7993A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6E62B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24AA0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7C02C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1479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3456A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07EE110B">
            <w:pPr>
              <w:rPr>
                <w:vertAlign w:val="baseline"/>
              </w:rPr>
            </w:pPr>
          </w:p>
          <w:p w14:paraId="273CA85A">
            <w:pPr>
              <w:rPr>
                <w:vertAlign w:val="baseline"/>
              </w:rPr>
            </w:pPr>
          </w:p>
          <w:p w14:paraId="408313FA">
            <w:pPr>
              <w:rPr>
                <w:vertAlign w:val="baseline"/>
              </w:rPr>
            </w:pPr>
          </w:p>
          <w:p w14:paraId="33C87C63">
            <w:pPr>
              <w:rPr>
                <w:vertAlign w:val="baseline"/>
              </w:rPr>
            </w:pPr>
          </w:p>
          <w:p w14:paraId="38472283">
            <w:pPr>
              <w:rPr>
                <w:vertAlign w:val="baseline"/>
              </w:rPr>
            </w:pPr>
          </w:p>
        </w:tc>
      </w:tr>
      <w:tr w14:paraId="4AF1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528" w:type="dxa"/>
          </w:tcPr>
          <w:p w14:paraId="7C0F4A5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  <w:t>智慧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  <w:t>课程教学评价考核方案及预期成效（1000字）</w:t>
            </w:r>
          </w:p>
          <w:p w14:paraId="4855B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楷体" w:hAnsi="楷体" w:eastAsia="楷体"/>
                <w:sz w:val="24"/>
                <w:szCs w:val="22"/>
                <w:lang w:val="en-US" w:eastAsia="zh-CN"/>
              </w:rPr>
            </w:pPr>
          </w:p>
          <w:p w14:paraId="7FDBD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493EC41A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0B10AFA7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4B774333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6D14E7FA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1C0D5F9B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78ADCBB0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38561EA3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  <w:p w14:paraId="0FE453BF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</w:pPr>
          </w:p>
        </w:tc>
      </w:tr>
      <w:tr w14:paraId="6A34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528" w:type="dxa"/>
          </w:tcPr>
          <w:p w14:paraId="676091D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特色与创新</w:t>
            </w:r>
            <w: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  <w:t>（500字）</w:t>
            </w:r>
          </w:p>
          <w:p w14:paraId="3BDDE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楷体" w:hAnsi="楷体" w:eastAsia="楷体"/>
                <w:sz w:val="24"/>
                <w:szCs w:val="22"/>
              </w:rPr>
            </w:pPr>
          </w:p>
          <w:p w14:paraId="59519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楷体" w:hAnsi="楷体" w:eastAsia="楷体"/>
                <w:sz w:val="28"/>
                <w:szCs w:val="24"/>
              </w:rPr>
            </w:pPr>
          </w:p>
          <w:p w14:paraId="1BC207E7">
            <w:pPr>
              <w:rPr>
                <w:vertAlign w:val="baseline"/>
              </w:rPr>
            </w:pPr>
          </w:p>
          <w:p w14:paraId="22E75F8F">
            <w:pPr>
              <w:rPr>
                <w:vertAlign w:val="baseline"/>
              </w:rPr>
            </w:pPr>
          </w:p>
          <w:p w14:paraId="0D147782">
            <w:pPr>
              <w:rPr>
                <w:vertAlign w:val="baseline"/>
              </w:rPr>
            </w:pPr>
          </w:p>
          <w:p w14:paraId="5E67E83D">
            <w:pPr>
              <w:rPr>
                <w:vertAlign w:val="baseline"/>
              </w:rPr>
            </w:pPr>
          </w:p>
          <w:p w14:paraId="05F3EAF5">
            <w:pPr>
              <w:rPr>
                <w:vertAlign w:val="baseline"/>
              </w:rPr>
            </w:pPr>
          </w:p>
          <w:p w14:paraId="535FFCA8">
            <w:pPr>
              <w:rPr>
                <w:vertAlign w:val="baseline"/>
              </w:rPr>
            </w:pPr>
          </w:p>
          <w:p w14:paraId="0728A65A">
            <w:pPr>
              <w:rPr>
                <w:vertAlign w:val="baseline"/>
              </w:rPr>
            </w:pPr>
          </w:p>
          <w:p w14:paraId="67ADE50E">
            <w:pPr>
              <w:rPr>
                <w:vertAlign w:val="baseline"/>
              </w:rPr>
            </w:pPr>
          </w:p>
          <w:p w14:paraId="308CBC64">
            <w:pPr>
              <w:rPr>
                <w:vertAlign w:val="baseline"/>
              </w:rPr>
            </w:pPr>
          </w:p>
          <w:p w14:paraId="1E58CCDD">
            <w:pPr>
              <w:rPr>
                <w:vertAlign w:val="baseline"/>
              </w:rPr>
            </w:pPr>
          </w:p>
          <w:p w14:paraId="715271F4">
            <w:pPr>
              <w:rPr>
                <w:vertAlign w:val="baseline"/>
              </w:rPr>
            </w:pPr>
          </w:p>
          <w:p w14:paraId="2A39D5DB">
            <w:pPr>
              <w:rPr>
                <w:vertAlign w:val="baseline"/>
              </w:rPr>
            </w:pPr>
          </w:p>
          <w:p w14:paraId="2C1D84AF">
            <w:pPr>
              <w:rPr>
                <w:vertAlign w:val="baseline"/>
              </w:rPr>
            </w:pPr>
          </w:p>
          <w:p w14:paraId="0C9A9616">
            <w:pPr>
              <w:rPr>
                <w:vertAlign w:val="baseline"/>
              </w:rPr>
            </w:pPr>
          </w:p>
          <w:p w14:paraId="05F856BF">
            <w:pPr>
              <w:rPr>
                <w:vertAlign w:val="baseline"/>
              </w:rPr>
            </w:pPr>
          </w:p>
          <w:p w14:paraId="31DBB73B">
            <w:pPr>
              <w:rPr>
                <w:vertAlign w:val="baseline"/>
              </w:rPr>
            </w:pPr>
          </w:p>
          <w:p w14:paraId="29BB8F56">
            <w:pPr>
              <w:rPr>
                <w:vertAlign w:val="baseline"/>
              </w:rPr>
            </w:pPr>
          </w:p>
        </w:tc>
      </w:tr>
    </w:tbl>
    <w:p w14:paraId="26125E2A">
      <w:pPr>
        <w:widowControl/>
        <w:numPr>
          <w:ilvl w:val="0"/>
          <w:numId w:val="0"/>
        </w:numPr>
        <w:jc w:val="left"/>
        <w:rPr>
          <w:rFonts w:hint="eastAsia" w:ascii="楷体_GB2312" w:eastAsia="楷体_GB2312" w:cs="Times New Roman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bCs/>
          <w:kern w:val="2"/>
          <w:sz w:val="32"/>
          <w:szCs w:val="28"/>
          <w:lang w:val="en-US" w:eastAsia="zh-CN" w:bidi="ar-SA"/>
        </w:rPr>
        <w:t>三、</w:t>
      </w:r>
      <w:r>
        <w:rPr>
          <w:rFonts w:hint="eastAsia" w:ascii="楷体_GB2312" w:eastAsia="楷体_GB2312" w:cs="Times New Roman"/>
          <w:b/>
          <w:bCs/>
          <w:kern w:val="2"/>
          <w:sz w:val="32"/>
          <w:szCs w:val="28"/>
          <w:lang w:val="en-US" w:eastAsia="zh-CN" w:bidi="ar-SA"/>
        </w:rPr>
        <w:t>项目基础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86E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266661C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32"/>
              </w:rPr>
              <w:t>与本项目有关的工作积累和已取得的工作成绩</w:t>
            </w:r>
            <w: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  <w:t>（500字）</w:t>
            </w:r>
          </w:p>
          <w:p w14:paraId="2F0D223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8"/>
                <w:szCs w:val="32"/>
                <w:lang w:val="en-US" w:eastAsia="zh-CN"/>
              </w:rPr>
            </w:pPr>
          </w:p>
          <w:p w14:paraId="3069B3B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4008A9A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10B3FE0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5CE5EF6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134E351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455B4FE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066FF2FD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421B6DC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6AE7BAE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581AE99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7304B96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021CB97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7599C682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0AE7072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6F73FEE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05A7F50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79548DB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0716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4C55C034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楷体" w:hAnsi="楷体" w:eastAsia="楷体" w:cs="楷体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32"/>
                <w:lang w:val="en-US" w:eastAsia="zh-CN"/>
              </w:rPr>
              <w:t>负责人及成员主要教学改革经验与成果</w:t>
            </w:r>
            <w:r>
              <w:rPr>
                <w:rFonts w:hint="eastAsia" w:ascii="楷体" w:hAnsi="楷体" w:eastAsia="楷体"/>
                <w:sz w:val="28"/>
                <w:szCs w:val="24"/>
                <w:lang w:val="en-US" w:eastAsia="zh-CN"/>
              </w:rPr>
              <w:t>（500字）</w:t>
            </w:r>
          </w:p>
          <w:p w14:paraId="4591897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6751419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8"/>
                <w:szCs w:val="32"/>
                <w:lang w:val="en-US" w:eastAsia="zh-CN"/>
              </w:rPr>
            </w:pPr>
          </w:p>
          <w:p w14:paraId="6678D53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8"/>
                <w:szCs w:val="32"/>
                <w:lang w:val="en-US" w:eastAsia="zh-CN"/>
              </w:rPr>
            </w:pPr>
          </w:p>
          <w:p w14:paraId="3AA14B8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0F78D42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60BA4CA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2FCE637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34BFAEF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798B58D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1ED00949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76D75B3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0396AE7C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58A4668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1E2C00C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3A0E623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  <w:p w14:paraId="22C4769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kern w:val="0"/>
                <w:sz w:val="24"/>
                <w:szCs w:val="28"/>
                <w:lang w:val="en-US" w:eastAsia="zh-CN"/>
              </w:rPr>
            </w:pPr>
          </w:p>
        </w:tc>
      </w:tr>
    </w:tbl>
    <w:p w14:paraId="47722D48">
      <w:pPr>
        <w:widowControl/>
        <w:numPr>
          <w:ilvl w:val="0"/>
          <w:numId w:val="0"/>
        </w:numPr>
        <w:jc w:val="left"/>
        <w:rPr>
          <w:rFonts w:hint="eastAsia" w:ascii="楷体_GB2312" w:eastAsia="楷体_GB2312" w:cs="Times New Roman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四</w:t>
      </w:r>
      <w:r>
        <w:rPr>
          <w:rFonts w:hint="eastAsia" w:ascii="楷体_GB2312" w:eastAsia="楷体_GB2312"/>
          <w:b/>
          <w:bCs/>
          <w:sz w:val="32"/>
          <w:szCs w:val="28"/>
        </w:rPr>
        <w:t>、</w:t>
      </w:r>
      <w:r>
        <w:rPr>
          <w:rFonts w:hint="eastAsia" w:ascii="楷体_GB2312" w:eastAsia="楷体_GB2312" w:cs="Times New Roman"/>
          <w:b/>
          <w:bCs/>
          <w:kern w:val="2"/>
          <w:sz w:val="32"/>
          <w:szCs w:val="28"/>
          <w:lang w:val="en-US" w:eastAsia="zh-CN" w:bidi="ar-SA"/>
        </w:rPr>
        <w:t>经费预算</w:t>
      </w:r>
    </w:p>
    <w:tbl>
      <w:tblPr>
        <w:tblStyle w:val="8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995"/>
        <w:gridCol w:w="4349"/>
      </w:tblGrid>
      <w:tr w14:paraId="0BC6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398" w:type="dxa"/>
            <w:noWrap w:val="0"/>
            <w:vAlign w:val="center"/>
          </w:tcPr>
          <w:p w14:paraId="1C021378"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支出科目</w:t>
            </w:r>
          </w:p>
        </w:tc>
        <w:tc>
          <w:tcPr>
            <w:tcW w:w="1995" w:type="dxa"/>
            <w:noWrap w:val="0"/>
            <w:vAlign w:val="center"/>
          </w:tcPr>
          <w:p w14:paraId="34BFBA4A"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4349" w:type="dxa"/>
            <w:noWrap w:val="0"/>
            <w:vAlign w:val="center"/>
          </w:tcPr>
          <w:p w14:paraId="16BAD4C6"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计算根据及理由</w:t>
            </w:r>
          </w:p>
        </w:tc>
      </w:tr>
      <w:tr w14:paraId="5BDE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8" w:type="dxa"/>
            <w:noWrap w:val="0"/>
            <w:vAlign w:val="center"/>
          </w:tcPr>
          <w:p w14:paraId="5440EF16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1.</w:t>
            </w:r>
          </w:p>
        </w:tc>
        <w:tc>
          <w:tcPr>
            <w:tcW w:w="1995" w:type="dxa"/>
            <w:noWrap w:val="0"/>
            <w:vAlign w:val="center"/>
          </w:tcPr>
          <w:p w14:paraId="69B93470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noWrap w:val="0"/>
            <w:vAlign w:val="center"/>
          </w:tcPr>
          <w:p w14:paraId="378F8760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7CB2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8" w:type="dxa"/>
            <w:noWrap w:val="0"/>
            <w:vAlign w:val="center"/>
          </w:tcPr>
          <w:p w14:paraId="2B9D71D5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2.</w:t>
            </w:r>
          </w:p>
        </w:tc>
        <w:tc>
          <w:tcPr>
            <w:tcW w:w="1995" w:type="dxa"/>
            <w:noWrap w:val="0"/>
            <w:vAlign w:val="center"/>
          </w:tcPr>
          <w:p w14:paraId="78AC3417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noWrap w:val="0"/>
            <w:vAlign w:val="center"/>
          </w:tcPr>
          <w:p w14:paraId="37F184F2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4599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8" w:type="dxa"/>
            <w:noWrap w:val="0"/>
            <w:vAlign w:val="center"/>
          </w:tcPr>
          <w:p w14:paraId="4184B6EB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3.</w:t>
            </w:r>
          </w:p>
        </w:tc>
        <w:tc>
          <w:tcPr>
            <w:tcW w:w="1995" w:type="dxa"/>
            <w:noWrap w:val="0"/>
            <w:vAlign w:val="center"/>
          </w:tcPr>
          <w:p w14:paraId="33FD9646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noWrap w:val="0"/>
            <w:vAlign w:val="center"/>
          </w:tcPr>
          <w:p w14:paraId="6CCA7198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176A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8" w:type="dxa"/>
            <w:noWrap w:val="0"/>
            <w:vAlign w:val="center"/>
          </w:tcPr>
          <w:p w14:paraId="5CC31B72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4.</w:t>
            </w:r>
          </w:p>
        </w:tc>
        <w:tc>
          <w:tcPr>
            <w:tcW w:w="1995" w:type="dxa"/>
            <w:noWrap w:val="0"/>
            <w:vAlign w:val="center"/>
          </w:tcPr>
          <w:p w14:paraId="5D521D7C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noWrap w:val="0"/>
            <w:vAlign w:val="center"/>
          </w:tcPr>
          <w:p w14:paraId="7B457F0E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0433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8" w:type="dxa"/>
            <w:noWrap w:val="0"/>
            <w:vAlign w:val="center"/>
          </w:tcPr>
          <w:p w14:paraId="46C95424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5.</w:t>
            </w:r>
          </w:p>
        </w:tc>
        <w:tc>
          <w:tcPr>
            <w:tcW w:w="1995" w:type="dxa"/>
            <w:noWrap w:val="0"/>
            <w:vAlign w:val="center"/>
          </w:tcPr>
          <w:p w14:paraId="03D0BE23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  <w:tc>
          <w:tcPr>
            <w:tcW w:w="4349" w:type="dxa"/>
            <w:noWrap w:val="0"/>
            <w:vAlign w:val="center"/>
          </w:tcPr>
          <w:p w14:paraId="1AA4AB92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64F5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8" w:type="dxa"/>
            <w:noWrap w:val="0"/>
            <w:vAlign w:val="center"/>
          </w:tcPr>
          <w:p w14:paraId="0436C7AD">
            <w:pPr>
              <w:widowControl/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6344" w:type="dxa"/>
            <w:gridSpan w:val="2"/>
            <w:noWrap w:val="0"/>
            <w:vAlign w:val="center"/>
          </w:tcPr>
          <w:p w14:paraId="26E05C6F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</w:tbl>
    <w:p w14:paraId="00BA2B74"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</w:pPr>
    </w:p>
    <w:p w14:paraId="524FB68A">
      <w:pPr>
        <w:widowControl/>
        <w:numPr>
          <w:ilvl w:val="0"/>
          <w:numId w:val="0"/>
        </w:numPr>
        <w:jc w:val="left"/>
        <w:rPr>
          <w:rFonts w:ascii="楷体_GB2312" w:eastAsia="楷体_GB2312"/>
          <w:b/>
          <w:bCs/>
          <w:sz w:val="32"/>
          <w:szCs w:val="28"/>
        </w:rPr>
      </w:pP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五、</w:t>
      </w:r>
      <w:r>
        <w:rPr>
          <w:rFonts w:hint="eastAsia" w:ascii="楷体_GB2312" w:eastAsia="楷体_GB2312"/>
          <w:b/>
          <w:bCs/>
          <w:sz w:val="32"/>
          <w:szCs w:val="28"/>
        </w:rPr>
        <w:t>学校推荐意见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</w:tblGrid>
      <w:tr w14:paraId="35F3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302" w:type="dxa"/>
          </w:tcPr>
          <w:p w14:paraId="7A74F173">
            <w:pPr>
              <w:snapToGrid w:val="0"/>
              <w:spacing w:before="312" w:beforeLines="10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 w14:paraId="7E29E2F8">
            <w:pPr>
              <w:snapToGrid w:val="0"/>
              <w:spacing w:before="312" w:beforeLines="100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  <w:p w14:paraId="14F47ABA">
            <w:pPr>
              <w:snapToGrid w:val="0"/>
              <w:spacing w:before="312" w:beforeLine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 </w:t>
            </w:r>
          </w:p>
          <w:p w14:paraId="28A35DF4">
            <w:pPr>
              <w:snapToGrid w:val="0"/>
              <w:spacing w:before="312" w:beforeLines="100"/>
              <w:rPr>
                <w:rFonts w:ascii="楷体_GB2312" w:eastAsia="楷体_GB2312"/>
                <w:sz w:val="28"/>
                <w:szCs w:val="28"/>
              </w:rPr>
            </w:pPr>
          </w:p>
          <w:p w14:paraId="09ED992E">
            <w:pPr>
              <w:snapToGrid w:val="0"/>
              <w:spacing w:before="312" w:beforeLines="100"/>
              <w:ind w:firstLine="4200" w:firstLineChars="15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（公章）</w:t>
            </w:r>
          </w:p>
          <w:p w14:paraId="798D1F38">
            <w:pPr>
              <w:snapToGrid w:val="0"/>
              <w:spacing w:before="312" w:beforeLines="1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年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月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</w:tbl>
    <w:p w14:paraId="0A92A5E2"/>
    <w:p w14:paraId="47D06C39">
      <w:pPr>
        <w:numPr>
          <w:ilvl w:val="0"/>
          <w:numId w:val="0"/>
        </w:numPr>
        <w:ind w:left="0" w:leftChars="0" w:firstLine="0" w:firstLineChars="0"/>
        <w:rPr>
          <w:rFonts w:hint="eastAsia" w:ascii="楷体_GB2312" w:eastAsia="楷体_GB2312"/>
          <w:b/>
          <w:bCs/>
          <w:sz w:val="32"/>
          <w:szCs w:val="28"/>
        </w:rPr>
      </w:pPr>
      <w:r>
        <w:rPr>
          <w:rFonts w:hint="eastAsia" w:ascii="楷体_GB2312" w:eastAsia="楷体_GB2312"/>
          <w:b/>
          <w:bCs/>
          <w:sz w:val="32"/>
          <w:szCs w:val="28"/>
          <w:lang w:val="en-US" w:eastAsia="zh-CN"/>
        </w:rPr>
        <w:t>六、联盟审批</w:t>
      </w:r>
      <w:r>
        <w:rPr>
          <w:rFonts w:hint="eastAsia" w:ascii="楷体_GB2312" w:eastAsia="楷体_GB2312"/>
          <w:b/>
          <w:bCs/>
          <w:sz w:val="32"/>
          <w:szCs w:val="28"/>
        </w:rPr>
        <w:t>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0CC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528" w:type="dxa"/>
          </w:tcPr>
          <w:p w14:paraId="721C8E13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/>
                <w:bCs/>
                <w:sz w:val="32"/>
                <w:szCs w:val="28"/>
                <w:vertAlign w:val="baseline"/>
              </w:rPr>
            </w:pPr>
          </w:p>
          <w:p w14:paraId="1047005E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/>
                <w:bCs/>
                <w:sz w:val="32"/>
                <w:szCs w:val="28"/>
                <w:vertAlign w:val="baseline"/>
              </w:rPr>
            </w:pPr>
          </w:p>
          <w:p w14:paraId="5C3C0C86">
            <w:pPr>
              <w:numPr>
                <w:ilvl w:val="0"/>
                <w:numId w:val="0"/>
              </w:numPr>
              <w:rPr>
                <w:rFonts w:hint="eastAsia" w:ascii="楷体_GB2312" w:eastAsia="楷体_GB2312"/>
                <w:b/>
                <w:bCs/>
                <w:sz w:val="32"/>
                <w:szCs w:val="28"/>
                <w:vertAlign w:val="baseline"/>
              </w:rPr>
            </w:pPr>
          </w:p>
        </w:tc>
      </w:tr>
    </w:tbl>
    <w:p w14:paraId="77F8D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textAlignment w:val="auto"/>
        <w:rPr>
          <w:rFonts w:hint="eastAsia" w:ascii="楷体_GB2312" w:eastAsia="楷体_GB2312"/>
          <w:b/>
          <w:bCs/>
          <w:sz w:val="32"/>
          <w:szCs w:val="28"/>
        </w:rPr>
      </w:pPr>
    </w:p>
    <w:sectPr>
      <w:footerReference r:id="rId5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442580176"/>
      <w:docPartObj>
        <w:docPartGallery w:val="autotext"/>
      </w:docPartObj>
    </w:sdtPr>
    <w:sdtEndPr>
      <w:rPr>
        <w:rFonts w:asciiTheme="majorHAnsi" w:hAnsiTheme="majorHAnsi" w:eastAsiaTheme="majorEastAsia" w:cstheme="majorBidi"/>
        <w:sz w:val="28"/>
        <w:szCs w:val="28"/>
        <w:lang w:val="zh-CN"/>
      </w:rPr>
    </w:sdtEndPr>
    <w:sdtContent>
      <w:p w14:paraId="108877CF">
        <w:pPr>
          <w:pStyle w:val="4"/>
          <w:jc w:val="center"/>
          <w:rPr>
            <w:rFonts w:asciiTheme="majorHAnsi" w:hAnsiTheme="majorHAnsi" w:eastAsiaTheme="majorEastAsia" w:cstheme="majorBidi"/>
            <w:sz w:val="28"/>
            <w:szCs w:val="28"/>
          </w:rPr>
        </w:pPr>
      </w:p>
    </w:sdtContent>
  </w:sdt>
  <w:p w14:paraId="43E8E28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6A14">
    <w:pPr>
      <w:pStyle w:val="4"/>
      <w:jc w:val="center"/>
      <w:rPr>
        <w:rFonts w:asciiTheme="majorHAnsi" w:hAnsiTheme="majorHAnsi" w:eastAsiaTheme="majorEastAsia" w:cstheme="majorBidi"/>
        <w:sz w:val="28"/>
        <w:szCs w:val="28"/>
      </w:rPr>
    </w:pPr>
  </w:p>
  <w:p w14:paraId="36573DF3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2524125</wp:posOffset>
              </wp:positionH>
              <wp:positionV relativeFrom="paragraph">
                <wp:posOffset>130810</wp:posOffset>
              </wp:positionV>
              <wp:extent cx="229235" cy="2774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C23FB">
                          <w:pPr>
                            <w:pStyle w:val="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75pt;margin-top:10.3pt;height:21.85pt;width:18.05pt;mso-position-horizontal-relative:margin;z-index:251659264;mso-width-relative:page;mso-height-relative:page;" filled="f" stroked="f" coordsize="21600,21600" o:gfxdata="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8EFKs2AAAAAkBAAAPAAAAAAAAAAEAIAAAACIAAABkcnMvZG93&#10;bnJldi54bWxQSwECFAAUAAAACACHTuJAO8oY5TkCAABh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BCC23FB"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1BF6068">
      <w:pPr>
        <w:pStyle w:val="6"/>
        <w:rPr>
          <w:rFonts w:hint="eastAsia"/>
        </w:rPr>
      </w:pPr>
      <w:r>
        <w:rPr>
          <w:rStyle w:val="13"/>
        </w:rPr>
        <w:footnoteRef/>
      </w:r>
      <w:r>
        <w:t>指课程在本校教务系统中开课的</w:t>
      </w:r>
      <w:r>
        <w:rPr>
          <w:highlight w:val="none"/>
        </w:rPr>
        <w:t>相关信息截图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提供清晰的课程负责人、课程名称等课程信息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CBC07"/>
    <w:multiLevelType w:val="singleLevel"/>
    <w:tmpl w:val="9DDCBC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CCB659"/>
    <w:multiLevelType w:val="singleLevel"/>
    <w:tmpl w:val="C9CCB6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NDQ0ZDUxNzFjNzZjNjQyY2UxMTQyMmJlZmJkN2MifQ=="/>
  </w:docVars>
  <w:rsids>
    <w:rsidRoot w:val="007A6733"/>
    <w:rsid w:val="000025C6"/>
    <w:rsid w:val="00004197"/>
    <w:rsid w:val="0001284E"/>
    <w:rsid w:val="00015169"/>
    <w:rsid w:val="000166BB"/>
    <w:rsid w:val="000230CC"/>
    <w:rsid w:val="00031338"/>
    <w:rsid w:val="0004595D"/>
    <w:rsid w:val="0007524F"/>
    <w:rsid w:val="00084606"/>
    <w:rsid w:val="00085D03"/>
    <w:rsid w:val="00095C1A"/>
    <w:rsid w:val="000A4E70"/>
    <w:rsid w:val="000B2C7E"/>
    <w:rsid w:val="000B789C"/>
    <w:rsid w:val="000C385F"/>
    <w:rsid w:val="000C56B9"/>
    <w:rsid w:val="000D3C82"/>
    <w:rsid w:val="000D48A0"/>
    <w:rsid w:val="000D7EC4"/>
    <w:rsid w:val="000E4B5F"/>
    <w:rsid w:val="000E706C"/>
    <w:rsid w:val="000E7276"/>
    <w:rsid w:val="000F3B35"/>
    <w:rsid w:val="000F4517"/>
    <w:rsid w:val="000F571C"/>
    <w:rsid w:val="000F5873"/>
    <w:rsid w:val="00116CF2"/>
    <w:rsid w:val="00117A5B"/>
    <w:rsid w:val="00125E0D"/>
    <w:rsid w:val="001362BD"/>
    <w:rsid w:val="00140816"/>
    <w:rsid w:val="00141FC5"/>
    <w:rsid w:val="001429AC"/>
    <w:rsid w:val="00146899"/>
    <w:rsid w:val="00164907"/>
    <w:rsid w:val="00186A60"/>
    <w:rsid w:val="00192334"/>
    <w:rsid w:val="00192FB0"/>
    <w:rsid w:val="0019445C"/>
    <w:rsid w:val="001B4378"/>
    <w:rsid w:val="001C1DDF"/>
    <w:rsid w:val="001C572F"/>
    <w:rsid w:val="001C5FCA"/>
    <w:rsid w:val="001D4729"/>
    <w:rsid w:val="002026E6"/>
    <w:rsid w:val="00207C95"/>
    <w:rsid w:val="00217227"/>
    <w:rsid w:val="00220A8A"/>
    <w:rsid w:val="00222CBB"/>
    <w:rsid w:val="00222D74"/>
    <w:rsid w:val="002308AF"/>
    <w:rsid w:val="00237A2F"/>
    <w:rsid w:val="00243DC9"/>
    <w:rsid w:val="00253AFE"/>
    <w:rsid w:val="00262848"/>
    <w:rsid w:val="002659C5"/>
    <w:rsid w:val="00287539"/>
    <w:rsid w:val="002B331E"/>
    <w:rsid w:val="002B43AF"/>
    <w:rsid w:val="002C54A3"/>
    <w:rsid w:val="002E1DF3"/>
    <w:rsid w:val="002E2740"/>
    <w:rsid w:val="002E2B81"/>
    <w:rsid w:val="002E6592"/>
    <w:rsid w:val="002E7190"/>
    <w:rsid w:val="002F33D4"/>
    <w:rsid w:val="002F7205"/>
    <w:rsid w:val="00302BF1"/>
    <w:rsid w:val="00303345"/>
    <w:rsid w:val="00305E63"/>
    <w:rsid w:val="00323CD1"/>
    <w:rsid w:val="003314CA"/>
    <w:rsid w:val="003318A3"/>
    <w:rsid w:val="003343F9"/>
    <w:rsid w:val="003358C0"/>
    <w:rsid w:val="0034274B"/>
    <w:rsid w:val="00342DC8"/>
    <w:rsid w:val="00353D59"/>
    <w:rsid w:val="00361470"/>
    <w:rsid w:val="00361825"/>
    <w:rsid w:val="0036287B"/>
    <w:rsid w:val="00363CC4"/>
    <w:rsid w:val="00364319"/>
    <w:rsid w:val="00370979"/>
    <w:rsid w:val="00374673"/>
    <w:rsid w:val="00395519"/>
    <w:rsid w:val="003A1813"/>
    <w:rsid w:val="003A2678"/>
    <w:rsid w:val="003A39C7"/>
    <w:rsid w:val="003A4B38"/>
    <w:rsid w:val="003B3DB8"/>
    <w:rsid w:val="003C1015"/>
    <w:rsid w:val="003E0834"/>
    <w:rsid w:val="003E1331"/>
    <w:rsid w:val="003E282E"/>
    <w:rsid w:val="003E4A08"/>
    <w:rsid w:val="00421CEC"/>
    <w:rsid w:val="00422EE9"/>
    <w:rsid w:val="00430461"/>
    <w:rsid w:val="00430651"/>
    <w:rsid w:val="004339E6"/>
    <w:rsid w:val="004363E1"/>
    <w:rsid w:val="004427C9"/>
    <w:rsid w:val="004629AE"/>
    <w:rsid w:val="00477268"/>
    <w:rsid w:val="00477CBC"/>
    <w:rsid w:val="004819CF"/>
    <w:rsid w:val="00484EBC"/>
    <w:rsid w:val="0049091A"/>
    <w:rsid w:val="00492F2E"/>
    <w:rsid w:val="004A3075"/>
    <w:rsid w:val="004A775F"/>
    <w:rsid w:val="004B5CDE"/>
    <w:rsid w:val="004B5F7F"/>
    <w:rsid w:val="004B763F"/>
    <w:rsid w:val="004D1FB3"/>
    <w:rsid w:val="004E2822"/>
    <w:rsid w:val="004E6E4A"/>
    <w:rsid w:val="004F1CD0"/>
    <w:rsid w:val="005062AD"/>
    <w:rsid w:val="005309D4"/>
    <w:rsid w:val="00540CFE"/>
    <w:rsid w:val="00540DFD"/>
    <w:rsid w:val="00556203"/>
    <w:rsid w:val="005608A2"/>
    <w:rsid w:val="005822C3"/>
    <w:rsid w:val="00597B2D"/>
    <w:rsid w:val="005B3E4A"/>
    <w:rsid w:val="005B7CDC"/>
    <w:rsid w:val="005C60F0"/>
    <w:rsid w:val="005D32EA"/>
    <w:rsid w:val="005D5F9C"/>
    <w:rsid w:val="005E38B0"/>
    <w:rsid w:val="005E3AD0"/>
    <w:rsid w:val="005E592A"/>
    <w:rsid w:val="005F369F"/>
    <w:rsid w:val="005F408D"/>
    <w:rsid w:val="005F58B2"/>
    <w:rsid w:val="005F6BCE"/>
    <w:rsid w:val="0062092C"/>
    <w:rsid w:val="00643CE2"/>
    <w:rsid w:val="00652AAF"/>
    <w:rsid w:val="006601DD"/>
    <w:rsid w:val="00671FD5"/>
    <w:rsid w:val="00672947"/>
    <w:rsid w:val="00695522"/>
    <w:rsid w:val="006A46FB"/>
    <w:rsid w:val="006A541A"/>
    <w:rsid w:val="006B037E"/>
    <w:rsid w:val="006B1859"/>
    <w:rsid w:val="006B5062"/>
    <w:rsid w:val="006B6115"/>
    <w:rsid w:val="006C1072"/>
    <w:rsid w:val="006C5C1A"/>
    <w:rsid w:val="006D25BE"/>
    <w:rsid w:val="006D4D61"/>
    <w:rsid w:val="006F29A7"/>
    <w:rsid w:val="006F2D35"/>
    <w:rsid w:val="006F440D"/>
    <w:rsid w:val="006F6B82"/>
    <w:rsid w:val="006F750D"/>
    <w:rsid w:val="00711EFD"/>
    <w:rsid w:val="0072178A"/>
    <w:rsid w:val="00727032"/>
    <w:rsid w:val="007333AE"/>
    <w:rsid w:val="00736980"/>
    <w:rsid w:val="00736A6B"/>
    <w:rsid w:val="00741BCF"/>
    <w:rsid w:val="007446F5"/>
    <w:rsid w:val="00744A07"/>
    <w:rsid w:val="0075731B"/>
    <w:rsid w:val="00760332"/>
    <w:rsid w:val="007630D1"/>
    <w:rsid w:val="00764B7B"/>
    <w:rsid w:val="00781911"/>
    <w:rsid w:val="007955D8"/>
    <w:rsid w:val="00795F65"/>
    <w:rsid w:val="007A1727"/>
    <w:rsid w:val="007A3928"/>
    <w:rsid w:val="007A6733"/>
    <w:rsid w:val="007A6C27"/>
    <w:rsid w:val="007C16C1"/>
    <w:rsid w:val="007C2440"/>
    <w:rsid w:val="007C4519"/>
    <w:rsid w:val="007D0BC3"/>
    <w:rsid w:val="007D3890"/>
    <w:rsid w:val="007D4E39"/>
    <w:rsid w:val="00815B45"/>
    <w:rsid w:val="00817859"/>
    <w:rsid w:val="00817914"/>
    <w:rsid w:val="0082600D"/>
    <w:rsid w:val="00844BEA"/>
    <w:rsid w:val="0085335E"/>
    <w:rsid w:val="00875529"/>
    <w:rsid w:val="00882F23"/>
    <w:rsid w:val="00885504"/>
    <w:rsid w:val="008A2B56"/>
    <w:rsid w:val="008A2D7B"/>
    <w:rsid w:val="008C075A"/>
    <w:rsid w:val="008C133D"/>
    <w:rsid w:val="008C1BF2"/>
    <w:rsid w:val="008C6224"/>
    <w:rsid w:val="008D0838"/>
    <w:rsid w:val="008D2978"/>
    <w:rsid w:val="008D68A2"/>
    <w:rsid w:val="008D6C3A"/>
    <w:rsid w:val="008D7A16"/>
    <w:rsid w:val="008E5E6A"/>
    <w:rsid w:val="009053FF"/>
    <w:rsid w:val="00921781"/>
    <w:rsid w:val="0092505F"/>
    <w:rsid w:val="009267A1"/>
    <w:rsid w:val="0093003D"/>
    <w:rsid w:val="00946190"/>
    <w:rsid w:val="0096646F"/>
    <w:rsid w:val="00973331"/>
    <w:rsid w:val="009818DF"/>
    <w:rsid w:val="00996C90"/>
    <w:rsid w:val="009A0714"/>
    <w:rsid w:val="009A1DA6"/>
    <w:rsid w:val="009B3A69"/>
    <w:rsid w:val="009B582A"/>
    <w:rsid w:val="009D1082"/>
    <w:rsid w:val="009D6A50"/>
    <w:rsid w:val="009E5AE6"/>
    <w:rsid w:val="00A06D11"/>
    <w:rsid w:val="00A106A4"/>
    <w:rsid w:val="00A10C9B"/>
    <w:rsid w:val="00A154A6"/>
    <w:rsid w:val="00A31484"/>
    <w:rsid w:val="00A31F2D"/>
    <w:rsid w:val="00A44862"/>
    <w:rsid w:val="00A45A12"/>
    <w:rsid w:val="00A56AD7"/>
    <w:rsid w:val="00A572BD"/>
    <w:rsid w:val="00A807CD"/>
    <w:rsid w:val="00A83BA6"/>
    <w:rsid w:val="00AA3F40"/>
    <w:rsid w:val="00AB29FF"/>
    <w:rsid w:val="00AB69A7"/>
    <w:rsid w:val="00AC0C84"/>
    <w:rsid w:val="00AC423C"/>
    <w:rsid w:val="00AE0011"/>
    <w:rsid w:val="00AE406E"/>
    <w:rsid w:val="00AE5E17"/>
    <w:rsid w:val="00AF0C99"/>
    <w:rsid w:val="00B00542"/>
    <w:rsid w:val="00B02BC5"/>
    <w:rsid w:val="00B03C2D"/>
    <w:rsid w:val="00B05D13"/>
    <w:rsid w:val="00B26C06"/>
    <w:rsid w:val="00B33759"/>
    <w:rsid w:val="00B36DFE"/>
    <w:rsid w:val="00B42B8A"/>
    <w:rsid w:val="00B47F90"/>
    <w:rsid w:val="00B6204D"/>
    <w:rsid w:val="00B67B47"/>
    <w:rsid w:val="00B83D43"/>
    <w:rsid w:val="00BB1823"/>
    <w:rsid w:val="00BB25DE"/>
    <w:rsid w:val="00BB446D"/>
    <w:rsid w:val="00BC3F76"/>
    <w:rsid w:val="00BD0BAC"/>
    <w:rsid w:val="00BD0F33"/>
    <w:rsid w:val="00BD4578"/>
    <w:rsid w:val="00BE05EE"/>
    <w:rsid w:val="00BE0D40"/>
    <w:rsid w:val="00BE60DF"/>
    <w:rsid w:val="00C03DA5"/>
    <w:rsid w:val="00C0604F"/>
    <w:rsid w:val="00C308CD"/>
    <w:rsid w:val="00C46EFB"/>
    <w:rsid w:val="00C540AA"/>
    <w:rsid w:val="00C74FFE"/>
    <w:rsid w:val="00C75755"/>
    <w:rsid w:val="00C80A58"/>
    <w:rsid w:val="00C8156A"/>
    <w:rsid w:val="00C86E15"/>
    <w:rsid w:val="00C938D7"/>
    <w:rsid w:val="00CA22DD"/>
    <w:rsid w:val="00CA47CE"/>
    <w:rsid w:val="00CC43D0"/>
    <w:rsid w:val="00CD254F"/>
    <w:rsid w:val="00CF0611"/>
    <w:rsid w:val="00CF7EB6"/>
    <w:rsid w:val="00D0340E"/>
    <w:rsid w:val="00D13DDB"/>
    <w:rsid w:val="00D13FBB"/>
    <w:rsid w:val="00D14EF1"/>
    <w:rsid w:val="00D15356"/>
    <w:rsid w:val="00D17DCE"/>
    <w:rsid w:val="00D25893"/>
    <w:rsid w:val="00D433B5"/>
    <w:rsid w:val="00D52814"/>
    <w:rsid w:val="00D73E53"/>
    <w:rsid w:val="00D74436"/>
    <w:rsid w:val="00D75286"/>
    <w:rsid w:val="00D757C4"/>
    <w:rsid w:val="00D75D16"/>
    <w:rsid w:val="00D8236E"/>
    <w:rsid w:val="00D82645"/>
    <w:rsid w:val="00D830A8"/>
    <w:rsid w:val="00D86699"/>
    <w:rsid w:val="00D87B2D"/>
    <w:rsid w:val="00D90D3E"/>
    <w:rsid w:val="00DA1C62"/>
    <w:rsid w:val="00DA7C20"/>
    <w:rsid w:val="00DB2CB3"/>
    <w:rsid w:val="00DC64FF"/>
    <w:rsid w:val="00DD0A28"/>
    <w:rsid w:val="00DE3908"/>
    <w:rsid w:val="00DE5BA4"/>
    <w:rsid w:val="00E03F3F"/>
    <w:rsid w:val="00E0647B"/>
    <w:rsid w:val="00E12A99"/>
    <w:rsid w:val="00E168FF"/>
    <w:rsid w:val="00E25440"/>
    <w:rsid w:val="00E44CAD"/>
    <w:rsid w:val="00E46B6D"/>
    <w:rsid w:val="00E513FC"/>
    <w:rsid w:val="00E60DE8"/>
    <w:rsid w:val="00E71D0E"/>
    <w:rsid w:val="00E831E0"/>
    <w:rsid w:val="00E8536C"/>
    <w:rsid w:val="00E868A6"/>
    <w:rsid w:val="00E90267"/>
    <w:rsid w:val="00E91202"/>
    <w:rsid w:val="00E96F22"/>
    <w:rsid w:val="00EA5C15"/>
    <w:rsid w:val="00EB1131"/>
    <w:rsid w:val="00EB4A3D"/>
    <w:rsid w:val="00EC518C"/>
    <w:rsid w:val="00ED07DF"/>
    <w:rsid w:val="00EE4DEB"/>
    <w:rsid w:val="00EE5FD9"/>
    <w:rsid w:val="00EF0B81"/>
    <w:rsid w:val="00EF479C"/>
    <w:rsid w:val="00F03D58"/>
    <w:rsid w:val="00F25D9D"/>
    <w:rsid w:val="00F27776"/>
    <w:rsid w:val="00F44F7A"/>
    <w:rsid w:val="00F52E6F"/>
    <w:rsid w:val="00F5501B"/>
    <w:rsid w:val="00F556CF"/>
    <w:rsid w:val="00F7427E"/>
    <w:rsid w:val="00F7450D"/>
    <w:rsid w:val="00F75BF7"/>
    <w:rsid w:val="00F83C82"/>
    <w:rsid w:val="00F9377E"/>
    <w:rsid w:val="00FA02AE"/>
    <w:rsid w:val="00FC54F3"/>
    <w:rsid w:val="00FD0178"/>
    <w:rsid w:val="00FD08D5"/>
    <w:rsid w:val="00FD1B14"/>
    <w:rsid w:val="00FD2C84"/>
    <w:rsid w:val="00FD6702"/>
    <w:rsid w:val="00FE5007"/>
    <w:rsid w:val="00FE6BA3"/>
    <w:rsid w:val="00FF2CD1"/>
    <w:rsid w:val="00FF7C60"/>
    <w:rsid w:val="01382F9A"/>
    <w:rsid w:val="015D5C78"/>
    <w:rsid w:val="01911BFB"/>
    <w:rsid w:val="01E5670B"/>
    <w:rsid w:val="0222304C"/>
    <w:rsid w:val="029A38EC"/>
    <w:rsid w:val="02BD3F07"/>
    <w:rsid w:val="049525DD"/>
    <w:rsid w:val="04A107C7"/>
    <w:rsid w:val="057C3FBB"/>
    <w:rsid w:val="07771DBE"/>
    <w:rsid w:val="07920F1E"/>
    <w:rsid w:val="08255143"/>
    <w:rsid w:val="083D4846"/>
    <w:rsid w:val="084F7D08"/>
    <w:rsid w:val="08C70B9F"/>
    <w:rsid w:val="08D619DF"/>
    <w:rsid w:val="0B3D0E49"/>
    <w:rsid w:val="0B434B9F"/>
    <w:rsid w:val="0B7943F6"/>
    <w:rsid w:val="0B836D04"/>
    <w:rsid w:val="0B8C19A2"/>
    <w:rsid w:val="0C841FD5"/>
    <w:rsid w:val="0CDF45F2"/>
    <w:rsid w:val="0DAC1784"/>
    <w:rsid w:val="0DC91529"/>
    <w:rsid w:val="0E1D7271"/>
    <w:rsid w:val="0E526F60"/>
    <w:rsid w:val="0F395698"/>
    <w:rsid w:val="0F3E034F"/>
    <w:rsid w:val="10425E0E"/>
    <w:rsid w:val="105B5F13"/>
    <w:rsid w:val="10B97FFC"/>
    <w:rsid w:val="10DE4E6D"/>
    <w:rsid w:val="11F0532F"/>
    <w:rsid w:val="11FC4F86"/>
    <w:rsid w:val="120530AD"/>
    <w:rsid w:val="122143C7"/>
    <w:rsid w:val="124E78E0"/>
    <w:rsid w:val="12E27315"/>
    <w:rsid w:val="12E36B28"/>
    <w:rsid w:val="136D16FB"/>
    <w:rsid w:val="141D634C"/>
    <w:rsid w:val="14B77F86"/>
    <w:rsid w:val="15067F9A"/>
    <w:rsid w:val="15376161"/>
    <w:rsid w:val="161E073F"/>
    <w:rsid w:val="169D2B0F"/>
    <w:rsid w:val="169E77CE"/>
    <w:rsid w:val="16A546DC"/>
    <w:rsid w:val="17997A72"/>
    <w:rsid w:val="179D7B31"/>
    <w:rsid w:val="180F56A9"/>
    <w:rsid w:val="18566543"/>
    <w:rsid w:val="18E52698"/>
    <w:rsid w:val="1A861847"/>
    <w:rsid w:val="1AB202E3"/>
    <w:rsid w:val="1AB55120"/>
    <w:rsid w:val="1B5A7F56"/>
    <w:rsid w:val="1B707570"/>
    <w:rsid w:val="1CA617E7"/>
    <w:rsid w:val="1D000A44"/>
    <w:rsid w:val="1D287982"/>
    <w:rsid w:val="1D8B2312"/>
    <w:rsid w:val="1D9A07EC"/>
    <w:rsid w:val="1DAB0622"/>
    <w:rsid w:val="1E481027"/>
    <w:rsid w:val="1EE04594"/>
    <w:rsid w:val="1EF82A21"/>
    <w:rsid w:val="1F1B5900"/>
    <w:rsid w:val="1F797D8D"/>
    <w:rsid w:val="21376E96"/>
    <w:rsid w:val="21832160"/>
    <w:rsid w:val="219935A2"/>
    <w:rsid w:val="21E578D4"/>
    <w:rsid w:val="22365416"/>
    <w:rsid w:val="23DE6EEA"/>
    <w:rsid w:val="240A708F"/>
    <w:rsid w:val="24587BF5"/>
    <w:rsid w:val="249C51A2"/>
    <w:rsid w:val="253162CB"/>
    <w:rsid w:val="256551B9"/>
    <w:rsid w:val="256E11E3"/>
    <w:rsid w:val="260B0ADC"/>
    <w:rsid w:val="26B528AC"/>
    <w:rsid w:val="26D27E26"/>
    <w:rsid w:val="277214A8"/>
    <w:rsid w:val="27952750"/>
    <w:rsid w:val="281E2746"/>
    <w:rsid w:val="28304227"/>
    <w:rsid w:val="290E1F05"/>
    <w:rsid w:val="2A186697"/>
    <w:rsid w:val="2A7C728D"/>
    <w:rsid w:val="2A857DDF"/>
    <w:rsid w:val="2AA669D3"/>
    <w:rsid w:val="2B9E3573"/>
    <w:rsid w:val="2C273A79"/>
    <w:rsid w:val="2C6170A5"/>
    <w:rsid w:val="2C746837"/>
    <w:rsid w:val="2E696C5E"/>
    <w:rsid w:val="2E81791E"/>
    <w:rsid w:val="2F506E0C"/>
    <w:rsid w:val="307D6D6A"/>
    <w:rsid w:val="30C717D2"/>
    <w:rsid w:val="319C109E"/>
    <w:rsid w:val="31E95E37"/>
    <w:rsid w:val="334C33BA"/>
    <w:rsid w:val="336B0809"/>
    <w:rsid w:val="337C2A16"/>
    <w:rsid w:val="33A92D71"/>
    <w:rsid w:val="343F490C"/>
    <w:rsid w:val="34FF2A53"/>
    <w:rsid w:val="351D783C"/>
    <w:rsid w:val="35270E2E"/>
    <w:rsid w:val="35C46CE3"/>
    <w:rsid w:val="38870F65"/>
    <w:rsid w:val="38A24CA0"/>
    <w:rsid w:val="39062AC8"/>
    <w:rsid w:val="39074301"/>
    <w:rsid w:val="3926078E"/>
    <w:rsid w:val="39A66F77"/>
    <w:rsid w:val="39AD0584"/>
    <w:rsid w:val="3AC151B3"/>
    <w:rsid w:val="3C4407DB"/>
    <w:rsid w:val="3E2919ED"/>
    <w:rsid w:val="3E74781E"/>
    <w:rsid w:val="3ED9358C"/>
    <w:rsid w:val="3EF021D5"/>
    <w:rsid w:val="40353E94"/>
    <w:rsid w:val="412857D0"/>
    <w:rsid w:val="417E46AC"/>
    <w:rsid w:val="41BB295C"/>
    <w:rsid w:val="41D70276"/>
    <w:rsid w:val="420F2CA7"/>
    <w:rsid w:val="44330ECF"/>
    <w:rsid w:val="44AA255E"/>
    <w:rsid w:val="44F77469"/>
    <w:rsid w:val="4557275B"/>
    <w:rsid w:val="45EF38DD"/>
    <w:rsid w:val="47515062"/>
    <w:rsid w:val="4962392D"/>
    <w:rsid w:val="49FF352C"/>
    <w:rsid w:val="4A1D1E9F"/>
    <w:rsid w:val="4A6956DC"/>
    <w:rsid w:val="4B3969CC"/>
    <w:rsid w:val="4B5A698D"/>
    <w:rsid w:val="4C3970CC"/>
    <w:rsid w:val="4EC5665F"/>
    <w:rsid w:val="4FAF3489"/>
    <w:rsid w:val="4FE42699"/>
    <w:rsid w:val="50161BA6"/>
    <w:rsid w:val="50456EDE"/>
    <w:rsid w:val="50A3392E"/>
    <w:rsid w:val="510F3796"/>
    <w:rsid w:val="517274D0"/>
    <w:rsid w:val="51AE2DC1"/>
    <w:rsid w:val="51B809F8"/>
    <w:rsid w:val="53BB5438"/>
    <w:rsid w:val="54867961"/>
    <w:rsid w:val="552E7367"/>
    <w:rsid w:val="556D4C76"/>
    <w:rsid w:val="55ED2510"/>
    <w:rsid w:val="56F73108"/>
    <w:rsid w:val="596E1B3C"/>
    <w:rsid w:val="59E7034E"/>
    <w:rsid w:val="5A875679"/>
    <w:rsid w:val="5AE906FE"/>
    <w:rsid w:val="5B622DD7"/>
    <w:rsid w:val="5BA263E8"/>
    <w:rsid w:val="5BF136F2"/>
    <w:rsid w:val="5CFF7BD4"/>
    <w:rsid w:val="5D0975FB"/>
    <w:rsid w:val="5D3355E1"/>
    <w:rsid w:val="5D39560C"/>
    <w:rsid w:val="5D995DEF"/>
    <w:rsid w:val="5DCD5A17"/>
    <w:rsid w:val="5E0469EA"/>
    <w:rsid w:val="5F144150"/>
    <w:rsid w:val="5F5A07BA"/>
    <w:rsid w:val="605067E9"/>
    <w:rsid w:val="609536E9"/>
    <w:rsid w:val="624116A1"/>
    <w:rsid w:val="63BE1F4A"/>
    <w:rsid w:val="654337F8"/>
    <w:rsid w:val="65A37697"/>
    <w:rsid w:val="65DE1B9E"/>
    <w:rsid w:val="66241801"/>
    <w:rsid w:val="675E2600"/>
    <w:rsid w:val="67774276"/>
    <w:rsid w:val="689E66B4"/>
    <w:rsid w:val="68E57423"/>
    <w:rsid w:val="69891135"/>
    <w:rsid w:val="69EA2868"/>
    <w:rsid w:val="6A001801"/>
    <w:rsid w:val="6ABA5773"/>
    <w:rsid w:val="6B2B56CA"/>
    <w:rsid w:val="6B4A43F6"/>
    <w:rsid w:val="6B882FFF"/>
    <w:rsid w:val="6D527BEC"/>
    <w:rsid w:val="6E741186"/>
    <w:rsid w:val="6F0D3F47"/>
    <w:rsid w:val="6F165F8F"/>
    <w:rsid w:val="6F6510D2"/>
    <w:rsid w:val="6F6947F7"/>
    <w:rsid w:val="6F7246F2"/>
    <w:rsid w:val="700444A4"/>
    <w:rsid w:val="704106D2"/>
    <w:rsid w:val="70B96726"/>
    <w:rsid w:val="71402DEC"/>
    <w:rsid w:val="72D62DC5"/>
    <w:rsid w:val="732F235D"/>
    <w:rsid w:val="734E56D6"/>
    <w:rsid w:val="7406552D"/>
    <w:rsid w:val="7422557E"/>
    <w:rsid w:val="74357509"/>
    <w:rsid w:val="745A5011"/>
    <w:rsid w:val="74D2169B"/>
    <w:rsid w:val="75A7711C"/>
    <w:rsid w:val="76185B8D"/>
    <w:rsid w:val="771675EA"/>
    <w:rsid w:val="784B26B9"/>
    <w:rsid w:val="785054E2"/>
    <w:rsid w:val="788A6CDC"/>
    <w:rsid w:val="7A4647B1"/>
    <w:rsid w:val="7A786051"/>
    <w:rsid w:val="7A92265B"/>
    <w:rsid w:val="7B170F22"/>
    <w:rsid w:val="7B8A445A"/>
    <w:rsid w:val="7C9F4B1B"/>
    <w:rsid w:val="7ECC6CCF"/>
    <w:rsid w:val="7EFB229E"/>
    <w:rsid w:val="7FA2099F"/>
    <w:rsid w:val="7FB36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7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563C1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semiHidden/>
    <w:qFormat/>
    <w:uiPriority w:val="0"/>
    <w:rPr>
      <w:rFonts w:cs="Times New Roman"/>
      <w:vertAlign w:val="superscript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脚注文本 字符"/>
    <w:basedOn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脚注文本 字符1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01"/>
    <w:basedOn w:val="10"/>
    <w:qFormat/>
    <w:uiPriority w:val="0"/>
    <w:rPr>
      <w:rFonts w:ascii="Georgia" w:hAnsi="Georgia" w:eastAsia="Georgia" w:cs="Georgia"/>
      <w:color w:val="000000"/>
      <w:sz w:val="24"/>
      <w:szCs w:val="24"/>
      <w:u w:val="none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styleId="21">
    <w:name w:val="No Spacing"/>
    <w:link w:val="2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2">
    <w:name w:val="无间隔 字符"/>
    <w:basedOn w:val="10"/>
    <w:link w:val="21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3">
    <w:name w:val="批注框文本 字符"/>
    <w:basedOn w:val="10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批注文字 字符"/>
    <w:basedOn w:val="10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5">
    <w:name w:val="批注主题 字符"/>
    <w:basedOn w:val="24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486</Words>
  <Characters>495</Characters>
  <Lines>12</Lines>
  <Paragraphs>3</Paragraphs>
  <TotalTime>2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2020-11-04T01:18:00Z</dcterms:created>
  <dc:creator>a</dc:creator>
  <cp:lastModifiedBy>Christine</cp:lastModifiedBy>
  <cp:lastPrinted>2026-04-07T01:11:18Z</cp:lastPrinted>
  <dcterms:modified xsi:type="dcterms:W3CDTF">2026-04-07T02:14:09Z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9724590EDA47447FA3ECED03CECBA17E_12</vt:lpwstr>
  </property>
  <property fmtid="{D5CDD505-2E9C-101B-9397-08002B2CF9AE}" pid="4" name="KSOTemplateDocerSaveRecord">
    <vt:lpwstr>eyJoZGlkIjoiNDM5MDQ5Y2RiMWViYmQwNGY5NTFlNDliZTE2MTJhNjYiLCJ1c2VySWQiOiIyNTc2OTY1NzQifQ==</vt:lpwstr>
  </property>
</Properties>
</file>