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附件1</w:t>
      </w:r>
      <w:bookmarkEnd w:id="0"/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2022-2023学年第二学期必修课试卷移交时间安排表</w:t>
      </w:r>
    </w:p>
    <w:tbl>
      <w:tblPr>
        <w:tblStyle w:val="2"/>
        <w:tblW w:w="93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111"/>
        <w:gridCol w:w="4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教学单位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试卷移交时间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外国语学院（公外）</w:t>
            </w:r>
          </w:p>
        </w:tc>
        <w:tc>
          <w:tcPr>
            <w:tcW w:w="4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2023年10月17、18、19日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外国语学院（专业）</w:t>
            </w:r>
          </w:p>
        </w:tc>
        <w:tc>
          <w:tcPr>
            <w:tcW w:w="4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财政税务学院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金融学院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文化旅游与地理学院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2023年10月26、27日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2023年10月30、31日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艺术与设计学院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2023年11月2、3日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2023年11月6、7日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人文与传播学院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2023年11月8、9日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数学与统计学院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2023年11月10、13日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马克思主义学院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2023年11月14、15日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国际商学院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25、26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湾区影视产业学院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26、27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人力资源学院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30、31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数字经济学院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智能财会管理学院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WM1OGFhYWFmZjkzZThlMDE1NGYxNWVlZDM2ODEifQ=="/>
  </w:docVars>
  <w:rsids>
    <w:rsidRoot w:val="44BA0EEB"/>
    <w:rsid w:val="44B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2023-09-28T02:15:00Z</dcterms:created>
  <dc:creator>林国献(19961630)</dc:creator>
  <cp:lastModifiedBy>林国献(19961630)</cp:lastModifiedBy>
  <dcterms:modified xsi:type="dcterms:W3CDTF">2023-09-28T02:16:31Z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74A835A709214F76BB0A56D4C2ECA223_11</vt:lpwstr>
  </property>
</Properties>
</file>