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B2" w:rsidRPr="00E46CA4" w:rsidRDefault="008378ED" w:rsidP="00D975B2">
      <w:pPr>
        <w:adjustRightInd w:val="0"/>
        <w:snapToGrid w:val="0"/>
        <w:spacing w:line="560" w:lineRule="exact"/>
        <w:ind w:firstLine="648"/>
        <w:jc w:val="left"/>
        <w:rPr>
          <w:rFonts w:ascii="仿宋" w:eastAsia="仿宋" w:hAnsi="仿宋"/>
          <w:b/>
          <w:sz w:val="32"/>
          <w:szCs w:val="32"/>
        </w:rPr>
      </w:pPr>
      <w:r w:rsidRPr="008378ED">
        <w:rPr>
          <w:rFonts w:hint="eastAsia"/>
          <w:sz w:val="32"/>
          <w:szCs w:val="32"/>
        </w:rPr>
        <w:t>附件</w:t>
      </w:r>
      <w:r w:rsidR="0071003E">
        <w:rPr>
          <w:sz w:val="32"/>
          <w:szCs w:val="32"/>
        </w:rPr>
        <w:t>2</w:t>
      </w:r>
      <w:r w:rsidRPr="008378ED">
        <w:rPr>
          <w:rFonts w:hint="eastAsia"/>
          <w:sz w:val="32"/>
          <w:szCs w:val="32"/>
        </w:rPr>
        <w:t>：</w:t>
      </w:r>
      <w:r>
        <w:rPr>
          <w:rFonts w:hint="eastAsia"/>
        </w:rPr>
        <w:t xml:space="preserve">       </w:t>
      </w:r>
      <w:r w:rsidR="00D975B2">
        <w:t xml:space="preserve">               </w:t>
      </w:r>
      <w:bookmarkStart w:id="0" w:name="_GoBack"/>
      <w:r w:rsidR="00D975B2" w:rsidRPr="00E46CA4">
        <w:rPr>
          <w:b/>
        </w:rPr>
        <w:t xml:space="preserve">  </w:t>
      </w:r>
      <w:r w:rsidR="00D975B2" w:rsidRPr="00E46CA4">
        <w:rPr>
          <w:rFonts w:ascii="仿宋" w:eastAsia="仿宋" w:hAnsi="仿宋" w:hint="eastAsia"/>
          <w:b/>
          <w:sz w:val="32"/>
          <w:szCs w:val="32"/>
        </w:rPr>
        <w:t>2019年度广州市创新创业教育项目结项验收一览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995"/>
        <w:gridCol w:w="5415"/>
        <w:gridCol w:w="1275"/>
        <w:gridCol w:w="1501"/>
        <w:gridCol w:w="1901"/>
        <w:gridCol w:w="1134"/>
      </w:tblGrid>
      <w:tr w:rsidR="008378ED" w:rsidRPr="00CC1457" w:rsidTr="008378ED">
        <w:trPr>
          <w:trHeight w:val="450"/>
          <w:tblHeader/>
          <w:jc w:val="center"/>
        </w:trPr>
        <w:tc>
          <w:tcPr>
            <w:tcW w:w="949" w:type="dxa"/>
            <w:shd w:val="clear" w:color="auto" w:fill="auto"/>
            <w:vAlign w:val="center"/>
          </w:tcPr>
          <w:bookmarkEnd w:id="0"/>
          <w:p w:rsidR="008378ED" w:rsidRPr="00502AFC" w:rsidRDefault="008378ED" w:rsidP="00D975B2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/>
                <w:szCs w:val="21"/>
              </w:rPr>
            </w:pPr>
            <w:r w:rsidRPr="00502AFC"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0" w:type="auto"/>
          </w:tcPr>
          <w:p w:rsidR="008378ED" w:rsidRPr="00CC1457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/>
                <w:szCs w:val="21"/>
              </w:rPr>
              <w:t>类型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378ED" w:rsidRPr="00CC1457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C1457">
              <w:rPr>
                <w:rFonts w:ascii="黑体" w:eastAsia="黑体" w:hAnsi="黑体"/>
                <w:szCs w:val="21"/>
              </w:rPr>
              <w:t>项目名称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78ED" w:rsidRPr="001511C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1CD">
              <w:rPr>
                <w:rFonts w:ascii="黑体" w:eastAsia="黑体" w:hAnsi="黑体"/>
                <w:szCs w:val="21"/>
              </w:rPr>
              <w:t>负责人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378ED" w:rsidRPr="00CC1457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C1457">
              <w:rPr>
                <w:rFonts w:ascii="黑体" w:eastAsia="黑体" w:hAnsi="黑体"/>
                <w:szCs w:val="21"/>
              </w:rPr>
              <w:t>项目单位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378ED" w:rsidRPr="00CC1457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C1457">
              <w:rPr>
                <w:rFonts w:ascii="黑体" w:eastAsia="黑体" w:hAnsi="黑体" w:hint="eastAsia"/>
                <w:szCs w:val="21"/>
              </w:rPr>
              <w:t>项目类别</w:t>
            </w:r>
          </w:p>
        </w:tc>
        <w:tc>
          <w:tcPr>
            <w:tcW w:w="1134" w:type="dxa"/>
            <w:vAlign w:val="center"/>
          </w:tcPr>
          <w:p w:rsidR="008378ED" w:rsidRPr="00CC1457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C1457">
              <w:rPr>
                <w:rFonts w:ascii="黑体" w:eastAsia="黑体" w:hAnsi="黑体"/>
                <w:szCs w:val="21"/>
              </w:rPr>
              <w:t>资助类型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</w:t>
            </w:r>
            <w:r>
              <w:rPr>
                <w:rFonts w:ascii="黑体" w:eastAsia="黑体" w:hAnsi="黑体"/>
                <w:szCs w:val="21"/>
              </w:rPr>
              <w:t>与教学研究项目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基于协同育人模式的广州市高校大学生创新创业教育体系构建研究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林  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国际学院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课程与教学研究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重点资助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</w:t>
            </w:r>
            <w:r>
              <w:rPr>
                <w:rFonts w:ascii="黑体" w:eastAsia="黑体" w:hAnsi="黑体"/>
                <w:szCs w:val="21"/>
              </w:rPr>
              <w:t>创业</w:t>
            </w:r>
            <w:r>
              <w:rPr>
                <w:rFonts w:ascii="黑体" w:eastAsia="黑体" w:hAnsi="黑体" w:hint="eastAsia"/>
                <w:szCs w:val="21"/>
              </w:rPr>
              <w:t>训练</w:t>
            </w:r>
            <w:r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NI-自设计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冯泽权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创业</w:t>
            </w:r>
            <w:r>
              <w:rPr>
                <w:rFonts w:ascii="黑体" w:eastAsia="黑体" w:hAnsi="黑体"/>
                <w:szCs w:val="21"/>
              </w:rPr>
              <w:t>教育学案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重点资助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手有余香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郑少豪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公共</w:t>
            </w:r>
            <w:r>
              <w:rPr>
                <w:rFonts w:ascii="黑体" w:eastAsia="黑体" w:hAnsi="黑体"/>
                <w:szCs w:val="21"/>
              </w:rPr>
              <w:t>管理学院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蜂创空间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房贤辉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人文</w:t>
            </w:r>
            <w:r>
              <w:rPr>
                <w:rFonts w:ascii="黑体" w:eastAsia="黑体" w:hAnsi="黑体"/>
                <w:szCs w:val="21"/>
              </w:rPr>
              <w:t>与传播学院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牧人传情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黎蔼仪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统计</w:t>
            </w:r>
            <w:r>
              <w:rPr>
                <w:rFonts w:ascii="黑体" w:eastAsia="黑体" w:hAnsi="黑体"/>
                <w:szCs w:val="21"/>
              </w:rPr>
              <w:t>与数学学院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考试服务站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黄冰莹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金融</w:t>
            </w:r>
            <w:r>
              <w:rPr>
                <w:rFonts w:ascii="黑体" w:eastAsia="黑体" w:hAnsi="黑体"/>
                <w:szCs w:val="21"/>
              </w:rPr>
              <w:t>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桌游供应链开发及产业运营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李飞龙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金融</w:t>
            </w:r>
            <w:r>
              <w:rPr>
                <w:rFonts w:ascii="黑体" w:eastAsia="黑体" w:hAnsi="黑体"/>
                <w:szCs w:val="21"/>
              </w:rPr>
              <w:t>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广州易校友信息服务有限公司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方  晖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简食半成品生鲜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王元妙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创业</w:t>
            </w:r>
            <w:r>
              <w:rPr>
                <w:rFonts w:ascii="黑体" w:eastAsia="黑体" w:hAnsi="黑体"/>
                <w:szCs w:val="21"/>
              </w:rPr>
              <w:t>教育学院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666折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郭奕娜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地理</w:t>
            </w:r>
            <w:r>
              <w:rPr>
                <w:rFonts w:ascii="黑体" w:eastAsia="黑体" w:hAnsi="黑体"/>
                <w:szCs w:val="21"/>
              </w:rPr>
              <w:t>与旅游学院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  <w:tr w:rsidR="008378ED" w:rsidRPr="009132A2" w:rsidTr="008378ED">
        <w:trPr>
          <w:trHeight w:val="45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ED" w:rsidRDefault="008378ED" w:rsidP="00D70AF9">
            <w:r w:rsidRPr="009C4747">
              <w:rPr>
                <w:rFonts w:ascii="黑体" w:eastAsia="黑体" w:hAnsi="黑体" w:hint="eastAsia"/>
                <w:szCs w:val="21"/>
              </w:rPr>
              <w:t>创新</w:t>
            </w:r>
            <w:r w:rsidRPr="009C4747">
              <w:rPr>
                <w:rFonts w:ascii="黑体" w:eastAsia="黑体" w:hAnsi="黑体"/>
                <w:szCs w:val="21"/>
              </w:rPr>
              <w:t>创业</w:t>
            </w:r>
            <w:r w:rsidRPr="009C4747">
              <w:rPr>
                <w:rFonts w:ascii="黑体" w:eastAsia="黑体" w:hAnsi="黑体" w:hint="eastAsia"/>
                <w:szCs w:val="21"/>
              </w:rPr>
              <w:t>训练</w:t>
            </w:r>
            <w:r w:rsidRPr="009C4747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The firstsuit正装定制工作室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谢派德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艺术</w:t>
            </w:r>
            <w:r>
              <w:rPr>
                <w:rFonts w:ascii="黑体" w:eastAsia="黑体" w:hAnsi="黑体"/>
                <w:szCs w:val="21"/>
              </w:rPr>
              <w:t>设计学院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创新创业训练项目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ED" w:rsidRPr="008378ED" w:rsidRDefault="008378ED" w:rsidP="00D70AF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8378ED">
              <w:rPr>
                <w:rFonts w:ascii="黑体" w:eastAsia="黑体" w:hAnsi="黑体" w:hint="eastAsia"/>
                <w:szCs w:val="21"/>
              </w:rPr>
              <w:t>一般资助</w:t>
            </w:r>
          </w:p>
        </w:tc>
      </w:tr>
    </w:tbl>
    <w:p w:rsidR="008378ED" w:rsidRPr="008378ED" w:rsidRDefault="008378ED">
      <w:pPr>
        <w:rPr>
          <w:rFonts w:asciiTheme="minorHAnsi" w:hAnsiTheme="minorHAnsi"/>
          <w:sz w:val="32"/>
          <w:szCs w:val="32"/>
        </w:rPr>
      </w:pPr>
    </w:p>
    <w:sectPr w:rsidR="008378ED" w:rsidRPr="008378ED" w:rsidSect="008378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EF" w:rsidRDefault="00CC6FEF" w:rsidP="0071003E">
      <w:r>
        <w:separator/>
      </w:r>
    </w:p>
  </w:endnote>
  <w:endnote w:type="continuationSeparator" w:id="0">
    <w:p w:rsidR="00CC6FEF" w:rsidRDefault="00CC6FEF" w:rsidP="007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EF" w:rsidRDefault="00CC6FEF" w:rsidP="0071003E">
      <w:r>
        <w:separator/>
      </w:r>
    </w:p>
  </w:footnote>
  <w:footnote w:type="continuationSeparator" w:id="0">
    <w:p w:rsidR="00CC6FEF" w:rsidRDefault="00CC6FEF" w:rsidP="0071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ED"/>
    <w:rsid w:val="00014E7C"/>
    <w:rsid w:val="000351FC"/>
    <w:rsid w:val="0004242F"/>
    <w:rsid w:val="0006525D"/>
    <w:rsid w:val="00076820"/>
    <w:rsid w:val="00077FDC"/>
    <w:rsid w:val="000A3D12"/>
    <w:rsid w:val="000B1E4B"/>
    <w:rsid w:val="000D65E2"/>
    <w:rsid w:val="000D7DEE"/>
    <w:rsid w:val="000F64AD"/>
    <w:rsid w:val="00106BB8"/>
    <w:rsid w:val="001206D3"/>
    <w:rsid w:val="001408F6"/>
    <w:rsid w:val="00143241"/>
    <w:rsid w:val="001675BE"/>
    <w:rsid w:val="00181C08"/>
    <w:rsid w:val="001C4256"/>
    <w:rsid w:val="001D46A4"/>
    <w:rsid w:val="001D4F0D"/>
    <w:rsid w:val="00226D3C"/>
    <w:rsid w:val="0022783C"/>
    <w:rsid w:val="00232C9A"/>
    <w:rsid w:val="00241049"/>
    <w:rsid w:val="00251353"/>
    <w:rsid w:val="00270FF6"/>
    <w:rsid w:val="00274144"/>
    <w:rsid w:val="00311E76"/>
    <w:rsid w:val="0032297E"/>
    <w:rsid w:val="003266CE"/>
    <w:rsid w:val="00335C0C"/>
    <w:rsid w:val="00381779"/>
    <w:rsid w:val="00382989"/>
    <w:rsid w:val="00395883"/>
    <w:rsid w:val="003A3C1F"/>
    <w:rsid w:val="003E593D"/>
    <w:rsid w:val="003E6713"/>
    <w:rsid w:val="00400F4C"/>
    <w:rsid w:val="00413180"/>
    <w:rsid w:val="004F1769"/>
    <w:rsid w:val="00507AD6"/>
    <w:rsid w:val="00507D57"/>
    <w:rsid w:val="00515D15"/>
    <w:rsid w:val="005D7DFA"/>
    <w:rsid w:val="006225CE"/>
    <w:rsid w:val="0063667E"/>
    <w:rsid w:val="00646E4B"/>
    <w:rsid w:val="00684EC4"/>
    <w:rsid w:val="00687A9F"/>
    <w:rsid w:val="006D5380"/>
    <w:rsid w:val="006F46A0"/>
    <w:rsid w:val="0071003E"/>
    <w:rsid w:val="00717A82"/>
    <w:rsid w:val="007523D3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378ED"/>
    <w:rsid w:val="00840DCE"/>
    <w:rsid w:val="0084138F"/>
    <w:rsid w:val="00852977"/>
    <w:rsid w:val="00884F79"/>
    <w:rsid w:val="008C3A69"/>
    <w:rsid w:val="008D5FB8"/>
    <w:rsid w:val="00953637"/>
    <w:rsid w:val="009824B9"/>
    <w:rsid w:val="009B3C6E"/>
    <w:rsid w:val="009D67C5"/>
    <w:rsid w:val="00A16559"/>
    <w:rsid w:val="00A16A13"/>
    <w:rsid w:val="00A23F68"/>
    <w:rsid w:val="00A5044E"/>
    <w:rsid w:val="00AD50FA"/>
    <w:rsid w:val="00AE586B"/>
    <w:rsid w:val="00AF1BC6"/>
    <w:rsid w:val="00B42438"/>
    <w:rsid w:val="00B77AD9"/>
    <w:rsid w:val="00B80CF4"/>
    <w:rsid w:val="00BE45DC"/>
    <w:rsid w:val="00C558E1"/>
    <w:rsid w:val="00CC0FDF"/>
    <w:rsid w:val="00CC6FEF"/>
    <w:rsid w:val="00D5616C"/>
    <w:rsid w:val="00D975B2"/>
    <w:rsid w:val="00E05D97"/>
    <w:rsid w:val="00E16DA8"/>
    <w:rsid w:val="00E45E76"/>
    <w:rsid w:val="00E46CA4"/>
    <w:rsid w:val="00E61F93"/>
    <w:rsid w:val="00E8072A"/>
    <w:rsid w:val="00E943C5"/>
    <w:rsid w:val="00EA46AF"/>
    <w:rsid w:val="00EC0D90"/>
    <w:rsid w:val="00EC217C"/>
    <w:rsid w:val="00EF1EEB"/>
    <w:rsid w:val="00F1583E"/>
    <w:rsid w:val="00F50E8C"/>
    <w:rsid w:val="00F93CB3"/>
    <w:rsid w:val="00FA1ED9"/>
    <w:rsid w:val="00FD5A6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BBDDF-C8A0-4A37-AE38-9258B48F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E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03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03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5</cp:revision>
  <dcterms:created xsi:type="dcterms:W3CDTF">2019-04-19T03:13:00Z</dcterms:created>
  <dcterms:modified xsi:type="dcterms:W3CDTF">2019-04-19T04:10:00Z</dcterms:modified>
</cp:coreProperties>
</file>