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42" w:rsidRPr="00927042" w:rsidRDefault="00927042" w:rsidP="00D20986">
      <w:pPr>
        <w:ind w:left="3080" w:hangingChars="700" w:hanging="3080"/>
        <w:rPr>
          <w:rFonts w:ascii="黑体" w:eastAsia="黑体" w:hAnsi="Times New Roman" w:cs="Times New Roman"/>
          <w:sz w:val="44"/>
          <w:szCs w:val="44"/>
        </w:rPr>
      </w:pPr>
      <w:r w:rsidRPr="00927042">
        <w:rPr>
          <w:rFonts w:ascii="黑体" w:eastAsia="黑体" w:hAnsi="Times New Roman" w:cs="Times New Roman" w:hint="eastAsia"/>
          <w:sz w:val="44"/>
          <w:szCs w:val="44"/>
        </w:rPr>
        <w:t>广</w:t>
      </w:r>
      <w:r>
        <w:rPr>
          <w:rFonts w:ascii="黑体" w:eastAsia="黑体" w:hAnsi="Times New Roman" w:cs="Times New Roman" w:hint="eastAsia"/>
          <w:sz w:val="44"/>
          <w:szCs w:val="44"/>
        </w:rPr>
        <w:t>东财经大学普教本科课程</w:t>
      </w:r>
      <w:r w:rsidRPr="00927042">
        <w:rPr>
          <w:rFonts w:ascii="黑体" w:eastAsia="黑体" w:hAnsi="Times New Roman" w:cs="Times New Roman" w:hint="eastAsia"/>
          <w:sz w:val="44"/>
          <w:szCs w:val="44"/>
        </w:rPr>
        <w:t>教学大纲</w:t>
      </w:r>
      <w:r w:rsidR="00A26D18">
        <w:rPr>
          <w:rFonts w:ascii="黑体" w:eastAsia="黑体" w:hAnsi="Times New Roman" w:cs="Times New Roman" w:hint="eastAsia"/>
          <w:sz w:val="44"/>
          <w:szCs w:val="44"/>
        </w:rPr>
        <w:t>编写</w:t>
      </w:r>
      <w:r w:rsidRPr="00927042">
        <w:rPr>
          <w:rFonts w:ascii="黑体" w:eastAsia="黑体" w:hAnsi="Times New Roman" w:cs="Times New Roman" w:hint="eastAsia"/>
          <w:sz w:val="44"/>
          <w:szCs w:val="44"/>
        </w:rPr>
        <w:t>说明</w:t>
      </w:r>
      <w:r w:rsidR="00D20986">
        <w:rPr>
          <w:rFonts w:ascii="黑体" w:eastAsia="黑体" w:hAnsi="Times New Roman" w:cs="Times New Roman" w:hint="eastAsia"/>
          <w:sz w:val="44"/>
          <w:szCs w:val="44"/>
        </w:rPr>
        <w:t>（理论课）</w:t>
      </w:r>
    </w:p>
    <w:p w:rsidR="00927042" w:rsidRPr="00927042" w:rsidRDefault="00927042" w:rsidP="0092704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A26D18" w:rsidRPr="00A26D18" w:rsidRDefault="00A26D18" w:rsidP="00A26D18">
      <w:pPr>
        <w:ind w:firstLineChars="192" w:firstLine="617"/>
        <w:rPr>
          <w:rFonts w:ascii="仿宋_GB2312" w:eastAsia="仿宋_GB2312" w:hAnsi="Times New Roman" w:cs="Times New Roman"/>
          <w:b/>
          <w:sz w:val="32"/>
          <w:szCs w:val="32"/>
        </w:rPr>
      </w:pPr>
      <w:r w:rsidRPr="00A26D18">
        <w:rPr>
          <w:rFonts w:ascii="仿宋_GB2312" w:eastAsia="仿宋_GB2312" w:hAnsi="Times New Roman" w:cs="Times New Roman" w:hint="eastAsia"/>
          <w:b/>
          <w:sz w:val="32"/>
          <w:szCs w:val="32"/>
        </w:rPr>
        <w:t>一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、</w:t>
      </w:r>
      <w:r w:rsidR="00927042" w:rsidRPr="00A26D18">
        <w:rPr>
          <w:rFonts w:ascii="仿宋_GB2312" w:eastAsia="仿宋_GB2312" w:hAnsi="Times New Roman" w:cs="Times New Roman" w:hint="eastAsia"/>
          <w:b/>
          <w:sz w:val="32"/>
          <w:szCs w:val="32"/>
        </w:rPr>
        <w:t>课程基本信息</w:t>
      </w:r>
    </w:p>
    <w:p w:rsidR="00D20986" w:rsidRDefault="00A26D18" w:rsidP="00927042">
      <w:pPr>
        <w:ind w:firstLineChars="192" w:firstLine="614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927042" w:rsidRPr="00927042">
        <w:rPr>
          <w:rFonts w:ascii="仿宋_GB2312" w:eastAsia="仿宋_GB2312" w:hAnsi="Times New Roman" w:cs="Times New Roman"/>
          <w:sz w:val="32"/>
          <w:szCs w:val="32"/>
        </w:rPr>
        <w:t>课程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代码、学时、学分应与教学计划一致。</w:t>
      </w:r>
    </w:p>
    <w:p w:rsidR="00A26D18" w:rsidRDefault="00A26D18" w:rsidP="00927042">
      <w:pPr>
        <w:ind w:firstLineChars="192" w:firstLine="614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课程类别在</w:t>
      </w:r>
      <w:r w:rsidR="00927042">
        <w:rPr>
          <w:rFonts w:ascii="仿宋_GB2312" w:eastAsia="仿宋_GB2312" w:hAnsi="Times New Roman" w:cs="Times New Roman" w:hint="eastAsia"/>
          <w:sz w:val="32"/>
          <w:szCs w:val="32"/>
        </w:rPr>
        <w:t>通识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课、学科基础课、专业课中选择。</w:t>
      </w:r>
    </w:p>
    <w:p w:rsidR="00A26D18" w:rsidRDefault="00A26D18" w:rsidP="00927042">
      <w:pPr>
        <w:ind w:firstLineChars="192" w:firstLine="614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3.学时</w:t>
      </w:r>
      <w:r w:rsidRPr="00A26D18">
        <w:rPr>
          <w:rFonts w:ascii="仿宋_GB2312" w:eastAsia="仿宋_GB2312" w:hAnsi="Times New Roman" w:cs="Times New Roman" w:hint="eastAsia"/>
          <w:sz w:val="32"/>
          <w:szCs w:val="32"/>
        </w:rPr>
        <w:t>必须写总学时，并注明其中的实验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、实习</w:t>
      </w:r>
      <w:r w:rsidRPr="00A26D18">
        <w:rPr>
          <w:rFonts w:ascii="仿宋_GB2312" w:eastAsia="仿宋_GB2312" w:hAnsi="Times New Roman" w:cs="Times New Roman" w:hint="eastAsia"/>
          <w:sz w:val="32"/>
          <w:szCs w:val="32"/>
        </w:rPr>
        <w:t>学时。</w:t>
      </w:r>
    </w:p>
    <w:p w:rsidR="00A26D18" w:rsidRDefault="00A26D18" w:rsidP="00927042">
      <w:pPr>
        <w:ind w:firstLineChars="192" w:firstLine="614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4.适用对象只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写专业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名称即可。</w:t>
      </w:r>
    </w:p>
    <w:p w:rsidR="00927042" w:rsidRDefault="00A26D18" w:rsidP="00927042">
      <w:pPr>
        <w:ind w:firstLineChars="192" w:firstLine="614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5.考核方式为“考试”或“考查”。</w:t>
      </w:r>
    </w:p>
    <w:p w:rsidR="00D20986" w:rsidRDefault="00D20986" w:rsidP="00D20986">
      <w:pPr>
        <w:ind w:firstLine="645"/>
        <w:rPr>
          <w:rFonts w:ascii="仿宋_GB2312" w:eastAsia="仿宋_GB2312"/>
          <w:b/>
          <w:sz w:val="32"/>
          <w:szCs w:val="32"/>
        </w:rPr>
      </w:pPr>
      <w:r w:rsidRPr="00D20986">
        <w:rPr>
          <w:rFonts w:ascii="仿宋_GB2312" w:eastAsia="仿宋_GB2312" w:hAnsi="Times New Roman" w:cs="Times New Roman" w:hint="eastAsia"/>
          <w:b/>
          <w:sz w:val="32"/>
          <w:szCs w:val="32"/>
        </w:rPr>
        <w:t>二、</w:t>
      </w:r>
      <w:r>
        <w:rPr>
          <w:rFonts w:ascii="仿宋_GB2312" w:eastAsia="仿宋_GB2312" w:hint="eastAsia"/>
          <w:b/>
          <w:sz w:val="32"/>
          <w:szCs w:val="32"/>
        </w:rPr>
        <w:t>课程简介</w:t>
      </w:r>
    </w:p>
    <w:p w:rsidR="00D20986" w:rsidRPr="00D20986" w:rsidRDefault="00D20986" w:rsidP="00D2098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课程简介至少包含以下两点要素：</w:t>
      </w:r>
    </w:p>
    <w:p w:rsidR="00D20986" w:rsidRPr="00D20986" w:rsidRDefault="00D20986" w:rsidP="00D20986">
      <w:pPr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1.该课程在本专业中的地位与作用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或对学生成长成才、职业发展的功能与作用</w:t>
      </w: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D20986" w:rsidRPr="00D20986" w:rsidRDefault="00D20986" w:rsidP="00D2098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2.对该课程的内容描述。</w:t>
      </w:r>
    </w:p>
    <w:p w:rsidR="00D20986" w:rsidRPr="00D20986" w:rsidRDefault="00D20986" w:rsidP="00D2098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课程简介字数限定在200-300字之间。</w:t>
      </w:r>
    </w:p>
    <w:p w:rsidR="00D20986" w:rsidRPr="00D20986" w:rsidRDefault="00D20986" w:rsidP="00D20986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D20986">
        <w:rPr>
          <w:rFonts w:ascii="仿宋_GB2312" w:eastAsia="仿宋_GB2312" w:hAnsi="Times New Roman" w:cs="Times New Roman" w:hint="eastAsia"/>
          <w:b/>
          <w:sz w:val="32"/>
          <w:szCs w:val="32"/>
        </w:rPr>
        <w:t>三、课程性质与教学目的</w:t>
      </w:r>
    </w:p>
    <w:p w:rsidR="00D20986" w:rsidRDefault="00D20986" w:rsidP="00D2098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课程性质要与</w:t>
      </w:r>
      <w:r w:rsidR="00A7760B">
        <w:rPr>
          <w:rFonts w:ascii="仿宋_GB2312" w:eastAsia="仿宋_GB2312" w:hAnsi="Times New Roman" w:cs="Times New Roman" w:hint="eastAsia"/>
          <w:sz w:val="32"/>
          <w:szCs w:val="32"/>
        </w:rPr>
        <w:t>前面的三类课程类别一致，并围绕这些类别进一步进行深化性的描述，</w:t>
      </w: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专业课的要进一步细化为专业必修课和专业</w:t>
      </w:r>
      <w:r w:rsidR="00A7760B">
        <w:rPr>
          <w:rFonts w:ascii="仿宋_GB2312" w:eastAsia="仿宋_GB2312" w:hAnsi="Times New Roman" w:cs="Times New Roman" w:hint="eastAsia"/>
          <w:sz w:val="32"/>
          <w:szCs w:val="32"/>
        </w:rPr>
        <w:t>选修课、</w:t>
      </w:r>
      <w:proofErr w:type="gramStart"/>
      <w:r w:rsidR="00A7760B">
        <w:rPr>
          <w:rFonts w:ascii="仿宋_GB2312" w:eastAsia="仿宋_GB2312" w:hAnsi="Times New Roman" w:cs="Times New Roman" w:hint="eastAsia"/>
          <w:sz w:val="32"/>
          <w:szCs w:val="32"/>
        </w:rPr>
        <w:t>通识</w:t>
      </w: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课的</w:t>
      </w:r>
      <w:proofErr w:type="gramEnd"/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要细化为</w:t>
      </w:r>
      <w:r w:rsidR="00A7760B">
        <w:rPr>
          <w:rFonts w:ascii="仿宋_GB2312" w:eastAsia="仿宋_GB2312" w:hAnsi="Times New Roman" w:cs="Times New Roman" w:hint="eastAsia"/>
          <w:sz w:val="32"/>
          <w:szCs w:val="32"/>
        </w:rPr>
        <w:t>通识</w:t>
      </w: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必修课</w:t>
      </w:r>
      <w:r w:rsidR="006C7113">
        <w:rPr>
          <w:rFonts w:ascii="仿宋_GB2312" w:eastAsia="仿宋_GB2312" w:hAnsi="Times New Roman" w:cs="Times New Roman" w:hint="eastAsia"/>
          <w:sz w:val="32"/>
          <w:szCs w:val="32"/>
        </w:rPr>
        <w:t>和通识选修课</w:t>
      </w:r>
      <w:r w:rsidRPr="00D2098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88188A" w:rsidRPr="0088188A" w:rsidRDefault="0088188A" w:rsidP="00D20986">
      <w:pPr>
        <w:ind w:firstLineChars="200" w:firstLine="640"/>
        <w:rPr>
          <w:rFonts w:ascii="仿宋_GB2312" w:eastAsia="仿宋_GB2312" w:hAnsi="Times New Roman" w:cs="Times New Roman" w:hint="eastAsia"/>
          <w:color w:val="FF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可适当</w:t>
      </w:r>
      <w:r>
        <w:rPr>
          <w:rFonts w:ascii="仿宋_GB2312" w:eastAsia="仿宋_GB2312" w:hAnsi="Times New Roman" w:cs="Times New Roman"/>
          <w:color w:val="FF0000"/>
          <w:sz w:val="32"/>
          <w:szCs w:val="32"/>
        </w:rPr>
        <w:t>增加</w:t>
      </w:r>
      <w:r w:rsidRPr="0088188A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融合</w:t>
      </w:r>
      <w:proofErr w:type="gramStart"/>
      <w:r w:rsidRPr="0088188A">
        <w:rPr>
          <w:rFonts w:ascii="仿宋_GB2312" w:eastAsia="仿宋_GB2312" w:hAnsi="Times New Roman" w:cs="Times New Roman"/>
          <w:color w:val="FF0000"/>
          <w:sz w:val="32"/>
          <w:szCs w:val="32"/>
        </w:rPr>
        <w:t>课程思政的</w:t>
      </w:r>
      <w:proofErr w:type="gramEnd"/>
      <w:r w:rsidRPr="0088188A">
        <w:rPr>
          <w:rFonts w:ascii="仿宋_GB2312" w:eastAsia="仿宋_GB2312" w:hAnsi="Times New Roman" w:cs="Times New Roman"/>
          <w:color w:val="FF0000"/>
          <w:sz w:val="32"/>
          <w:szCs w:val="32"/>
        </w:rPr>
        <w:t>教学目标</w:t>
      </w:r>
      <w:r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。</w:t>
      </w:r>
    </w:p>
    <w:p w:rsidR="00E84F5F" w:rsidRDefault="00E84F5F" w:rsidP="00E84F5F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E84F5F">
        <w:rPr>
          <w:rFonts w:ascii="仿宋_GB2312" w:eastAsia="仿宋_GB2312" w:hAnsi="Times New Roman" w:cs="Times New Roman"/>
          <w:b/>
          <w:sz w:val="32"/>
          <w:szCs w:val="32"/>
        </w:rPr>
        <w:lastRenderedPageBreak/>
        <w:t>四</w:t>
      </w:r>
      <w:r w:rsidRPr="00E84F5F">
        <w:rPr>
          <w:rFonts w:ascii="仿宋_GB2312" w:eastAsia="仿宋_GB2312" w:hAnsi="Times New Roman" w:cs="Times New Roman" w:hint="eastAsia"/>
          <w:b/>
          <w:sz w:val="32"/>
          <w:szCs w:val="32"/>
        </w:rPr>
        <w:t>、</w:t>
      </w:r>
      <w:r w:rsidRPr="00E84F5F">
        <w:rPr>
          <w:rFonts w:ascii="仿宋_GB2312" w:eastAsia="仿宋_GB2312" w:hAnsi="Times New Roman" w:cs="Times New Roman"/>
          <w:b/>
          <w:sz w:val="32"/>
          <w:szCs w:val="32"/>
        </w:rPr>
        <w:t>教学内容及要求</w:t>
      </w:r>
    </w:p>
    <w:p w:rsidR="0088188A" w:rsidRPr="0088188A" w:rsidRDefault="0088188A" w:rsidP="00E84F5F">
      <w:pPr>
        <w:ind w:firstLineChars="200" w:firstLine="643"/>
        <w:rPr>
          <w:rFonts w:ascii="仿宋_GB2312" w:eastAsia="仿宋_GB2312" w:hAnsi="Times New Roman" w:cs="Times New Roman" w:hint="eastAsia"/>
          <w:b/>
          <w:color w:val="FF0000"/>
          <w:sz w:val="32"/>
          <w:szCs w:val="32"/>
        </w:rPr>
      </w:pPr>
      <w:r w:rsidRPr="0088188A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</w:rPr>
        <w:t>重点在</w:t>
      </w:r>
      <w:r w:rsidRPr="0088188A">
        <w:rPr>
          <w:rFonts w:ascii="仿宋_GB2312" w:eastAsia="仿宋_GB2312" w:hAnsi="Times New Roman" w:cs="Times New Roman"/>
          <w:b/>
          <w:color w:val="FF0000"/>
          <w:sz w:val="32"/>
          <w:szCs w:val="32"/>
        </w:rPr>
        <w:t>此部分融入</w:t>
      </w:r>
      <w:proofErr w:type="gramStart"/>
      <w:r w:rsidRPr="0088188A">
        <w:rPr>
          <w:rFonts w:ascii="仿宋_GB2312" w:eastAsia="仿宋_GB2312" w:hAnsi="Times New Roman" w:cs="Times New Roman"/>
          <w:b/>
          <w:color w:val="FF0000"/>
          <w:sz w:val="32"/>
          <w:szCs w:val="32"/>
        </w:rPr>
        <w:t>课程思政的</w:t>
      </w:r>
      <w:proofErr w:type="gramEnd"/>
      <w:r w:rsidRPr="0088188A">
        <w:rPr>
          <w:rFonts w:ascii="仿宋_GB2312" w:eastAsia="仿宋_GB2312" w:hAnsi="Times New Roman" w:cs="Times New Roman"/>
          <w:b/>
          <w:color w:val="FF0000"/>
          <w:sz w:val="32"/>
          <w:szCs w:val="32"/>
        </w:rPr>
        <w:t>教学内容</w:t>
      </w:r>
      <w:r>
        <w:rPr>
          <w:rFonts w:ascii="仿宋_GB2312" w:eastAsia="仿宋_GB2312" w:hAnsi="Times New Roman" w:cs="Times New Roman" w:hint="eastAsia"/>
          <w:b/>
          <w:color w:val="FF0000"/>
          <w:sz w:val="32"/>
          <w:szCs w:val="32"/>
        </w:rPr>
        <w:t>和</w:t>
      </w:r>
      <w:r>
        <w:rPr>
          <w:rFonts w:ascii="仿宋_GB2312" w:eastAsia="仿宋_GB2312" w:hAnsi="Times New Roman" w:cs="Times New Roman"/>
          <w:b/>
          <w:color w:val="FF0000"/>
          <w:sz w:val="32"/>
          <w:szCs w:val="32"/>
        </w:rPr>
        <w:t>要求。</w:t>
      </w:r>
    </w:p>
    <w:p w:rsidR="003C7DCC" w:rsidRPr="003C7DCC" w:rsidRDefault="003C7DCC" w:rsidP="003C7DC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Pr="003C7DCC">
        <w:rPr>
          <w:rFonts w:ascii="仿宋_GB2312" w:eastAsia="仿宋_GB2312" w:hAnsi="Times New Roman" w:cs="Times New Roman" w:hint="eastAsia"/>
          <w:sz w:val="32"/>
          <w:szCs w:val="32"/>
        </w:rPr>
        <w:t>教学大纲包括章、节、目三个层次，对于目下面的内容，教学大纲修订人、课程负责人应与该课程主讲教师专题研讨后，围绕本章节的教学难点、重点做到详略得当，该详详细，该简简略，不作统一要求，但须重点难点突出。</w:t>
      </w:r>
    </w:p>
    <w:p w:rsidR="00E84F5F" w:rsidRPr="00E84F5F" w:rsidRDefault="003C7DCC" w:rsidP="003C7DC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E84F5F" w:rsidRPr="00E84F5F">
        <w:rPr>
          <w:rFonts w:ascii="仿宋_GB2312" w:eastAsia="仿宋_GB2312" w:hAnsi="Times New Roman" w:cs="Times New Roman" w:hint="eastAsia"/>
          <w:sz w:val="32"/>
          <w:szCs w:val="32"/>
        </w:rPr>
        <w:t>“问题与应用”必须体现运用本节有关理论对前沿问题、现实问题、热点问题进行探索与思考，通过本节学习应提升学生xx 的能力。课程主持人应与授课教师在共同研究基础上，对相关章节引发的前沿问题、热点问题、现实问题以及通过本章节提升学生哪方面的能力进行总结。原则上并不要求每节都有问题与应用。</w:t>
      </w:r>
    </w:p>
    <w:p w:rsidR="0088188A" w:rsidRDefault="003C7DCC" w:rsidP="0088188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D5704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6D5704" w:rsidRPr="006D5704">
        <w:rPr>
          <w:rFonts w:ascii="仿宋_GB2312" w:eastAsia="仿宋_GB2312" w:hAnsi="Times New Roman" w:cs="Times New Roman" w:hint="eastAsia"/>
          <w:sz w:val="32"/>
          <w:szCs w:val="32"/>
        </w:rPr>
        <w:t>“思考与实践”包括思考与实践两部分，一部分是对理论思考的要求，一部分是对实践技能的要求。如果没有实践技能要求，就只写对理论思考的要求。实验学时达8学时的课程需要列出实验项目名称，不能笼统地写“见实验教学大纲”。</w:t>
      </w:r>
    </w:p>
    <w:p w:rsidR="0088188A" w:rsidRPr="00333FEC" w:rsidRDefault="0088188A" w:rsidP="0088188A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333FEC">
        <w:rPr>
          <w:rFonts w:ascii="仿宋_GB2312" w:eastAsia="仿宋_GB2312" w:hAnsi="Times New Roman" w:cs="Times New Roman" w:hint="eastAsia"/>
          <w:b/>
          <w:sz w:val="32"/>
          <w:szCs w:val="32"/>
        </w:rPr>
        <w:t>五</w:t>
      </w:r>
      <w:r w:rsidRPr="00333FEC">
        <w:rPr>
          <w:rFonts w:ascii="仿宋_GB2312" w:eastAsia="仿宋_GB2312" w:hAnsi="Times New Roman" w:cs="Times New Roman"/>
          <w:b/>
          <w:sz w:val="32"/>
          <w:szCs w:val="32"/>
        </w:rPr>
        <w:t>、课程考核</w:t>
      </w:r>
    </w:p>
    <w:p w:rsidR="0088188A" w:rsidRPr="0088188A" w:rsidRDefault="0088188A" w:rsidP="0088188A">
      <w:pPr>
        <w:spacing w:line="360" w:lineRule="exact"/>
        <w:ind w:leftChars="200" w:left="6010" w:hangingChars="1740" w:hanging="5590"/>
        <w:rPr>
          <w:rFonts w:ascii="仿宋" w:eastAsia="仿宋" w:hAnsi="仿宋" w:hint="eastAsia"/>
          <w:b/>
          <w:color w:val="FF0000"/>
          <w:sz w:val="32"/>
          <w:szCs w:val="32"/>
        </w:rPr>
      </w:pPr>
      <w:r w:rsidRPr="0088188A">
        <w:rPr>
          <w:rFonts w:ascii="仿宋" w:eastAsia="仿宋" w:hAnsi="仿宋" w:hint="eastAsia"/>
          <w:b/>
          <w:color w:val="FF0000"/>
          <w:sz w:val="32"/>
          <w:szCs w:val="32"/>
        </w:rPr>
        <w:t>文科类课程</w:t>
      </w:r>
      <w:r w:rsidRPr="0088188A">
        <w:rPr>
          <w:rFonts w:ascii="仿宋" w:eastAsia="仿宋" w:hAnsi="仿宋"/>
          <w:b/>
          <w:color w:val="FF0000"/>
          <w:sz w:val="32"/>
          <w:szCs w:val="32"/>
        </w:rPr>
        <w:t>可适当在此部分增加课程</w:t>
      </w:r>
      <w:proofErr w:type="gramStart"/>
      <w:r w:rsidRPr="0088188A">
        <w:rPr>
          <w:rFonts w:ascii="仿宋" w:eastAsia="仿宋" w:hAnsi="仿宋"/>
          <w:b/>
          <w:color w:val="FF0000"/>
          <w:sz w:val="32"/>
          <w:szCs w:val="32"/>
        </w:rPr>
        <w:t>思政</w:t>
      </w:r>
      <w:r w:rsidRPr="0088188A">
        <w:rPr>
          <w:rFonts w:ascii="仿宋" w:eastAsia="仿宋" w:hAnsi="仿宋" w:hint="eastAsia"/>
          <w:b/>
          <w:color w:val="FF0000"/>
          <w:sz w:val="32"/>
          <w:szCs w:val="32"/>
        </w:rPr>
        <w:t>相关</w:t>
      </w:r>
      <w:proofErr w:type="gramEnd"/>
      <w:r w:rsidRPr="0088188A">
        <w:rPr>
          <w:rFonts w:ascii="仿宋" w:eastAsia="仿宋" w:hAnsi="仿宋"/>
          <w:b/>
          <w:color w:val="FF0000"/>
          <w:sz w:val="32"/>
          <w:szCs w:val="32"/>
        </w:rPr>
        <w:t>考核标准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。</w:t>
      </w:r>
    </w:p>
    <w:p w:rsidR="00E65DD6" w:rsidRPr="00E65DD6" w:rsidRDefault="0088188A" w:rsidP="00E65DD6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六</w:t>
      </w:r>
      <w:r w:rsidR="00E65DD6" w:rsidRPr="00E65DD6">
        <w:rPr>
          <w:rFonts w:ascii="仿宋_GB2312" w:eastAsia="仿宋_GB2312" w:hAnsi="Times New Roman" w:cs="Times New Roman" w:hint="eastAsia"/>
          <w:b/>
          <w:sz w:val="32"/>
          <w:szCs w:val="32"/>
        </w:rPr>
        <w:t>、修订</w:t>
      </w:r>
      <w:r w:rsidR="00E65DD6">
        <w:rPr>
          <w:rFonts w:ascii="仿宋_GB2312" w:eastAsia="仿宋_GB2312" w:hAnsi="Times New Roman" w:cs="Times New Roman" w:hint="eastAsia"/>
          <w:b/>
          <w:sz w:val="32"/>
          <w:szCs w:val="32"/>
        </w:rPr>
        <w:t>、审定</w:t>
      </w:r>
      <w:r w:rsidR="00E65DD6" w:rsidRPr="00E65DD6">
        <w:rPr>
          <w:rFonts w:ascii="仿宋_GB2312" w:eastAsia="仿宋_GB2312" w:hAnsi="Times New Roman" w:cs="Times New Roman" w:hint="eastAsia"/>
          <w:b/>
          <w:sz w:val="32"/>
          <w:szCs w:val="32"/>
        </w:rPr>
        <w:t>日期</w:t>
      </w:r>
    </w:p>
    <w:p w:rsidR="00D20986" w:rsidRDefault="00E65DD6" w:rsidP="00E65DD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修订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sz w:val="32"/>
          <w:szCs w:val="32"/>
        </w:rPr>
        <w:t>审定日期只写到月即可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E65DD6" w:rsidRPr="00E65DD6" w:rsidRDefault="0088188A" w:rsidP="00E65DD6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七</w:t>
      </w:r>
      <w:r w:rsidR="00E65DD6" w:rsidRPr="00E65DD6">
        <w:rPr>
          <w:rFonts w:ascii="仿宋_GB2312" w:eastAsia="仿宋_GB2312" w:hAnsi="Times New Roman" w:cs="Times New Roman" w:hint="eastAsia"/>
          <w:b/>
          <w:sz w:val="32"/>
          <w:szCs w:val="32"/>
        </w:rPr>
        <w:t>、</w:t>
      </w:r>
      <w:r w:rsidR="00E65DD6">
        <w:rPr>
          <w:rFonts w:ascii="仿宋_GB2312" w:eastAsia="仿宋_GB2312" w:hAnsi="Times New Roman" w:cs="Times New Roman" w:hint="eastAsia"/>
          <w:b/>
          <w:sz w:val="32"/>
          <w:szCs w:val="32"/>
        </w:rPr>
        <w:t>其他事项</w:t>
      </w:r>
      <w:bookmarkStart w:id="0" w:name="_GoBack"/>
      <w:bookmarkEnd w:id="0"/>
    </w:p>
    <w:p w:rsidR="00927042" w:rsidRPr="00927042" w:rsidRDefault="00E65DD6" w:rsidP="0092704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1.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对于课程名称相同、学分不同的课程可使用同一教学大纲，大纲必须依据最高学分要求制定一个完整的大纲。比最高学分课程低1学分的课程大纲内容用</w:t>
      </w:r>
      <w:r w:rsidR="00927042" w:rsidRPr="00927042">
        <w:rPr>
          <w:rFonts w:ascii="宋体" w:eastAsia="宋体" w:hAnsi="宋体" w:cs="宋体" w:hint="eastAsia"/>
          <w:sz w:val="32"/>
          <w:szCs w:val="32"/>
        </w:rPr>
        <w:t>★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标示，低2学分的用▲标示，低3学分的用</w:t>
      </w:r>
      <w:r w:rsidR="00927042" w:rsidRPr="00927042">
        <w:rPr>
          <w:rFonts w:ascii="宋体" w:eastAsia="宋体" w:hAnsi="宋体" w:cs="宋体" w:hint="eastAsia"/>
          <w:sz w:val="32"/>
          <w:szCs w:val="32"/>
        </w:rPr>
        <w:t>◆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标示。</w:t>
      </w:r>
    </w:p>
    <w:p w:rsidR="00927042" w:rsidRPr="00927042" w:rsidRDefault="00B10B6C" w:rsidP="00B10B6C">
      <w:pPr>
        <w:ind w:firstLineChars="290" w:firstLine="928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排版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要求</w:t>
      </w:r>
    </w:p>
    <w:p w:rsidR="00927042" w:rsidRPr="00927042" w:rsidRDefault="00927042" w:rsidP="00B10B6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7042">
        <w:rPr>
          <w:rFonts w:ascii="仿宋_GB2312" w:eastAsia="仿宋_GB2312" w:hAnsi="Times New Roman" w:cs="Times New Roman" w:hint="eastAsia"/>
          <w:sz w:val="32"/>
          <w:szCs w:val="32"/>
        </w:rPr>
        <w:t>（1）页面设置为：页边距：上3.7cm  下3.5cm  左2.8cm  右2.6cm</w:t>
      </w:r>
      <w:r w:rsidR="00B10B6C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927042" w:rsidRPr="00927042" w:rsidRDefault="00927042" w:rsidP="00927042">
      <w:pPr>
        <w:ind w:firstLineChars="192" w:firstLine="614"/>
        <w:rPr>
          <w:rFonts w:ascii="仿宋_GB2312" w:eastAsia="仿宋_GB2312" w:hAnsi="Times New Roman" w:cs="Times New Roman"/>
          <w:sz w:val="32"/>
          <w:szCs w:val="32"/>
        </w:rPr>
      </w:pPr>
      <w:r w:rsidRPr="00927042">
        <w:rPr>
          <w:rFonts w:ascii="仿宋_GB2312" w:eastAsia="仿宋_GB2312" w:hAnsi="Times New Roman" w:cs="Times New Roman" w:hint="eastAsia"/>
          <w:sz w:val="32"/>
          <w:szCs w:val="32"/>
        </w:rPr>
        <w:t>（2）标题、正文的字体及字号严格按照模板要求；标点符号要在全角状态下录入。</w:t>
      </w:r>
    </w:p>
    <w:p w:rsidR="00927042" w:rsidRPr="00927042" w:rsidRDefault="00927042" w:rsidP="00927042">
      <w:pPr>
        <w:ind w:firstLineChars="192" w:firstLine="614"/>
        <w:rPr>
          <w:rFonts w:ascii="仿宋_GB2312" w:eastAsia="仿宋_GB2312" w:hAnsi="Times New Roman" w:cs="Times New Roman"/>
          <w:sz w:val="32"/>
          <w:szCs w:val="32"/>
        </w:rPr>
      </w:pPr>
      <w:r w:rsidRPr="00927042">
        <w:rPr>
          <w:rFonts w:ascii="仿宋_GB2312" w:eastAsia="仿宋_GB2312" w:hAnsi="Times New Roman" w:cs="Times New Roman" w:hint="eastAsia"/>
          <w:sz w:val="32"/>
          <w:szCs w:val="32"/>
        </w:rPr>
        <w:t>（3）正文行间距设置为固定值</w:t>
      </w:r>
      <w:smartTag w:uri="urn:schemas-microsoft-com:office:smarttags" w:element="chsdate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磅"/>
        </w:smartTagPr>
        <w:r w:rsidRPr="00927042">
          <w:rPr>
            <w:rFonts w:ascii="仿宋_GB2312" w:eastAsia="仿宋_GB2312" w:hAnsi="Times New Roman" w:cs="Times New Roman" w:hint="eastAsia"/>
            <w:sz w:val="32"/>
            <w:szCs w:val="32"/>
          </w:rPr>
          <w:t>18磅</w:t>
        </w:r>
      </w:smartTag>
      <w:r w:rsidRPr="00927042">
        <w:rPr>
          <w:rFonts w:ascii="仿宋_GB2312" w:eastAsia="仿宋_GB2312" w:hAnsi="Times New Roman" w:cs="Times New Roman" w:hint="eastAsia"/>
          <w:sz w:val="32"/>
          <w:szCs w:val="32"/>
        </w:rPr>
        <w:t>，段前段后间距设置为0。</w:t>
      </w:r>
    </w:p>
    <w:p w:rsidR="00927042" w:rsidRPr="00927042" w:rsidRDefault="00B10B6C" w:rsidP="00927042">
      <w:pPr>
        <w:ind w:firstLineChars="192" w:firstLine="614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．大纲内的红颜色字体部分只是为了修订需要作的说明，大纲修订完后请删除红色字体。</w:t>
      </w:r>
    </w:p>
    <w:p w:rsidR="00927042" w:rsidRPr="00927042" w:rsidRDefault="00B10B6C" w:rsidP="00927042">
      <w:pPr>
        <w:ind w:firstLineChars="192" w:firstLine="614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．《    》课程教学大纲</w:t>
      </w:r>
      <w:r w:rsidR="004730C3">
        <w:rPr>
          <w:rFonts w:ascii="仿宋_GB2312" w:eastAsia="仿宋_GB2312" w:hAnsi="Times New Roman" w:cs="Times New Roman" w:hint="eastAsia"/>
          <w:sz w:val="32"/>
          <w:szCs w:val="32"/>
        </w:rPr>
        <w:t>模板</w:t>
      </w:r>
      <w:r w:rsidR="00927042" w:rsidRPr="00927042">
        <w:rPr>
          <w:rFonts w:ascii="仿宋_GB2312" w:eastAsia="仿宋_GB2312" w:hAnsi="Times New Roman" w:cs="Times New Roman" w:hint="eastAsia"/>
          <w:sz w:val="32"/>
          <w:szCs w:val="32"/>
        </w:rPr>
        <w:t>可在教务处网页</w:t>
      </w:r>
      <w:r w:rsidR="00333FEC">
        <w:rPr>
          <w:rFonts w:ascii="仿宋_GB2312" w:eastAsia="仿宋_GB2312" w:hAnsi="Times New Roman" w:cs="Times New Roman" w:hint="eastAsia"/>
          <w:sz w:val="32"/>
          <w:szCs w:val="32"/>
        </w:rPr>
        <w:t>下载</w:t>
      </w:r>
      <w:r w:rsidR="00333FEC">
        <w:rPr>
          <w:rFonts w:ascii="仿宋_GB2312" w:eastAsia="仿宋_GB2312" w:hAnsi="Times New Roman" w:cs="Times New Roman"/>
          <w:sz w:val="32"/>
          <w:szCs w:val="32"/>
        </w:rPr>
        <w:t>专区</w:t>
      </w:r>
      <w:r w:rsidR="00927042" w:rsidRPr="00333FEC">
        <w:rPr>
          <w:rFonts w:ascii="仿宋_GB2312" w:eastAsia="仿宋_GB2312" w:hAnsi="Times New Roman" w:cs="Times New Roman" w:hint="eastAsia"/>
          <w:sz w:val="32"/>
          <w:szCs w:val="32"/>
        </w:rPr>
        <w:t>下载</w:t>
      </w:r>
      <w:r w:rsidR="00927042" w:rsidRPr="00927042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F56023" w:rsidRPr="00927042" w:rsidRDefault="00F56023"/>
    <w:sectPr w:rsidR="00F56023" w:rsidRPr="00927042" w:rsidSect="00A754F5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7F" w:rsidRDefault="007C0F7F" w:rsidP="00927042">
      <w:r>
        <w:separator/>
      </w:r>
    </w:p>
  </w:endnote>
  <w:endnote w:type="continuationSeparator" w:id="0">
    <w:p w:rsidR="007C0F7F" w:rsidRDefault="007C0F7F" w:rsidP="0092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C67" w:rsidRDefault="005C5804" w:rsidP="001D52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0C67" w:rsidRDefault="007C0F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C67" w:rsidRDefault="005C5804" w:rsidP="001D52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3FEC">
      <w:rPr>
        <w:rStyle w:val="a5"/>
        <w:noProof/>
      </w:rPr>
      <w:t>3</w:t>
    </w:r>
    <w:r>
      <w:rPr>
        <w:rStyle w:val="a5"/>
      </w:rPr>
      <w:fldChar w:fldCharType="end"/>
    </w:r>
  </w:p>
  <w:p w:rsidR="00B70C67" w:rsidRDefault="007C0F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7F" w:rsidRDefault="007C0F7F" w:rsidP="00927042">
      <w:r>
        <w:separator/>
      </w:r>
    </w:p>
  </w:footnote>
  <w:footnote w:type="continuationSeparator" w:id="0">
    <w:p w:rsidR="007C0F7F" w:rsidRDefault="007C0F7F" w:rsidP="00927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33"/>
    <w:rsid w:val="00191D33"/>
    <w:rsid w:val="00291533"/>
    <w:rsid w:val="002F5626"/>
    <w:rsid w:val="00333FEC"/>
    <w:rsid w:val="003B2589"/>
    <w:rsid w:val="003C7DCC"/>
    <w:rsid w:val="00420062"/>
    <w:rsid w:val="004730C3"/>
    <w:rsid w:val="0047652D"/>
    <w:rsid w:val="004B34B8"/>
    <w:rsid w:val="005C5804"/>
    <w:rsid w:val="006C7113"/>
    <w:rsid w:val="006D5704"/>
    <w:rsid w:val="00740447"/>
    <w:rsid w:val="007B6168"/>
    <w:rsid w:val="007C0F7F"/>
    <w:rsid w:val="0088188A"/>
    <w:rsid w:val="00927042"/>
    <w:rsid w:val="0093701C"/>
    <w:rsid w:val="00A26D18"/>
    <w:rsid w:val="00A7760B"/>
    <w:rsid w:val="00B10B6C"/>
    <w:rsid w:val="00CD1FDA"/>
    <w:rsid w:val="00D20986"/>
    <w:rsid w:val="00D45F36"/>
    <w:rsid w:val="00E65DD6"/>
    <w:rsid w:val="00E84F5F"/>
    <w:rsid w:val="00ED7513"/>
    <w:rsid w:val="00F439AC"/>
    <w:rsid w:val="00F56023"/>
    <w:rsid w:val="00F6631D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7934ED06-083F-447C-8856-A5CEEA07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042"/>
    <w:rPr>
      <w:sz w:val="18"/>
      <w:szCs w:val="18"/>
    </w:rPr>
  </w:style>
  <w:style w:type="character" w:styleId="a5">
    <w:name w:val="page number"/>
    <w:basedOn w:val="a0"/>
    <w:rsid w:val="0092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162</Words>
  <Characters>924</Characters>
  <Application>Microsoft Office Word</Application>
  <DocSecurity>0</DocSecurity>
  <Lines>7</Lines>
  <Paragraphs>2</Paragraphs>
  <ScaleCrop>false</ScaleCrop>
  <Company>HP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王雪梅</cp:lastModifiedBy>
  <cp:revision>12</cp:revision>
  <dcterms:created xsi:type="dcterms:W3CDTF">2017-07-23T13:05:00Z</dcterms:created>
  <dcterms:modified xsi:type="dcterms:W3CDTF">2020-11-04T01:47:00Z</dcterms:modified>
</cp:coreProperties>
</file>