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7EAD6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附件3</w:t>
      </w:r>
    </w:p>
    <w:p w14:paraId="41F2D40B">
      <w:pPr>
        <w:rPr>
          <w:rFonts w:ascii="Times New Roman" w:hAnsi="Times New Roman"/>
        </w:rPr>
      </w:pPr>
    </w:p>
    <w:p w14:paraId="153326C2">
      <w:pPr>
        <w:spacing w:line="520" w:lineRule="exact"/>
        <w:jc w:val="center"/>
        <w:rPr>
          <w:rFonts w:ascii="Times New Roman" w:hAnsi="Times New Roman" w:eastAsia="方正小标宋简体"/>
          <w:snapToGrid w:val="0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snapToGrid w:val="0"/>
          <w:kern w:val="0"/>
          <w:sz w:val="44"/>
          <w:szCs w:val="44"/>
        </w:rPr>
        <w:t>2026年下半年</w:t>
      </w:r>
      <w:r>
        <w:rPr>
          <w:rFonts w:ascii="Times New Roman" w:hAnsi="Times New Roman" w:eastAsia="方正小标宋简体"/>
          <w:snapToGrid w:val="0"/>
          <w:kern w:val="0"/>
          <w:sz w:val="44"/>
          <w:szCs w:val="44"/>
        </w:rPr>
        <w:t>全国大学英语四、六级考试</w:t>
      </w:r>
    </w:p>
    <w:p w14:paraId="266FBCDB">
      <w:pPr>
        <w:spacing w:line="520" w:lineRule="exact"/>
        <w:jc w:val="center"/>
        <w:rPr>
          <w:rFonts w:ascii="Times New Roman" w:hAnsi="Times New Roman" w:eastAsia="方正小标宋简体"/>
          <w:snapToGrid w:val="0"/>
          <w:kern w:val="0"/>
          <w:sz w:val="44"/>
          <w:szCs w:val="44"/>
        </w:rPr>
      </w:pPr>
      <w:r>
        <w:rPr>
          <w:rFonts w:ascii="Times New Roman" w:hAnsi="Times New Roman" w:eastAsia="方正小标宋简体"/>
          <w:snapToGrid w:val="0"/>
          <w:kern w:val="0"/>
          <w:sz w:val="44"/>
          <w:szCs w:val="44"/>
        </w:rPr>
        <w:t>合理便利申请表</w:t>
      </w:r>
      <w:bookmarkEnd w:id="0"/>
    </w:p>
    <w:p w14:paraId="0A6B541E">
      <w:pPr>
        <w:jc w:val="center"/>
        <w:rPr>
          <w:rFonts w:ascii="Times New Roman" w:hAnsi="Times New Roman"/>
          <w:snapToGrid w:val="0"/>
          <w:kern w:val="0"/>
          <w:sz w:val="44"/>
          <w:szCs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31"/>
        <w:gridCol w:w="720"/>
        <w:gridCol w:w="1526"/>
        <w:gridCol w:w="994"/>
        <w:gridCol w:w="849"/>
        <w:gridCol w:w="1671"/>
        <w:gridCol w:w="1440"/>
      </w:tblGrid>
      <w:tr w14:paraId="1CF13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4BF24B44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考点名称</w:t>
            </w:r>
          </w:p>
        </w:tc>
        <w:tc>
          <w:tcPr>
            <w:tcW w:w="3240" w:type="dxa"/>
            <w:gridSpan w:val="3"/>
            <w:noWrap w:val="0"/>
            <w:vAlign w:val="center"/>
          </w:tcPr>
          <w:p w14:paraId="4367060E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468BA4CD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考点代码</w:t>
            </w:r>
          </w:p>
          <w:p w14:paraId="02272E20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（含分校区代码）</w:t>
            </w:r>
          </w:p>
        </w:tc>
        <w:tc>
          <w:tcPr>
            <w:tcW w:w="1440" w:type="dxa"/>
            <w:noWrap w:val="0"/>
            <w:vAlign w:val="center"/>
          </w:tcPr>
          <w:p w14:paraId="2069FC02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</w:tr>
      <w:tr w14:paraId="13720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0B713189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24453C98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3D2F3147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身份证件号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3FC2BE27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</w:tr>
      <w:tr w14:paraId="42F6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548" w:type="dxa"/>
            <w:gridSpan w:val="2"/>
            <w:noWrap w:val="0"/>
            <w:vAlign w:val="center"/>
          </w:tcPr>
          <w:p w14:paraId="73325E91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残疾类型</w:t>
            </w:r>
          </w:p>
        </w:tc>
        <w:tc>
          <w:tcPr>
            <w:tcW w:w="2246" w:type="dxa"/>
            <w:gridSpan w:val="2"/>
            <w:noWrap w:val="0"/>
            <w:vAlign w:val="center"/>
          </w:tcPr>
          <w:p w14:paraId="3F1A51F9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noWrap w:val="0"/>
            <w:vAlign w:val="center"/>
          </w:tcPr>
          <w:p w14:paraId="5F1C150D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残疾级别</w:t>
            </w:r>
          </w:p>
        </w:tc>
        <w:tc>
          <w:tcPr>
            <w:tcW w:w="3111" w:type="dxa"/>
            <w:gridSpan w:val="2"/>
            <w:noWrap w:val="0"/>
            <w:vAlign w:val="center"/>
          </w:tcPr>
          <w:p w14:paraId="6F924A37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</w:tr>
      <w:tr w14:paraId="0A999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2268" w:type="dxa"/>
            <w:gridSpan w:val="3"/>
            <w:noWrap w:val="0"/>
            <w:vAlign w:val="center"/>
          </w:tcPr>
          <w:p w14:paraId="6150E582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残疾人证件号</w:t>
            </w:r>
          </w:p>
        </w:tc>
        <w:tc>
          <w:tcPr>
            <w:tcW w:w="6480" w:type="dxa"/>
            <w:gridSpan w:val="5"/>
            <w:noWrap w:val="0"/>
            <w:vAlign w:val="center"/>
          </w:tcPr>
          <w:p w14:paraId="1CF256D3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</w:tr>
      <w:tr w14:paraId="47C9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2C231E9D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申</w:t>
            </w:r>
          </w:p>
          <w:p w14:paraId="52FBFCF3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请</w:t>
            </w:r>
          </w:p>
          <w:p w14:paraId="191DD0A1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合</w:t>
            </w:r>
          </w:p>
          <w:p w14:paraId="128496C5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理</w:t>
            </w:r>
          </w:p>
          <w:p w14:paraId="71A99E8D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便</w:t>
            </w:r>
          </w:p>
          <w:p w14:paraId="4C74F3B4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利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40410A54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请在对应的方框勾选（可多选）</w:t>
            </w:r>
          </w:p>
        </w:tc>
      </w:tr>
      <w:tr w14:paraId="58015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074B8B28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</w:tc>
        <w:tc>
          <w:tcPr>
            <w:tcW w:w="7931" w:type="dxa"/>
            <w:gridSpan w:val="7"/>
            <w:noWrap w:val="0"/>
            <w:vAlign w:val="center"/>
          </w:tcPr>
          <w:p w14:paraId="09CFFD54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1.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使用盲文试卷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使用大字号试卷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使用普通试卷</w:t>
            </w:r>
          </w:p>
          <w:p w14:paraId="3BDA5AB3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2.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免除听力考试</w:t>
            </w:r>
          </w:p>
          <w:p w14:paraId="0F6D64FF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3.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携带照明台灯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携带光学放大镜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携带盲杖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携带无存储功能</w:t>
            </w:r>
          </w:p>
          <w:p w14:paraId="5D076AC1">
            <w:pPr>
              <w:spacing w:line="400" w:lineRule="exact"/>
              <w:ind w:firstLine="480" w:firstLineChars="200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的电子助视器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携带盲文笔、盲文手写板、橡胶垫等辅助器具</w:t>
            </w:r>
          </w:p>
          <w:p w14:paraId="55F5E0EC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4.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携带助听器  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佩带人工耳蜗</w:t>
            </w:r>
          </w:p>
          <w:p w14:paraId="273EC45A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5.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使用轮椅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 xml:space="preserve">    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 xml:space="preserve">携带拐杖  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携带特殊桌椅</w:t>
            </w:r>
          </w:p>
          <w:p w14:paraId="3D6E7BF2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6.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延长考试时间</w:t>
            </w:r>
          </w:p>
          <w:p w14:paraId="62F8B479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7.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需要引导辅助</w:t>
            </w:r>
          </w:p>
          <w:p w14:paraId="7441221B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8.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需要手语翻译</w:t>
            </w:r>
          </w:p>
          <w:p w14:paraId="6EBCC4EC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9.</w:t>
            </w:r>
            <w:r>
              <w:rPr>
                <w:rFonts w:hint="eastAsia" w:ascii="Times New Roman" w:hAnsi="Times New Roman" w:eastAsia="仿宋_GB2312"/>
                <w:snapToGrid w:val="0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优先进入考点、考场</w:t>
            </w:r>
          </w:p>
        </w:tc>
      </w:tr>
      <w:tr w14:paraId="5309E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817" w:type="dxa"/>
            <w:noWrap w:val="0"/>
            <w:vAlign w:val="center"/>
          </w:tcPr>
          <w:p w14:paraId="68273CED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其</w:t>
            </w:r>
          </w:p>
          <w:p w14:paraId="5CAFC160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它</w:t>
            </w:r>
          </w:p>
        </w:tc>
        <w:tc>
          <w:tcPr>
            <w:tcW w:w="7931" w:type="dxa"/>
            <w:gridSpan w:val="7"/>
            <w:noWrap w:val="0"/>
            <w:vAlign w:val="top"/>
          </w:tcPr>
          <w:p w14:paraId="13E1D928">
            <w:pPr>
              <w:spacing w:line="400" w:lineRule="exac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如有其它便利申请，请在栏内填写</w:t>
            </w:r>
          </w:p>
        </w:tc>
      </w:tr>
      <w:tr w14:paraId="55DF0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817" w:type="dxa"/>
            <w:noWrap w:val="0"/>
            <w:vAlign w:val="center"/>
          </w:tcPr>
          <w:p w14:paraId="42786E22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考</w:t>
            </w:r>
          </w:p>
          <w:p w14:paraId="7E059D7D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点</w:t>
            </w:r>
          </w:p>
          <w:p w14:paraId="0FA6D62E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意</w:t>
            </w:r>
          </w:p>
          <w:p w14:paraId="27829D1A">
            <w:pPr>
              <w:spacing w:line="400" w:lineRule="exact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见</w:t>
            </w:r>
          </w:p>
        </w:tc>
        <w:tc>
          <w:tcPr>
            <w:tcW w:w="7931" w:type="dxa"/>
            <w:gridSpan w:val="7"/>
            <w:noWrap w:val="0"/>
            <w:vAlign w:val="center"/>
          </w:tcPr>
          <w:p w14:paraId="702BBD24">
            <w:pPr>
              <w:spacing w:line="400" w:lineRule="exact"/>
              <w:jc w:val="right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</w:p>
          <w:p w14:paraId="4914E0BE">
            <w:pPr>
              <w:spacing w:line="400" w:lineRule="exact"/>
              <w:ind w:left="3681" w:leftChars="1753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（盖章）</w:t>
            </w:r>
          </w:p>
          <w:p w14:paraId="7B3E69A1">
            <w:pPr>
              <w:spacing w:line="400" w:lineRule="exact"/>
              <w:ind w:left="3681" w:leftChars="1753"/>
              <w:jc w:val="center"/>
              <w:rPr>
                <w:rFonts w:ascii="Times New Roman" w:hAnsi="Times New Roman" w:eastAsia="仿宋_GB2312"/>
                <w:snapToGrid w:val="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snapToGrid w:val="0"/>
                <w:kern w:val="0"/>
                <w:sz w:val="24"/>
              </w:rPr>
              <w:t>年    月    日</w:t>
            </w:r>
          </w:p>
        </w:tc>
      </w:tr>
    </w:tbl>
    <w:p w14:paraId="24341901">
      <w:pPr>
        <w:jc w:val="right"/>
        <w:rPr>
          <w:rFonts w:ascii="Times New Roman" w:hAnsi="Times New Roman" w:eastAsia="仿宋_GB2312"/>
          <w:snapToGrid w:val="0"/>
          <w:kern w:val="0"/>
          <w:sz w:val="30"/>
          <w:szCs w:val="30"/>
        </w:rPr>
      </w:pPr>
    </w:p>
    <w:p w14:paraId="6FD67B37">
      <w:pPr>
        <w:wordWrap w:val="0"/>
        <w:jc w:val="right"/>
        <w:rPr>
          <w:rFonts w:ascii="Times New Roman" w:hAnsi="Times New Roman" w:eastAsia="仿宋_GB2312"/>
          <w:snapToGrid w:val="0"/>
          <w:kern w:val="0"/>
          <w:sz w:val="24"/>
        </w:rPr>
      </w:pPr>
      <w:r>
        <w:rPr>
          <w:rFonts w:ascii="Times New Roman" w:hAnsi="Times New Roman" w:eastAsia="仿宋_GB2312"/>
          <w:snapToGrid w:val="0"/>
          <w:kern w:val="0"/>
          <w:sz w:val="24"/>
        </w:rPr>
        <w:t>申请人/申请人法定监护人签字：</w:t>
      </w:r>
      <w:r>
        <w:rPr>
          <w:rFonts w:ascii="Times New Roman" w:hAnsi="Times New Roman" w:eastAsia="仿宋_GB2312"/>
          <w:snapToGrid w:val="0"/>
          <w:kern w:val="0"/>
          <w:sz w:val="24"/>
          <w:u w:val="single"/>
        </w:rPr>
        <w:t xml:space="preserve">              </w:t>
      </w:r>
    </w:p>
    <w:p w14:paraId="67E25AFF">
      <w:pPr>
        <w:rPr>
          <w:rFonts w:ascii="Times New Roman" w:hAnsi="Times New Roman"/>
        </w:rPr>
      </w:pPr>
      <w:r>
        <w:rPr>
          <w:rFonts w:hint="eastAsia" w:ascii="Times New Roman" w:hAnsi="Times New Roman" w:eastAsia="仿宋_GB2312"/>
          <w:snapToGrid w:val="0"/>
          <w:kern w:val="0"/>
          <w:sz w:val="24"/>
        </w:rPr>
        <w:t>（</w:t>
      </w:r>
      <w:r>
        <w:rPr>
          <w:rFonts w:ascii="Times New Roman" w:hAnsi="Times New Roman" w:eastAsia="仿宋_GB2312"/>
          <w:snapToGrid w:val="0"/>
          <w:kern w:val="0"/>
          <w:sz w:val="24"/>
        </w:rPr>
        <w:t>法定监护人签字的情况说明，并提供监护人的相关有效身份证件，联系方式等</w:t>
      </w:r>
      <w:r>
        <w:rPr>
          <w:rFonts w:hint="eastAsia" w:ascii="Times New Roman" w:hAnsi="Times New Roman" w:eastAsia="仿宋_GB2312"/>
          <w:snapToGrid w:val="0"/>
          <w:kern w:val="0"/>
          <w:sz w:val="24"/>
        </w:rPr>
        <w:t>）</w:t>
      </w:r>
    </w:p>
    <w:p w14:paraId="3884A8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2681C"/>
    <w:rsid w:val="4F82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2026-09-04T02:27:00Z</dcterms:created>
  <dc:creator>FOON</dc:creator>
  <cp:lastModifiedBy>FOON</cp:lastModifiedBy>
  <dcterms:modified xsi:type="dcterms:W3CDTF">2026-09-04T02:27:38Z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CE38DE5B784248678FE8EE57F5C8E750_11</vt:lpwstr>
  </property>
  <property fmtid="{D5CDD505-2E9C-101B-9397-08002B2CF9AE}" pid="4" name="KSOTemplateDocerSaveRecord">
    <vt:lpwstr>eyJoZGlkIjoiN2YxYTZhZDM1NTZhNDg0M2U2NzIxNTJkMTNiYjZkZmYiLCJ1c2VySWQiOiIxNzAwNDUxNTk4In0=</vt:lpwstr>
  </property>
</Properties>
</file>