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7C96B1">
      <w:pPr>
        <w:keepNext w:val="0"/>
        <w:keepLines w:val="0"/>
        <w:pageBreakBefore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仿宋" w:hAnsi="仿宋" w:eastAsia="仿宋" w:cs="仿宋"/>
          <w:b/>
          <w:bCs w:val="0"/>
          <w:sz w:val="36"/>
          <w:szCs w:val="36"/>
        </w:rPr>
      </w:pPr>
      <w:r>
        <w:rPr>
          <w:rFonts w:hint="eastAsia" w:ascii="仿宋" w:hAnsi="仿宋" w:eastAsia="仿宋" w:cs="仿宋"/>
          <w:b/>
          <w:bCs w:val="0"/>
          <w:sz w:val="36"/>
          <w:szCs w:val="36"/>
        </w:rPr>
        <w:t>广东财经大学第一届</w:t>
      </w:r>
      <w:r>
        <w:rPr>
          <w:rFonts w:hint="eastAsia" w:ascii="仿宋" w:hAnsi="仿宋" w:eastAsia="仿宋" w:cs="仿宋"/>
          <w:b/>
          <w:bCs w:val="0"/>
          <w:sz w:val="36"/>
          <w:szCs w:val="36"/>
          <w:lang w:eastAsia="zh-CN"/>
        </w:rPr>
        <w:t>“</w:t>
      </w:r>
      <w:r>
        <w:rPr>
          <w:rFonts w:hint="eastAsia" w:ascii="仿宋" w:hAnsi="仿宋" w:eastAsia="仿宋" w:cs="仿宋"/>
          <w:b/>
          <w:bCs w:val="0"/>
          <w:sz w:val="36"/>
          <w:szCs w:val="36"/>
        </w:rPr>
        <w:t>财创未来</w:t>
      </w:r>
      <w:r>
        <w:rPr>
          <w:rFonts w:hint="eastAsia" w:ascii="仿宋" w:hAnsi="仿宋" w:eastAsia="仿宋" w:cs="仿宋"/>
          <w:b/>
          <w:bCs w:val="0"/>
          <w:sz w:val="36"/>
          <w:szCs w:val="36"/>
          <w:lang w:eastAsia="zh-CN"/>
        </w:rPr>
        <w:t>”</w:t>
      </w:r>
      <w:r>
        <w:rPr>
          <w:rFonts w:hint="eastAsia" w:ascii="仿宋" w:hAnsi="仿宋" w:eastAsia="仿宋" w:cs="仿宋"/>
          <w:b/>
          <w:bCs w:val="0"/>
          <w:sz w:val="36"/>
          <w:szCs w:val="36"/>
        </w:rPr>
        <w:t>创业实战孵化营</w:t>
      </w:r>
      <w:r>
        <w:rPr>
          <w:rFonts w:hint="eastAsia" w:ascii="仿宋" w:hAnsi="仿宋" w:eastAsia="仿宋" w:cs="仿宋"/>
          <w:b/>
          <w:bCs w:val="0"/>
          <w:sz w:val="36"/>
          <w:szCs w:val="36"/>
          <w:lang w:val="en-US" w:eastAsia="zh-CN"/>
        </w:rPr>
        <w:t xml:space="preserve">  </w:t>
      </w:r>
      <w:r>
        <w:rPr>
          <w:rFonts w:hint="eastAsia" w:ascii="仿宋" w:hAnsi="仿宋" w:eastAsia="仿宋" w:cs="仿宋"/>
          <w:b/>
          <w:bCs w:val="0"/>
          <w:sz w:val="36"/>
          <w:szCs w:val="36"/>
        </w:rPr>
        <w:t>报名表</w:t>
      </w:r>
    </w:p>
    <w:tbl>
      <w:tblPr>
        <w:tblStyle w:val="3"/>
        <w:tblW w:w="911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66"/>
        <w:gridCol w:w="2017"/>
        <w:gridCol w:w="1812"/>
        <w:gridCol w:w="1812"/>
        <w:gridCol w:w="1604"/>
      </w:tblGrid>
      <w:tr w14:paraId="27ACA3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50" w:hRule="atLeast"/>
          <w:jc w:val="center"/>
        </w:trPr>
        <w:tc>
          <w:tcPr>
            <w:tcW w:w="9111" w:type="dxa"/>
            <w:gridSpan w:val="5"/>
            <w:shd w:val="clear" w:color="auto" w:fill="D9D9D9"/>
            <w:vAlign w:val="center"/>
          </w:tcPr>
          <w:p w14:paraId="34E9D133">
            <w:pPr>
              <w:spacing w:after="0" w:line="240" w:lineRule="auto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一、个人基础信息</w:t>
            </w:r>
          </w:p>
        </w:tc>
      </w:tr>
      <w:tr w14:paraId="29FFB2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97" w:hRule="atLeast"/>
          <w:jc w:val="center"/>
        </w:trPr>
        <w:tc>
          <w:tcPr>
            <w:tcW w:w="1866" w:type="dxa"/>
            <w:shd w:val="clear" w:color="auto" w:fill="F2F2F2"/>
            <w:vAlign w:val="center"/>
          </w:tcPr>
          <w:p w14:paraId="092A9381">
            <w:pPr>
              <w:spacing w:after="0" w:line="24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姓  名</w:t>
            </w:r>
          </w:p>
        </w:tc>
        <w:tc>
          <w:tcPr>
            <w:tcW w:w="2017" w:type="dxa"/>
            <w:vAlign w:val="center"/>
          </w:tcPr>
          <w:p w14:paraId="50EFC7E0">
            <w:pPr>
              <w:spacing w:after="0" w:line="240" w:lineRule="auto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812" w:type="dxa"/>
            <w:shd w:val="clear" w:color="auto" w:fill="F2F2F2"/>
            <w:vAlign w:val="center"/>
          </w:tcPr>
          <w:p w14:paraId="11D53E29">
            <w:pPr>
              <w:spacing w:after="0" w:line="24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学  号</w:t>
            </w:r>
          </w:p>
        </w:tc>
        <w:tc>
          <w:tcPr>
            <w:tcW w:w="1812" w:type="dxa"/>
            <w:vAlign w:val="center"/>
          </w:tcPr>
          <w:p w14:paraId="747DA250">
            <w:pPr>
              <w:spacing w:after="0" w:line="240" w:lineRule="auto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04" w:type="dxa"/>
            <w:vMerge w:val="restart"/>
            <w:vAlign w:val="center"/>
          </w:tcPr>
          <w:p w14:paraId="1E672366">
            <w:pPr>
              <w:spacing w:before="0" w:after="0" w:line="240" w:lineRule="auto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z w:val="21"/>
              </w:rPr>
              <w:t>贴照片处</w:t>
            </w:r>
          </w:p>
        </w:tc>
      </w:tr>
      <w:tr w14:paraId="4D8606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97" w:hRule="atLeast"/>
          <w:jc w:val="center"/>
        </w:trPr>
        <w:tc>
          <w:tcPr>
            <w:tcW w:w="1866" w:type="dxa"/>
            <w:shd w:val="clear" w:color="auto" w:fill="F2F2F2"/>
            <w:vAlign w:val="center"/>
          </w:tcPr>
          <w:p w14:paraId="0B0BA89D">
            <w:pPr>
              <w:spacing w:after="0" w:line="24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性  别</w:t>
            </w:r>
          </w:p>
        </w:tc>
        <w:tc>
          <w:tcPr>
            <w:tcW w:w="2017" w:type="dxa"/>
            <w:vAlign w:val="center"/>
          </w:tcPr>
          <w:p w14:paraId="5C842DC8">
            <w:pPr>
              <w:spacing w:after="0" w:line="240" w:lineRule="auto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sz w:val="24"/>
                <w:szCs w:val="24"/>
              </w:rPr>
              <w:t>□ 男   □ 女</w:t>
            </w:r>
          </w:p>
        </w:tc>
        <w:tc>
          <w:tcPr>
            <w:tcW w:w="1812" w:type="dxa"/>
            <w:shd w:val="clear" w:color="auto" w:fill="F2F2F2"/>
            <w:vAlign w:val="center"/>
          </w:tcPr>
          <w:p w14:paraId="7523C74B">
            <w:pPr>
              <w:spacing w:after="0" w:line="24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是否选修《创业实战指导》课程</w:t>
            </w:r>
          </w:p>
        </w:tc>
        <w:tc>
          <w:tcPr>
            <w:tcW w:w="1812" w:type="dxa"/>
            <w:vAlign w:val="center"/>
          </w:tcPr>
          <w:p w14:paraId="600A2AB1">
            <w:pPr>
              <w:spacing w:after="0" w:line="240" w:lineRule="auto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sz w:val="24"/>
                <w:szCs w:val="24"/>
              </w:rPr>
              <w:t xml:space="preserve">□ </w:t>
            </w:r>
            <w:r>
              <w:rPr>
                <w:rFonts w:hint="eastAsia" w:ascii="仿宋" w:hAnsi="仿宋" w:eastAsia="仿宋" w:cs="仿宋"/>
                <w:b w:val="0"/>
                <w:sz w:val="24"/>
                <w:szCs w:val="24"/>
                <w:lang w:val="en-US" w:eastAsia="zh-CN"/>
              </w:rPr>
              <w:t>是</w:t>
            </w:r>
            <w:r>
              <w:rPr>
                <w:rFonts w:hint="eastAsia" w:ascii="仿宋" w:hAnsi="仿宋" w:eastAsia="仿宋" w:cs="仿宋"/>
                <w:b w:val="0"/>
                <w:sz w:val="24"/>
                <w:szCs w:val="24"/>
              </w:rPr>
              <w:t xml:space="preserve">  □ </w:t>
            </w:r>
            <w:r>
              <w:rPr>
                <w:rFonts w:hint="eastAsia" w:ascii="仿宋" w:hAnsi="仿宋" w:eastAsia="仿宋" w:cs="仿宋"/>
                <w:b w:val="0"/>
                <w:sz w:val="24"/>
                <w:szCs w:val="24"/>
                <w:lang w:val="en-US" w:eastAsia="zh-CN"/>
              </w:rPr>
              <w:t>否</w:t>
            </w:r>
            <w:r>
              <w:rPr>
                <w:rFonts w:hint="eastAsia" w:ascii="仿宋" w:hAnsi="仿宋" w:eastAsia="仿宋" w:cs="仿宋"/>
                <w:b w:val="0"/>
                <w:sz w:val="24"/>
                <w:szCs w:val="24"/>
              </w:rPr>
              <w:t xml:space="preserve">  </w:t>
            </w:r>
          </w:p>
        </w:tc>
        <w:tc>
          <w:tcPr>
            <w:tcW w:w="1604" w:type="dxa"/>
            <w:vMerge w:val="continue"/>
          </w:tcPr>
          <w:p w14:paraId="3913B8E9">
            <w:pPr>
              <w:spacing w:after="0" w:line="240" w:lineRule="auto"/>
              <w:rPr>
                <w:rFonts w:hint="eastAsia" w:ascii="仿宋" w:hAnsi="仿宋" w:eastAsia="仿宋" w:cs="仿宋"/>
              </w:rPr>
            </w:pPr>
          </w:p>
        </w:tc>
      </w:tr>
      <w:tr w14:paraId="053A30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97" w:hRule="atLeast"/>
          <w:jc w:val="center"/>
        </w:trPr>
        <w:tc>
          <w:tcPr>
            <w:tcW w:w="1866" w:type="dxa"/>
            <w:shd w:val="clear" w:color="auto" w:fill="F2F2F2"/>
            <w:vAlign w:val="center"/>
          </w:tcPr>
          <w:p w14:paraId="51708FC4">
            <w:pPr>
              <w:spacing w:after="0" w:line="24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所在学院</w:t>
            </w:r>
          </w:p>
        </w:tc>
        <w:tc>
          <w:tcPr>
            <w:tcW w:w="2017" w:type="dxa"/>
            <w:vAlign w:val="center"/>
          </w:tcPr>
          <w:p w14:paraId="2B0DFC4A">
            <w:pPr>
              <w:spacing w:after="0" w:line="240" w:lineRule="auto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812" w:type="dxa"/>
            <w:shd w:val="clear" w:color="auto" w:fill="F2F2F2"/>
            <w:vAlign w:val="center"/>
          </w:tcPr>
          <w:p w14:paraId="1CD7C87B">
            <w:pPr>
              <w:spacing w:after="0" w:line="24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专  业</w:t>
            </w:r>
          </w:p>
        </w:tc>
        <w:tc>
          <w:tcPr>
            <w:tcW w:w="1812" w:type="dxa"/>
            <w:vAlign w:val="center"/>
          </w:tcPr>
          <w:p w14:paraId="304D8ADF">
            <w:pPr>
              <w:spacing w:after="0" w:line="240" w:lineRule="auto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04" w:type="dxa"/>
            <w:vMerge w:val="continue"/>
          </w:tcPr>
          <w:p w14:paraId="72D4A794">
            <w:pPr>
              <w:spacing w:after="0" w:line="240" w:lineRule="auto"/>
              <w:rPr>
                <w:rFonts w:hint="eastAsia" w:ascii="仿宋" w:hAnsi="仿宋" w:eastAsia="仿宋" w:cs="仿宋"/>
              </w:rPr>
            </w:pPr>
          </w:p>
        </w:tc>
      </w:tr>
      <w:tr w14:paraId="1B1AFE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97" w:hRule="atLeast"/>
          <w:jc w:val="center"/>
        </w:trPr>
        <w:tc>
          <w:tcPr>
            <w:tcW w:w="1866" w:type="dxa"/>
            <w:shd w:val="clear" w:color="auto" w:fill="F2F2F2"/>
            <w:vAlign w:val="center"/>
          </w:tcPr>
          <w:p w14:paraId="1394F750">
            <w:pPr>
              <w:spacing w:after="0" w:line="24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手机号码</w:t>
            </w:r>
          </w:p>
        </w:tc>
        <w:tc>
          <w:tcPr>
            <w:tcW w:w="2017" w:type="dxa"/>
            <w:vAlign w:val="center"/>
          </w:tcPr>
          <w:p w14:paraId="50870779">
            <w:pPr>
              <w:spacing w:after="0" w:line="240" w:lineRule="auto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812" w:type="dxa"/>
            <w:shd w:val="clear" w:color="auto" w:fill="F2F2F2"/>
            <w:vAlign w:val="center"/>
          </w:tcPr>
          <w:p w14:paraId="5F1703ED">
            <w:pPr>
              <w:spacing w:after="0" w:line="24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常用邮箱</w:t>
            </w:r>
          </w:p>
        </w:tc>
        <w:tc>
          <w:tcPr>
            <w:tcW w:w="1812" w:type="dxa"/>
            <w:vAlign w:val="center"/>
          </w:tcPr>
          <w:p w14:paraId="50914388">
            <w:pPr>
              <w:spacing w:after="0" w:line="240" w:lineRule="auto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04" w:type="dxa"/>
            <w:vMerge w:val="continue"/>
          </w:tcPr>
          <w:p w14:paraId="461968A6">
            <w:pPr>
              <w:spacing w:after="0" w:line="240" w:lineRule="auto"/>
              <w:rPr>
                <w:rFonts w:hint="eastAsia" w:ascii="仿宋" w:hAnsi="仿宋" w:eastAsia="仿宋" w:cs="仿宋"/>
              </w:rPr>
            </w:pPr>
          </w:p>
        </w:tc>
      </w:tr>
      <w:tr w14:paraId="5D2817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97" w:hRule="atLeast"/>
          <w:jc w:val="center"/>
        </w:trPr>
        <w:tc>
          <w:tcPr>
            <w:tcW w:w="1866" w:type="dxa"/>
            <w:shd w:val="clear" w:color="auto" w:fill="F2F2F2"/>
            <w:vAlign w:val="center"/>
          </w:tcPr>
          <w:p w14:paraId="1EBA633A">
            <w:pPr>
              <w:spacing w:after="0" w:line="240" w:lineRule="auto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  <w:t>所在校区</w:t>
            </w:r>
          </w:p>
        </w:tc>
        <w:tc>
          <w:tcPr>
            <w:tcW w:w="7245" w:type="dxa"/>
            <w:gridSpan w:val="4"/>
            <w:vAlign w:val="center"/>
          </w:tcPr>
          <w:p w14:paraId="511951DA">
            <w:pPr>
              <w:spacing w:after="0" w:line="240" w:lineRule="auto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 w:val="0"/>
                <w:sz w:val="24"/>
                <w:szCs w:val="24"/>
              </w:rPr>
              <w:t xml:space="preserve">□ </w:t>
            </w:r>
            <w:r>
              <w:rPr>
                <w:rFonts w:hint="eastAsia" w:ascii="仿宋" w:hAnsi="仿宋" w:eastAsia="仿宋" w:cs="仿宋"/>
                <w:b w:val="0"/>
                <w:sz w:val="24"/>
                <w:szCs w:val="24"/>
                <w:lang w:val="en-US" w:eastAsia="zh-CN"/>
              </w:rPr>
              <w:t>广州校区</w:t>
            </w:r>
            <w:r>
              <w:rPr>
                <w:rFonts w:hint="eastAsia" w:ascii="仿宋" w:hAnsi="仿宋" w:eastAsia="仿宋" w:cs="仿宋"/>
                <w:b w:val="0"/>
                <w:sz w:val="24"/>
                <w:szCs w:val="24"/>
              </w:rPr>
              <w:t xml:space="preserve">  </w:t>
            </w:r>
            <w:r>
              <w:rPr>
                <w:rFonts w:hint="eastAsia" w:ascii="仿宋" w:hAnsi="仿宋" w:eastAsia="仿宋" w:cs="仿宋"/>
                <w:b w:val="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仿宋"/>
                <w:b w:val="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b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仿宋"/>
                <w:b w:val="0"/>
                <w:sz w:val="24"/>
                <w:szCs w:val="24"/>
                <w:lang w:val="en-US" w:eastAsia="zh-CN"/>
              </w:rPr>
              <w:t>佛山校区</w:t>
            </w:r>
            <w:r>
              <w:rPr>
                <w:rFonts w:hint="eastAsia" w:ascii="仿宋" w:hAnsi="仿宋" w:eastAsia="仿宋" w:cs="仿宋"/>
                <w:b w:val="0"/>
                <w:sz w:val="24"/>
                <w:szCs w:val="24"/>
              </w:rPr>
              <w:t xml:space="preserve">  </w:t>
            </w:r>
          </w:p>
        </w:tc>
      </w:tr>
      <w:tr w14:paraId="137FE2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50" w:hRule="atLeast"/>
          <w:jc w:val="center"/>
        </w:trPr>
        <w:tc>
          <w:tcPr>
            <w:tcW w:w="9111" w:type="dxa"/>
            <w:gridSpan w:val="5"/>
            <w:shd w:val="clear" w:color="auto" w:fill="D9D9D9"/>
            <w:vAlign w:val="center"/>
          </w:tcPr>
          <w:p w14:paraId="74B3F68C">
            <w:pPr>
              <w:spacing w:after="0" w:line="240" w:lineRule="auto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  <w:t>二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、项目信息</w:t>
            </w:r>
          </w:p>
        </w:tc>
      </w:tr>
      <w:tr w14:paraId="567BDB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97" w:hRule="atLeast"/>
          <w:jc w:val="center"/>
        </w:trPr>
        <w:tc>
          <w:tcPr>
            <w:tcW w:w="1866" w:type="dxa"/>
            <w:shd w:val="clear" w:color="auto" w:fill="F2F2F2"/>
            <w:vAlign w:val="center"/>
          </w:tcPr>
          <w:p w14:paraId="3B7FA963">
            <w:pPr>
              <w:spacing w:after="0" w:line="24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项目名称</w:t>
            </w:r>
          </w:p>
        </w:tc>
        <w:tc>
          <w:tcPr>
            <w:tcW w:w="7245" w:type="dxa"/>
            <w:gridSpan w:val="4"/>
            <w:vAlign w:val="center"/>
          </w:tcPr>
          <w:p w14:paraId="0F1E1753">
            <w:pPr>
              <w:spacing w:after="0" w:line="240" w:lineRule="auto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7CE3D0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1866" w:type="dxa"/>
            <w:shd w:val="clear" w:color="auto" w:fill="F2F2F2"/>
            <w:vAlign w:val="center"/>
          </w:tcPr>
          <w:p w14:paraId="3AB5DB62">
            <w:pPr>
              <w:spacing w:after="0" w:line="24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项目类别</w:t>
            </w:r>
          </w:p>
        </w:tc>
        <w:tc>
          <w:tcPr>
            <w:tcW w:w="2017" w:type="dxa"/>
            <w:vAlign w:val="center"/>
          </w:tcPr>
          <w:p w14:paraId="580F3EAD">
            <w:pPr>
              <w:spacing w:after="0" w:line="240" w:lineRule="auto"/>
              <w:jc w:val="left"/>
              <w:rPr>
                <w:rFonts w:hint="eastAsia" w:ascii="仿宋" w:hAnsi="仿宋" w:eastAsia="仿宋" w:cs="仿宋"/>
                <w:b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sz w:val="24"/>
                <w:szCs w:val="24"/>
              </w:rPr>
              <w:t xml:space="preserve">□ 新产品  </w:t>
            </w:r>
          </w:p>
          <w:p w14:paraId="0085D7C7">
            <w:pPr>
              <w:spacing w:after="0" w:line="240" w:lineRule="auto"/>
              <w:jc w:val="left"/>
              <w:rPr>
                <w:rFonts w:hint="eastAsia" w:ascii="仿宋" w:hAnsi="仿宋" w:eastAsia="仿宋" w:cs="仿宋"/>
                <w:b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sz w:val="24"/>
                <w:szCs w:val="24"/>
              </w:rPr>
              <w:t xml:space="preserve">□ 新技术  </w:t>
            </w:r>
          </w:p>
          <w:p w14:paraId="76368036">
            <w:pPr>
              <w:spacing w:after="0" w:line="240" w:lineRule="auto"/>
              <w:jc w:val="left"/>
              <w:rPr>
                <w:rFonts w:hint="eastAsia" w:ascii="仿宋" w:hAnsi="仿宋" w:eastAsia="仿宋" w:cs="仿宋"/>
                <w:b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sz w:val="24"/>
                <w:szCs w:val="24"/>
              </w:rPr>
              <w:t xml:space="preserve">□ 新业态  </w:t>
            </w:r>
          </w:p>
          <w:p w14:paraId="7CBFA154">
            <w:pPr>
              <w:spacing w:after="0" w:line="240" w:lineRule="auto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sz w:val="24"/>
                <w:szCs w:val="24"/>
              </w:rPr>
              <w:t>□ 新服务</w:t>
            </w:r>
          </w:p>
        </w:tc>
        <w:tc>
          <w:tcPr>
            <w:tcW w:w="1812" w:type="dxa"/>
            <w:shd w:val="clear" w:color="auto" w:fill="F2F2F2"/>
            <w:vAlign w:val="center"/>
          </w:tcPr>
          <w:p w14:paraId="261F8419">
            <w:pPr>
              <w:spacing w:after="0" w:line="24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项目所属</w:t>
            </w:r>
          </w:p>
        </w:tc>
        <w:tc>
          <w:tcPr>
            <w:tcW w:w="3416" w:type="dxa"/>
            <w:gridSpan w:val="2"/>
            <w:vAlign w:val="center"/>
          </w:tcPr>
          <w:p w14:paraId="6CB6DB1B">
            <w:pPr>
              <w:spacing w:after="0" w:line="240" w:lineRule="auto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sz w:val="24"/>
                <w:szCs w:val="24"/>
              </w:rPr>
              <w:t>□ 个人项目  □ 团队项目</w:t>
            </w:r>
          </w:p>
        </w:tc>
      </w:tr>
      <w:tr w14:paraId="794E18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1866" w:type="dxa"/>
            <w:shd w:val="clear" w:color="auto" w:fill="F2F2F2"/>
            <w:vAlign w:val="center"/>
          </w:tcPr>
          <w:p w14:paraId="1EF9CEDC">
            <w:pPr>
              <w:spacing w:after="0" w:line="24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项目当前阶段</w:t>
            </w:r>
          </w:p>
        </w:tc>
        <w:tc>
          <w:tcPr>
            <w:tcW w:w="2017" w:type="dxa"/>
            <w:vAlign w:val="center"/>
          </w:tcPr>
          <w:p w14:paraId="2C4AC8FC">
            <w:pPr>
              <w:spacing w:after="0" w:line="240" w:lineRule="auto"/>
              <w:jc w:val="left"/>
              <w:rPr>
                <w:rFonts w:hint="eastAsia" w:ascii="仿宋" w:hAnsi="仿宋" w:eastAsia="仿宋" w:cs="仿宋"/>
                <w:b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sz w:val="24"/>
                <w:szCs w:val="24"/>
              </w:rPr>
              <w:t>□ 创意构思</w:t>
            </w:r>
          </w:p>
          <w:p w14:paraId="7180CD5D">
            <w:pPr>
              <w:spacing w:after="0" w:line="240" w:lineRule="auto"/>
              <w:jc w:val="left"/>
              <w:rPr>
                <w:rFonts w:hint="eastAsia" w:ascii="仿宋" w:hAnsi="仿宋" w:eastAsia="仿宋" w:cs="仿宋"/>
                <w:b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sz w:val="24"/>
                <w:szCs w:val="24"/>
              </w:rPr>
              <w:t xml:space="preserve">□ 原型设计  </w:t>
            </w:r>
          </w:p>
          <w:p w14:paraId="0EE091D0">
            <w:pPr>
              <w:spacing w:after="0" w:line="240" w:lineRule="auto"/>
              <w:jc w:val="left"/>
              <w:rPr>
                <w:rFonts w:hint="eastAsia" w:ascii="仿宋" w:hAnsi="仿宋" w:eastAsia="仿宋" w:cs="仿宋"/>
                <w:b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sz w:val="24"/>
                <w:szCs w:val="24"/>
              </w:rPr>
              <w:t xml:space="preserve">□ 小规模试运营  </w:t>
            </w:r>
          </w:p>
          <w:p w14:paraId="4C773A1C">
            <w:pPr>
              <w:spacing w:after="0" w:line="240" w:lineRule="auto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sz w:val="24"/>
                <w:szCs w:val="24"/>
              </w:rPr>
              <w:t>□ 稳定运营</w:t>
            </w:r>
          </w:p>
        </w:tc>
        <w:tc>
          <w:tcPr>
            <w:tcW w:w="1812" w:type="dxa"/>
            <w:shd w:val="clear" w:color="auto" w:fill="F2F2F2"/>
            <w:vAlign w:val="center"/>
          </w:tcPr>
          <w:p w14:paraId="3EF5A487">
            <w:pPr>
              <w:spacing w:after="0" w:line="24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已运营时间</w:t>
            </w:r>
          </w:p>
        </w:tc>
        <w:tc>
          <w:tcPr>
            <w:tcW w:w="3416" w:type="dxa"/>
            <w:gridSpan w:val="2"/>
            <w:vAlign w:val="center"/>
          </w:tcPr>
          <w:p w14:paraId="4356D51C">
            <w:pPr>
              <w:spacing w:after="0" w:line="240" w:lineRule="auto"/>
              <w:ind w:firstLine="480" w:firstLineChars="20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sz w:val="24"/>
                <w:szCs w:val="24"/>
              </w:rPr>
              <w:t>个月（创意构思阶段填0）</w:t>
            </w:r>
          </w:p>
        </w:tc>
      </w:tr>
      <w:tr w14:paraId="45AB1D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162" w:hRule="atLeast"/>
          <w:jc w:val="center"/>
        </w:trPr>
        <w:tc>
          <w:tcPr>
            <w:tcW w:w="1866" w:type="dxa"/>
            <w:shd w:val="clear" w:color="auto" w:fill="F2F2F2"/>
            <w:vAlign w:val="center"/>
          </w:tcPr>
          <w:p w14:paraId="094E71F4">
            <w:pPr>
              <w:spacing w:after="0" w:line="24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  <w:t>个人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简介</w:t>
            </w:r>
          </w:p>
        </w:tc>
        <w:tc>
          <w:tcPr>
            <w:tcW w:w="7245" w:type="dxa"/>
            <w:gridSpan w:val="4"/>
            <w:vAlign w:val="top"/>
          </w:tcPr>
          <w:p w14:paraId="6E97DEB6">
            <w:pPr>
              <w:spacing w:after="0" w:line="240" w:lineRule="auto"/>
              <w:jc w:val="left"/>
              <w:rPr>
                <w:rFonts w:hint="eastAsia" w:ascii="仿宋" w:hAnsi="仿宋" w:eastAsia="仿宋" w:cs="仿宋"/>
                <w:color w:val="FF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color w:val="FF0000"/>
                <w:sz w:val="24"/>
                <w:szCs w:val="24"/>
              </w:rPr>
              <w:t>（</w:t>
            </w:r>
            <w:r>
              <w:rPr>
                <w:rFonts w:hint="eastAsia" w:ascii="仿宋" w:hAnsi="仿宋" w:eastAsia="仿宋" w:cs="仿宋"/>
                <w:color w:val="FF0000"/>
                <w:sz w:val="24"/>
                <w:szCs w:val="24"/>
                <w:lang w:val="en-US" w:eastAsia="zh-CN"/>
              </w:rPr>
              <w:t>300</w:t>
            </w:r>
            <w:r>
              <w:rPr>
                <w:rFonts w:hint="eastAsia" w:ascii="仿宋" w:hAnsi="仿宋" w:eastAsia="仿宋" w:cs="仿宋"/>
                <w:color w:val="FF0000"/>
                <w:sz w:val="24"/>
                <w:szCs w:val="24"/>
              </w:rPr>
              <w:t>字以内。</w:t>
            </w:r>
            <w:r>
              <w:rPr>
                <w:rFonts w:hint="eastAsia" w:ascii="仿宋" w:hAnsi="仿宋" w:eastAsia="仿宋" w:cs="仿宋"/>
                <w:color w:val="FF0000"/>
                <w:sz w:val="24"/>
                <w:szCs w:val="24"/>
                <w:lang w:val="en-US" w:eastAsia="zh-CN"/>
              </w:rPr>
              <w:t>包括性格、能力、教育经历、实践经历等</w:t>
            </w:r>
            <w:r>
              <w:rPr>
                <w:rFonts w:hint="eastAsia" w:ascii="仿宋" w:hAnsi="仿宋" w:eastAsia="仿宋" w:cs="仿宋"/>
                <w:color w:val="FF0000"/>
                <w:sz w:val="24"/>
                <w:szCs w:val="24"/>
              </w:rPr>
              <w:t>）</w:t>
            </w:r>
          </w:p>
          <w:p w14:paraId="744D89D3">
            <w:pPr>
              <w:spacing w:after="0" w:line="240" w:lineRule="auto"/>
              <w:jc w:val="left"/>
              <w:rPr>
                <w:rFonts w:hint="eastAsia" w:ascii="仿宋" w:hAnsi="仿宋" w:eastAsia="仿宋" w:cs="仿宋"/>
                <w:color w:val="FF0000"/>
                <w:sz w:val="24"/>
                <w:szCs w:val="24"/>
              </w:rPr>
            </w:pPr>
          </w:p>
          <w:p w14:paraId="0EAB057C">
            <w:pPr>
              <w:spacing w:after="0" w:line="240" w:lineRule="auto"/>
              <w:jc w:val="left"/>
              <w:rPr>
                <w:rFonts w:hint="eastAsia" w:ascii="仿宋" w:hAnsi="仿宋" w:eastAsia="仿宋" w:cs="仿宋"/>
                <w:color w:val="FF0000"/>
              </w:rPr>
            </w:pPr>
          </w:p>
          <w:p w14:paraId="4068C4D7">
            <w:pPr>
              <w:spacing w:after="0" w:line="240" w:lineRule="auto"/>
              <w:rPr>
                <w:rFonts w:hint="eastAsia" w:ascii="仿宋" w:hAnsi="仿宋" w:eastAsia="仿宋" w:cs="仿宋"/>
                <w:color w:val="FF0000"/>
              </w:rPr>
            </w:pPr>
          </w:p>
          <w:p w14:paraId="72AD8DBE">
            <w:pPr>
              <w:spacing w:after="0" w:line="240" w:lineRule="auto"/>
              <w:rPr>
                <w:rFonts w:hint="eastAsia" w:ascii="仿宋" w:hAnsi="仿宋" w:eastAsia="仿宋" w:cs="仿宋"/>
                <w:color w:val="FF0000"/>
              </w:rPr>
            </w:pPr>
          </w:p>
          <w:p w14:paraId="657A47B2">
            <w:pPr>
              <w:spacing w:after="0" w:line="240" w:lineRule="auto"/>
              <w:rPr>
                <w:rFonts w:hint="eastAsia" w:ascii="仿宋" w:hAnsi="仿宋" w:eastAsia="仿宋" w:cs="仿宋"/>
                <w:color w:val="FF0000"/>
              </w:rPr>
            </w:pPr>
          </w:p>
          <w:p w14:paraId="34BD690A">
            <w:pPr>
              <w:spacing w:after="0" w:line="240" w:lineRule="auto"/>
              <w:rPr>
                <w:rFonts w:hint="eastAsia" w:ascii="仿宋" w:hAnsi="仿宋" w:eastAsia="仿宋" w:cs="仿宋"/>
                <w:color w:val="FF0000"/>
              </w:rPr>
            </w:pPr>
          </w:p>
        </w:tc>
      </w:tr>
      <w:tr w14:paraId="485521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496" w:hRule="atLeast"/>
          <w:jc w:val="center"/>
        </w:trPr>
        <w:tc>
          <w:tcPr>
            <w:tcW w:w="1866" w:type="dxa"/>
            <w:shd w:val="clear" w:color="auto" w:fill="F2F2F2"/>
            <w:vAlign w:val="center"/>
          </w:tcPr>
          <w:p w14:paraId="49A6DDEB">
            <w:pPr>
              <w:spacing w:after="0" w:line="24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项目创新性</w:t>
            </w:r>
          </w:p>
        </w:tc>
        <w:tc>
          <w:tcPr>
            <w:tcW w:w="7245" w:type="dxa"/>
            <w:gridSpan w:val="4"/>
            <w:vAlign w:val="top"/>
          </w:tcPr>
          <w:p w14:paraId="5BCE2740">
            <w:pPr>
              <w:spacing w:after="0" w:line="240" w:lineRule="auto"/>
              <w:rPr>
                <w:rFonts w:hint="eastAsia" w:ascii="仿宋" w:hAnsi="仿宋" w:eastAsia="仿宋" w:cs="仿宋"/>
                <w:color w:val="FF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color w:val="FF0000"/>
                <w:sz w:val="24"/>
                <w:szCs w:val="24"/>
              </w:rPr>
              <w:t>（</w:t>
            </w:r>
            <w:r>
              <w:rPr>
                <w:rFonts w:hint="eastAsia" w:ascii="仿宋" w:hAnsi="仿宋" w:eastAsia="仿宋" w:cs="仿宋"/>
                <w:color w:val="FF0000"/>
                <w:sz w:val="24"/>
                <w:szCs w:val="24"/>
                <w:lang w:val="en-US" w:eastAsia="zh-CN"/>
              </w:rPr>
              <w:t>300</w:t>
            </w:r>
            <w:r>
              <w:rPr>
                <w:rFonts w:hint="eastAsia" w:ascii="仿宋" w:hAnsi="仿宋" w:eastAsia="仿宋" w:cs="仿宋"/>
                <w:color w:val="FF0000"/>
                <w:sz w:val="24"/>
                <w:szCs w:val="24"/>
              </w:rPr>
              <w:t>字</w:t>
            </w:r>
            <w:r>
              <w:rPr>
                <w:rFonts w:hint="eastAsia" w:ascii="仿宋" w:hAnsi="仿宋" w:eastAsia="仿宋" w:cs="仿宋"/>
                <w:color w:val="FF0000"/>
                <w:sz w:val="24"/>
                <w:szCs w:val="24"/>
                <w:lang w:val="en-US" w:eastAsia="zh-CN"/>
              </w:rPr>
              <w:t>以内</w:t>
            </w:r>
            <w:r>
              <w:rPr>
                <w:rFonts w:hint="eastAsia" w:ascii="仿宋" w:hAnsi="仿宋" w:eastAsia="仿宋" w:cs="仿宋"/>
                <w:color w:val="FF0000"/>
                <w:sz w:val="24"/>
                <w:szCs w:val="24"/>
              </w:rPr>
              <w:t>。阐述项目在产品、技术、服务、商业模式、市场拓展等方面的创新点，与现有解决方案相比的差异化优势）</w:t>
            </w:r>
          </w:p>
          <w:p w14:paraId="28FB07ED">
            <w:pPr>
              <w:spacing w:after="0" w:line="240" w:lineRule="auto"/>
              <w:rPr>
                <w:rFonts w:hint="eastAsia" w:ascii="仿宋" w:hAnsi="仿宋" w:eastAsia="仿宋" w:cs="仿宋"/>
                <w:color w:val="FF0000"/>
              </w:rPr>
            </w:pPr>
          </w:p>
          <w:p w14:paraId="58C94031">
            <w:pPr>
              <w:spacing w:after="0" w:line="240" w:lineRule="auto"/>
              <w:rPr>
                <w:rFonts w:hint="eastAsia" w:ascii="仿宋" w:hAnsi="仿宋" w:eastAsia="仿宋" w:cs="仿宋"/>
                <w:color w:val="FF0000"/>
              </w:rPr>
            </w:pPr>
          </w:p>
          <w:p w14:paraId="473358C5">
            <w:pPr>
              <w:spacing w:after="0" w:line="240" w:lineRule="auto"/>
              <w:rPr>
                <w:rFonts w:hint="eastAsia" w:ascii="仿宋" w:hAnsi="仿宋" w:eastAsia="仿宋" w:cs="仿宋"/>
                <w:color w:val="FF0000"/>
              </w:rPr>
            </w:pPr>
          </w:p>
          <w:p w14:paraId="5FA0B7AE">
            <w:pPr>
              <w:spacing w:after="0" w:line="240" w:lineRule="auto"/>
              <w:rPr>
                <w:rFonts w:hint="eastAsia" w:ascii="仿宋" w:hAnsi="仿宋" w:eastAsia="仿宋" w:cs="仿宋"/>
                <w:color w:val="FF0000"/>
              </w:rPr>
            </w:pPr>
          </w:p>
          <w:p w14:paraId="10E1A0C2">
            <w:pPr>
              <w:spacing w:after="0" w:line="240" w:lineRule="auto"/>
              <w:rPr>
                <w:rFonts w:hint="eastAsia" w:ascii="仿宋" w:hAnsi="仿宋" w:eastAsia="仿宋" w:cs="仿宋"/>
                <w:color w:val="FF0000"/>
              </w:rPr>
            </w:pPr>
          </w:p>
          <w:p w14:paraId="3B35C591">
            <w:pPr>
              <w:spacing w:after="0" w:line="240" w:lineRule="auto"/>
              <w:rPr>
                <w:rFonts w:hint="eastAsia" w:ascii="仿宋" w:hAnsi="仿宋" w:eastAsia="仿宋" w:cs="仿宋"/>
                <w:color w:val="FF0000"/>
              </w:rPr>
            </w:pPr>
          </w:p>
          <w:p w14:paraId="73099AA9">
            <w:pPr>
              <w:spacing w:after="0" w:line="240" w:lineRule="auto"/>
              <w:rPr>
                <w:rFonts w:hint="eastAsia" w:ascii="仿宋" w:hAnsi="仿宋" w:eastAsia="仿宋" w:cs="仿宋"/>
                <w:color w:val="FF0000"/>
              </w:rPr>
            </w:pPr>
          </w:p>
        </w:tc>
      </w:tr>
      <w:tr w14:paraId="7CEA91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776" w:hRule="atLeast"/>
          <w:jc w:val="center"/>
        </w:trPr>
        <w:tc>
          <w:tcPr>
            <w:tcW w:w="1866" w:type="dxa"/>
            <w:shd w:val="clear" w:color="auto" w:fill="F2F2F2"/>
            <w:vAlign w:val="center"/>
          </w:tcPr>
          <w:p w14:paraId="0D65D517">
            <w:pPr>
              <w:spacing w:after="0" w:line="24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项目商业性</w:t>
            </w:r>
          </w:p>
        </w:tc>
        <w:tc>
          <w:tcPr>
            <w:tcW w:w="7245" w:type="dxa"/>
            <w:gridSpan w:val="4"/>
            <w:vAlign w:val="top"/>
          </w:tcPr>
          <w:p w14:paraId="3BD08562">
            <w:pPr>
              <w:spacing w:after="0" w:line="240" w:lineRule="auto"/>
              <w:rPr>
                <w:rFonts w:hint="eastAsia" w:ascii="仿宋" w:hAnsi="仿宋" w:eastAsia="仿宋" w:cs="仿宋"/>
                <w:color w:val="FF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color w:val="FF0000"/>
                <w:sz w:val="24"/>
                <w:szCs w:val="24"/>
              </w:rPr>
              <w:t>（</w:t>
            </w:r>
            <w:r>
              <w:rPr>
                <w:rFonts w:hint="eastAsia" w:ascii="仿宋" w:hAnsi="仿宋" w:eastAsia="仿宋" w:cs="仿宋"/>
                <w:color w:val="FF0000"/>
                <w:sz w:val="24"/>
                <w:szCs w:val="24"/>
                <w:lang w:val="en-US" w:eastAsia="zh-CN"/>
              </w:rPr>
              <w:t>300</w:t>
            </w:r>
            <w:r>
              <w:rPr>
                <w:rFonts w:hint="eastAsia" w:ascii="仿宋" w:hAnsi="仿宋" w:eastAsia="仿宋" w:cs="仿宋"/>
                <w:color w:val="FF0000"/>
                <w:sz w:val="24"/>
                <w:szCs w:val="24"/>
              </w:rPr>
              <w:t>字</w:t>
            </w:r>
            <w:r>
              <w:rPr>
                <w:rFonts w:hint="eastAsia" w:ascii="仿宋" w:hAnsi="仿宋" w:eastAsia="仿宋" w:cs="仿宋"/>
                <w:color w:val="FF0000"/>
                <w:sz w:val="24"/>
                <w:szCs w:val="24"/>
                <w:lang w:val="en-US" w:eastAsia="zh-CN"/>
              </w:rPr>
              <w:t>以内</w:t>
            </w:r>
            <w:r>
              <w:rPr>
                <w:rFonts w:hint="eastAsia" w:ascii="仿宋" w:hAnsi="仿宋" w:eastAsia="仿宋" w:cs="仿宋"/>
                <w:color w:val="FF0000"/>
                <w:sz w:val="24"/>
                <w:szCs w:val="24"/>
              </w:rPr>
              <w:t>。阐述项目的商业模式、盈利方式、收入来源、成本结构、目标市场与客户群体、市场规模与竞争格局，说明项目的商业逻辑与盈利潜力）</w:t>
            </w:r>
          </w:p>
          <w:p w14:paraId="585A41B2">
            <w:pPr>
              <w:spacing w:after="0" w:line="240" w:lineRule="auto"/>
              <w:rPr>
                <w:rFonts w:hint="eastAsia" w:ascii="仿宋" w:hAnsi="仿宋" w:eastAsia="仿宋" w:cs="仿宋"/>
              </w:rPr>
            </w:pPr>
          </w:p>
          <w:p w14:paraId="7492FF54">
            <w:pPr>
              <w:spacing w:after="0" w:line="240" w:lineRule="auto"/>
              <w:rPr>
                <w:rFonts w:hint="eastAsia" w:ascii="仿宋" w:hAnsi="仿宋" w:eastAsia="仿宋" w:cs="仿宋"/>
              </w:rPr>
            </w:pPr>
          </w:p>
          <w:p w14:paraId="7E885F14">
            <w:pPr>
              <w:spacing w:after="0" w:line="240" w:lineRule="auto"/>
              <w:rPr>
                <w:rFonts w:hint="eastAsia" w:ascii="仿宋" w:hAnsi="仿宋" w:eastAsia="仿宋" w:cs="仿宋"/>
              </w:rPr>
            </w:pPr>
          </w:p>
          <w:p w14:paraId="26BBB38F">
            <w:pPr>
              <w:spacing w:after="0" w:line="240" w:lineRule="auto"/>
              <w:rPr>
                <w:rFonts w:hint="eastAsia" w:ascii="仿宋" w:hAnsi="仿宋" w:eastAsia="仿宋" w:cs="仿宋"/>
              </w:rPr>
            </w:pPr>
          </w:p>
          <w:p w14:paraId="4A0A43C8">
            <w:pPr>
              <w:spacing w:after="0" w:line="240" w:lineRule="auto"/>
              <w:rPr>
                <w:rFonts w:hint="eastAsia" w:ascii="仿宋" w:hAnsi="仿宋" w:eastAsia="仿宋" w:cs="仿宋"/>
              </w:rPr>
            </w:pPr>
          </w:p>
          <w:p w14:paraId="5298D8C3">
            <w:pPr>
              <w:spacing w:after="0" w:line="240" w:lineRule="auto"/>
              <w:rPr>
                <w:rFonts w:hint="eastAsia" w:ascii="仿宋" w:hAnsi="仿宋" w:eastAsia="仿宋" w:cs="仿宋"/>
              </w:rPr>
            </w:pPr>
          </w:p>
          <w:p w14:paraId="7C6216D1">
            <w:pPr>
              <w:spacing w:after="0" w:line="240" w:lineRule="auto"/>
              <w:rPr>
                <w:rFonts w:hint="eastAsia" w:ascii="仿宋" w:hAnsi="仿宋" w:eastAsia="仿宋" w:cs="仿宋"/>
              </w:rPr>
            </w:pPr>
          </w:p>
          <w:p w14:paraId="631C23D0">
            <w:pPr>
              <w:spacing w:after="0" w:line="240" w:lineRule="auto"/>
              <w:rPr>
                <w:rFonts w:hint="eastAsia" w:ascii="仿宋" w:hAnsi="仿宋" w:eastAsia="仿宋" w:cs="仿宋"/>
              </w:rPr>
            </w:pPr>
          </w:p>
        </w:tc>
      </w:tr>
      <w:tr w14:paraId="7817ED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154" w:hRule="atLeast"/>
          <w:jc w:val="center"/>
        </w:trPr>
        <w:tc>
          <w:tcPr>
            <w:tcW w:w="1866" w:type="dxa"/>
            <w:shd w:val="clear" w:color="auto" w:fill="F2F2F2"/>
            <w:vAlign w:val="center"/>
          </w:tcPr>
          <w:p w14:paraId="6A8D651E">
            <w:pPr>
              <w:spacing w:after="0" w:line="24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项目可行性</w:t>
            </w:r>
          </w:p>
        </w:tc>
        <w:tc>
          <w:tcPr>
            <w:tcW w:w="7245" w:type="dxa"/>
            <w:gridSpan w:val="4"/>
            <w:vAlign w:val="top"/>
          </w:tcPr>
          <w:p w14:paraId="4C19780C">
            <w:pPr>
              <w:spacing w:after="0" w:line="240" w:lineRule="auto"/>
              <w:rPr>
                <w:rFonts w:hint="eastAsia" w:ascii="仿宋" w:hAnsi="仿宋" w:eastAsia="仿宋" w:cs="仿宋"/>
                <w:color w:val="FF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color w:val="FF0000"/>
                <w:sz w:val="24"/>
                <w:szCs w:val="24"/>
              </w:rPr>
              <w:t>（</w:t>
            </w:r>
            <w:r>
              <w:rPr>
                <w:rFonts w:hint="eastAsia" w:ascii="仿宋" w:hAnsi="仿宋" w:eastAsia="仿宋" w:cs="仿宋"/>
                <w:color w:val="FF0000"/>
                <w:sz w:val="24"/>
                <w:szCs w:val="24"/>
                <w:lang w:val="en-US" w:eastAsia="zh-CN"/>
              </w:rPr>
              <w:t>300</w:t>
            </w:r>
            <w:r>
              <w:rPr>
                <w:rFonts w:hint="eastAsia" w:ascii="仿宋" w:hAnsi="仿宋" w:eastAsia="仿宋" w:cs="仿宋"/>
                <w:color w:val="FF0000"/>
                <w:sz w:val="24"/>
                <w:szCs w:val="24"/>
              </w:rPr>
              <w:t>字</w:t>
            </w:r>
            <w:r>
              <w:rPr>
                <w:rFonts w:hint="eastAsia" w:ascii="仿宋" w:hAnsi="仿宋" w:eastAsia="仿宋" w:cs="仿宋"/>
                <w:color w:val="FF0000"/>
                <w:sz w:val="24"/>
                <w:szCs w:val="24"/>
                <w:lang w:val="en-US" w:eastAsia="zh-CN"/>
              </w:rPr>
              <w:t>以内</w:t>
            </w:r>
            <w:r>
              <w:rPr>
                <w:rFonts w:hint="eastAsia" w:ascii="仿宋" w:hAnsi="仿宋" w:eastAsia="仿宋" w:cs="仿宋"/>
                <w:color w:val="FF0000"/>
                <w:sz w:val="24"/>
                <w:szCs w:val="24"/>
              </w:rPr>
              <w:t>。阐述项目的技术可行性、市场可行性、财务可行性与团队执行能力，说明项目落地的关键条件、风险应对方案及实施路径）</w:t>
            </w:r>
          </w:p>
          <w:p w14:paraId="5FBE1798">
            <w:pPr>
              <w:spacing w:after="0" w:line="240" w:lineRule="auto"/>
              <w:rPr>
                <w:rFonts w:hint="eastAsia" w:ascii="仿宋" w:hAnsi="仿宋" w:eastAsia="仿宋" w:cs="仿宋"/>
              </w:rPr>
            </w:pPr>
          </w:p>
          <w:p w14:paraId="0C0913B0">
            <w:pPr>
              <w:spacing w:after="0" w:line="240" w:lineRule="auto"/>
              <w:rPr>
                <w:rFonts w:hint="eastAsia" w:ascii="仿宋" w:hAnsi="仿宋" w:eastAsia="仿宋" w:cs="仿宋"/>
              </w:rPr>
            </w:pPr>
          </w:p>
          <w:p w14:paraId="045D8860">
            <w:pPr>
              <w:spacing w:after="0" w:line="240" w:lineRule="auto"/>
              <w:rPr>
                <w:rFonts w:hint="eastAsia" w:ascii="仿宋" w:hAnsi="仿宋" w:eastAsia="仿宋" w:cs="仿宋"/>
              </w:rPr>
            </w:pPr>
          </w:p>
          <w:p w14:paraId="377297B4">
            <w:pPr>
              <w:spacing w:after="0" w:line="240" w:lineRule="auto"/>
              <w:rPr>
                <w:rFonts w:hint="eastAsia" w:ascii="仿宋" w:hAnsi="仿宋" w:eastAsia="仿宋" w:cs="仿宋"/>
              </w:rPr>
            </w:pPr>
          </w:p>
          <w:p w14:paraId="06A5ECE0">
            <w:pPr>
              <w:spacing w:after="0" w:line="240" w:lineRule="auto"/>
              <w:rPr>
                <w:rFonts w:hint="eastAsia" w:ascii="仿宋" w:hAnsi="仿宋" w:eastAsia="仿宋" w:cs="仿宋"/>
              </w:rPr>
            </w:pPr>
          </w:p>
          <w:p w14:paraId="2EC4AC90">
            <w:pPr>
              <w:spacing w:after="0" w:line="240" w:lineRule="auto"/>
              <w:rPr>
                <w:rFonts w:hint="eastAsia" w:ascii="仿宋" w:hAnsi="仿宋" w:eastAsia="仿宋" w:cs="仿宋"/>
              </w:rPr>
            </w:pPr>
          </w:p>
          <w:p w14:paraId="5550DCD1">
            <w:pPr>
              <w:spacing w:after="0" w:line="240" w:lineRule="auto"/>
              <w:rPr>
                <w:rFonts w:hint="eastAsia" w:ascii="仿宋" w:hAnsi="仿宋" w:eastAsia="仿宋" w:cs="仿宋"/>
              </w:rPr>
            </w:pPr>
          </w:p>
        </w:tc>
      </w:tr>
      <w:tr w14:paraId="42AF83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50" w:hRule="atLeast"/>
          <w:jc w:val="center"/>
        </w:trPr>
        <w:tc>
          <w:tcPr>
            <w:tcW w:w="9111" w:type="dxa"/>
            <w:gridSpan w:val="5"/>
            <w:shd w:val="clear" w:color="auto" w:fill="D9D9D9"/>
            <w:vAlign w:val="center"/>
          </w:tcPr>
          <w:p w14:paraId="45F8D04D">
            <w:pPr>
              <w:spacing w:after="0" w:line="240" w:lineRule="auto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  <w:t>三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、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报名承诺与签字</w:t>
            </w:r>
          </w:p>
        </w:tc>
      </w:tr>
      <w:tr w14:paraId="3E9E5A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904" w:hRule="atLeast"/>
          <w:jc w:val="center"/>
        </w:trPr>
        <w:tc>
          <w:tcPr>
            <w:tcW w:w="9111" w:type="dxa"/>
            <w:gridSpan w:val="5"/>
            <w:vAlign w:val="top"/>
          </w:tcPr>
          <w:p w14:paraId="675EEBB9">
            <w:pPr>
              <w:spacing w:after="0" w:line="240" w:lineRule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本人郑重承诺：</w:t>
            </w:r>
          </w:p>
          <w:p w14:paraId="3177918C">
            <w:pPr>
              <w:spacing w:after="0" w:line="240" w:lineRule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1.本表所填全部信息均真实有效，无弄虚作假、抄袭剽窃等行为；</w:t>
            </w:r>
          </w:p>
          <w:p w14:paraId="7B810E8A">
            <w:pPr>
              <w:spacing w:after="0" w:line="240" w:lineRule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2.若成功入选，将严格遵守孵化营各项管理规定，按时参与各项培养环节，认真完成考核任务；</w:t>
            </w:r>
          </w:p>
          <w:p w14:paraId="6D3241F5">
            <w:pPr>
              <w:spacing w:after="0" w:line="240" w:lineRule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3.同意组委会将本人报名信息用于本次孵化营的遴选、培养与日常管理工作。</w:t>
            </w:r>
          </w:p>
          <w:p w14:paraId="6337F5E6">
            <w:pPr>
              <w:spacing w:after="0" w:line="240" w:lineRule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72397F98">
            <w:pPr>
              <w:spacing w:after="0" w:line="240" w:lineRule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报名人签字：________________________          日期：______年____月____日</w:t>
            </w:r>
          </w:p>
          <w:p w14:paraId="7480F938">
            <w:pPr>
              <w:spacing w:after="0" w:line="240" w:lineRule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</w:tbl>
    <w:p w14:paraId="69C876A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仿宋" w:hAnsi="仿宋" w:eastAsia="仿宋" w:cs="仿宋"/>
          <w:color w:val="FF000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color w:val="FF0000"/>
          <w:sz w:val="24"/>
          <w:szCs w:val="24"/>
        </w:rPr>
        <w:t>邮件命名格式：姓名+</w:t>
      </w:r>
      <w:r>
        <w:rPr>
          <w:rFonts w:hint="eastAsia" w:ascii="仿宋" w:hAnsi="仿宋" w:eastAsia="仿宋" w:cs="仿宋"/>
          <w:color w:val="FF0000"/>
          <w:sz w:val="24"/>
          <w:szCs w:val="24"/>
          <w:lang w:val="en-US" w:eastAsia="zh-CN"/>
        </w:rPr>
        <w:t>电话+</w:t>
      </w:r>
      <w:r>
        <w:rPr>
          <w:rFonts w:hint="eastAsia" w:ascii="仿宋" w:hAnsi="仿宋" w:eastAsia="仿宋" w:cs="仿宋"/>
          <w:color w:val="FF0000"/>
          <w:sz w:val="24"/>
          <w:szCs w:val="24"/>
        </w:rPr>
        <w:t>财创孵化营报名材料</w:t>
      </w:r>
      <w:r>
        <w:rPr>
          <w:rFonts w:hint="eastAsia" w:ascii="仿宋" w:hAnsi="仿宋" w:eastAsia="仿宋" w:cs="仿宋"/>
          <w:color w:val="FF0000"/>
          <w:sz w:val="24"/>
          <w:szCs w:val="24"/>
          <w:lang w:val="en-US" w:eastAsia="zh-CN"/>
        </w:rPr>
        <w:t>报名表</w:t>
      </w:r>
    </w:p>
    <w:p w14:paraId="610B34B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color w:val="FF0000"/>
          <w:sz w:val="24"/>
          <w:szCs w:val="24"/>
          <w:lang w:val="en-US" w:eastAsia="zh-CN"/>
        </w:rPr>
        <w:t>填写完毕请将红色字体删除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altName w:val="方正雅意黑 GB18030L2"/>
    <w:panose1 w:val="020B0503020204020204"/>
    <w:charset w:val="86"/>
    <w:family w:val="auto"/>
    <w:pitch w:val="default"/>
    <w:sig w:usb0="00000000" w:usb1="00000000" w:usb2="00000016" w:usb3="00000000" w:csb0="0004001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altName w:val="仿宋-简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方正雅意黑 GB18030L2">
    <w:panose1 w:val="02000500000000000000"/>
    <w:charset w:val="86"/>
    <w:family w:val="auto"/>
    <w:pitch w:val="default"/>
    <w:sig w:usb0="E00002FF" w:usb1="38CFFCFB" w:usb2="00000016" w:usb3="00000000" w:csb0="6004019F" w:csb1="DFD70000"/>
  </w:font>
  <w:font w:name="仿宋-简">
    <w:panose1 w:val="02010609060101010101"/>
    <w:charset w:val="86"/>
    <w:family w:val="auto"/>
    <w:pitch w:val="default"/>
    <w:sig w:usb0="A00002BF" w:usb1="3ACF7CFA" w:usb2="00000016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PingFang SC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Tahoma">
    <w:panose1 w:val="020B0804030504040204"/>
    <w:charset w:val="00"/>
    <w:family w:val="auto"/>
    <w:pitch w:val="default"/>
    <w:sig w:usb0="E1002A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0AE2EB2"/>
    <w:rsid w:val="00384B9C"/>
    <w:rsid w:val="067666AF"/>
    <w:rsid w:val="0B3B5918"/>
    <w:rsid w:val="0B416FFB"/>
    <w:rsid w:val="121F5BBC"/>
    <w:rsid w:val="12DE2F04"/>
    <w:rsid w:val="1C295FB5"/>
    <w:rsid w:val="2B746B21"/>
    <w:rsid w:val="319D5E41"/>
    <w:rsid w:val="3311574D"/>
    <w:rsid w:val="377E9EBF"/>
    <w:rsid w:val="383F486E"/>
    <w:rsid w:val="39D013C6"/>
    <w:rsid w:val="3F8D0EB5"/>
    <w:rsid w:val="40AE2EB2"/>
    <w:rsid w:val="4AC85440"/>
    <w:rsid w:val="4E437855"/>
    <w:rsid w:val="5201270F"/>
    <w:rsid w:val="531E38AF"/>
    <w:rsid w:val="5E9B77AB"/>
    <w:rsid w:val="61C60977"/>
    <w:rsid w:val="6A0F72BF"/>
    <w:rsid w:val="6FB87AD8"/>
    <w:rsid w:val="776A2977"/>
    <w:rsid w:val="78DF5E7F"/>
    <w:rsid w:val="7FAB8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8fa1385b-acfe-41d0-97d3-857ee2eb6a28</errorID>
      <errorWord>-</errorWord>
      <group>L1_Punc</group>
      <groupName>标点问题</groupName>
      <ability>L2_Punc_CN</ability>
      <abilityName>标点符号问题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269AA3E4</paraID>
      <start>9</start>
      <end>10</end>
      <status>modified</status>
      <modifiedWord>—</modifiedWord>
      <trackRevisions>false</trackRevisions>
    </reviewItem>
    <reviewItem>
      <errorID>dba647a5-bff2-48d7-8c0d-681b8e2cf6a3</errorID>
      <errorWord>心智中</errorWord>
      <group>L1_Word</group>
      <groupName>字词问题</groupName>
      <ability>L2_Typo</ability>
      <abilityName>字词错误</abilityName>
      <candidateList>
        <item>心中</item>
      </candidateList>
      <explain/>
      <paraID>275EF2C5</paraID>
      <start>37</start>
      <end>40</end>
      <status>ignored</status>
      <modifiedWord/>
      <trackRevisions>false</trackRevisions>
    </reviewItem>
    <reviewItem>
      <errorID>d1193cdd-9a79-46c4-b086-6f4924fc7f0c</errorID>
      <errorWord>）</errorWord>
      <group>L1_Punc</group>
      <groupName>标点问题</groupName>
      <ability>L2_Punc_CN</ability>
      <abilityName>标点符号问题</abilityName>
      <candidateList/>
      <explain>此处标点可能未正确匹配，请检查句子中是否存在标点冗余、缺失或使用错误的情况。</explain>
      <paraID>6E97DEB6</paraID>
      <start>50</start>
      <end>51</end>
      <status>ignored</status>
      <modifiedWord/>
      <trackRevisions>false</trackRevisions>
    </reviewItem>
    <reviewItem>
      <errorID>d921992a-382f-4ece-ae46-a9ddcc7cf3f6</errorID>
      <errorWord>）</errorWord>
      <group>L1_Punc</group>
      <groupName>标点问题</groupName>
      <ability>L2_Punc_CN</ability>
      <abilityName>标点符号问题</abilityName>
      <candidateList/>
      <explain>此处标点可能未正确匹配，请检查句子中是否存在标点冗余、缺失或使用错误的情况。</explain>
      <paraID>5BCE2740</paraID>
      <start>54</start>
      <end>55</end>
      <status>ignored</status>
      <modifiedWord/>
      <trackRevisions>false</trackRevisions>
    </reviewItem>
    <reviewItem>
      <errorID>094a0982-f6f8-4a16-bc1a-89a40c0caa52</errorID>
      <errorWord>）</errorWord>
      <group>L1_Punc</group>
      <groupName>标点问题</groupName>
      <ability>L2_Punc_CN</ability>
      <abilityName>标点符号问题</abilityName>
      <candidateList/>
      <explain>此处标点可能未正确匹配，请检查句子中是否存在标点冗余、缺失或使用错误的情况。</explain>
      <paraID>3BD08562</paraID>
      <start>67</start>
      <end>68</end>
      <status>ignored</status>
      <modifiedWord/>
      <trackRevisions>false</trackRevisions>
    </reviewItem>
    <reviewItem>
      <errorID>087b01f0-ceea-4e9b-b521-4678c18919bf</errorID>
      <errorWord>）</errorWord>
      <group>L1_Punc</group>
      <groupName>标点问题</groupName>
      <ability>L2_Punc_CN</ability>
      <abilityName>标点符号问题</abilityName>
      <candidateList/>
      <explain>此处标点可能未正确匹配，请检查句子中是否存在标点冗余、缺失或使用错误的情况。</explain>
      <paraID>4C19780C</paraID>
      <start>61</start>
      <end>62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050760c1-1302-4d99-a83d-a9d53d3fef7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2262</Words>
  <Characters>2375</Characters>
  <Lines>0</Lines>
  <Paragraphs>0</Paragraphs>
  <TotalTime>17</TotalTime>
  <ScaleCrop>false</ScaleCrop>
  <LinksUpToDate>false</LinksUpToDate>
  <CharactersWithSpaces>2446</CharactersWithSpaces>
  <Application>WPS Office_12.1.26055.26055_F1E327BC-269C-435d-A152-05C5408002CA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2026-07-01T14:36:00Z</dcterms:created>
  <dc:creator>Mr.Lv</dc:creator>
  <cp:lastModifiedBy>黄秋雯</cp:lastModifiedBy>
  <dcterms:modified xsi:type="dcterms:W3CDTF">2026-08-24T14:35:08Z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2052-12.1.26055.26055</vt:lpwstr>
  </property>
  <property fmtid="{D5CDD505-2E9C-101B-9397-08002B2CF9AE}" pid="3" name="ICV">
    <vt:lpwstr>2A6152AA875110FCE3E58B6AA71479E2_43</vt:lpwstr>
  </property>
  <property fmtid="{D5CDD505-2E9C-101B-9397-08002B2CF9AE}" pid="4" name="KSOTemplateDocerSaveRecord">
    <vt:lpwstr>eyJoZGlkIjoiMzEwNTM5NzYwMDRjMzkwZTVkZjY2ODkwMGIxNGU0OTUiLCJ1c2VySWQiOiIzMDc2NzAwMTkifQ==</vt:lpwstr>
  </property>
</Properties>
</file>