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广东省质量工程项目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验收登记表</w:t>
      </w: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>
      <w:pPr>
        <w:spacing w:line="560" w:lineRule="exact"/>
        <w:rPr>
          <w:rFonts w:hint="default" w:ascii="Times New Roman" w:hAnsi="Times New Roman" w:cs="Times New Roman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项目参与人：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>（限前5人，不含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项目负责人）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20" w:firstLineChars="10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1120" w:firstLineChars="350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年    月     日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spacing w:line="560" w:lineRule="exact"/>
        <w:jc w:val="center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default" w:ascii="Times New Roman" w:hAnsi="Times New Roman" w:eastAsia="华文楷体" w:cs="Times New Roman"/>
          <w:sz w:val="32"/>
          <w:szCs w:val="32"/>
        </w:rPr>
      </w:pPr>
      <w:r>
        <w:rPr>
          <w:rFonts w:hint="default" w:ascii="Times New Roman" w:hAnsi="Times New Roman" w:eastAsia="华文楷体" w:cs="Times New Roman"/>
          <w:sz w:val="32"/>
          <w:szCs w:val="32"/>
        </w:rPr>
        <w:t>广东省教育厅 制</w:t>
      </w:r>
    </w:p>
    <w:p>
      <w:pPr>
        <w:spacing w:line="560" w:lineRule="exact"/>
        <w:jc w:val="center"/>
        <w:rPr>
          <w:rFonts w:hint="default" w:ascii="Times New Roman" w:hAnsi="Times New Roman" w:eastAsia="华文楷体" w:cs="Times New Roman"/>
          <w:sz w:val="32"/>
          <w:szCs w:val="32"/>
        </w:rPr>
      </w:pPr>
      <w:r>
        <w:rPr>
          <w:rFonts w:hint="default" w:ascii="Times New Roman" w:hAnsi="Times New Roman" w:eastAsia="华文楷体" w:cs="Times New Roman"/>
          <w:sz w:val="32"/>
          <w:szCs w:val="32"/>
        </w:rPr>
        <w:t>二〇二</w:t>
      </w:r>
      <w:r>
        <w:rPr>
          <w:rFonts w:hint="eastAsia" w:ascii="Times New Roman" w:hAnsi="Times New Roman" w:eastAsia="华文楷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华文楷体" w:cs="Times New Roman"/>
          <w:sz w:val="32"/>
          <w:szCs w:val="32"/>
        </w:rPr>
        <w:t>年</w:t>
      </w:r>
    </w:p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2"/>
          <w:szCs w:val="32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一、项目既定建设举措执行情况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83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2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二、项目预期成果达成情况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项目申报时未设定，但目前超出预期完成的建设成果（成果必须与项目建设直接相关），分条列举，并附成果证明材料。（500字以内）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</w:p>
        </w:tc>
      </w:tr>
    </w:tbl>
    <w:p>
      <w:pPr>
        <w:widowControl/>
        <w:spacing w:line="560" w:lineRule="exact"/>
        <w:jc w:val="lef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三、项目建设成果价值及应用、推广、示范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5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项目主要建设（改革）成果在校内外的实践应用情况、推广情况和共享情况，需附实证或证明材料。(800字以内)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项目创新性、目前所起到的主要示范作用和对教学改革的促进作用，需附实证或证明材料（500字以内）</w:t>
            </w:r>
          </w:p>
        </w:tc>
      </w:tr>
    </w:tbl>
    <w:p>
      <w:pPr>
        <w:widowControl/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四、其他需要说明的问题及后续建设规划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五、项目经费使用情况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  <w:jc w:val="center"/>
        </w:trPr>
        <w:tc>
          <w:tcPr>
            <w:tcW w:w="8642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（请具体列出项目经费收入细目和项目支出细目，注意与项目获准立项时对比说明。无学校财务部门加章者无效）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tabs>
                <w:tab w:val="left" w:pos="4395"/>
              </w:tabs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（学校财务盖章）：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 xml:space="preserve">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年     月     日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六、项目校内管理部门初步审核意见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167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（须从管理部门层面对项目建设成效进行客观评价，明确该项目是否已经具备资格可以参加校内结题，并附学校管理部门初步审核意见）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部门负责人签章：          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</w:p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七、项目校内结题专家及意见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105"/>
        <w:gridCol w:w="1301"/>
        <w:gridCol w:w="1109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8"/>
              </w:rPr>
              <w:t>结题评审专家信息（专家至少5人以上，其中校外专家不少于2/3）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职称/职务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</w:t>
            </w:r>
          </w:p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联系方式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专家签名（手签）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0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8"/>
              </w:rPr>
              <w:t>专家组意见（300字以内）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（需将项目建设任务执行情况、成果完成情况、成果实践应用情况、项目创新点、项目经费支持情况、建设存在的主要问题、改进建议等具体说明，并给出总体评价，请附项目结题时专家评审原始材料）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八、学校审核意见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</w:t>
            </w:r>
          </w:p>
          <w:p>
            <w:pPr>
              <w:spacing w:line="480" w:lineRule="exact"/>
              <w:ind w:firstLine="3520" w:firstLineChars="1100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负责人签章：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ind w:right="640" w:firstLine="3840" w:firstLineChars="1200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学校公章：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cs="Times New Roman"/>
        </w:rPr>
        <w:sectPr>
          <w:footerReference r:id="rId3" w:type="default"/>
          <w:pgSz w:w="11906" w:h="16838"/>
          <w:pgMar w:top="2098" w:right="1474" w:bottom="1984" w:left="1587" w:header="851" w:footer="1587" w:gutter="0"/>
          <w:pgNumType w:fmt="decimal"/>
          <w:cols w:space="720" w:num="1"/>
          <w:rtlGutter w:val="0"/>
          <w:docGrid w:type="lines" w:linePitch="312" w:charSpace="0"/>
        </w:sectPr>
      </w:pPr>
      <w:bookmarkStart w:id="0" w:name="_GoBack"/>
      <w:bookmarkEnd w:id="0"/>
    </w:p>
    <w:p>
      <w:pPr>
        <w:rPr>
          <w:rFonts w:hint="default" w:ascii="Times New Roman" w:hAnsi="Times New Roman" w:cs="Times New Roman"/>
        </w:rPr>
      </w:pPr>
    </w:p>
    <w:sectPr>
      <w:footerReference r:id="rId4" w:type="default"/>
      <w:pgSz w:w="16838" w:h="11906" w:orient="landscape"/>
      <w:pgMar w:top="1440" w:right="1800" w:bottom="1440" w:left="1800" w:header="851" w:footer="992" w:gutter="0"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461E78-F184-4094-B5DD-74CBD9BC42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8349093-8304-47E1-B45E-E48DB1E813A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8629612-0051-43FE-9A31-16EF0E33FBFC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370114F-1692-4605-AA92-4A96946023D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E6BD73F-EA18-46A4-9CD3-A34E0EDB225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w0+Gd4BAAC+AwAADgAAAGRycy9lMm9Eb2MueG1srVPBjtMwEL0j8Q+W&#10;7zTZroS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rDT4Z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YWRlMjE2NWI4NTRjMWRkMjdhMzg2MjdjZjdjNGIifQ=="/>
  </w:docVars>
  <w:rsids>
    <w:rsidRoot w:val="FFFFA75B"/>
    <w:rsid w:val="0ECD4ACB"/>
    <w:rsid w:val="15DFECCD"/>
    <w:rsid w:val="1FDF7C3B"/>
    <w:rsid w:val="6A466471"/>
    <w:rsid w:val="7290110D"/>
    <w:rsid w:val="7EDFDF0F"/>
    <w:rsid w:val="B5FF598E"/>
    <w:rsid w:val="EB36CFF8"/>
    <w:rsid w:val="F7EF2539"/>
    <w:rsid w:val="FD6F9D02"/>
    <w:rsid w:val="FFFFA7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2023-01-10T09:35:00Z</dcterms:created>
  <dc:creator>ht706</dc:creator>
  <cp:lastModifiedBy>杨海阔</cp:lastModifiedBy>
  <dcterms:modified xsi:type="dcterms:W3CDTF">2023-01-12T04:35:34Z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C1802AB388ED4524A6B125C771624F92</vt:lpwstr>
  </property>
</Properties>
</file>