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黑体"/>
          <w:sz w:val="52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52"/>
          <w:szCs w:val="44"/>
        </w:rPr>
      </w:pPr>
      <w:r>
        <w:rPr>
          <w:rFonts w:ascii="Times New Roman" w:hAnsi="Times New Roman" w:eastAsia="黑体"/>
          <w:sz w:val="52"/>
          <w:szCs w:val="44"/>
        </w:rPr>
        <w:t>广东省质量工程项目</w:t>
      </w:r>
    </w:p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52"/>
          <w:szCs w:val="44"/>
        </w:rPr>
        <w:t>验收登记表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52"/>
          <w:szCs w:val="44"/>
        </w:rPr>
      </w:pPr>
    </w:p>
    <w:p>
      <w:pPr>
        <w:spacing w:line="560" w:lineRule="exact"/>
        <w:rPr>
          <w:rFonts w:ascii="Times New Roman" w:hAnsi="Times New Roma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项目参与人：</w:t>
            </w:r>
            <w:r>
              <w:rPr>
                <w:rFonts w:ascii="Times New Roman" w:hAnsi="Times New Roman" w:eastAsia="黑体"/>
                <w:szCs w:val="21"/>
              </w:rPr>
              <w:t>（限前5人，不含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Cs w:val="21"/>
              </w:rPr>
              <w:t>项目负责人）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ind w:firstLine="320" w:firstLineChars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>
            <w:pPr>
              <w:spacing w:line="560" w:lineRule="exact"/>
              <w:ind w:firstLine="1120" w:firstLineChars="350"/>
              <w:rPr>
                <w:rFonts w:ascii="Times New Roman" w:hAnsi="Times New Roman" w:eastAsia="黑体"/>
                <w:sz w:val="36"/>
                <w:szCs w:val="36"/>
                <w:u w:val="single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年    月     日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Times New Roman" w:hAnsi="Times New Roman" w:eastAsia="华文楷体"/>
          <w:sz w:val="32"/>
          <w:szCs w:val="32"/>
        </w:rPr>
        <w:t>广东省教育厅 制</w:t>
      </w:r>
    </w:p>
    <w:p>
      <w:pPr>
        <w:spacing w:line="560" w:lineRule="exact"/>
        <w:jc w:val="center"/>
        <w:rPr>
          <w:rFonts w:ascii="Times New Roman" w:hAnsi="Times New Roman" w:eastAsia="华文楷体"/>
          <w:sz w:val="32"/>
          <w:szCs w:val="32"/>
        </w:rPr>
      </w:pPr>
      <w:r>
        <w:rPr>
          <w:rFonts w:ascii="Times New Roman" w:hAnsi="Times New Roman" w:eastAsia="华文楷体"/>
          <w:sz w:val="32"/>
          <w:szCs w:val="32"/>
        </w:rPr>
        <w:t>二〇二</w:t>
      </w:r>
      <w:r>
        <w:rPr>
          <w:rFonts w:hint="eastAsia" w:ascii="Times New Roman" w:hAnsi="Times New Roman" w:eastAsia="华文楷体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华文楷体"/>
          <w:sz w:val="32"/>
          <w:szCs w:val="32"/>
        </w:rPr>
        <w:t>年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一、项目既定建设举措执行情况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8755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以项目申报书（建设任务书）为参照，梳理截至现阶段项目建设已经执行和落实的主要建设（改革）举措(步骤、计划、措施等)，分条列举（800字以内），已执行的建设举措需提供证明材料。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  <w:jc w:val="center"/>
        </w:trPr>
        <w:tc>
          <w:tcPr>
            <w:tcW w:w="8755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项目申报书已设定的，但目前尚未实施或者未完全实施的建设(改革)举措，分条列举，并说明未执行相应建设举措的原因（500字以内）。</w:t>
            </w:r>
          </w:p>
        </w:tc>
      </w:tr>
    </w:tbl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二、项目预期成果达成情况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以项目申报书中所列出的主要预期建设成果为参照，分条列举项目截至现阶段已经完成的主要建设成果（可列写项目主要成果目录），取得的主要成果须与本项目直接密切相关，并附成果证明材料。（800字以内）</w:t>
            </w:r>
          </w:p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项目申报时设定，但目前尚未完成的建设成果。分条列举，并说明未如期完成的原因。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项目申报时未设定，但目前超出预期完成的建设成果（成果必须与项目建设直接相关），分条列举，并附成果证明材料。（500字以内）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三、项目建设成果价值及应用、推广、示范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5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项目已取得建设（改革）成果的主要价值自评（对应项目已取得主要建设成果条目，逐条予以分析说明），自评须严谨、科学、有依据。（500字以内）</w:t>
            </w:r>
          </w:p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项目主要建设（改革）成果在校内外的实践应用情况、推广情况和共享情况，需附实证或证明材料。(800字以内)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项目创新性、目前所起到的主要示范作用和对教学改革的促进作用，需附实证或证明材料（500字以内）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四、其他需要说明的问题及后续建设规划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（分析目前项目建设仍然存在的主要未解决的问题及对策，填写后续建设设想或应用推广计划等，1000字以内）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五、项目经费使用情况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2" w:type="dxa"/>
          </w:tcPr>
          <w:p>
            <w:pPr>
              <w:spacing w:line="480" w:lineRule="exac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（请具体列出项目经费收入细目和项目支出细目，注意与项目获准立项时对比说明。无学校财务部门加章者无效）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（学校财务盖章）：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sz w:val="32"/>
              </w:rPr>
              <w:t>年     月 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六、项目校内管理部门初步审核意见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（须从管理部门层面对项目建设成效进行客观评价，明确该项目是否已经具备资格可以参加校内结题，并附学校管理部门初步审核意见）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部门负责人签章：          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spacing w:line="560" w:lineRule="exact"/>
        <w:rPr>
          <w:rFonts w:ascii="Times New Roman" w:hAnsi="Times New Roman"/>
          <w:sz w:val="30"/>
          <w:szCs w:val="30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七、项目校内结题专家及意见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1"/>
        <w:gridCol w:w="1044"/>
        <w:gridCol w:w="1105"/>
        <w:gridCol w:w="1301"/>
        <w:gridCol w:w="121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结题评审专家信息（专家至少5人以上，其中校外专家不少于2/3）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专家签名（手签）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….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专家组意见（300字以内）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>（需将项目建设任务执行情况、成果完成情况、成果实践应用情况、项目创新点、项目经费支持情况、建设存在的主要问题、改进建议等具体说明，并给出总体评价，请附项目结题时专家评审原始材料）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八、学校审核意见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负责人签章：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480" w:lineRule="exact"/>
              <w:ind w:right="640" w:firstLine="5600" w:firstLineChars="1750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学校公章：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YzcwOWZjMjBmZjE3ZGJiNmQ2NjBmMTFiMTYwYzcifQ=="/>
  </w:docVars>
  <w:rsids>
    <w:rsidRoot w:val="003F6AA4"/>
    <w:rsid w:val="00236042"/>
    <w:rsid w:val="003F6AA4"/>
    <w:rsid w:val="6D78155B"/>
    <w:rsid w:val="7AC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</Words>
  <Characters>1271</Characters>
  <Lines>10</Lines>
  <Paragraphs>2</Paragraphs>
  <TotalTime>3</TotalTime>
  <ScaleCrop>false</ScaleCrop>
  <LinksUpToDate>false</LinksUpToDate>
  <CharactersWithSpaces>1491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2022-01-12T04:00:00Z</dcterms:created>
  <dc:creator>chenzichen</dc:creator>
  <cp:lastModifiedBy>艾米</cp:lastModifiedBy>
  <dcterms:modified xsi:type="dcterms:W3CDTF">2024-01-09T02:49:12Z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EF577DAF420449A4BD6AE96A25844196_12</vt:lpwstr>
  </property>
</Properties>
</file>